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AD" w:rsidRPr="009045D9" w:rsidRDefault="005347AD" w:rsidP="005347AD">
      <w:pPr>
        <w:pStyle w:val="a4"/>
        <w:jc w:val="center"/>
        <w:rPr>
          <w:rFonts w:ascii="Times New Roman" w:hAnsi="Times New Roman" w:cs="Times New Roman"/>
          <w:b/>
          <w:sz w:val="32"/>
          <w:lang w:val="ro-RO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FEC8A2" wp14:editId="6863A8C5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99135" cy="68643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7AD" w:rsidRDefault="005347AD" w:rsidP="005347AD"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18C86430" wp14:editId="5AB835D7">
                                  <wp:extent cx="714375" cy="704850"/>
                                  <wp:effectExtent l="19050" t="0" r="9525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5.6pt;margin-top:4.15pt;width:55.05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qTygIAAK0FAAAOAAAAZHJzL2Uyb0RvYy54bWysVF1u00AQfkfiDqt9d22nbhpbdaoSxwip&#10;QKXCATb2Ol5h75rdTZyCkJB4ReIIHIIXxE/P4NyI2XWSNq2QEOCH1ezPfDPfzOc5OV3VFVpSqZjg&#10;MfYPPIwoz0TO+DzGL1+kzggjpQnPSSU4jfEVVfh0/PDBSdtEdCBKUeVUIgDhKmqbGJdaN5Hrqqyk&#10;NVEHoqEcLgsha6JhK+duLkkL6HXlDjxv6LZC5o0UGVUKTpP+Eo8tflHQTD8vCkU1qmIMuWm7SrvO&#10;zOqOT0g0l6QpWbZJg/xFFjVhHILuoBKiCVpIdg+qZpkUShT6IBO1K4qCZdRyADa+d4fNZUkaarlA&#10;cVSzK5P6f7DZs+WFRCyP8SFGnNTQou7z+v36U/eju15/6L5019339cfuZ/e1+4YOTb3aRkXgdtlc&#10;SMNYNecie6UQF5OS8Dk9k1K0JSU5ZOmb9+6eg9kocEWz9qnIIRxZaGFLtypkbQChKGhlO3S16xBd&#10;aZTB4TAM/cMjjDK4Go6GAdgmAom2zo1U+jEVNTJGjCUIwIKT5bnS/dPtExOLi5RVFZyTqOJ7B4DZ&#10;n0BocDV3Jgnb07ehF05H01HgBIPh1Am8JHHO0kngDFP/+Cg5TCaTxH9n4vpBVLI8p9yE2erLD/6s&#10;fxul98rYKUyJiuUGzqSk5Hw2qSRaEtB3ar9NQW49c/fTsPUCLnco+YPAezQInXQ4OnaCNDhywmNv&#10;5Hh++CgcekEYJOk+pXPG6b9TQq1psuXyW2Ke/e4TI1HNNIyPitUxHu0ekcjIb8pz21dNWNXbt+pg&#10;cr+pA/R622UrVqPPXud6NVsBihHtTORXIFspQFYwSWDmgVEK+QajFuZHjNXrBZEUo+oJB+mbYbM1&#10;5NaYbQ3CM3CNscaoNye6H0qLRrJ5Cci+rQkXZ/B7FMxK9yaLzU8FM8GS2MwvM3Ru7+2rmyk7/gUA&#10;AP//AwBQSwMEFAAGAAgAAAAhANmBypXcAAAACAEAAA8AAABkcnMvZG93bnJldi54bWxMj0FPhDAQ&#10;he8m/odmTLy5hdUgImVjlpDoTVcv3rp0BCKdAu0C/ntnT3p7k/fy5nv5brW9mHHynSMF8SYCgVQ7&#10;01Gj4OO9uklB+KDJ6N4RKvhBD7vi8iLXmXELveF8CI3gEvKZVtCGMGRS+rpFq/3GDUjsfbnJ6sDn&#10;1Egz6YXLbS+3UZRIqzviD60ecN9i/X04WQXllJjK75/L6uFzKcPL6ziPclTq+mp9egQRcA1/YTjj&#10;MzoUzHR0JzJe9Aru4y0nFaS3IM52GrM4soiTO5BFLv8PKH4BAAD//wMAUEsBAi0AFAAGAAgAAAAh&#10;ALaDOJL+AAAA4QEAABMAAAAAAAAAAAAAAAAAAAAAAFtDb250ZW50X1R5cGVzXS54bWxQSwECLQAU&#10;AAYACAAAACEAOP0h/9YAAACUAQAACwAAAAAAAAAAAAAAAAAvAQAAX3JlbHMvLnJlbHNQSwECLQAU&#10;AAYACAAAACEAkulKk8oCAACtBQAADgAAAAAAAAAAAAAAAAAuAgAAZHJzL2Uyb0RvYy54bWxQSwEC&#10;LQAUAAYACAAAACEA2YHKldwAAAAIAQAADwAAAAAAAAAAAAAAAAAkBQAAZHJzL2Rvd25yZXYueG1s&#10;UEsFBgAAAAAEAAQA8wAAAC0GAAAAAA==&#10;" o:allowincell="f" filled="f" stroked="f" strokeweight="0">
                <v:textbox inset="0,0,0,0">
                  <w:txbxContent>
                    <w:p w:rsidR="005347AD" w:rsidRDefault="005347AD" w:rsidP="005347AD"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18C86430" wp14:editId="5AB835D7">
                            <wp:extent cx="714375" cy="704850"/>
                            <wp:effectExtent l="19050" t="0" r="9525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4E7711" wp14:editId="273A976D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86435" cy="661035"/>
                <wp:effectExtent l="3175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7AD" w:rsidRDefault="005347AD" w:rsidP="005347AD"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71CD0915" wp14:editId="61E24FDB">
                                  <wp:extent cx="695325" cy="666750"/>
                                  <wp:effectExtent l="19050" t="0" r="9525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399.7pt;margin-top:6.45pt;width:54.05pt;height:5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KPzAIAALQFAAAOAAAAZHJzL2Uyb0RvYy54bWysVN1u0zAUvkfiHSzfZ0m6NGujpdNoGoQ0&#10;YNLgAdzEaSwSO9ju0oGQkLhF4hF4CG4QP3uG9I04dtpu3YSEAF9Yx/b5+875fI5PVnWFLqlUTPAY&#10;+wceRpRnImd8EeOXL1JnhJHShOekEpzG+IoqfDJ5+OC4bSI6EKWocioROOEqapsYl1o3keuqrKQ1&#10;UQeioRweCyFrouEoF24uSQve68odeF7otkLmjRQZVQpuk/4RT6z/oqCZfl4UimpUxRhy03aXdp+b&#10;3Z0ck2ghSVOybJMG+YssasI4BN25SogmaCnZPVc1y6RQotAHmahdURQsoxYDoPG9O2guStJQiwWK&#10;o5pdmdT/c5s9uzyXiOUxHmLESQ0t6j6v368/dT+66/WH7kt33X1ff+x+dl+7b2ho6tU2KgKzi+Zc&#10;GsSqORPZK4W4mJaEL+iplKItKckhS9/ou3sG5qDAFM3bpyKHcGSphS3dqpC1cQhFQSvboatdh+hK&#10;owwuw1EYHEKmGTyFoe+BbCKQaGvcSKUfU1EjI8RYAgGsc3J5pnSvulUxsbhIWVXBPYkqvncBPvsb&#10;CA2m5s0kYXv6duyNZ6PZKHCCQThzAi9JnNN0Gjhh6h8Nk8NkOk38dyauH0Qly3PKTZgtv/zgz/q3&#10;YXrPjB3DlKhYbtyZlJRczKeVRJcE+J3atSnILTV3Pw1bL8ByB5I/CLxHg7GThqMjJ0iDoTM+8kaO&#10;548fjUMvGAdJug/pjHH675BQa5pssfwWmGfXfWAkqpmG8VGxOsajnRKJDP1mPLd91YRVvXyrDib3&#10;mzpAr7ddtmQ1/Ox5rlfzlf0dlsmGu3ORXwF7pQB2wUCB0QdCKeQbjFoYIzFWr5dEUoyqJxx+gJk5&#10;W0FuhflWIDwD0xhrjHpxqvvZtGwkW5Tg2bel4eIUfknBLINvstj8LRgNFstmjJnZc/tstW6G7eQX&#10;AAAA//8DAFBLAwQUAAYACAAAACEAyeiYhN4AAAAKAQAADwAAAGRycy9kb3ducmV2LnhtbEyPwU7D&#10;MAyG70i8Q2QkbizdBOtSmk5oVSW4weCyW9aYtqJJ2iRry9tjTnC0/0+/P+f7xfRsQh86ZyWsVwkw&#10;tLXTnW0kfLxXdztgISqrVe8sSvjGAPvi+ipXmXazfcPpGBtGJTZkSkIb45BxHuoWjQorN6Cl7NN5&#10;oyKNvuHaq5nKTc83SbLlRnWWLrRqwEOL9dfxYiSUfqurcHguK3Gay/jyOk4jH6W8vVmeHoFFXOIf&#10;DL/6pA4FOZ3dxerAegmpEPeEUrARwAgQSfoA7EyLdZoAL3L+/4XiBwAA//8DAFBLAQItABQABgAI&#10;AAAAIQC2gziS/gAAAOEBAAATAAAAAAAAAAAAAAAAAAAAAABbQ29udGVudF9UeXBlc10ueG1sUEsB&#10;Ai0AFAAGAAgAAAAhADj9If/WAAAAlAEAAAsAAAAAAAAAAAAAAAAALwEAAF9yZWxzLy5yZWxzUEsB&#10;Ai0AFAAGAAgAAAAhAGGUwo/MAgAAtAUAAA4AAAAAAAAAAAAAAAAALgIAAGRycy9lMm9Eb2MueG1s&#10;UEsBAi0AFAAGAAgAAAAhAMnomITeAAAACgEAAA8AAAAAAAAAAAAAAAAAJgUAAGRycy9kb3ducmV2&#10;LnhtbFBLBQYAAAAABAAEAPMAAAAxBgAAAAA=&#10;" o:allowincell="f" filled="f" stroked="f" strokeweight="0">
                <v:textbox inset="0,0,0,0">
                  <w:txbxContent>
                    <w:p w:rsidR="005347AD" w:rsidRDefault="005347AD" w:rsidP="005347AD"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71CD0915" wp14:editId="61E24FDB">
                            <wp:extent cx="695325" cy="666750"/>
                            <wp:effectExtent l="19050" t="0" r="9525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9045D9">
        <w:rPr>
          <w:rFonts w:ascii="Times New Roman" w:hAnsi="Times New Roman" w:cs="Times New Roman"/>
          <w:b/>
          <w:sz w:val="32"/>
          <w:lang w:val="ro-RO"/>
        </w:rPr>
        <w:t>REPUBLICA   MOLDOVA</w:t>
      </w:r>
    </w:p>
    <w:p w:rsidR="005347AD" w:rsidRPr="009045D9" w:rsidRDefault="005347AD" w:rsidP="005347AD">
      <w:pPr>
        <w:pStyle w:val="a4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9045D9">
        <w:rPr>
          <w:rFonts w:ascii="Times New Roman" w:hAnsi="Times New Roman" w:cs="Times New Roman"/>
          <w:b/>
          <w:sz w:val="28"/>
          <w:lang w:val="ro-RO"/>
        </w:rPr>
        <w:t>GAGAUZ   YERI</w:t>
      </w:r>
    </w:p>
    <w:p w:rsidR="005347AD" w:rsidRPr="009045D9" w:rsidRDefault="005347AD" w:rsidP="005347AD">
      <w:pPr>
        <w:pStyle w:val="a4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9045D9">
        <w:rPr>
          <w:rFonts w:ascii="Times New Roman" w:hAnsi="Times New Roman" w:cs="Times New Roman"/>
          <w:b/>
          <w:sz w:val="28"/>
          <w:lang w:val="ro-RO"/>
        </w:rPr>
        <w:t>ГАГАУЗИЯ</w:t>
      </w:r>
    </w:p>
    <w:p w:rsidR="005347AD" w:rsidRPr="009045D9" w:rsidRDefault="005347AD" w:rsidP="005347A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045D9">
        <w:rPr>
          <w:rFonts w:ascii="Times New Roman" w:hAnsi="Times New Roman" w:cs="Times New Roman"/>
          <w:b/>
          <w:sz w:val="28"/>
          <w:szCs w:val="28"/>
          <w:lang w:val="ro-RO"/>
        </w:rPr>
        <w:t>ПРИМЭРИЯ  ГОРОДА  ВУЛКЭНЕШТЬ</w:t>
      </w:r>
    </w:p>
    <w:p w:rsidR="005347AD" w:rsidRPr="009045D9" w:rsidRDefault="005347AD" w:rsidP="005347AD">
      <w:pPr>
        <w:pStyle w:val="a4"/>
        <w:jc w:val="center"/>
        <w:rPr>
          <w:rFonts w:ascii="Times New Roman" w:hAnsi="Times New Roman" w:cs="Times New Roman"/>
          <w:b/>
          <w:lang w:val="ro-RO"/>
        </w:rPr>
      </w:pPr>
    </w:p>
    <w:p w:rsidR="005347AD" w:rsidRPr="009045D9" w:rsidRDefault="005347AD" w:rsidP="005347AD">
      <w:pPr>
        <w:pStyle w:val="a4"/>
        <w:jc w:val="center"/>
        <w:rPr>
          <w:rFonts w:ascii="Times New Roman" w:hAnsi="Times New Roman" w:cs="Times New Roman"/>
          <w:sz w:val="16"/>
          <w:lang w:val="ro-RO"/>
        </w:rPr>
      </w:pPr>
      <w:r w:rsidRPr="009045D9">
        <w:rPr>
          <w:rFonts w:ascii="Times New Roman" w:hAnsi="Times New Roman" w:cs="Times New Roman"/>
          <w:sz w:val="16"/>
          <w:lang w:val="ro-RO"/>
        </w:rPr>
        <w:t>Republica Moldova                                                        Moldova Respublicasi                                         Республика Молдова</w:t>
      </w:r>
    </w:p>
    <w:p w:rsidR="005347AD" w:rsidRPr="009045D9" w:rsidRDefault="005347AD" w:rsidP="005347AD">
      <w:pPr>
        <w:pStyle w:val="a4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9045D9">
        <w:rPr>
          <w:rFonts w:ascii="Times New Roman" w:hAnsi="Times New Roman" w:cs="Times New Roman"/>
          <w:b/>
          <w:sz w:val="16"/>
          <w:lang w:val="ro-RO"/>
        </w:rPr>
        <w:t>Gagauzia (Gagauz Yeri)                                              Gagauziуanin (Gagauz Eri)                                    Гагаузия (Гагауз-Ери)</w:t>
      </w:r>
    </w:p>
    <w:p w:rsidR="005347AD" w:rsidRPr="009045D9" w:rsidRDefault="005347AD" w:rsidP="005347AD">
      <w:pPr>
        <w:pStyle w:val="a4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9045D9">
        <w:rPr>
          <w:rFonts w:ascii="Times New Roman" w:hAnsi="Times New Roman" w:cs="Times New Roman"/>
          <w:b/>
          <w:sz w:val="16"/>
          <w:lang w:val="ro-RO"/>
        </w:rPr>
        <w:t>or.</w:t>
      </w:r>
      <w:r w:rsidRPr="009045D9">
        <w:rPr>
          <w:rFonts w:ascii="Times New Roman" w:hAnsi="Times New Roman" w:cs="Times New Roman"/>
          <w:b/>
          <w:sz w:val="14"/>
          <w:lang w:val="ro-RO"/>
        </w:rPr>
        <w:t>Vulcănesti</w:t>
      </w:r>
      <w:r w:rsidRPr="009045D9">
        <w:rPr>
          <w:rFonts w:ascii="Times New Roman" w:hAnsi="Times New Roman" w:cs="Times New Roman"/>
          <w:b/>
          <w:sz w:val="16"/>
          <w:lang w:val="ro-RO"/>
        </w:rPr>
        <w:t xml:space="preserve">                                                                Valcanes kasabasi                                                    г. Вулкэнешть</w:t>
      </w:r>
    </w:p>
    <w:p w:rsidR="005347AD" w:rsidRPr="009045D9" w:rsidRDefault="005347AD" w:rsidP="005347AD">
      <w:pPr>
        <w:pStyle w:val="a4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9045D9">
        <w:rPr>
          <w:rFonts w:ascii="Times New Roman" w:hAnsi="Times New Roman" w:cs="Times New Roman"/>
          <w:b/>
          <w:sz w:val="16"/>
          <w:lang w:val="ro-RO"/>
        </w:rPr>
        <w:t>str. Lenin, 75                                                               Lenin sokaa, 75                                                    ул. Ленина, 75</w:t>
      </w:r>
    </w:p>
    <w:p w:rsidR="005347AD" w:rsidRPr="009045D9" w:rsidRDefault="005347AD" w:rsidP="005347AD">
      <w:pPr>
        <w:pStyle w:val="a4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9045D9">
        <w:rPr>
          <w:rFonts w:ascii="Times New Roman" w:hAnsi="Times New Roman" w:cs="Times New Roman"/>
          <w:b/>
          <w:sz w:val="16"/>
          <w:lang w:val="ro-RO"/>
        </w:rPr>
        <w:t xml:space="preserve">tel/fax:  2-18-80                                                                        t el/fax:   2-18-80 </w:t>
      </w:r>
      <w:r w:rsidRPr="009045D9">
        <w:rPr>
          <w:rFonts w:ascii="Times New Roman" w:hAnsi="Times New Roman" w:cs="Times New Roman"/>
          <w:b/>
          <w:sz w:val="16"/>
          <w:lang w:val="ro-RO"/>
        </w:rPr>
        <w:tab/>
      </w:r>
      <w:r w:rsidRPr="009045D9">
        <w:rPr>
          <w:rFonts w:ascii="Times New Roman" w:hAnsi="Times New Roman" w:cs="Times New Roman"/>
          <w:b/>
          <w:sz w:val="16"/>
          <w:lang w:val="ro-RO"/>
        </w:rPr>
        <w:tab/>
        <w:t xml:space="preserve">                            тел/факс:   2-18-80</w:t>
      </w:r>
    </w:p>
    <w:p w:rsidR="005347AD" w:rsidRPr="009045D9" w:rsidRDefault="005347AD" w:rsidP="005347AD">
      <w:pPr>
        <w:pStyle w:val="a4"/>
        <w:tabs>
          <w:tab w:val="left" w:pos="7020"/>
        </w:tabs>
        <w:rPr>
          <w:rFonts w:ascii="Times New Roman" w:hAnsi="Times New Roman" w:cs="Times New Roman"/>
          <w:b/>
          <w:sz w:val="16"/>
          <w:lang w:val="ro-RO"/>
        </w:rPr>
      </w:pPr>
      <w:r>
        <w:rPr>
          <w:rFonts w:ascii="Times New Roman" w:hAnsi="Times New Roman" w:cs="Times New Roman"/>
          <w:b/>
          <w:sz w:val="16"/>
          <w:lang w:val="ro-RO"/>
        </w:rPr>
        <w:tab/>
      </w:r>
    </w:p>
    <w:p w:rsidR="005347AD" w:rsidRPr="009045D9" w:rsidRDefault="005347AD" w:rsidP="005347A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lang w:val="ro-RO"/>
        </w:rPr>
        <w:t>«____» ________________ 202</w:t>
      </w:r>
      <w:r>
        <w:rPr>
          <w:rFonts w:ascii="Times New Roman" w:hAnsi="Times New Roman" w:cs="Times New Roman"/>
          <w:b/>
        </w:rPr>
        <w:t>2</w:t>
      </w:r>
      <w:r w:rsidRPr="009045D9">
        <w:rPr>
          <w:rFonts w:ascii="Times New Roman" w:hAnsi="Times New Roman" w:cs="Times New Roman"/>
          <w:b/>
          <w:lang w:val="ro-RO"/>
        </w:rPr>
        <w:t xml:space="preserve">г.                                                                             </w:t>
      </w:r>
      <w:r w:rsidRPr="009045D9">
        <w:rPr>
          <w:rFonts w:ascii="Times New Roman" w:hAnsi="Times New Roman" w:cs="Times New Roman"/>
          <w:b/>
          <w:sz w:val="28"/>
          <w:lang w:val="ro-RO"/>
        </w:rPr>
        <w:t>№:___</w:t>
      </w:r>
    </w:p>
    <w:p w:rsidR="005347AD" w:rsidRPr="009045D9" w:rsidRDefault="005347AD" w:rsidP="005347AD">
      <w:pPr>
        <w:jc w:val="center"/>
        <w:rPr>
          <w:rFonts w:ascii="Times New Roman" w:hAnsi="Times New Roman" w:cs="Times New Roman"/>
          <w:b/>
          <w:sz w:val="28"/>
        </w:rPr>
      </w:pPr>
    </w:p>
    <w:p w:rsidR="005347AD" w:rsidRPr="0088018F" w:rsidRDefault="005347AD" w:rsidP="005347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8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5347AD" w:rsidRPr="001010FD" w:rsidRDefault="005347AD" w:rsidP="005347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10FD">
        <w:rPr>
          <w:rFonts w:ascii="Times New Roman" w:hAnsi="Times New Roman" w:cs="Times New Roman"/>
          <w:b/>
          <w:sz w:val="24"/>
          <w:szCs w:val="24"/>
        </w:rPr>
        <w:t xml:space="preserve">«О проведении </w:t>
      </w:r>
      <w:proofErr w:type="gramStart"/>
      <w:r w:rsidRPr="001010FD">
        <w:rPr>
          <w:rFonts w:ascii="Times New Roman" w:hAnsi="Times New Roman" w:cs="Times New Roman"/>
          <w:b/>
          <w:sz w:val="24"/>
          <w:szCs w:val="24"/>
        </w:rPr>
        <w:t>публичных</w:t>
      </w:r>
      <w:proofErr w:type="gramEnd"/>
      <w:r w:rsidRPr="001010FD">
        <w:rPr>
          <w:rFonts w:ascii="Times New Roman" w:hAnsi="Times New Roman" w:cs="Times New Roman"/>
          <w:b/>
          <w:sz w:val="24"/>
          <w:szCs w:val="24"/>
        </w:rPr>
        <w:t xml:space="preserve"> консультации</w:t>
      </w:r>
      <w:r w:rsidRPr="00815D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1010FD">
        <w:rPr>
          <w:rFonts w:ascii="Times New Roman" w:hAnsi="Times New Roman" w:cs="Times New Roman"/>
          <w:b/>
          <w:sz w:val="24"/>
          <w:szCs w:val="24"/>
        </w:rPr>
        <w:t xml:space="preserve"> объединению </w:t>
      </w:r>
    </w:p>
    <w:p w:rsidR="005347AD" w:rsidRPr="001010FD" w:rsidRDefault="005347AD" w:rsidP="005347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10FD">
        <w:rPr>
          <w:rFonts w:ascii="Times New Roman" w:hAnsi="Times New Roman" w:cs="Times New Roman"/>
          <w:b/>
          <w:sz w:val="24"/>
          <w:szCs w:val="24"/>
        </w:rPr>
        <w:t xml:space="preserve">детского сада </w:t>
      </w:r>
      <w:proofErr w:type="spellStart"/>
      <w:r w:rsidRPr="001010FD"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 w:rsidRPr="001010FD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1010FD">
        <w:rPr>
          <w:rFonts w:ascii="Times New Roman" w:hAnsi="Times New Roman" w:cs="Times New Roman"/>
          <w:b/>
          <w:sz w:val="24"/>
          <w:szCs w:val="24"/>
        </w:rPr>
        <w:t>улканешты</w:t>
      </w:r>
      <w:proofErr w:type="spellEnd"/>
      <w:r w:rsidRPr="001010FD">
        <w:rPr>
          <w:rFonts w:ascii="Times New Roman" w:hAnsi="Times New Roman" w:cs="Times New Roman"/>
          <w:b/>
          <w:sz w:val="24"/>
          <w:szCs w:val="24"/>
        </w:rPr>
        <w:t xml:space="preserve"> с детским садом №8 </w:t>
      </w:r>
      <w:proofErr w:type="spellStart"/>
      <w:r w:rsidRPr="001010FD">
        <w:rPr>
          <w:rFonts w:ascii="Times New Roman" w:hAnsi="Times New Roman" w:cs="Times New Roman"/>
          <w:b/>
          <w:sz w:val="24"/>
          <w:szCs w:val="24"/>
        </w:rPr>
        <w:t>г.Вулканешты</w:t>
      </w:r>
      <w:proofErr w:type="spellEnd"/>
      <w:r w:rsidRPr="001010FD">
        <w:rPr>
          <w:rFonts w:ascii="Times New Roman" w:hAnsi="Times New Roman" w:cs="Times New Roman"/>
          <w:b/>
          <w:sz w:val="24"/>
          <w:szCs w:val="24"/>
        </w:rPr>
        <w:t>»</w:t>
      </w:r>
    </w:p>
    <w:p w:rsidR="005347AD" w:rsidRPr="001010FD" w:rsidRDefault="005347AD" w:rsidP="005347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47AD" w:rsidRPr="001010FD" w:rsidRDefault="005347AD" w:rsidP="005347AD">
      <w:pPr>
        <w:rPr>
          <w:rFonts w:ascii="Times New Roman" w:hAnsi="Times New Roman" w:cs="Times New Roman"/>
          <w:sz w:val="24"/>
          <w:szCs w:val="24"/>
        </w:rPr>
      </w:pPr>
      <w:r w:rsidRPr="001010FD">
        <w:rPr>
          <w:rFonts w:ascii="Times New Roman" w:hAnsi="Times New Roman" w:cs="Times New Roman"/>
          <w:sz w:val="24"/>
          <w:szCs w:val="24"/>
        </w:rPr>
        <w:t xml:space="preserve">       На основании  результатов тематической проверки правильности составления и исполнения бюджета </w:t>
      </w:r>
      <w:proofErr w:type="spellStart"/>
      <w:r w:rsidRPr="001010FD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101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0F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010F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010FD"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 w:rsidRPr="001010FD">
        <w:rPr>
          <w:rFonts w:ascii="Times New Roman" w:hAnsi="Times New Roman" w:cs="Times New Roman"/>
          <w:sz w:val="24"/>
          <w:szCs w:val="24"/>
        </w:rPr>
        <w:t xml:space="preserve"> за 2019-20221г. и формирования бюджета на 2021 год , в  соответствии со ст. 3(1), 8 (2), 29 (1) п. </w:t>
      </w:r>
      <w:r w:rsidRPr="001010F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010FD">
        <w:rPr>
          <w:rFonts w:ascii="Times New Roman" w:hAnsi="Times New Roman" w:cs="Times New Roman"/>
          <w:sz w:val="24"/>
          <w:szCs w:val="24"/>
        </w:rPr>
        <w:t xml:space="preserve">), ст.  29, СТ.32 Закона РМ  «О местном публичном управлении», 3(4), 7(1) </w:t>
      </w:r>
      <w:proofErr w:type="spellStart"/>
      <w:r w:rsidRPr="001010FD">
        <w:rPr>
          <w:rFonts w:ascii="Times New Roman" w:hAnsi="Times New Roman" w:cs="Times New Roman"/>
          <w:sz w:val="24"/>
          <w:szCs w:val="24"/>
        </w:rPr>
        <w:t>п.е</w:t>
      </w:r>
      <w:proofErr w:type="spellEnd"/>
      <w:r w:rsidRPr="001010FD">
        <w:rPr>
          <w:rFonts w:ascii="Times New Roman" w:hAnsi="Times New Roman" w:cs="Times New Roman"/>
          <w:sz w:val="24"/>
          <w:szCs w:val="24"/>
        </w:rPr>
        <w:t xml:space="preserve">) ст.11 (1) Закона РМ №239- </w:t>
      </w:r>
      <w:r w:rsidRPr="001010FD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1010FD">
        <w:rPr>
          <w:rFonts w:ascii="Times New Roman" w:hAnsi="Times New Roman" w:cs="Times New Roman"/>
          <w:sz w:val="24"/>
          <w:szCs w:val="24"/>
        </w:rPr>
        <w:t xml:space="preserve"> от 13.11.2008г. «О прозрачности процесса принятия решений»,</w:t>
      </w:r>
    </w:p>
    <w:p w:rsidR="005347AD" w:rsidRPr="001010FD" w:rsidRDefault="005347AD" w:rsidP="005347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0FD"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5347AD" w:rsidRPr="001010FD" w:rsidRDefault="005347AD" w:rsidP="005347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10FD">
        <w:rPr>
          <w:rFonts w:ascii="Times New Roman" w:hAnsi="Times New Roman" w:cs="Times New Roman"/>
          <w:sz w:val="24"/>
          <w:szCs w:val="24"/>
        </w:rPr>
        <w:t xml:space="preserve">1.Провести публичные консультации с населением с 08 июля 2022г. по 22 июля 2022г. </w:t>
      </w:r>
      <w:r w:rsidRPr="001010FD">
        <w:rPr>
          <w:rFonts w:ascii="Times New Roman" w:hAnsi="Times New Roman" w:cs="Times New Roman"/>
          <w:b/>
          <w:sz w:val="24"/>
          <w:szCs w:val="24"/>
        </w:rPr>
        <w:t xml:space="preserve">по  объединению детского сада </w:t>
      </w:r>
      <w:proofErr w:type="spellStart"/>
      <w:r w:rsidRPr="001010FD"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 w:rsidRPr="001010FD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1010FD">
        <w:rPr>
          <w:rFonts w:ascii="Times New Roman" w:hAnsi="Times New Roman" w:cs="Times New Roman"/>
          <w:b/>
          <w:sz w:val="24"/>
          <w:szCs w:val="24"/>
        </w:rPr>
        <w:t>улканешты</w:t>
      </w:r>
      <w:proofErr w:type="spellEnd"/>
      <w:r w:rsidRPr="001010FD">
        <w:rPr>
          <w:rFonts w:ascii="Times New Roman" w:hAnsi="Times New Roman" w:cs="Times New Roman"/>
          <w:b/>
          <w:sz w:val="24"/>
          <w:szCs w:val="24"/>
        </w:rPr>
        <w:t xml:space="preserve"> с детским садом №8 </w:t>
      </w:r>
      <w:proofErr w:type="spellStart"/>
      <w:r w:rsidRPr="001010FD">
        <w:rPr>
          <w:rFonts w:ascii="Times New Roman" w:hAnsi="Times New Roman" w:cs="Times New Roman"/>
          <w:b/>
          <w:sz w:val="24"/>
          <w:szCs w:val="24"/>
        </w:rPr>
        <w:t>г.Вулканешты</w:t>
      </w:r>
      <w:proofErr w:type="spellEnd"/>
      <w:r w:rsidRPr="001010FD">
        <w:rPr>
          <w:rFonts w:ascii="Times New Roman" w:hAnsi="Times New Roman" w:cs="Times New Roman"/>
          <w:sz w:val="24"/>
          <w:szCs w:val="24"/>
        </w:rPr>
        <w:t xml:space="preserve"> 1.1.Публичные консультации провести </w:t>
      </w:r>
      <w:r w:rsidRPr="001010FD">
        <w:rPr>
          <w:rFonts w:ascii="Times New Roman" w:hAnsi="Times New Roman" w:cs="Times New Roman"/>
          <w:b/>
          <w:sz w:val="24"/>
          <w:szCs w:val="24"/>
        </w:rPr>
        <w:t xml:space="preserve"> 22 июля    2022г. в ________ часов в здании клуба станции Вулканешты.</w:t>
      </w:r>
    </w:p>
    <w:p w:rsidR="005347AD" w:rsidRPr="001010FD" w:rsidRDefault="005347AD" w:rsidP="005347AD">
      <w:pPr>
        <w:pStyle w:val="1"/>
        <w:spacing w:after="0" w:line="240" w:lineRule="auto"/>
        <w:rPr>
          <w:sz w:val="24"/>
          <w:szCs w:val="24"/>
        </w:rPr>
      </w:pPr>
    </w:p>
    <w:p w:rsidR="005347AD" w:rsidRPr="001010FD" w:rsidRDefault="005347AD" w:rsidP="005347AD">
      <w:pPr>
        <w:pStyle w:val="1"/>
        <w:spacing w:after="0" w:line="240" w:lineRule="auto"/>
        <w:rPr>
          <w:sz w:val="24"/>
          <w:szCs w:val="24"/>
        </w:rPr>
      </w:pPr>
      <w:r w:rsidRPr="001010FD">
        <w:rPr>
          <w:sz w:val="24"/>
          <w:szCs w:val="24"/>
        </w:rPr>
        <w:t>2.Утвердить список лиц,  заинтересованных в публичных консультациях с населением (приложение№1 к данному распоряжению)</w:t>
      </w:r>
    </w:p>
    <w:p w:rsidR="005347AD" w:rsidRPr="001010FD" w:rsidRDefault="005347AD" w:rsidP="005347AD">
      <w:pPr>
        <w:pStyle w:val="1"/>
        <w:spacing w:after="0" w:line="240" w:lineRule="auto"/>
        <w:rPr>
          <w:sz w:val="24"/>
          <w:szCs w:val="24"/>
        </w:rPr>
      </w:pPr>
    </w:p>
    <w:p w:rsidR="005347AD" w:rsidRPr="001010FD" w:rsidRDefault="005347AD" w:rsidP="005347AD">
      <w:pPr>
        <w:pStyle w:val="1"/>
        <w:spacing w:after="0" w:line="240" w:lineRule="auto"/>
        <w:rPr>
          <w:sz w:val="24"/>
          <w:szCs w:val="24"/>
        </w:rPr>
      </w:pPr>
      <w:r w:rsidRPr="001010FD">
        <w:rPr>
          <w:sz w:val="24"/>
          <w:szCs w:val="24"/>
        </w:rPr>
        <w:t>3.Ответсвенность за проведение публичных консультаций возложить на секретаря Совета Черневу М.А.</w:t>
      </w:r>
    </w:p>
    <w:p w:rsidR="005347AD" w:rsidRPr="001010FD" w:rsidRDefault="005347AD" w:rsidP="005347AD">
      <w:pPr>
        <w:pStyle w:val="1"/>
        <w:spacing w:after="0" w:line="240" w:lineRule="auto"/>
        <w:rPr>
          <w:sz w:val="24"/>
          <w:szCs w:val="24"/>
        </w:rPr>
      </w:pPr>
    </w:p>
    <w:p w:rsidR="005347AD" w:rsidRPr="001010FD" w:rsidRDefault="005347AD" w:rsidP="005347AD">
      <w:pPr>
        <w:rPr>
          <w:rFonts w:ascii="Times New Roman" w:hAnsi="Times New Roman" w:cs="Times New Roman"/>
          <w:sz w:val="24"/>
          <w:szCs w:val="24"/>
        </w:rPr>
      </w:pPr>
      <w:r w:rsidRPr="001010FD">
        <w:rPr>
          <w:rFonts w:ascii="Times New Roman" w:hAnsi="Times New Roman" w:cs="Times New Roman"/>
          <w:sz w:val="24"/>
          <w:szCs w:val="24"/>
        </w:rPr>
        <w:t xml:space="preserve">4.В целях информирования населения и вовлечения в процесс принятия решений специалисту по молодежи и спорту связям с общественностью </w:t>
      </w:r>
      <w:proofErr w:type="spellStart"/>
      <w:r w:rsidRPr="001010FD">
        <w:rPr>
          <w:rFonts w:ascii="Times New Roman" w:hAnsi="Times New Roman" w:cs="Times New Roman"/>
          <w:sz w:val="24"/>
          <w:szCs w:val="24"/>
        </w:rPr>
        <w:t>Паруш</w:t>
      </w:r>
      <w:proofErr w:type="spellEnd"/>
      <w:r w:rsidRPr="001010FD">
        <w:rPr>
          <w:rFonts w:ascii="Times New Roman" w:hAnsi="Times New Roman" w:cs="Times New Roman"/>
          <w:sz w:val="24"/>
          <w:szCs w:val="24"/>
        </w:rPr>
        <w:t xml:space="preserve"> К.А.  </w:t>
      </w:r>
      <w:proofErr w:type="gramStart"/>
      <w:r w:rsidRPr="001010FD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1010FD">
        <w:rPr>
          <w:rFonts w:ascii="Times New Roman" w:hAnsi="Times New Roman" w:cs="Times New Roman"/>
          <w:sz w:val="24"/>
          <w:szCs w:val="24"/>
        </w:rPr>
        <w:t xml:space="preserve"> по проектам решений на информационном </w:t>
      </w:r>
      <w:proofErr w:type="spellStart"/>
      <w:r w:rsidRPr="001010FD">
        <w:rPr>
          <w:rFonts w:ascii="Times New Roman" w:hAnsi="Times New Roman" w:cs="Times New Roman"/>
          <w:sz w:val="24"/>
          <w:szCs w:val="24"/>
        </w:rPr>
        <w:t>пано</w:t>
      </w:r>
      <w:proofErr w:type="spellEnd"/>
      <w:r w:rsidRPr="001010FD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proofErr w:type="spellStart"/>
      <w:r w:rsidRPr="001010FD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1010FD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Pr="001010FD">
        <w:rPr>
          <w:rFonts w:ascii="Times New Roman" w:hAnsi="Times New Roman" w:cs="Times New Roman"/>
          <w:sz w:val="24"/>
          <w:szCs w:val="24"/>
          <w:lang w:val="en-US"/>
        </w:rPr>
        <w:t>vulcanestimd</w:t>
      </w:r>
      <w:proofErr w:type="spellEnd"/>
      <w:r w:rsidRPr="001010FD">
        <w:rPr>
          <w:rFonts w:ascii="Times New Roman" w:hAnsi="Times New Roman" w:cs="Times New Roman"/>
          <w:sz w:val="24"/>
          <w:szCs w:val="24"/>
        </w:rPr>
        <w:t>.</w:t>
      </w:r>
      <w:r w:rsidRPr="001010F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101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7AD" w:rsidRPr="001010FD" w:rsidRDefault="005347AD" w:rsidP="005347AD">
      <w:pPr>
        <w:pStyle w:val="1"/>
        <w:spacing w:after="720" w:line="240" w:lineRule="auto"/>
        <w:rPr>
          <w:sz w:val="24"/>
          <w:szCs w:val="24"/>
        </w:rPr>
      </w:pPr>
      <w:r w:rsidRPr="001010FD">
        <w:rPr>
          <w:sz w:val="24"/>
          <w:szCs w:val="24"/>
        </w:rPr>
        <w:t>5.</w:t>
      </w:r>
      <w:proofErr w:type="gramStart"/>
      <w:r w:rsidRPr="001010FD">
        <w:rPr>
          <w:sz w:val="24"/>
          <w:szCs w:val="24"/>
        </w:rPr>
        <w:t>Контроль за</w:t>
      </w:r>
      <w:proofErr w:type="gramEnd"/>
      <w:r w:rsidRPr="001010FD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5347AD" w:rsidRPr="001010FD" w:rsidRDefault="005347AD" w:rsidP="005347AD">
      <w:pPr>
        <w:pStyle w:val="1"/>
        <w:spacing w:after="720" w:line="240" w:lineRule="auto"/>
        <w:rPr>
          <w:sz w:val="24"/>
          <w:szCs w:val="24"/>
        </w:rPr>
      </w:pPr>
      <w:proofErr w:type="spellStart"/>
      <w:r w:rsidRPr="001010FD">
        <w:rPr>
          <w:sz w:val="24"/>
          <w:szCs w:val="24"/>
        </w:rPr>
        <w:t>Примар</w:t>
      </w:r>
      <w:proofErr w:type="spellEnd"/>
      <w:r w:rsidRPr="001010FD">
        <w:rPr>
          <w:sz w:val="24"/>
          <w:szCs w:val="24"/>
        </w:rPr>
        <w:t xml:space="preserve"> </w:t>
      </w:r>
      <w:proofErr w:type="spellStart"/>
      <w:r w:rsidRPr="001010FD">
        <w:rPr>
          <w:sz w:val="24"/>
          <w:szCs w:val="24"/>
        </w:rPr>
        <w:t>г</w:t>
      </w:r>
      <w:proofErr w:type="gramStart"/>
      <w:r w:rsidRPr="001010FD">
        <w:rPr>
          <w:sz w:val="24"/>
          <w:szCs w:val="24"/>
        </w:rPr>
        <w:t>.В</w:t>
      </w:r>
      <w:proofErr w:type="gramEnd"/>
      <w:r w:rsidRPr="001010FD">
        <w:rPr>
          <w:sz w:val="24"/>
          <w:szCs w:val="24"/>
        </w:rPr>
        <w:t>улканешты</w:t>
      </w:r>
      <w:proofErr w:type="spellEnd"/>
      <w:r w:rsidRPr="001010FD">
        <w:rPr>
          <w:sz w:val="24"/>
          <w:szCs w:val="24"/>
        </w:rPr>
        <w:t xml:space="preserve">                                                                    </w:t>
      </w:r>
      <w:proofErr w:type="spellStart"/>
      <w:r w:rsidRPr="001010FD">
        <w:rPr>
          <w:sz w:val="24"/>
          <w:szCs w:val="24"/>
        </w:rPr>
        <w:t>В.Н.Петриоглу</w:t>
      </w:r>
      <w:proofErr w:type="spellEnd"/>
    </w:p>
    <w:p w:rsidR="005347AD" w:rsidRPr="001010FD" w:rsidRDefault="005347AD" w:rsidP="005347AD">
      <w:pPr>
        <w:pStyle w:val="1"/>
        <w:spacing w:after="720" w:line="240" w:lineRule="auto"/>
        <w:rPr>
          <w:sz w:val="24"/>
          <w:szCs w:val="24"/>
        </w:rPr>
      </w:pPr>
    </w:p>
    <w:p w:rsidR="005347AD" w:rsidRPr="001010FD" w:rsidRDefault="005347AD" w:rsidP="005347AD">
      <w:pPr>
        <w:jc w:val="right"/>
        <w:rPr>
          <w:rFonts w:ascii="Times New Roman" w:hAnsi="Times New Roman" w:cs="Times New Roman"/>
          <w:sz w:val="24"/>
          <w:szCs w:val="24"/>
        </w:rPr>
      </w:pPr>
      <w:r w:rsidRPr="001010FD">
        <w:rPr>
          <w:rFonts w:ascii="Times New Roman" w:hAnsi="Times New Roman" w:cs="Times New Roman"/>
          <w:sz w:val="24"/>
          <w:szCs w:val="24"/>
        </w:rPr>
        <w:lastRenderedPageBreak/>
        <w:t>Приложение№1</w:t>
      </w:r>
    </w:p>
    <w:p w:rsidR="005347AD" w:rsidRPr="001010FD" w:rsidRDefault="005347AD" w:rsidP="005347AD">
      <w:pPr>
        <w:jc w:val="right"/>
        <w:rPr>
          <w:rFonts w:ascii="Times New Roman" w:hAnsi="Times New Roman" w:cs="Times New Roman"/>
          <w:sz w:val="24"/>
          <w:szCs w:val="24"/>
        </w:rPr>
      </w:pPr>
      <w:r w:rsidRPr="001010FD">
        <w:rPr>
          <w:rFonts w:ascii="Times New Roman" w:hAnsi="Times New Roman" w:cs="Times New Roman"/>
          <w:sz w:val="24"/>
          <w:szCs w:val="24"/>
        </w:rPr>
        <w:t>к распоряжению №_____  от __________ 2022г.</w:t>
      </w:r>
    </w:p>
    <w:p w:rsidR="005347AD" w:rsidRPr="001010FD" w:rsidRDefault="005347AD" w:rsidP="005347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0FD">
        <w:rPr>
          <w:rFonts w:ascii="Times New Roman" w:hAnsi="Times New Roman" w:cs="Times New Roman"/>
          <w:b/>
          <w:sz w:val="24"/>
          <w:szCs w:val="24"/>
        </w:rPr>
        <w:t>Список заинтересованных сторон в проведении публичных консультаций с населением по вопросу:</w:t>
      </w:r>
    </w:p>
    <w:p w:rsidR="005347AD" w:rsidRPr="001010FD" w:rsidRDefault="005347AD" w:rsidP="005347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0FD">
        <w:rPr>
          <w:rFonts w:ascii="Times New Roman" w:hAnsi="Times New Roman" w:cs="Times New Roman"/>
          <w:b/>
          <w:sz w:val="24"/>
          <w:szCs w:val="24"/>
        </w:rPr>
        <w:t>«О выборе места установки жанрово-исторической скульптуры «</w:t>
      </w:r>
      <w:proofErr w:type="spellStart"/>
      <w:r w:rsidRPr="001010FD">
        <w:rPr>
          <w:rFonts w:ascii="Times New Roman" w:hAnsi="Times New Roman" w:cs="Times New Roman"/>
          <w:b/>
          <w:sz w:val="24"/>
          <w:szCs w:val="24"/>
        </w:rPr>
        <w:t>А.С.Пушкин</w:t>
      </w:r>
      <w:proofErr w:type="spellEnd"/>
      <w:r w:rsidRPr="001010FD">
        <w:rPr>
          <w:rFonts w:ascii="Times New Roman" w:hAnsi="Times New Roman" w:cs="Times New Roman"/>
          <w:b/>
          <w:sz w:val="24"/>
          <w:szCs w:val="24"/>
        </w:rPr>
        <w:t xml:space="preserve"> в Молдавии»»»</w:t>
      </w:r>
    </w:p>
    <w:p w:rsidR="005347AD" w:rsidRPr="001010FD" w:rsidRDefault="005347AD" w:rsidP="005347A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5347AD" w:rsidRPr="001010FD" w:rsidTr="00101BE4">
        <w:tc>
          <w:tcPr>
            <w:tcW w:w="959" w:type="dxa"/>
          </w:tcPr>
          <w:p w:rsidR="005347AD" w:rsidRPr="001010FD" w:rsidRDefault="005347AD" w:rsidP="0010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47AD" w:rsidRPr="001010FD" w:rsidRDefault="005347AD" w:rsidP="0010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0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10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5347AD" w:rsidRPr="001010FD" w:rsidRDefault="005347AD" w:rsidP="0010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D">
              <w:rPr>
                <w:rFonts w:ascii="Times New Roman" w:hAnsi="Times New Roman" w:cs="Times New Roman"/>
                <w:sz w:val="24"/>
                <w:szCs w:val="24"/>
              </w:rPr>
              <w:t>Заинтересованные стороны</w:t>
            </w:r>
          </w:p>
        </w:tc>
        <w:tc>
          <w:tcPr>
            <w:tcW w:w="2393" w:type="dxa"/>
          </w:tcPr>
          <w:p w:rsidR="005347AD" w:rsidRPr="001010FD" w:rsidRDefault="005347AD" w:rsidP="0010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5347AD" w:rsidRPr="001010FD" w:rsidRDefault="005347AD" w:rsidP="0010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D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</w:tr>
      <w:tr w:rsidR="005347AD" w:rsidRPr="001010FD" w:rsidTr="00101BE4">
        <w:tc>
          <w:tcPr>
            <w:tcW w:w="959" w:type="dxa"/>
          </w:tcPr>
          <w:p w:rsidR="005347AD" w:rsidRPr="001010F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5347AD" w:rsidRPr="001010F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0FD">
              <w:rPr>
                <w:rFonts w:ascii="Times New Roman" w:hAnsi="Times New Roman" w:cs="Times New Roman"/>
                <w:sz w:val="24"/>
                <w:szCs w:val="24"/>
              </w:rPr>
              <w:t>Примар</w:t>
            </w:r>
            <w:proofErr w:type="spellEnd"/>
            <w:r w:rsidRPr="00101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0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010F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010FD">
              <w:rPr>
                <w:rFonts w:ascii="Times New Roman" w:hAnsi="Times New Roman" w:cs="Times New Roman"/>
                <w:sz w:val="24"/>
                <w:szCs w:val="24"/>
              </w:rPr>
              <w:t>улканешты</w:t>
            </w:r>
            <w:proofErr w:type="spellEnd"/>
          </w:p>
        </w:tc>
        <w:tc>
          <w:tcPr>
            <w:tcW w:w="2393" w:type="dxa"/>
          </w:tcPr>
          <w:p w:rsidR="005347AD" w:rsidRPr="001010F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0FD">
              <w:rPr>
                <w:rFonts w:ascii="Times New Roman" w:hAnsi="Times New Roman" w:cs="Times New Roman"/>
                <w:sz w:val="24"/>
                <w:szCs w:val="24"/>
              </w:rPr>
              <w:t>В.Н.Петриоглу</w:t>
            </w:r>
            <w:proofErr w:type="spellEnd"/>
          </w:p>
        </w:tc>
        <w:tc>
          <w:tcPr>
            <w:tcW w:w="2393" w:type="dxa"/>
          </w:tcPr>
          <w:p w:rsidR="005347AD" w:rsidRPr="001010F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FD">
              <w:rPr>
                <w:rFonts w:ascii="Times New Roman" w:hAnsi="Times New Roman" w:cs="Times New Roman"/>
                <w:sz w:val="24"/>
                <w:szCs w:val="24"/>
              </w:rPr>
              <w:t>Местное публичное управление</w:t>
            </w:r>
          </w:p>
        </w:tc>
      </w:tr>
      <w:tr w:rsidR="005347AD" w:rsidRPr="001010FD" w:rsidTr="00101BE4">
        <w:tc>
          <w:tcPr>
            <w:tcW w:w="959" w:type="dxa"/>
          </w:tcPr>
          <w:p w:rsidR="005347AD" w:rsidRPr="001010F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5347AD" w:rsidRPr="001010F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0F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010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010FD">
              <w:rPr>
                <w:rFonts w:ascii="Times New Roman" w:hAnsi="Times New Roman" w:cs="Times New Roman"/>
                <w:sz w:val="24"/>
                <w:szCs w:val="24"/>
              </w:rPr>
              <w:t>римара</w:t>
            </w:r>
            <w:proofErr w:type="spellEnd"/>
          </w:p>
        </w:tc>
        <w:tc>
          <w:tcPr>
            <w:tcW w:w="2393" w:type="dxa"/>
          </w:tcPr>
          <w:p w:rsidR="005347AD" w:rsidRPr="001010F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0FD">
              <w:rPr>
                <w:rFonts w:ascii="Times New Roman" w:hAnsi="Times New Roman" w:cs="Times New Roman"/>
                <w:sz w:val="24"/>
                <w:szCs w:val="24"/>
              </w:rPr>
              <w:t>М.Г.Иванчоглу</w:t>
            </w:r>
            <w:proofErr w:type="spellEnd"/>
          </w:p>
        </w:tc>
        <w:tc>
          <w:tcPr>
            <w:tcW w:w="2393" w:type="dxa"/>
          </w:tcPr>
          <w:p w:rsidR="005347AD" w:rsidRPr="001010F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FD">
              <w:rPr>
                <w:rFonts w:ascii="Times New Roman" w:hAnsi="Times New Roman" w:cs="Times New Roman"/>
                <w:sz w:val="24"/>
                <w:szCs w:val="24"/>
              </w:rPr>
              <w:t>Местное публичное управление</w:t>
            </w:r>
          </w:p>
        </w:tc>
      </w:tr>
      <w:tr w:rsidR="005347AD" w:rsidRPr="001010FD" w:rsidTr="00101BE4">
        <w:tc>
          <w:tcPr>
            <w:tcW w:w="959" w:type="dxa"/>
          </w:tcPr>
          <w:p w:rsidR="005347AD" w:rsidRPr="001010F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5347AD" w:rsidRPr="001010F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FD">
              <w:rPr>
                <w:rFonts w:ascii="Times New Roman" w:hAnsi="Times New Roman" w:cs="Times New Roman"/>
                <w:sz w:val="24"/>
                <w:szCs w:val="24"/>
              </w:rPr>
              <w:t>Секретарь Совета</w:t>
            </w:r>
          </w:p>
        </w:tc>
        <w:tc>
          <w:tcPr>
            <w:tcW w:w="2393" w:type="dxa"/>
          </w:tcPr>
          <w:p w:rsidR="005347AD" w:rsidRPr="001010F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0FD">
              <w:rPr>
                <w:rFonts w:ascii="Times New Roman" w:hAnsi="Times New Roman" w:cs="Times New Roman"/>
                <w:sz w:val="24"/>
                <w:szCs w:val="24"/>
              </w:rPr>
              <w:t>М.А.Чернева</w:t>
            </w:r>
            <w:proofErr w:type="spellEnd"/>
          </w:p>
        </w:tc>
        <w:tc>
          <w:tcPr>
            <w:tcW w:w="2393" w:type="dxa"/>
          </w:tcPr>
          <w:p w:rsidR="005347AD" w:rsidRPr="001010F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FD">
              <w:rPr>
                <w:rFonts w:ascii="Times New Roman" w:hAnsi="Times New Roman" w:cs="Times New Roman"/>
                <w:sz w:val="24"/>
                <w:szCs w:val="24"/>
              </w:rPr>
              <w:t>Местное публичное управление</w:t>
            </w:r>
          </w:p>
        </w:tc>
      </w:tr>
      <w:tr w:rsidR="005347AD" w:rsidRPr="001010FD" w:rsidTr="00101BE4">
        <w:tc>
          <w:tcPr>
            <w:tcW w:w="959" w:type="dxa"/>
          </w:tcPr>
          <w:p w:rsidR="005347AD" w:rsidRPr="001010F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5347AD" w:rsidRPr="001010F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примэрии</w:t>
            </w:r>
            <w:proofErr w:type="spellEnd"/>
          </w:p>
        </w:tc>
        <w:tc>
          <w:tcPr>
            <w:tcW w:w="2393" w:type="dxa"/>
          </w:tcPr>
          <w:p w:rsidR="005347AD" w:rsidRPr="001010F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Онофрей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2393" w:type="dxa"/>
          </w:tcPr>
          <w:p w:rsidR="005347AD" w:rsidRPr="001010F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FD">
              <w:rPr>
                <w:rFonts w:ascii="Times New Roman" w:hAnsi="Times New Roman" w:cs="Times New Roman"/>
                <w:sz w:val="24"/>
                <w:szCs w:val="24"/>
              </w:rPr>
              <w:t>Местное публичное управление</w:t>
            </w:r>
          </w:p>
        </w:tc>
      </w:tr>
      <w:tr w:rsidR="005347AD" w:rsidRPr="001010FD" w:rsidTr="00101BE4">
        <w:tc>
          <w:tcPr>
            <w:tcW w:w="959" w:type="dxa"/>
          </w:tcPr>
          <w:p w:rsidR="005347AD" w:rsidRPr="001010F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5347A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планированию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примэрии</w:t>
            </w:r>
            <w:proofErr w:type="spellEnd"/>
          </w:p>
        </w:tc>
        <w:tc>
          <w:tcPr>
            <w:tcW w:w="2393" w:type="dxa"/>
          </w:tcPr>
          <w:p w:rsidR="005347A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393" w:type="dxa"/>
          </w:tcPr>
          <w:p w:rsidR="005347AD" w:rsidRPr="001010F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FD">
              <w:rPr>
                <w:rFonts w:ascii="Times New Roman" w:hAnsi="Times New Roman" w:cs="Times New Roman"/>
                <w:sz w:val="24"/>
                <w:szCs w:val="24"/>
              </w:rPr>
              <w:t>Местное публичное управление</w:t>
            </w:r>
          </w:p>
        </w:tc>
      </w:tr>
      <w:tr w:rsidR="005347AD" w:rsidRPr="001010FD" w:rsidTr="00101BE4">
        <w:tc>
          <w:tcPr>
            <w:tcW w:w="959" w:type="dxa"/>
          </w:tcPr>
          <w:p w:rsidR="005347A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5347A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примэрии</w:t>
            </w:r>
            <w:proofErr w:type="spellEnd"/>
          </w:p>
        </w:tc>
        <w:tc>
          <w:tcPr>
            <w:tcW w:w="2393" w:type="dxa"/>
          </w:tcPr>
          <w:p w:rsidR="005347A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Гайдаржи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393" w:type="dxa"/>
          </w:tcPr>
          <w:p w:rsidR="005347AD" w:rsidRPr="001010F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FD">
              <w:rPr>
                <w:rFonts w:ascii="Times New Roman" w:hAnsi="Times New Roman" w:cs="Times New Roman"/>
                <w:sz w:val="24"/>
                <w:szCs w:val="24"/>
              </w:rPr>
              <w:t>Местное публичное управление</w:t>
            </w:r>
          </w:p>
        </w:tc>
      </w:tr>
      <w:tr w:rsidR="005347AD" w:rsidRPr="001010FD" w:rsidTr="00101BE4">
        <w:tc>
          <w:tcPr>
            <w:tcW w:w="959" w:type="dxa"/>
          </w:tcPr>
          <w:p w:rsidR="005347A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5347A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393" w:type="dxa"/>
          </w:tcPr>
          <w:p w:rsidR="005347A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393" w:type="dxa"/>
          </w:tcPr>
          <w:p w:rsidR="005347AD" w:rsidRPr="001010F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FD">
              <w:rPr>
                <w:rFonts w:ascii="Times New Roman" w:hAnsi="Times New Roman" w:cs="Times New Roman"/>
                <w:sz w:val="24"/>
                <w:szCs w:val="24"/>
              </w:rPr>
              <w:t>Местное публичное управление</w:t>
            </w:r>
          </w:p>
        </w:tc>
      </w:tr>
      <w:tr w:rsidR="005347AD" w:rsidRPr="001010FD" w:rsidTr="00101BE4">
        <w:tc>
          <w:tcPr>
            <w:tcW w:w="959" w:type="dxa"/>
          </w:tcPr>
          <w:p w:rsidR="005347A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:rsidR="005347A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ДДУ№8</w:t>
            </w:r>
          </w:p>
        </w:tc>
        <w:tc>
          <w:tcPr>
            <w:tcW w:w="2393" w:type="dxa"/>
          </w:tcPr>
          <w:p w:rsidR="005347A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393" w:type="dxa"/>
          </w:tcPr>
          <w:p w:rsidR="005347AD" w:rsidRPr="001010F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Подведомственное учреждение</w:t>
            </w:r>
          </w:p>
        </w:tc>
      </w:tr>
      <w:tr w:rsidR="005347AD" w:rsidRPr="001010FD" w:rsidTr="00101BE4">
        <w:tc>
          <w:tcPr>
            <w:tcW w:w="959" w:type="dxa"/>
          </w:tcPr>
          <w:p w:rsidR="005347AD" w:rsidRPr="001010F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1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5347AD" w:rsidRPr="001010F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FD">
              <w:rPr>
                <w:rFonts w:ascii="Times New Roman" w:hAnsi="Times New Roman" w:cs="Times New Roman"/>
                <w:sz w:val="24"/>
                <w:szCs w:val="24"/>
              </w:rPr>
              <w:t>Советники городского Совета</w:t>
            </w:r>
          </w:p>
        </w:tc>
        <w:tc>
          <w:tcPr>
            <w:tcW w:w="2393" w:type="dxa"/>
          </w:tcPr>
          <w:p w:rsidR="005347AD" w:rsidRPr="001010F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FD"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</w:p>
        </w:tc>
        <w:tc>
          <w:tcPr>
            <w:tcW w:w="2393" w:type="dxa"/>
          </w:tcPr>
          <w:p w:rsidR="005347AD" w:rsidRPr="001010F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FD">
              <w:rPr>
                <w:rFonts w:ascii="Times New Roman" w:hAnsi="Times New Roman" w:cs="Times New Roman"/>
                <w:sz w:val="24"/>
                <w:szCs w:val="24"/>
              </w:rPr>
              <w:t>Местный Совет</w:t>
            </w:r>
          </w:p>
        </w:tc>
      </w:tr>
      <w:tr w:rsidR="005347AD" w:rsidRPr="001010FD" w:rsidTr="00101BE4">
        <w:tc>
          <w:tcPr>
            <w:tcW w:w="959" w:type="dxa"/>
          </w:tcPr>
          <w:p w:rsidR="005347AD" w:rsidRPr="001010F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1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5347AD" w:rsidRPr="001010F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FD">
              <w:rPr>
                <w:rFonts w:ascii="Times New Roman" w:hAnsi="Times New Roman" w:cs="Times New Roman"/>
                <w:sz w:val="24"/>
                <w:szCs w:val="24"/>
              </w:rPr>
              <w:t>Жители станции Вулканешты</w:t>
            </w:r>
          </w:p>
        </w:tc>
        <w:tc>
          <w:tcPr>
            <w:tcW w:w="2393" w:type="dxa"/>
          </w:tcPr>
          <w:p w:rsidR="005347AD" w:rsidRPr="001010F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47AD" w:rsidRPr="001010FD" w:rsidRDefault="005347AD" w:rsidP="00101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7AD" w:rsidRPr="001010FD" w:rsidRDefault="005347AD" w:rsidP="005347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7AD" w:rsidRPr="001010FD" w:rsidRDefault="005347AD" w:rsidP="00534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7AD" w:rsidRPr="001010FD" w:rsidRDefault="005347AD" w:rsidP="005347A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0FD">
        <w:rPr>
          <w:rFonts w:ascii="Times New Roman" w:hAnsi="Times New Roman" w:cs="Times New Roman"/>
          <w:sz w:val="24"/>
          <w:szCs w:val="24"/>
        </w:rPr>
        <w:t>Примар</w:t>
      </w:r>
      <w:proofErr w:type="spellEnd"/>
      <w:r w:rsidRPr="00101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0F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010F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010FD"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 w:rsidRPr="00101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1010FD">
        <w:rPr>
          <w:rFonts w:ascii="Times New Roman" w:hAnsi="Times New Roman" w:cs="Times New Roman"/>
          <w:sz w:val="24"/>
          <w:szCs w:val="24"/>
        </w:rPr>
        <w:t>В.Н.Петриоглу</w:t>
      </w:r>
      <w:proofErr w:type="spellEnd"/>
    </w:p>
    <w:p w:rsidR="005347AD" w:rsidRPr="001010FD" w:rsidRDefault="005347AD" w:rsidP="005347AD">
      <w:pPr>
        <w:rPr>
          <w:rFonts w:ascii="Times New Roman" w:hAnsi="Times New Roman" w:cs="Times New Roman"/>
          <w:sz w:val="24"/>
          <w:szCs w:val="24"/>
        </w:rPr>
      </w:pPr>
      <w:r w:rsidRPr="001010F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347AD" w:rsidRPr="001010FD" w:rsidRDefault="005347AD" w:rsidP="005347AD">
      <w:pPr>
        <w:rPr>
          <w:rFonts w:ascii="Times New Roman" w:hAnsi="Times New Roman" w:cs="Times New Roman"/>
          <w:sz w:val="24"/>
          <w:szCs w:val="24"/>
        </w:rPr>
      </w:pPr>
    </w:p>
    <w:p w:rsidR="002E3A59" w:rsidRPr="005347AD" w:rsidRDefault="002E3A59" w:rsidP="005347AD">
      <w:bookmarkStart w:id="0" w:name="_GoBack"/>
      <w:bookmarkEnd w:id="0"/>
    </w:p>
    <w:sectPr w:rsidR="002E3A59" w:rsidRPr="0053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AD"/>
    <w:rsid w:val="002E3A59"/>
    <w:rsid w:val="0053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347AD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5347AD"/>
    <w:pPr>
      <w:widowControl w:val="0"/>
      <w:spacing w:after="180" w:line="269" w:lineRule="auto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5347A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3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347AD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5347AD"/>
    <w:pPr>
      <w:widowControl w:val="0"/>
      <w:spacing w:after="180" w:line="269" w:lineRule="auto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5347A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3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2022-07-11T09:49:00Z</dcterms:created>
  <dcterms:modified xsi:type="dcterms:W3CDTF">2022-07-11T09:50:00Z</dcterms:modified>
</cp:coreProperties>
</file>