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36" w:rsidRPr="00E65B36" w:rsidRDefault="00FF02D8" w:rsidP="00E65B36">
      <w:pPr>
        <w:suppressAutoHyphens/>
        <w:spacing w:after="120" w:line="240" w:lineRule="auto"/>
        <w:ind w:left="600" w:hanging="600"/>
        <w:jc w:val="center"/>
        <w:rPr>
          <w:rFonts w:ascii="Times New Roman" w:eastAsia="Times New Roman" w:hAnsi="Times New Roman" w:cs="Times New Roman"/>
          <w:b/>
          <w:sz w:val="32"/>
          <w:szCs w:val="20"/>
          <w:lang w:val="ro-RO" w:eastAsia="ar-SA"/>
        </w:rPr>
      </w:pPr>
      <w:r>
        <w:rPr>
          <w:rFonts w:ascii="Times New Roman" w:hAnsi="Times New Roman" w:cs="Times New Roman"/>
          <w:noProof/>
        </w:rPr>
        <mc:AlternateContent>
          <mc:Choice Requires="wps">
            <w:drawing>
              <wp:anchor distT="0" distB="0" distL="114935" distR="114935" simplePos="0" relativeHeight="251659264" behindDoc="0" locked="0" layoutInCell="1" allowOverlap="1">
                <wp:simplePos x="0" y="0"/>
                <wp:positionH relativeFrom="column">
                  <wp:posOffset>452120</wp:posOffset>
                </wp:positionH>
                <wp:positionV relativeFrom="paragraph">
                  <wp:posOffset>52705</wp:posOffset>
                </wp:positionV>
                <wp:extent cx="659130" cy="646430"/>
                <wp:effectExtent l="0" t="0" r="0" b="0"/>
                <wp:wrapNone/>
                <wp:docPr id="5"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97" w:rsidRDefault="006B1497" w:rsidP="00E65B36">
                            <w:r>
                              <w:rPr>
                                <w:noProof/>
                              </w:rPr>
                              <w:drawing>
                                <wp:inline distT="0" distB="0" distL="0" distR="0" wp14:anchorId="49E262F0" wp14:editId="0CFA5DD8">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" stroked="f">
                <v:fill opacity="0"/>
                <v:textbox inset="0,0,0,0">
                  <w:txbxContent>
                    <w:p w:rsidR="006B1497" w:rsidRDefault="006B1497" w:rsidP="00E65B36">
                      <w:r>
                        <w:rPr>
                          <w:noProof/>
                        </w:rPr>
                        <w:drawing>
                          <wp:inline distT="0" distB="0" distL="0" distR="0" wp14:anchorId="49E262F0" wp14:editId="0CFA5DD8">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Pr>
          <w:rFonts w:ascii="Times New Roman" w:hAnsi="Times New Roman" w:cs="Times New Roman"/>
          <w:noProof/>
        </w:rPr>
        <mc:AlternateContent>
          <mc:Choice Requires="wps">
            <w:drawing>
              <wp:anchor distT="0" distB="0" distL="114935" distR="114935" simplePos="0" relativeHeight="251660288" behindDoc="0" locked="0" layoutInCell="1" allowOverlap="1">
                <wp:simplePos x="0" y="0"/>
                <wp:positionH relativeFrom="column">
                  <wp:posOffset>5076190</wp:posOffset>
                </wp:positionH>
                <wp:positionV relativeFrom="paragraph">
                  <wp:posOffset>81915</wp:posOffset>
                </wp:positionV>
                <wp:extent cx="646430" cy="621030"/>
                <wp:effectExtent l="0" t="0" r="0" b="0"/>
                <wp:wrapNone/>
                <wp:docPr id="4"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97" w:rsidRDefault="006B1497" w:rsidP="00E65B36">
                            <w:r>
                              <w:rPr>
                                <w:noProof/>
                              </w:rPr>
                              <w:drawing>
                                <wp:inline distT="0" distB="0" distL="0" distR="0" wp14:anchorId="00FCA721" wp14:editId="77A44F56">
                                  <wp:extent cx="6953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" stroked="f">
                <v:fill opacity="0"/>
                <v:textbox inset="0,0,0,0">
                  <w:txbxContent>
                    <w:p w:rsidR="006B1497" w:rsidRDefault="006B1497" w:rsidP="00E65B36">
                      <w:r>
                        <w:rPr>
                          <w:noProof/>
                        </w:rPr>
                        <w:drawing>
                          <wp:inline distT="0" distB="0" distL="0" distR="0" wp14:anchorId="00FCA721" wp14:editId="77A44F56">
                            <wp:extent cx="6953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00E65B36" w:rsidRPr="00E65B36">
        <w:rPr>
          <w:rFonts w:ascii="Times New Roman" w:eastAsia="Times New Roman" w:hAnsi="Times New Roman" w:cs="Times New Roman"/>
          <w:b/>
          <w:sz w:val="32"/>
          <w:szCs w:val="20"/>
          <w:lang w:val="ro-RO" w:eastAsia="ar-SA"/>
        </w:rPr>
        <w:t>REPUBLICA</w:t>
      </w:r>
      <w:r w:rsidR="00E65B36" w:rsidRPr="00E65B36">
        <w:rPr>
          <w:rFonts w:ascii="Times New Roman" w:eastAsia="Times New Roman" w:hAnsi="Times New Roman" w:cs="Times New Roman"/>
          <w:b/>
          <w:sz w:val="32"/>
          <w:szCs w:val="20"/>
          <w:lang w:eastAsia="ar-SA"/>
        </w:rPr>
        <w:t xml:space="preserve">  </w:t>
      </w:r>
      <w:r w:rsidR="00E65B36" w:rsidRPr="00E65B36">
        <w:rPr>
          <w:rFonts w:ascii="Times New Roman" w:eastAsia="Times New Roman" w:hAnsi="Times New Roman" w:cs="Times New Roman"/>
          <w:b/>
          <w:sz w:val="32"/>
          <w:szCs w:val="20"/>
          <w:lang w:val="ro-RO" w:eastAsia="ar-SA"/>
        </w:rPr>
        <w:t xml:space="preserve"> MOLDOVA</w:t>
      </w:r>
    </w:p>
    <w:p w:rsidR="00E65B36" w:rsidRPr="00E65B36" w:rsidRDefault="00E65B36" w:rsidP="00E65B36">
      <w:pPr>
        <w:suppressAutoHyphens/>
        <w:spacing w:after="60" w:line="240" w:lineRule="auto"/>
        <w:jc w:val="center"/>
        <w:rPr>
          <w:rFonts w:ascii="Times New Roman" w:eastAsia="Times New Roman" w:hAnsi="Times New Roman" w:cs="Times New Roman"/>
          <w:b/>
          <w:sz w:val="28"/>
          <w:szCs w:val="24"/>
          <w:lang w:eastAsia="ar-SA"/>
        </w:rPr>
      </w:pPr>
      <w:r w:rsidRPr="00E65B36">
        <w:rPr>
          <w:rFonts w:ascii="Times New Roman" w:eastAsia="Times New Roman" w:hAnsi="Times New Roman" w:cs="Times New Roman"/>
          <w:b/>
          <w:sz w:val="28"/>
          <w:szCs w:val="24"/>
          <w:lang w:val="en-US" w:eastAsia="ar-SA"/>
        </w:rPr>
        <w:t>GAGAUZ</w:t>
      </w:r>
      <w:r w:rsidRPr="00E65B36">
        <w:rPr>
          <w:rFonts w:ascii="Times New Roman" w:eastAsia="Times New Roman" w:hAnsi="Times New Roman" w:cs="Times New Roman"/>
          <w:b/>
          <w:sz w:val="28"/>
          <w:szCs w:val="24"/>
          <w:lang w:eastAsia="ar-SA"/>
        </w:rPr>
        <w:t xml:space="preserve">   </w:t>
      </w:r>
      <w:r w:rsidRPr="00E65B36">
        <w:rPr>
          <w:rFonts w:ascii="Times New Roman" w:eastAsia="Times New Roman" w:hAnsi="Times New Roman" w:cs="Times New Roman"/>
          <w:b/>
          <w:sz w:val="28"/>
          <w:szCs w:val="24"/>
          <w:lang w:val="en-US" w:eastAsia="ar-SA"/>
        </w:rPr>
        <w:t>YERI</w:t>
      </w:r>
    </w:p>
    <w:p w:rsidR="00E65B36" w:rsidRPr="00E65B36" w:rsidRDefault="00E65B36" w:rsidP="00E65B36">
      <w:pPr>
        <w:suppressAutoHyphens/>
        <w:spacing w:after="60" w:line="240" w:lineRule="auto"/>
        <w:jc w:val="center"/>
        <w:rPr>
          <w:rFonts w:ascii="Times New Roman" w:eastAsia="Times New Roman" w:hAnsi="Times New Roman" w:cs="Times New Roman"/>
          <w:b/>
          <w:sz w:val="36"/>
          <w:szCs w:val="20"/>
          <w:lang w:val="ro-RO" w:eastAsia="ar-SA"/>
        </w:rPr>
      </w:pPr>
      <w:r w:rsidRPr="00E65B36">
        <w:rPr>
          <w:rFonts w:ascii="Times New Roman" w:eastAsia="Times New Roman" w:hAnsi="Times New Roman" w:cs="Times New Roman"/>
          <w:b/>
          <w:sz w:val="36"/>
          <w:szCs w:val="20"/>
          <w:lang w:val="ro-RO" w:eastAsia="ar-SA"/>
        </w:rPr>
        <w:t>ГАГАУЗИЯ</w:t>
      </w:r>
    </w:p>
    <w:p w:rsidR="00E65B36" w:rsidRPr="00E65B36" w:rsidRDefault="00E65B36" w:rsidP="00E65B36">
      <w:pPr>
        <w:suppressAutoHyphens/>
        <w:spacing w:after="60" w:line="240" w:lineRule="auto"/>
        <w:jc w:val="center"/>
        <w:rPr>
          <w:rFonts w:ascii="Times New Roman" w:eastAsia="Times New Roman" w:hAnsi="Times New Roman" w:cs="Times New Roman"/>
          <w:b/>
          <w:sz w:val="28"/>
          <w:szCs w:val="28"/>
          <w:lang w:eastAsia="ar-SA"/>
        </w:rPr>
      </w:pPr>
      <w:r w:rsidRPr="00E65B36">
        <w:rPr>
          <w:rFonts w:ascii="Times New Roman" w:eastAsia="Times New Roman" w:hAnsi="Times New Roman" w:cs="Times New Roman"/>
          <w:b/>
          <w:sz w:val="28"/>
          <w:szCs w:val="28"/>
          <w:lang w:eastAsia="ar-SA"/>
        </w:rPr>
        <w:t xml:space="preserve">В У Л К А Н Е </w:t>
      </w:r>
      <w:proofErr w:type="gramStart"/>
      <w:r w:rsidRPr="00E65B36">
        <w:rPr>
          <w:rFonts w:ascii="Times New Roman" w:eastAsia="Times New Roman" w:hAnsi="Times New Roman" w:cs="Times New Roman"/>
          <w:b/>
          <w:sz w:val="28"/>
          <w:szCs w:val="28"/>
          <w:lang w:eastAsia="ar-SA"/>
        </w:rPr>
        <w:t>Ш</w:t>
      </w:r>
      <w:proofErr w:type="gramEnd"/>
      <w:r w:rsidRPr="00E65B36">
        <w:rPr>
          <w:rFonts w:ascii="Times New Roman" w:eastAsia="Times New Roman" w:hAnsi="Times New Roman" w:cs="Times New Roman"/>
          <w:b/>
          <w:sz w:val="28"/>
          <w:szCs w:val="28"/>
          <w:lang w:eastAsia="ar-SA"/>
        </w:rPr>
        <w:t xml:space="preserve"> Т С К И Й   Г О Р О Д С К О Й    С О В Е Т</w:t>
      </w:r>
    </w:p>
    <w:p w:rsidR="00E65B36" w:rsidRPr="00E65B36" w:rsidRDefault="00E65B36" w:rsidP="00E65B36">
      <w:pPr>
        <w:suppressAutoHyphens/>
        <w:spacing w:after="0" w:line="240" w:lineRule="auto"/>
        <w:ind w:left="705"/>
        <w:rPr>
          <w:rFonts w:ascii="Times New Roman" w:eastAsia="Times New Roman" w:hAnsi="Times New Roman" w:cs="Times New Roman"/>
          <w:sz w:val="24"/>
          <w:szCs w:val="24"/>
          <w:lang w:eastAsia="ar-SA"/>
        </w:rPr>
      </w:pPr>
    </w:p>
    <w:p w:rsidR="00E65B36" w:rsidRPr="00E65B36" w:rsidRDefault="00E65B36" w:rsidP="00E65B36">
      <w:pPr>
        <w:spacing w:after="0" w:line="240" w:lineRule="auto"/>
        <w:rPr>
          <w:rFonts w:ascii="Times New Roman" w:eastAsia="Times New Roman" w:hAnsi="Times New Roman" w:cs="Times New Roman"/>
          <w:b/>
        </w:rPr>
      </w:pPr>
    </w:p>
    <w:p w:rsidR="00E65B36" w:rsidRPr="00E65B36" w:rsidRDefault="00E65B36" w:rsidP="00E65B36">
      <w:pPr>
        <w:spacing w:after="0" w:line="240" w:lineRule="auto"/>
        <w:jc w:val="center"/>
        <w:rPr>
          <w:rFonts w:ascii="Times New Roman" w:eastAsia="Times New Roman" w:hAnsi="Times New Roman" w:cs="Times New Roman"/>
          <w:sz w:val="16"/>
          <w:lang w:val="en-US"/>
        </w:rPr>
      </w:pPr>
      <w:proofErr w:type="spellStart"/>
      <w:r w:rsidRPr="00E65B36">
        <w:rPr>
          <w:rFonts w:ascii="Times New Roman" w:eastAsia="Times New Roman" w:hAnsi="Times New Roman" w:cs="Times New Roman"/>
          <w:sz w:val="16"/>
          <w:lang w:val="en-US"/>
        </w:rPr>
        <w:t>Republica</w:t>
      </w:r>
      <w:proofErr w:type="spellEnd"/>
      <w:r w:rsidRPr="00E65B36">
        <w:rPr>
          <w:rFonts w:ascii="Times New Roman" w:eastAsia="Times New Roman" w:hAnsi="Times New Roman" w:cs="Times New Roman"/>
          <w:sz w:val="16"/>
          <w:lang w:val="en-US"/>
        </w:rPr>
        <w:t xml:space="preserve"> Moldova                                                      </w:t>
      </w:r>
      <w:proofErr w:type="spellStart"/>
      <w:r w:rsidRPr="00E65B36">
        <w:rPr>
          <w:rFonts w:ascii="Times New Roman" w:eastAsia="Times New Roman" w:hAnsi="Times New Roman" w:cs="Times New Roman"/>
          <w:sz w:val="16"/>
          <w:lang w:val="en-US"/>
        </w:rPr>
        <w:t>Moldova</w:t>
      </w:r>
      <w:proofErr w:type="spellEnd"/>
      <w:r w:rsidRPr="00E65B36">
        <w:rPr>
          <w:rFonts w:ascii="Times New Roman" w:eastAsia="Times New Roman" w:hAnsi="Times New Roman" w:cs="Times New Roman"/>
          <w:sz w:val="16"/>
          <w:lang w:val="en-US"/>
        </w:rPr>
        <w:t xml:space="preserve"> </w:t>
      </w:r>
      <w:proofErr w:type="spellStart"/>
      <w:r w:rsidRPr="00E65B36">
        <w:rPr>
          <w:rFonts w:ascii="Times New Roman" w:eastAsia="Times New Roman" w:hAnsi="Times New Roman" w:cs="Times New Roman"/>
          <w:sz w:val="16"/>
          <w:lang w:val="en-US"/>
        </w:rPr>
        <w:t>Respublicasi</w:t>
      </w:r>
      <w:proofErr w:type="spellEnd"/>
      <w:r w:rsidRPr="00E65B36">
        <w:rPr>
          <w:rFonts w:ascii="Times New Roman" w:eastAsia="Times New Roman" w:hAnsi="Times New Roman" w:cs="Times New Roman"/>
          <w:sz w:val="16"/>
          <w:lang w:val="en-US"/>
        </w:rPr>
        <w:t xml:space="preserve">                                         </w:t>
      </w:r>
      <w:r w:rsidRPr="00E65B36">
        <w:rPr>
          <w:rFonts w:ascii="Times New Roman" w:eastAsia="Times New Roman" w:hAnsi="Times New Roman" w:cs="Times New Roman"/>
          <w:sz w:val="16"/>
        </w:rPr>
        <w:t>Республика</w:t>
      </w:r>
      <w:r w:rsidRPr="00E65B36">
        <w:rPr>
          <w:rFonts w:ascii="Times New Roman" w:eastAsia="Times New Roman" w:hAnsi="Times New Roman" w:cs="Times New Roman"/>
          <w:sz w:val="16"/>
          <w:lang w:val="en-US"/>
        </w:rPr>
        <w:t xml:space="preserve"> </w:t>
      </w:r>
      <w:r w:rsidRPr="00E65B36">
        <w:rPr>
          <w:rFonts w:ascii="Times New Roman" w:eastAsia="Times New Roman" w:hAnsi="Times New Roman" w:cs="Times New Roman"/>
          <w:sz w:val="16"/>
        </w:rPr>
        <w:t>Молдова</w:t>
      </w:r>
    </w:p>
    <w:p w:rsidR="00E65B36" w:rsidRPr="00E65B36" w:rsidRDefault="00E65B36" w:rsidP="00E65B36">
      <w:pPr>
        <w:spacing w:after="0" w:line="240" w:lineRule="auto"/>
        <w:jc w:val="center"/>
        <w:rPr>
          <w:rFonts w:ascii="Times New Roman" w:eastAsia="Times New Roman" w:hAnsi="Times New Roman" w:cs="Times New Roman"/>
          <w:b/>
          <w:sz w:val="16"/>
          <w:lang w:val="ro-RO"/>
        </w:rPr>
      </w:pPr>
      <w:r w:rsidRPr="00E65B36">
        <w:rPr>
          <w:rFonts w:ascii="Times New Roman" w:eastAsia="Times New Roman" w:hAnsi="Times New Roman" w:cs="Times New Roman"/>
          <w:b/>
          <w:sz w:val="16"/>
          <w:lang w:val="ro-RO"/>
        </w:rPr>
        <w:t xml:space="preserve">Gagauzia (Gagauz Yeri)                                              Gagauziуanin (Gagauz Eri)                                </w:t>
      </w:r>
      <w:r w:rsidRPr="00E65B36">
        <w:rPr>
          <w:rFonts w:ascii="Times New Roman" w:eastAsia="Times New Roman" w:hAnsi="Times New Roman" w:cs="Times New Roman"/>
          <w:b/>
          <w:sz w:val="16"/>
          <w:lang w:val="en-US"/>
        </w:rPr>
        <w:t xml:space="preserve">  </w:t>
      </w:r>
      <w:r w:rsidRPr="00E65B36">
        <w:rPr>
          <w:rFonts w:ascii="Times New Roman" w:eastAsia="Times New Roman" w:hAnsi="Times New Roman" w:cs="Times New Roman"/>
          <w:b/>
          <w:sz w:val="16"/>
          <w:lang w:val="ro-RO"/>
        </w:rPr>
        <w:t xml:space="preserve"> Гагаузия (Гагауз-Ери)</w:t>
      </w:r>
    </w:p>
    <w:p w:rsidR="00E65B36" w:rsidRPr="00E65B36" w:rsidRDefault="00E65B36" w:rsidP="00E65B36">
      <w:pPr>
        <w:spacing w:after="0" w:line="240" w:lineRule="auto"/>
        <w:jc w:val="center"/>
        <w:rPr>
          <w:rFonts w:ascii="Times New Roman" w:eastAsia="Times New Roman" w:hAnsi="Times New Roman" w:cs="Times New Roman"/>
          <w:b/>
          <w:sz w:val="16"/>
          <w:lang w:val="ro-RO"/>
        </w:rPr>
      </w:pPr>
      <w:r w:rsidRPr="00E65B36">
        <w:rPr>
          <w:rFonts w:ascii="Times New Roman" w:eastAsia="Times New Roman" w:hAnsi="Times New Roman" w:cs="Times New Roman"/>
          <w:b/>
          <w:sz w:val="16"/>
          <w:lang w:val="ro-RO"/>
        </w:rPr>
        <w:t>or.</w:t>
      </w:r>
      <w:r w:rsidRPr="00E65B36">
        <w:rPr>
          <w:rFonts w:ascii="Times New Roman" w:eastAsia="Times New Roman" w:hAnsi="Times New Roman" w:cs="Times New Roman"/>
          <w:b/>
          <w:sz w:val="14"/>
          <w:lang w:val="ro-RO"/>
        </w:rPr>
        <w:t>Vulcănesti</w:t>
      </w:r>
      <w:r w:rsidRPr="00E65B36">
        <w:rPr>
          <w:rFonts w:ascii="Times New Roman" w:eastAsia="Times New Roman" w:hAnsi="Times New Roman" w:cs="Times New Roman"/>
          <w:b/>
          <w:sz w:val="16"/>
          <w:lang w:val="ro-RO"/>
        </w:rPr>
        <w:t xml:space="preserve">                                                                Valcanes kasabasi                                               г. Вулкэнешть</w:t>
      </w:r>
    </w:p>
    <w:p w:rsidR="00E65B36" w:rsidRPr="00E65B36" w:rsidRDefault="00E65B36" w:rsidP="00E65B36">
      <w:pPr>
        <w:spacing w:after="0" w:line="240" w:lineRule="auto"/>
        <w:jc w:val="center"/>
        <w:rPr>
          <w:rFonts w:ascii="Times New Roman" w:eastAsia="Times New Roman" w:hAnsi="Times New Roman" w:cs="Times New Roman"/>
          <w:b/>
          <w:sz w:val="16"/>
        </w:rPr>
      </w:pPr>
      <w:proofErr w:type="gramStart"/>
      <w:r w:rsidRPr="00E65B36">
        <w:rPr>
          <w:rFonts w:ascii="Times New Roman" w:eastAsia="Times New Roman" w:hAnsi="Times New Roman" w:cs="Times New Roman"/>
          <w:b/>
          <w:sz w:val="16"/>
          <w:lang w:val="en-US"/>
        </w:rPr>
        <w:t>str</w:t>
      </w:r>
      <w:proofErr w:type="gramEnd"/>
      <w:r w:rsidRPr="00E65B36">
        <w:rPr>
          <w:rFonts w:ascii="Times New Roman" w:eastAsia="Times New Roman" w:hAnsi="Times New Roman" w:cs="Times New Roman"/>
          <w:b/>
          <w:sz w:val="16"/>
          <w:lang w:val="en-US"/>
        </w:rPr>
        <w:t xml:space="preserve">. </w:t>
      </w:r>
      <w:proofErr w:type="spellStart"/>
      <w:r w:rsidRPr="00E65B36">
        <w:rPr>
          <w:rFonts w:ascii="Times New Roman" w:eastAsia="Times New Roman" w:hAnsi="Times New Roman" w:cs="Times New Roman"/>
          <w:b/>
          <w:sz w:val="16"/>
          <w:lang w:val="en-US"/>
        </w:rPr>
        <w:t>Lenina</w:t>
      </w:r>
      <w:proofErr w:type="spellEnd"/>
      <w:r w:rsidRPr="00E65B36">
        <w:rPr>
          <w:rFonts w:ascii="Times New Roman" w:eastAsia="Times New Roman" w:hAnsi="Times New Roman" w:cs="Times New Roman"/>
          <w:b/>
          <w:sz w:val="16"/>
          <w:lang w:val="en-US"/>
        </w:rPr>
        <w:t xml:space="preserve"> 75                                                               </w:t>
      </w:r>
      <w:proofErr w:type="spellStart"/>
      <w:r w:rsidRPr="00E65B36">
        <w:rPr>
          <w:rFonts w:ascii="Times New Roman" w:eastAsia="Times New Roman" w:hAnsi="Times New Roman" w:cs="Times New Roman"/>
          <w:b/>
          <w:sz w:val="16"/>
          <w:lang w:val="en-US"/>
        </w:rPr>
        <w:t>Lenina</w:t>
      </w:r>
      <w:proofErr w:type="spellEnd"/>
      <w:r w:rsidRPr="00E65B36">
        <w:rPr>
          <w:rFonts w:ascii="Times New Roman" w:eastAsia="Times New Roman" w:hAnsi="Times New Roman" w:cs="Times New Roman"/>
          <w:b/>
          <w:sz w:val="16"/>
          <w:lang w:val="en-US"/>
        </w:rPr>
        <w:t xml:space="preserve">  </w:t>
      </w:r>
      <w:proofErr w:type="spellStart"/>
      <w:r w:rsidRPr="00E65B36">
        <w:rPr>
          <w:rFonts w:ascii="Times New Roman" w:eastAsia="Times New Roman" w:hAnsi="Times New Roman" w:cs="Times New Roman"/>
          <w:b/>
          <w:sz w:val="16"/>
          <w:lang w:val="en-US"/>
        </w:rPr>
        <w:t>sokaa</w:t>
      </w:r>
      <w:proofErr w:type="spellEnd"/>
      <w:r w:rsidRPr="00E65B36">
        <w:rPr>
          <w:rFonts w:ascii="Times New Roman" w:eastAsia="Times New Roman" w:hAnsi="Times New Roman" w:cs="Times New Roman"/>
          <w:b/>
          <w:sz w:val="16"/>
          <w:lang w:val="en-US"/>
        </w:rPr>
        <w:t xml:space="preserve">, 75                                                </w:t>
      </w:r>
      <w:proofErr w:type="spellStart"/>
      <w:r w:rsidRPr="00E65B36">
        <w:rPr>
          <w:rFonts w:ascii="Times New Roman" w:eastAsia="Times New Roman" w:hAnsi="Times New Roman" w:cs="Times New Roman"/>
          <w:b/>
          <w:sz w:val="16"/>
        </w:rPr>
        <w:t>ул</w:t>
      </w:r>
      <w:proofErr w:type="spellEnd"/>
      <w:r w:rsidRPr="00E65B36">
        <w:rPr>
          <w:rFonts w:ascii="Times New Roman" w:eastAsia="Times New Roman" w:hAnsi="Times New Roman" w:cs="Times New Roman"/>
          <w:b/>
          <w:sz w:val="16"/>
          <w:lang w:val="en-US"/>
        </w:rPr>
        <w:t xml:space="preserve">. </w:t>
      </w:r>
      <w:r w:rsidRPr="00E65B36">
        <w:rPr>
          <w:rFonts w:ascii="Times New Roman" w:eastAsia="Times New Roman" w:hAnsi="Times New Roman" w:cs="Times New Roman"/>
          <w:b/>
          <w:sz w:val="16"/>
        </w:rPr>
        <w:t>Ленина 75</w:t>
      </w:r>
    </w:p>
    <w:p w:rsidR="00E65B36" w:rsidRPr="00E65B36" w:rsidRDefault="00E65B36" w:rsidP="00E65B36">
      <w:pPr>
        <w:spacing w:after="0" w:line="240" w:lineRule="auto"/>
        <w:jc w:val="center"/>
        <w:rPr>
          <w:rFonts w:ascii="Times New Roman" w:eastAsia="Times New Roman" w:hAnsi="Times New Roman" w:cs="Times New Roman"/>
          <w:b/>
          <w:sz w:val="16"/>
        </w:rPr>
      </w:pPr>
    </w:p>
    <w:p w:rsidR="00E65B36" w:rsidRPr="00743DEE" w:rsidRDefault="00E65B36" w:rsidP="00E65B36">
      <w:pPr>
        <w:spacing w:after="0" w:line="240" w:lineRule="auto"/>
        <w:rPr>
          <w:rFonts w:ascii="Times New Roman" w:eastAsia="Times New Roman" w:hAnsi="Times New Roman" w:cs="Times New Roman"/>
          <w:sz w:val="18"/>
          <w:szCs w:val="18"/>
          <w:lang w:val="en-US"/>
        </w:rPr>
      </w:pPr>
      <w:r w:rsidRPr="006B1497">
        <w:rPr>
          <w:rFonts w:ascii="Times New Roman" w:eastAsia="Times New Roman" w:hAnsi="Times New Roman" w:cs="Times New Roman"/>
          <w:b/>
          <w:sz w:val="16"/>
        </w:rPr>
        <w:t xml:space="preserve">         </w:t>
      </w:r>
      <w:proofErr w:type="spellStart"/>
      <w:proofErr w:type="gramStart"/>
      <w:r w:rsidRPr="00E65B36">
        <w:rPr>
          <w:rFonts w:ascii="Times New Roman" w:eastAsia="Times New Roman" w:hAnsi="Times New Roman" w:cs="Times New Roman"/>
          <w:b/>
          <w:sz w:val="16"/>
          <w:lang w:val="en-US"/>
        </w:rPr>
        <w:t>tel</w:t>
      </w:r>
      <w:proofErr w:type="spellEnd"/>
      <w:r w:rsidRPr="00743DEE">
        <w:rPr>
          <w:rFonts w:ascii="Times New Roman" w:eastAsia="Times New Roman" w:hAnsi="Times New Roman" w:cs="Times New Roman"/>
          <w:b/>
          <w:sz w:val="16"/>
          <w:lang w:val="en-US"/>
        </w:rPr>
        <w:t>/</w:t>
      </w:r>
      <w:r w:rsidRPr="00E65B36">
        <w:rPr>
          <w:rFonts w:ascii="Times New Roman" w:eastAsia="Times New Roman" w:hAnsi="Times New Roman" w:cs="Times New Roman"/>
          <w:b/>
          <w:sz w:val="16"/>
          <w:lang w:val="en-US"/>
        </w:rPr>
        <w:t>fax</w:t>
      </w:r>
      <w:proofErr w:type="gramEnd"/>
      <w:r w:rsidRPr="00743DEE">
        <w:rPr>
          <w:rFonts w:ascii="Times New Roman" w:eastAsia="Times New Roman" w:hAnsi="Times New Roman" w:cs="Times New Roman"/>
          <w:b/>
          <w:sz w:val="16"/>
          <w:lang w:val="en-US"/>
        </w:rPr>
        <w:t xml:space="preserve">:  2-18.80                                                                            </w:t>
      </w:r>
      <w:r w:rsidRPr="00E65B36">
        <w:rPr>
          <w:rFonts w:ascii="Times New Roman" w:eastAsia="Times New Roman" w:hAnsi="Times New Roman" w:cs="Times New Roman"/>
          <w:b/>
          <w:sz w:val="16"/>
          <w:lang w:val="en-US"/>
        </w:rPr>
        <w:t>t</w:t>
      </w:r>
      <w:r w:rsidRPr="00743DEE">
        <w:rPr>
          <w:rFonts w:ascii="Times New Roman" w:eastAsia="Times New Roman" w:hAnsi="Times New Roman" w:cs="Times New Roman"/>
          <w:b/>
          <w:sz w:val="16"/>
          <w:lang w:val="en-US"/>
        </w:rPr>
        <w:t xml:space="preserve"> </w:t>
      </w:r>
      <w:r w:rsidRPr="00E65B36">
        <w:rPr>
          <w:rFonts w:ascii="Times New Roman" w:eastAsia="Times New Roman" w:hAnsi="Times New Roman" w:cs="Times New Roman"/>
          <w:b/>
          <w:sz w:val="16"/>
          <w:lang w:val="en-US"/>
        </w:rPr>
        <w:t>el</w:t>
      </w:r>
      <w:r w:rsidRPr="00743DEE">
        <w:rPr>
          <w:rFonts w:ascii="Times New Roman" w:eastAsia="Times New Roman" w:hAnsi="Times New Roman" w:cs="Times New Roman"/>
          <w:b/>
          <w:sz w:val="16"/>
          <w:lang w:val="en-US"/>
        </w:rPr>
        <w:t>/</w:t>
      </w:r>
      <w:r w:rsidRPr="00E65B36">
        <w:rPr>
          <w:rFonts w:ascii="Times New Roman" w:eastAsia="Times New Roman" w:hAnsi="Times New Roman" w:cs="Times New Roman"/>
          <w:b/>
          <w:sz w:val="16"/>
          <w:lang w:val="en-US"/>
        </w:rPr>
        <w:t>fax</w:t>
      </w:r>
      <w:r w:rsidRPr="00743DEE">
        <w:rPr>
          <w:rFonts w:ascii="Times New Roman" w:eastAsia="Times New Roman" w:hAnsi="Times New Roman" w:cs="Times New Roman"/>
          <w:b/>
          <w:sz w:val="16"/>
          <w:lang w:val="en-US"/>
        </w:rPr>
        <w:t xml:space="preserve">:   2-18 80  </w:t>
      </w:r>
      <w:r w:rsidRPr="00743DEE">
        <w:rPr>
          <w:rFonts w:ascii="Times New Roman" w:eastAsia="Times New Roman" w:hAnsi="Times New Roman" w:cs="Times New Roman"/>
          <w:lang w:val="en-US"/>
        </w:rPr>
        <w:t xml:space="preserve">                                         </w:t>
      </w:r>
      <w:r w:rsidRPr="00743DEE">
        <w:rPr>
          <w:rFonts w:ascii="Times New Roman" w:eastAsia="Times New Roman" w:hAnsi="Times New Roman" w:cs="Times New Roman"/>
          <w:sz w:val="18"/>
          <w:szCs w:val="18"/>
          <w:lang w:val="en-US"/>
        </w:rPr>
        <w:t>2 18 80</w:t>
      </w:r>
    </w:p>
    <w:p w:rsidR="00E65B36" w:rsidRPr="00743DEE" w:rsidRDefault="00E65B36">
      <w:pPr>
        <w:spacing w:after="0" w:line="240" w:lineRule="auto"/>
        <w:jc w:val="both"/>
        <w:rPr>
          <w:rFonts w:ascii="Segoe UI Symbol" w:eastAsia="Segoe UI Symbol" w:hAnsi="Segoe UI Symbol" w:cs="Segoe UI Symbol"/>
          <w:b/>
          <w:color w:val="000000"/>
          <w:sz w:val="28"/>
          <w:lang w:val="en-US"/>
        </w:rPr>
      </w:pPr>
    </w:p>
    <w:p w:rsidR="00B333C8" w:rsidRDefault="00926B2F" w:rsidP="00236351">
      <w:pPr>
        <w:spacing w:after="0" w:line="160" w:lineRule="atLeast"/>
        <w:jc w:val="both"/>
        <w:rPr>
          <w:rFonts w:ascii="Times New Roman" w:eastAsia="Times New Roman" w:hAnsi="Times New Roman" w:cs="Times New Roman"/>
          <w:b/>
          <w:color w:val="000000"/>
          <w:sz w:val="28"/>
        </w:rPr>
      </w:pP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8 от 19.11.2021г.</w:t>
      </w:r>
    </w:p>
    <w:p w:rsidR="00B333C8" w:rsidRDefault="00926B2F" w:rsidP="00236351">
      <w:pPr>
        <w:tabs>
          <w:tab w:val="left" w:pos="990"/>
          <w:tab w:val="center" w:pos="5037"/>
        </w:tabs>
        <w:spacing w:after="0" w:line="160" w:lineRule="atLeast"/>
        <w:ind w:left="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ПРОТОКОЛ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8</w:t>
      </w:r>
    </w:p>
    <w:p w:rsidR="00B333C8" w:rsidRDefault="00B333C8" w:rsidP="00236351">
      <w:pPr>
        <w:tabs>
          <w:tab w:val="left" w:pos="990"/>
          <w:tab w:val="center" w:pos="5037"/>
        </w:tabs>
        <w:spacing w:after="0" w:line="160" w:lineRule="atLeast"/>
        <w:ind w:left="720"/>
        <w:jc w:val="both"/>
        <w:rPr>
          <w:rFonts w:ascii="Times New Roman" w:eastAsia="Times New Roman" w:hAnsi="Times New Roman" w:cs="Times New Roman"/>
          <w:b/>
          <w:color w:val="000000"/>
          <w:sz w:val="28"/>
        </w:rPr>
      </w:pPr>
    </w:p>
    <w:p w:rsidR="00B333C8" w:rsidRDefault="00926B2F" w:rsidP="00236351">
      <w:pPr>
        <w:spacing w:after="0" w:line="160" w:lineRule="atLeast"/>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 19.11.2021г.                                                                          </w:t>
      </w:r>
      <w:proofErr w:type="spellStart"/>
      <w:r>
        <w:rPr>
          <w:rFonts w:ascii="Times New Roman" w:eastAsia="Times New Roman" w:hAnsi="Times New Roman" w:cs="Times New Roman"/>
          <w:b/>
          <w:color w:val="000000"/>
          <w:sz w:val="28"/>
        </w:rPr>
        <w:t>г</w:t>
      </w:r>
      <w:proofErr w:type="gramStart"/>
      <w:r>
        <w:rPr>
          <w:rFonts w:ascii="Times New Roman" w:eastAsia="Times New Roman" w:hAnsi="Times New Roman" w:cs="Times New Roman"/>
          <w:b/>
          <w:color w:val="000000"/>
          <w:sz w:val="28"/>
        </w:rPr>
        <w:t>.В</w:t>
      </w:r>
      <w:proofErr w:type="gramEnd"/>
      <w:r>
        <w:rPr>
          <w:rFonts w:ascii="Times New Roman" w:eastAsia="Times New Roman" w:hAnsi="Times New Roman" w:cs="Times New Roman"/>
          <w:b/>
          <w:color w:val="000000"/>
          <w:sz w:val="28"/>
        </w:rPr>
        <w:t>улканешты</w:t>
      </w:r>
      <w:proofErr w:type="spellEnd"/>
    </w:p>
    <w:p w:rsidR="00B333C8" w:rsidRDefault="00B333C8" w:rsidP="00236351">
      <w:pPr>
        <w:spacing w:after="0" w:line="160" w:lineRule="atLeast"/>
        <w:jc w:val="both"/>
        <w:rPr>
          <w:rFonts w:ascii="Times New Roman" w:eastAsia="Times New Roman" w:hAnsi="Times New Roman" w:cs="Times New Roman"/>
          <w:b/>
          <w:color w:val="000000"/>
          <w:sz w:val="28"/>
        </w:rPr>
      </w:pPr>
    </w:p>
    <w:p w:rsidR="00B333C8" w:rsidRPr="00236351" w:rsidRDefault="00926B2F" w:rsidP="00236351">
      <w:pPr>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color w:val="000000"/>
          <w:sz w:val="28"/>
          <w:szCs w:val="28"/>
        </w:rPr>
        <w:t>Всего советников: 23</w:t>
      </w:r>
    </w:p>
    <w:p w:rsidR="00B333C8" w:rsidRPr="00236351" w:rsidRDefault="00926B2F" w:rsidP="00236351">
      <w:pPr>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color w:val="000000"/>
          <w:sz w:val="28"/>
          <w:szCs w:val="28"/>
        </w:rPr>
        <w:t>Присутствовали: 20</w:t>
      </w:r>
    </w:p>
    <w:p w:rsidR="00B333C8" w:rsidRPr="00236351" w:rsidRDefault="00B333C8" w:rsidP="00236351">
      <w:pPr>
        <w:spacing w:after="0" w:line="160" w:lineRule="atLeast"/>
        <w:jc w:val="both"/>
        <w:rPr>
          <w:rFonts w:ascii="Times New Roman" w:eastAsia="Times New Roman" w:hAnsi="Times New Roman" w:cs="Times New Roman"/>
          <w:b/>
          <w:color w:val="000000"/>
          <w:sz w:val="28"/>
          <w:szCs w:val="28"/>
        </w:rPr>
      </w:pPr>
    </w:p>
    <w:p w:rsidR="00E65B36" w:rsidRPr="00236351" w:rsidRDefault="00926B2F" w:rsidP="00236351">
      <w:pPr>
        <w:spacing w:after="0" w:line="160" w:lineRule="atLeast"/>
        <w:jc w:val="both"/>
        <w:rPr>
          <w:rFonts w:ascii="Times New Roman" w:eastAsia="Times New Roman" w:hAnsi="Times New Roman" w:cs="Times New Roman"/>
          <w:color w:val="000000"/>
          <w:sz w:val="28"/>
          <w:szCs w:val="28"/>
        </w:rPr>
      </w:pPr>
      <w:r w:rsidRPr="00236351">
        <w:rPr>
          <w:rFonts w:ascii="Times New Roman" w:eastAsia="Times New Roman" w:hAnsi="Times New Roman" w:cs="Times New Roman"/>
          <w:b/>
          <w:color w:val="000000"/>
          <w:sz w:val="28"/>
          <w:szCs w:val="28"/>
        </w:rPr>
        <w:t xml:space="preserve">Приглашенные: </w:t>
      </w:r>
      <w:proofErr w:type="spellStart"/>
      <w:r w:rsidRPr="00236351">
        <w:rPr>
          <w:rFonts w:ascii="Times New Roman" w:eastAsia="Times New Roman" w:hAnsi="Times New Roman" w:cs="Times New Roman"/>
          <w:color w:val="000000"/>
          <w:sz w:val="28"/>
          <w:szCs w:val="28"/>
        </w:rPr>
        <w:t>Петриоглу</w:t>
      </w:r>
      <w:proofErr w:type="spellEnd"/>
      <w:r w:rsidRPr="00236351">
        <w:rPr>
          <w:rFonts w:ascii="Times New Roman" w:eastAsia="Times New Roman" w:hAnsi="Times New Roman" w:cs="Times New Roman"/>
          <w:color w:val="000000"/>
          <w:sz w:val="28"/>
          <w:szCs w:val="28"/>
        </w:rPr>
        <w:t xml:space="preserve"> В.Н.-.</w:t>
      </w:r>
      <w:proofErr w:type="spellStart"/>
      <w:r w:rsidRPr="00236351">
        <w:rPr>
          <w:rFonts w:ascii="Times New Roman" w:eastAsia="Times New Roman" w:hAnsi="Times New Roman" w:cs="Times New Roman"/>
          <w:color w:val="000000"/>
          <w:sz w:val="28"/>
          <w:szCs w:val="28"/>
        </w:rPr>
        <w:t>примар</w:t>
      </w:r>
      <w:proofErr w:type="spellEnd"/>
      <w:r w:rsidRPr="00236351">
        <w:rPr>
          <w:rFonts w:ascii="Times New Roman" w:eastAsia="Times New Roman" w:hAnsi="Times New Roman" w:cs="Times New Roman"/>
          <w:color w:val="000000"/>
          <w:sz w:val="28"/>
          <w:szCs w:val="28"/>
        </w:rPr>
        <w:t xml:space="preserve">, </w:t>
      </w:r>
      <w:proofErr w:type="spellStart"/>
      <w:r w:rsidRPr="00236351">
        <w:rPr>
          <w:rFonts w:ascii="Times New Roman" w:eastAsia="Times New Roman" w:hAnsi="Times New Roman" w:cs="Times New Roman"/>
          <w:color w:val="000000"/>
          <w:sz w:val="28"/>
          <w:szCs w:val="28"/>
        </w:rPr>
        <w:t>Иванчоглу</w:t>
      </w:r>
      <w:proofErr w:type="spellEnd"/>
      <w:r w:rsidRPr="00236351">
        <w:rPr>
          <w:rFonts w:ascii="Times New Roman" w:eastAsia="Times New Roman" w:hAnsi="Times New Roman" w:cs="Times New Roman"/>
          <w:color w:val="000000"/>
          <w:sz w:val="28"/>
          <w:szCs w:val="28"/>
        </w:rPr>
        <w:t xml:space="preserve"> М.Г.-</w:t>
      </w:r>
      <w:proofErr w:type="spellStart"/>
      <w:r w:rsidRPr="00236351">
        <w:rPr>
          <w:rFonts w:ascii="Times New Roman" w:eastAsia="Times New Roman" w:hAnsi="Times New Roman" w:cs="Times New Roman"/>
          <w:color w:val="000000"/>
          <w:sz w:val="28"/>
          <w:szCs w:val="28"/>
        </w:rPr>
        <w:t>зам</w:t>
      </w:r>
      <w:proofErr w:type="gramStart"/>
      <w:r w:rsidRPr="00236351">
        <w:rPr>
          <w:rFonts w:ascii="Times New Roman" w:eastAsia="Times New Roman" w:hAnsi="Times New Roman" w:cs="Times New Roman"/>
          <w:color w:val="000000"/>
          <w:sz w:val="28"/>
          <w:szCs w:val="28"/>
        </w:rPr>
        <w:t>.п</w:t>
      </w:r>
      <w:proofErr w:type="gramEnd"/>
      <w:r w:rsidRPr="00236351">
        <w:rPr>
          <w:rFonts w:ascii="Times New Roman" w:eastAsia="Times New Roman" w:hAnsi="Times New Roman" w:cs="Times New Roman"/>
          <w:color w:val="000000"/>
          <w:sz w:val="28"/>
          <w:szCs w:val="28"/>
        </w:rPr>
        <w:t>римара</w:t>
      </w:r>
      <w:proofErr w:type="spellEnd"/>
      <w:r w:rsidRPr="00236351">
        <w:rPr>
          <w:rFonts w:ascii="Times New Roman" w:eastAsia="Times New Roman" w:hAnsi="Times New Roman" w:cs="Times New Roman"/>
          <w:color w:val="000000"/>
          <w:sz w:val="28"/>
          <w:szCs w:val="28"/>
        </w:rPr>
        <w:t xml:space="preserve">,  </w:t>
      </w:r>
      <w:proofErr w:type="spellStart"/>
      <w:r w:rsidRPr="00236351">
        <w:rPr>
          <w:rFonts w:ascii="Times New Roman" w:eastAsia="Times New Roman" w:hAnsi="Times New Roman" w:cs="Times New Roman"/>
          <w:color w:val="000000"/>
          <w:sz w:val="28"/>
          <w:szCs w:val="28"/>
        </w:rPr>
        <w:t>гл.специалист</w:t>
      </w:r>
      <w:proofErr w:type="spellEnd"/>
      <w:r w:rsidRPr="00236351">
        <w:rPr>
          <w:rFonts w:ascii="Times New Roman" w:eastAsia="Times New Roman" w:hAnsi="Times New Roman" w:cs="Times New Roman"/>
          <w:color w:val="000000"/>
          <w:sz w:val="28"/>
          <w:szCs w:val="28"/>
        </w:rPr>
        <w:t xml:space="preserve"> по планированию </w:t>
      </w:r>
      <w:proofErr w:type="spellStart"/>
      <w:r w:rsidRPr="00236351">
        <w:rPr>
          <w:rFonts w:ascii="Times New Roman" w:eastAsia="Times New Roman" w:hAnsi="Times New Roman" w:cs="Times New Roman"/>
          <w:color w:val="000000"/>
          <w:sz w:val="28"/>
          <w:szCs w:val="28"/>
        </w:rPr>
        <w:t>Чобан</w:t>
      </w:r>
      <w:proofErr w:type="spellEnd"/>
      <w:r w:rsidRPr="00236351">
        <w:rPr>
          <w:rFonts w:ascii="Times New Roman" w:eastAsia="Times New Roman" w:hAnsi="Times New Roman" w:cs="Times New Roman"/>
          <w:color w:val="000000"/>
          <w:sz w:val="28"/>
          <w:szCs w:val="28"/>
        </w:rPr>
        <w:t xml:space="preserve"> Н.И.</w:t>
      </w:r>
      <w:r w:rsidR="00E65B36" w:rsidRPr="00236351">
        <w:rPr>
          <w:rFonts w:ascii="Times New Roman" w:eastAsia="Times New Roman" w:hAnsi="Times New Roman" w:cs="Times New Roman"/>
          <w:color w:val="000000"/>
          <w:sz w:val="28"/>
          <w:szCs w:val="28"/>
        </w:rPr>
        <w:t xml:space="preserve">, </w:t>
      </w:r>
      <w:proofErr w:type="spellStart"/>
      <w:r w:rsidR="00E65B36" w:rsidRPr="00236351">
        <w:rPr>
          <w:rFonts w:ascii="Times New Roman" w:eastAsia="Times New Roman" w:hAnsi="Times New Roman" w:cs="Times New Roman"/>
          <w:color w:val="000000"/>
          <w:sz w:val="28"/>
          <w:szCs w:val="28"/>
        </w:rPr>
        <w:t>Касаджик</w:t>
      </w:r>
      <w:proofErr w:type="spellEnd"/>
      <w:r w:rsidR="00E65B36" w:rsidRPr="00236351">
        <w:rPr>
          <w:rFonts w:ascii="Times New Roman" w:eastAsia="Times New Roman" w:hAnsi="Times New Roman" w:cs="Times New Roman"/>
          <w:color w:val="000000"/>
          <w:sz w:val="28"/>
          <w:szCs w:val="28"/>
        </w:rPr>
        <w:t xml:space="preserve"> О.- специалист по инвестиционным проектам.</w:t>
      </w:r>
    </w:p>
    <w:p w:rsidR="00B333C8" w:rsidRPr="00236351" w:rsidRDefault="00926B2F" w:rsidP="00236351">
      <w:pPr>
        <w:spacing w:after="0" w:line="160" w:lineRule="atLeast"/>
        <w:jc w:val="both"/>
        <w:rPr>
          <w:rFonts w:ascii="Times New Roman" w:eastAsia="Times New Roman" w:hAnsi="Times New Roman" w:cs="Times New Roman"/>
          <w:color w:val="000000"/>
          <w:sz w:val="28"/>
          <w:szCs w:val="28"/>
        </w:rPr>
      </w:pPr>
      <w:r w:rsidRPr="00236351">
        <w:rPr>
          <w:rFonts w:ascii="Times New Roman" w:eastAsia="Times New Roman" w:hAnsi="Times New Roman" w:cs="Times New Roman"/>
          <w:color w:val="000000"/>
          <w:sz w:val="28"/>
          <w:szCs w:val="28"/>
        </w:rPr>
        <w:t xml:space="preserve"> </w:t>
      </w:r>
    </w:p>
    <w:p w:rsidR="00B333C8" w:rsidRPr="00236351" w:rsidRDefault="00926B2F" w:rsidP="00236351">
      <w:pPr>
        <w:spacing w:after="0" w:line="160" w:lineRule="atLeast"/>
        <w:jc w:val="both"/>
        <w:rPr>
          <w:rFonts w:ascii="Times New Roman" w:eastAsia="Times New Roman" w:hAnsi="Times New Roman" w:cs="Times New Roman"/>
          <w:color w:val="000000"/>
          <w:sz w:val="28"/>
          <w:szCs w:val="28"/>
        </w:rPr>
      </w:pPr>
      <w:r w:rsidRPr="00236351">
        <w:rPr>
          <w:rFonts w:ascii="Times New Roman" w:eastAsia="Times New Roman" w:hAnsi="Times New Roman" w:cs="Times New Roman"/>
          <w:b/>
          <w:color w:val="000000"/>
          <w:sz w:val="28"/>
          <w:szCs w:val="28"/>
        </w:rPr>
        <w:t>Отсутствовали:</w:t>
      </w:r>
      <w:r w:rsidRPr="00236351">
        <w:rPr>
          <w:rFonts w:ascii="Times New Roman" w:eastAsia="Times New Roman" w:hAnsi="Times New Roman" w:cs="Times New Roman"/>
          <w:color w:val="000000"/>
          <w:sz w:val="28"/>
          <w:szCs w:val="28"/>
        </w:rPr>
        <w:t xml:space="preserve"> Чернев А.П. (предупредил об отсутствии письменно)</w:t>
      </w:r>
      <w:proofErr w:type="gramStart"/>
      <w:r w:rsidRPr="00236351">
        <w:rPr>
          <w:rFonts w:ascii="Times New Roman" w:eastAsia="Times New Roman" w:hAnsi="Times New Roman" w:cs="Times New Roman"/>
          <w:color w:val="000000"/>
          <w:sz w:val="28"/>
          <w:szCs w:val="28"/>
        </w:rPr>
        <w:t xml:space="preserve"> ,</w:t>
      </w:r>
      <w:proofErr w:type="gramEnd"/>
      <w:r w:rsidRPr="00236351">
        <w:rPr>
          <w:rFonts w:ascii="Times New Roman" w:eastAsia="Times New Roman" w:hAnsi="Times New Roman" w:cs="Times New Roman"/>
          <w:color w:val="000000"/>
          <w:sz w:val="28"/>
          <w:szCs w:val="28"/>
        </w:rPr>
        <w:t xml:space="preserve"> Карагеорги Д.Б., </w:t>
      </w:r>
      <w:proofErr w:type="spellStart"/>
      <w:r w:rsidRPr="00236351">
        <w:rPr>
          <w:rFonts w:ascii="Times New Roman" w:eastAsia="Times New Roman" w:hAnsi="Times New Roman" w:cs="Times New Roman"/>
          <w:color w:val="000000"/>
          <w:sz w:val="28"/>
          <w:szCs w:val="28"/>
        </w:rPr>
        <w:t>Таушанжи</w:t>
      </w:r>
      <w:proofErr w:type="spellEnd"/>
      <w:r w:rsidRPr="00236351">
        <w:rPr>
          <w:rFonts w:ascii="Times New Roman" w:eastAsia="Times New Roman" w:hAnsi="Times New Roman" w:cs="Times New Roman"/>
          <w:color w:val="000000"/>
          <w:sz w:val="28"/>
          <w:szCs w:val="28"/>
        </w:rPr>
        <w:t xml:space="preserve"> Р.Ф. (предупредил об отсутствии устно)</w:t>
      </w:r>
    </w:p>
    <w:p w:rsidR="00B333C8" w:rsidRPr="00236351" w:rsidRDefault="00B333C8" w:rsidP="00236351">
      <w:pPr>
        <w:spacing w:after="0" w:line="160" w:lineRule="atLeast"/>
        <w:jc w:val="both"/>
        <w:rPr>
          <w:rFonts w:ascii="Times New Roman" w:eastAsia="Times New Roman" w:hAnsi="Times New Roman" w:cs="Times New Roman"/>
          <w:b/>
          <w:color w:val="000000"/>
          <w:sz w:val="28"/>
          <w:szCs w:val="28"/>
        </w:rPr>
      </w:pPr>
    </w:p>
    <w:p w:rsidR="00B333C8" w:rsidRPr="00236351" w:rsidRDefault="00926B2F" w:rsidP="00236351">
      <w:pPr>
        <w:spacing w:after="0" w:line="160" w:lineRule="atLeast"/>
        <w:jc w:val="both"/>
        <w:rPr>
          <w:rFonts w:ascii="Times New Roman" w:eastAsia="Times New Roman" w:hAnsi="Times New Roman" w:cs="Times New Roman"/>
          <w:color w:val="000000"/>
          <w:sz w:val="28"/>
          <w:szCs w:val="28"/>
        </w:rPr>
      </w:pPr>
      <w:r w:rsidRPr="00236351">
        <w:rPr>
          <w:rFonts w:ascii="Times New Roman" w:eastAsia="Times New Roman" w:hAnsi="Times New Roman" w:cs="Times New Roman"/>
          <w:b/>
          <w:color w:val="000000"/>
          <w:sz w:val="28"/>
          <w:szCs w:val="28"/>
        </w:rPr>
        <w:t xml:space="preserve">Проголосовали за открытие сессии- </w:t>
      </w:r>
      <w:r w:rsidRPr="00236351">
        <w:rPr>
          <w:rFonts w:ascii="Times New Roman" w:eastAsia="Times New Roman" w:hAnsi="Times New Roman" w:cs="Times New Roman"/>
          <w:color w:val="000000"/>
          <w:sz w:val="28"/>
          <w:szCs w:val="28"/>
        </w:rPr>
        <w:t xml:space="preserve">19 советников (единогласно) </w:t>
      </w:r>
    </w:p>
    <w:p w:rsidR="00B333C8" w:rsidRPr="00236351" w:rsidRDefault="00B333C8" w:rsidP="00236351">
      <w:pPr>
        <w:spacing w:after="0" w:line="160" w:lineRule="atLeast"/>
        <w:jc w:val="both"/>
        <w:rPr>
          <w:rFonts w:ascii="Times New Roman" w:eastAsia="Times New Roman" w:hAnsi="Times New Roman" w:cs="Times New Roman"/>
          <w:color w:val="000000"/>
          <w:sz w:val="28"/>
          <w:szCs w:val="28"/>
        </w:rPr>
      </w:pPr>
    </w:p>
    <w:p w:rsidR="00B333C8" w:rsidRPr="00236351" w:rsidRDefault="00926B2F" w:rsidP="00236351">
      <w:pPr>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color w:val="000000"/>
          <w:sz w:val="28"/>
          <w:szCs w:val="28"/>
        </w:rPr>
        <w:t xml:space="preserve">ПРИВЕТСТВИЕ ГОСУДАРСТВЕННОГО  ФЛАГА  и  ФЛАГА  АТО </w:t>
      </w:r>
      <w:proofErr w:type="spellStart"/>
      <w:r w:rsidRPr="00236351">
        <w:rPr>
          <w:rFonts w:ascii="Times New Roman" w:eastAsia="Times New Roman" w:hAnsi="Times New Roman" w:cs="Times New Roman"/>
          <w:b/>
          <w:color w:val="000000"/>
          <w:sz w:val="28"/>
          <w:szCs w:val="28"/>
        </w:rPr>
        <w:t>Гагаузия</w:t>
      </w:r>
      <w:proofErr w:type="spellEnd"/>
      <w:r w:rsidRPr="00236351">
        <w:rPr>
          <w:rFonts w:ascii="Times New Roman" w:eastAsia="Times New Roman" w:hAnsi="Times New Roman" w:cs="Times New Roman"/>
          <w:b/>
          <w:color w:val="000000"/>
          <w:sz w:val="28"/>
          <w:szCs w:val="28"/>
        </w:rPr>
        <w:t>.</w:t>
      </w:r>
    </w:p>
    <w:p w:rsidR="00B333C8" w:rsidRPr="00236351" w:rsidRDefault="00B333C8" w:rsidP="00236351">
      <w:pPr>
        <w:spacing w:after="0" w:line="160" w:lineRule="atLeast"/>
        <w:jc w:val="both"/>
        <w:rPr>
          <w:rFonts w:ascii="Times New Roman" w:eastAsia="Times New Roman" w:hAnsi="Times New Roman" w:cs="Times New Roman"/>
          <w:color w:val="000000"/>
          <w:sz w:val="28"/>
          <w:szCs w:val="28"/>
        </w:rPr>
      </w:pPr>
    </w:p>
    <w:p w:rsidR="00B333C8" w:rsidRPr="00236351" w:rsidRDefault="00B333C8" w:rsidP="00236351">
      <w:pPr>
        <w:tabs>
          <w:tab w:val="left" w:pos="855"/>
        </w:tabs>
        <w:spacing w:after="0" w:line="160" w:lineRule="atLeast"/>
        <w:ind w:left="697"/>
        <w:jc w:val="both"/>
        <w:rPr>
          <w:rFonts w:ascii="Times New Roman" w:eastAsia="Times New Roman" w:hAnsi="Times New Roman" w:cs="Times New Roman"/>
          <w:b/>
          <w:sz w:val="28"/>
          <w:szCs w:val="28"/>
        </w:rPr>
      </w:pPr>
    </w:p>
    <w:p w:rsidR="00B333C8" w:rsidRPr="00236351" w:rsidRDefault="00926B2F" w:rsidP="00236351">
      <w:pPr>
        <w:tabs>
          <w:tab w:val="left" w:pos="855"/>
        </w:tabs>
        <w:spacing w:after="0" w:line="160" w:lineRule="atLeast"/>
        <w:ind w:left="697"/>
        <w:jc w:val="center"/>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Повестка дня </w:t>
      </w:r>
      <w:proofErr w:type="gramStart"/>
      <w:r w:rsidRPr="00236351">
        <w:rPr>
          <w:rFonts w:ascii="Times New Roman" w:eastAsia="Times New Roman" w:hAnsi="Times New Roman" w:cs="Times New Roman"/>
          <w:b/>
          <w:sz w:val="28"/>
          <w:szCs w:val="28"/>
        </w:rPr>
        <w:t>согласно распоряжения</w:t>
      </w:r>
      <w:proofErr w:type="gramEnd"/>
    </w:p>
    <w:p w:rsidR="00B333C8" w:rsidRPr="00236351" w:rsidRDefault="00926B2F" w:rsidP="00236351">
      <w:pPr>
        <w:tabs>
          <w:tab w:val="left" w:pos="855"/>
        </w:tabs>
        <w:spacing w:after="0" w:line="160" w:lineRule="atLeast"/>
        <w:ind w:left="697"/>
        <w:jc w:val="center"/>
        <w:rPr>
          <w:rFonts w:ascii="Times New Roman" w:eastAsia="Times New Roman" w:hAnsi="Times New Roman" w:cs="Times New Roman"/>
          <w:b/>
          <w:sz w:val="28"/>
          <w:szCs w:val="28"/>
        </w:rPr>
      </w:pP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 208 от 16.11.2021г.</w:t>
      </w:r>
    </w:p>
    <w:p w:rsidR="00B333C8" w:rsidRPr="00236351" w:rsidRDefault="00926B2F" w:rsidP="00236351">
      <w:pPr>
        <w:tabs>
          <w:tab w:val="left" w:pos="855"/>
        </w:tabs>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1.1.О приведении соответствии доходной и расходной части бюджета 2021г.</w:t>
      </w:r>
    </w:p>
    <w:p w:rsidR="00B333C8" w:rsidRPr="00236351" w:rsidRDefault="00B333C8" w:rsidP="00236351">
      <w:pPr>
        <w:tabs>
          <w:tab w:val="left" w:pos="855"/>
        </w:tabs>
        <w:spacing w:after="0" w:line="160" w:lineRule="atLeast"/>
        <w:ind w:left="697"/>
        <w:jc w:val="both"/>
        <w:rPr>
          <w:rFonts w:ascii="Times New Roman" w:eastAsia="Times New Roman" w:hAnsi="Times New Roman" w:cs="Times New Roman"/>
          <w:sz w:val="28"/>
          <w:szCs w:val="28"/>
        </w:rPr>
      </w:pPr>
    </w:p>
    <w:p w:rsidR="00B333C8" w:rsidRPr="00236351" w:rsidRDefault="00926B2F" w:rsidP="00236351">
      <w:pPr>
        <w:spacing w:line="160" w:lineRule="atLeast"/>
        <w:ind w:left="-14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1.2.О передвижении бюджетных ассигнований</w:t>
      </w:r>
    </w:p>
    <w:p w:rsidR="00B333C8" w:rsidRPr="00236351" w:rsidRDefault="00B333C8" w:rsidP="00236351">
      <w:pPr>
        <w:spacing w:line="160" w:lineRule="atLeast"/>
        <w:ind w:left="-142"/>
        <w:jc w:val="both"/>
        <w:rPr>
          <w:rFonts w:ascii="Times New Roman" w:eastAsia="Times New Roman" w:hAnsi="Times New Roman" w:cs="Times New Roman"/>
          <w:b/>
          <w:sz w:val="28"/>
          <w:szCs w:val="28"/>
        </w:rPr>
      </w:pP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Выступили: </w:t>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Копущулу</w:t>
      </w:r>
      <w:proofErr w:type="spellEnd"/>
      <w:r w:rsidRPr="00236351">
        <w:rPr>
          <w:rFonts w:ascii="Times New Roman" w:eastAsia="Times New Roman" w:hAnsi="Times New Roman" w:cs="Times New Roman"/>
          <w:b/>
          <w:sz w:val="28"/>
          <w:szCs w:val="28"/>
        </w:rPr>
        <w:t xml:space="preserve"> Г.И. (советник):</w:t>
      </w:r>
    </w:p>
    <w:p w:rsidR="00B333C8" w:rsidRPr="00236351" w:rsidRDefault="00926B2F" w:rsidP="00236351">
      <w:pPr>
        <w:spacing w:line="160" w:lineRule="atLeast"/>
        <w:ind w:left="-14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lastRenderedPageBreak/>
        <w:t xml:space="preserve">      Предлагаю переголосовать вопрос по уставу МП ЖКХ, так он секретарем </w:t>
      </w:r>
      <w:r w:rsidR="00236351" w:rsidRPr="00236351">
        <w:rPr>
          <w:rFonts w:ascii="Times New Roman" w:eastAsia="Times New Roman" w:hAnsi="Times New Roman" w:cs="Times New Roman"/>
          <w:sz w:val="28"/>
          <w:szCs w:val="28"/>
        </w:rPr>
        <w:t>не контрассигнован</w:t>
      </w:r>
      <w:r w:rsidRPr="00236351">
        <w:rPr>
          <w:rFonts w:ascii="Times New Roman" w:eastAsia="Times New Roman" w:hAnsi="Times New Roman" w:cs="Times New Roman"/>
          <w:sz w:val="28"/>
          <w:szCs w:val="28"/>
        </w:rPr>
        <w:t>.</w:t>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Пономаренко С.Д. (советник):</w:t>
      </w:r>
    </w:p>
    <w:p w:rsidR="00B333C8" w:rsidRPr="00236351" w:rsidRDefault="00926B2F" w:rsidP="00236351">
      <w:pPr>
        <w:spacing w:line="160" w:lineRule="atLeast"/>
        <w:ind w:left="-14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К нам поступило ходатайство от </w:t>
      </w:r>
      <w:proofErr w:type="spellStart"/>
      <w:r w:rsidRPr="00236351">
        <w:rPr>
          <w:rFonts w:ascii="Times New Roman" w:eastAsia="Times New Roman" w:hAnsi="Times New Roman" w:cs="Times New Roman"/>
          <w:sz w:val="28"/>
          <w:szCs w:val="28"/>
        </w:rPr>
        <w:t>дет</w:t>
      </w:r>
      <w:proofErr w:type="gramStart"/>
      <w:r w:rsidRPr="00236351">
        <w:rPr>
          <w:rFonts w:ascii="Times New Roman" w:eastAsia="Times New Roman" w:hAnsi="Times New Roman" w:cs="Times New Roman"/>
          <w:sz w:val="28"/>
          <w:szCs w:val="28"/>
        </w:rPr>
        <w:t>.с</w:t>
      </w:r>
      <w:proofErr w:type="gramEnd"/>
      <w:r w:rsidRPr="00236351">
        <w:rPr>
          <w:rFonts w:ascii="Times New Roman" w:eastAsia="Times New Roman" w:hAnsi="Times New Roman" w:cs="Times New Roman"/>
          <w:sz w:val="28"/>
          <w:szCs w:val="28"/>
        </w:rPr>
        <w:t>ада</w:t>
      </w:r>
      <w:proofErr w:type="spellEnd"/>
      <w:r w:rsidRPr="00236351">
        <w:rPr>
          <w:rFonts w:ascii="Times New Roman" w:eastAsia="Times New Roman" w:hAnsi="Times New Roman" w:cs="Times New Roman"/>
          <w:sz w:val="28"/>
          <w:szCs w:val="28"/>
        </w:rPr>
        <w:t xml:space="preserve">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7 об  изменении покрытия асфальтом на тротуарную плитку.</w:t>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Бозбей</w:t>
      </w:r>
      <w:proofErr w:type="spellEnd"/>
      <w:r w:rsidRPr="00236351">
        <w:rPr>
          <w:rFonts w:ascii="Times New Roman" w:eastAsia="Times New Roman" w:hAnsi="Times New Roman" w:cs="Times New Roman"/>
          <w:b/>
          <w:sz w:val="28"/>
          <w:szCs w:val="28"/>
        </w:rPr>
        <w:t xml:space="preserve"> К.П. (советник):</w:t>
      </w:r>
    </w:p>
    <w:p w:rsidR="00B333C8" w:rsidRPr="00236351" w:rsidRDefault="00926B2F" w:rsidP="00236351">
      <w:pPr>
        <w:spacing w:line="160" w:lineRule="atLeast"/>
        <w:ind w:left="-14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Внести изменение в решение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6/46.2 от 25.10.2021г.</w:t>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О.Ф.(председатель Совета):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Есть обращение секретаря о внесении дополнения в решение совета 6/35. О рассмотрении заявления от жителей дома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12 ул.50 лет Октября.</w:t>
      </w:r>
    </w:p>
    <w:p w:rsidR="00236351" w:rsidRDefault="00236351"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За включение в повестку дня вопроса</w:t>
      </w:r>
      <w:proofErr w:type="gramStart"/>
      <w:r w:rsidRPr="00236351">
        <w:rPr>
          <w:rFonts w:ascii="Times New Roman" w:eastAsia="Times New Roman" w:hAnsi="Times New Roman" w:cs="Times New Roman"/>
          <w:b/>
          <w:sz w:val="28"/>
          <w:szCs w:val="28"/>
        </w:rPr>
        <w:t xml:space="preserve"> :</w:t>
      </w:r>
      <w:proofErr w:type="gramEnd"/>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«Об утверждении устава МП ЖКХ» первым вопросом</w:t>
      </w:r>
    </w:p>
    <w:p w:rsidR="00F846CB" w:rsidRPr="00236351" w:rsidRDefault="00F846CB"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Проголосовали: «За»-</w:t>
      </w:r>
      <w:r w:rsidRPr="00236351">
        <w:rPr>
          <w:rFonts w:ascii="Times New Roman" w:eastAsia="Times New Roman" w:hAnsi="Times New Roman" w:cs="Times New Roman"/>
          <w:sz w:val="20"/>
          <w:szCs w:val="20"/>
        </w:rPr>
        <w:t xml:space="preserve">11 </w:t>
      </w:r>
      <w:r w:rsidRPr="00236351">
        <w:rPr>
          <w:rFonts w:ascii="Times New Roman" w:eastAsia="Times New Roman" w:hAnsi="Times New Roman" w:cs="Times New Roman"/>
          <w:b/>
          <w:color w:val="000000"/>
          <w:sz w:val="20"/>
          <w:szCs w:val="20"/>
        </w:rPr>
        <w:t xml:space="preserve">советников </w:t>
      </w:r>
      <w:r w:rsidRPr="00236351">
        <w:rPr>
          <w:rFonts w:ascii="Times New Roman" w:eastAsia="Times New Roman" w:hAnsi="Times New Roman" w:cs="Times New Roman"/>
          <w:sz w:val="20"/>
          <w:szCs w:val="20"/>
        </w:rPr>
        <w:t xml:space="preserve">(Мухина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Чернев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w:t>
      </w:r>
      <w:proofErr w:type="gramStart"/>
      <w:r w:rsidRPr="00236351">
        <w:rPr>
          <w:rFonts w:ascii="Times New Roman" w:eastAsia="Times New Roman" w:hAnsi="Times New Roman" w:cs="Times New Roman"/>
          <w:sz w:val="20"/>
          <w:szCs w:val="20"/>
        </w:rPr>
        <w:t xml:space="preserve"> )</w:t>
      </w:r>
      <w:proofErr w:type="gramEnd"/>
    </w:p>
    <w:p w:rsidR="00B333C8" w:rsidRPr="00236351" w:rsidRDefault="00926B2F" w:rsidP="00236351">
      <w:pPr>
        <w:tabs>
          <w:tab w:val="left" w:pos="378"/>
        </w:tabs>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«Против»-</w:t>
      </w:r>
      <w:r w:rsidRPr="00236351">
        <w:rPr>
          <w:rFonts w:ascii="Times New Roman" w:eastAsia="Times New Roman" w:hAnsi="Times New Roman" w:cs="Times New Roman"/>
          <w:sz w:val="20"/>
          <w:szCs w:val="20"/>
        </w:rPr>
        <w:t xml:space="preserve"> нет </w:t>
      </w:r>
      <w:r w:rsidRPr="00236351">
        <w:rPr>
          <w:rFonts w:ascii="Times New Roman" w:eastAsia="Times New Roman" w:hAnsi="Times New Roman" w:cs="Times New Roman"/>
          <w:b/>
          <w:sz w:val="20"/>
          <w:szCs w:val="20"/>
        </w:rPr>
        <w:t xml:space="preserve">«Воздержались»-8 </w:t>
      </w:r>
      <w:r w:rsidRPr="00236351">
        <w:rPr>
          <w:rFonts w:ascii="Times New Roman" w:eastAsia="Times New Roman" w:hAnsi="Times New Roman" w:cs="Times New Roman"/>
          <w:sz w:val="20"/>
          <w:szCs w:val="20"/>
        </w:rPr>
        <w:t xml:space="preserve">(Топал Н.Н., </w:t>
      </w:r>
      <w:proofErr w:type="spellStart"/>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 Казаны Н.П.,</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Д.И., </w:t>
      </w:r>
      <w:proofErr w:type="gramStart"/>
      <w:r w:rsidRPr="00236351">
        <w:rPr>
          <w:rFonts w:ascii="Times New Roman" w:eastAsia="Times New Roman" w:hAnsi="Times New Roman" w:cs="Times New Roman"/>
          <w:sz w:val="20"/>
          <w:szCs w:val="20"/>
        </w:rPr>
        <w:t>Чернев</w:t>
      </w:r>
      <w:proofErr w:type="gramEnd"/>
      <w:r w:rsidRPr="00236351">
        <w:rPr>
          <w:rFonts w:ascii="Times New Roman" w:eastAsia="Times New Roman" w:hAnsi="Times New Roman" w:cs="Times New Roman"/>
          <w:sz w:val="20"/>
          <w:szCs w:val="20"/>
        </w:rPr>
        <w:t xml:space="preserve"> В.И., </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Ф.А.)</w:t>
      </w:r>
    </w:p>
    <w:p w:rsidR="00B333C8" w:rsidRPr="00236351" w:rsidRDefault="00B333C8" w:rsidP="00236351">
      <w:pPr>
        <w:tabs>
          <w:tab w:val="left" w:pos="378"/>
        </w:tabs>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ПРИШЛА СОВЕТНИК ЧЕРВЕН Л.Г.</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За включение в повестку дня вопроса</w:t>
      </w:r>
      <w:proofErr w:type="gramStart"/>
      <w:r w:rsidRPr="00236351">
        <w:rPr>
          <w:rFonts w:ascii="Times New Roman" w:eastAsia="Times New Roman" w:hAnsi="Times New Roman" w:cs="Times New Roman"/>
          <w:b/>
          <w:sz w:val="28"/>
          <w:szCs w:val="28"/>
        </w:rPr>
        <w:t xml:space="preserve"> :</w:t>
      </w:r>
      <w:proofErr w:type="gramEnd"/>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«Об укладке тротуарной плитки в детском саду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7»</w:t>
      </w:r>
    </w:p>
    <w:p w:rsidR="00F846CB" w:rsidRPr="00236351" w:rsidRDefault="00F846CB"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Проголосовали:</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 xml:space="preserve">«За»- 14 </w:t>
      </w:r>
      <w:r w:rsidRPr="00236351">
        <w:rPr>
          <w:rFonts w:ascii="Times New Roman" w:eastAsia="Times New Roman" w:hAnsi="Times New Roman" w:cs="Times New Roman"/>
          <w:sz w:val="20"/>
          <w:szCs w:val="20"/>
        </w:rPr>
        <w:t xml:space="preserve">(Мухина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w:t>
      </w:r>
      <w:proofErr w:type="gramStart"/>
      <w:r w:rsidRPr="00236351">
        <w:rPr>
          <w:rFonts w:ascii="Times New Roman" w:eastAsia="Times New Roman" w:hAnsi="Times New Roman" w:cs="Times New Roman"/>
          <w:sz w:val="20"/>
          <w:szCs w:val="20"/>
        </w:rPr>
        <w:t>Чернев</w:t>
      </w:r>
      <w:proofErr w:type="gramEnd"/>
      <w:r w:rsidRPr="00236351">
        <w:rPr>
          <w:rFonts w:ascii="Times New Roman" w:eastAsia="Times New Roman" w:hAnsi="Times New Roman" w:cs="Times New Roman"/>
          <w:sz w:val="20"/>
          <w:szCs w:val="20"/>
        </w:rPr>
        <w:t xml:space="preserve">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 ,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 Чернев В.И., </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Д.И.)</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 xml:space="preserve">«Против»-1 </w:t>
      </w:r>
      <w:r w:rsidRPr="00236351">
        <w:rPr>
          <w:rFonts w:ascii="Times New Roman" w:eastAsia="Times New Roman" w:hAnsi="Times New Roman" w:cs="Times New Roman"/>
          <w:sz w:val="20"/>
          <w:szCs w:val="20"/>
        </w:rPr>
        <w:t>(Топал Н.Н.)</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 xml:space="preserve">«Воздержались»-5 </w:t>
      </w:r>
      <w:r w:rsidRPr="00236351">
        <w:rPr>
          <w:rFonts w:ascii="Times New Roman" w:eastAsia="Times New Roman" w:hAnsi="Times New Roman" w:cs="Times New Roman"/>
          <w:sz w:val="20"/>
          <w:szCs w:val="20"/>
        </w:rPr>
        <w:t>(</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 </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Ф.А.,  </w:t>
      </w:r>
      <w:proofErr w:type="spellStart"/>
      <w:r w:rsidRPr="00236351">
        <w:rPr>
          <w:rFonts w:ascii="Times New Roman" w:eastAsia="Times New Roman" w:hAnsi="Times New Roman" w:cs="Times New Roman"/>
          <w:sz w:val="20"/>
          <w:szCs w:val="20"/>
        </w:rPr>
        <w:t>Червен</w:t>
      </w:r>
      <w:proofErr w:type="spellEnd"/>
      <w:r w:rsidRPr="00236351">
        <w:rPr>
          <w:rFonts w:ascii="Times New Roman" w:eastAsia="Times New Roman" w:hAnsi="Times New Roman" w:cs="Times New Roman"/>
          <w:sz w:val="20"/>
          <w:szCs w:val="20"/>
        </w:rPr>
        <w:t xml:space="preserve"> Л.Г., Казаны Н.П., </w:t>
      </w:r>
      <w:proofErr w:type="spellStart"/>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За включение в повестку дня вопроса</w:t>
      </w:r>
      <w:proofErr w:type="gramStart"/>
      <w:r w:rsidRPr="00236351">
        <w:rPr>
          <w:rFonts w:ascii="Times New Roman" w:eastAsia="Times New Roman" w:hAnsi="Times New Roman" w:cs="Times New Roman"/>
          <w:b/>
          <w:sz w:val="28"/>
          <w:szCs w:val="28"/>
        </w:rPr>
        <w:t xml:space="preserve"> :</w:t>
      </w:r>
      <w:proofErr w:type="gramEnd"/>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«О внесении дополнения в решение совета 6/35. О рассмотрении заявления от жителей дома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 12 ул.50 лет Октября</w:t>
      </w:r>
      <w:proofErr w:type="gramStart"/>
      <w:r w:rsidRPr="00236351">
        <w:rPr>
          <w:rFonts w:ascii="Times New Roman" w:eastAsia="Times New Roman" w:hAnsi="Times New Roman" w:cs="Times New Roman"/>
          <w:b/>
          <w:sz w:val="28"/>
          <w:szCs w:val="28"/>
        </w:rPr>
        <w:t>.»</w:t>
      </w:r>
      <w:proofErr w:type="gramEnd"/>
    </w:p>
    <w:p w:rsidR="00F846CB" w:rsidRPr="00236351" w:rsidRDefault="00F846CB" w:rsidP="00236351">
      <w:pPr>
        <w:spacing w:after="0" w:line="160" w:lineRule="atLeast"/>
        <w:jc w:val="both"/>
        <w:rPr>
          <w:rFonts w:ascii="Times New Roman" w:eastAsia="Times New Roman" w:hAnsi="Times New Roman" w:cs="Times New Roman"/>
          <w:b/>
          <w:sz w:val="28"/>
          <w:szCs w:val="28"/>
        </w:rPr>
      </w:pPr>
    </w:p>
    <w:p w:rsidR="00B333C8"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Проголосовали:</w:t>
      </w:r>
      <w:r w:rsidRPr="00236351">
        <w:rPr>
          <w:rFonts w:ascii="Times New Roman" w:eastAsia="Times New Roman" w:hAnsi="Times New Roman" w:cs="Times New Roman"/>
          <w:sz w:val="20"/>
          <w:szCs w:val="20"/>
        </w:rPr>
        <w:t xml:space="preserve"> «За»- 20 советников (единогласно)</w:t>
      </w:r>
    </w:p>
    <w:p w:rsidR="00236351" w:rsidRPr="00236351" w:rsidRDefault="00236351" w:rsidP="00236351">
      <w:pPr>
        <w:spacing w:after="0" w:line="160" w:lineRule="atLeast"/>
        <w:jc w:val="both"/>
        <w:rPr>
          <w:rFonts w:ascii="Times New Roman" w:eastAsia="Times New Roman" w:hAnsi="Times New Roman" w:cs="Times New Roman"/>
          <w:sz w:val="20"/>
          <w:szCs w:val="20"/>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За включение в повестку дня вопроса</w:t>
      </w:r>
      <w:proofErr w:type="gramStart"/>
      <w:r w:rsidRPr="00236351">
        <w:rPr>
          <w:rFonts w:ascii="Times New Roman" w:eastAsia="Times New Roman" w:hAnsi="Times New Roman" w:cs="Times New Roman"/>
          <w:b/>
          <w:sz w:val="28"/>
          <w:szCs w:val="28"/>
        </w:rPr>
        <w:t xml:space="preserve"> :</w:t>
      </w:r>
      <w:proofErr w:type="gramEnd"/>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«О ходе исполнения решения городского Совета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4 /44 от 10.06.2021г. и </w:t>
      </w:r>
      <w:proofErr w:type="spellStart"/>
      <w:proofErr w:type="gramStart"/>
      <w:r w:rsidRPr="00236351">
        <w:rPr>
          <w:rFonts w:ascii="Times New Roman" w:eastAsia="Times New Roman" w:hAnsi="Times New Roman" w:cs="Times New Roman"/>
          <w:b/>
          <w:sz w:val="28"/>
          <w:szCs w:val="28"/>
        </w:rPr>
        <w:t>и</w:t>
      </w:r>
      <w:proofErr w:type="spellEnd"/>
      <w:proofErr w:type="gramEnd"/>
      <w:r w:rsidRPr="00236351">
        <w:rPr>
          <w:rFonts w:ascii="Times New Roman" w:eastAsia="Times New Roman" w:hAnsi="Times New Roman" w:cs="Times New Roman"/>
          <w:b/>
          <w:sz w:val="28"/>
          <w:szCs w:val="28"/>
        </w:rPr>
        <w:t xml:space="preserve">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9 от14.12.2020г»</w:t>
      </w:r>
    </w:p>
    <w:p w:rsidR="00F846CB" w:rsidRPr="00236351" w:rsidRDefault="00F846CB"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Проголосовали:</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 xml:space="preserve">«За»- 16 </w:t>
      </w:r>
      <w:r w:rsidRPr="00236351">
        <w:rPr>
          <w:rFonts w:ascii="Times New Roman" w:eastAsia="Times New Roman" w:hAnsi="Times New Roman" w:cs="Times New Roman"/>
          <w:sz w:val="20"/>
          <w:szCs w:val="20"/>
        </w:rPr>
        <w:t xml:space="preserve">(Мухина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Чернев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 ,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 Чернев В.И., </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Д.И,</w:t>
      </w:r>
      <w:proofErr w:type="gramStart"/>
      <w:r w:rsidRPr="00236351">
        <w:rPr>
          <w:rFonts w:ascii="Times New Roman" w:eastAsia="Times New Roman" w:hAnsi="Times New Roman" w:cs="Times New Roman"/>
          <w:sz w:val="20"/>
          <w:szCs w:val="20"/>
        </w:rPr>
        <w:t xml:space="preserve"> .</w:t>
      </w:r>
      <w:proofErr w:type="spellStart"/>
      <w:proofErr w:type="gramEnd"/>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 Топал Н.Н.)</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«Против</w:t>
      </w:r>
      <w:proofErr w:type="gramStart"/>
      <w:r w:rsidRPr="00236351">
        <w:rPr>
          <w:rFonts w:ascii="Times New Roman" w:eastAsia="Times New Roman" w:hAnsi="Times New Roman" w:cs="Times New Roman"/>
          <w:b/>
          <w:sz w:val="20"/>
          <w:szCs w:val="20"/>
        </w:rPr>
        <w:t>»-</w:t>
      </w:r>
      <w:proofErr w:type="gramEnd"/>
      <w:r w:rsidRPr="00236351">
        <w:rPr>
          <w:rFonts w:ascii="Times New Roman" w:eastAsia="Times New Roman" w:hAnsi="Times New Roman" w:cs="Times New Roman"/>
          <w:b/>
          <w:sz w:val="20"/>
          <w:szCs w:val="20"/>
        </w:rPr>
        <w:t>нет</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 xml:space="preserve">«Воздержались»-4 </w:t>
      </w:r>
      <w:r w:rsidRPr="00236351">
        <w:rPr>
          <w:rFonts w:ascii="Times New Roman" w:eastAsia="Times New Roman" w:hAnsi="Times New Roman" w:cs="Times New Roman"/>
          <w:sz w:val="20"/>
          <w:szCs w:val="20"/>
        </w:rPr>
        <w:t>(</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 </w:t>
      </w:r>
      <w:proofErr w:type="spellStart"/>
      <w:r w:rsidRPr="00236351">
        <w:rPr>
          <w:rFonts w:ascii="Times New Roman" w:eastAsia="Times New Roman" w:hAnsi="Times New Roman" w:cs="Times New Roman"/>
          <w:sz w:val="20"/>
          <w:szCs w:val="20"/>
        </w:rPr>
        <w:t>Червен</w:t>
      </w:r>
      <w:proofErr w:type="spellEnd"/>
      <w:r w:rsidRPr="00236351">
        <w:rPr>
          <w:rFonts w:ascii="Times New Roman" w:eastAsia="Times New Roman" w:hAnsi="Times New Roman" w:cs="Times New Roman"/>
          <w:sz w:val="20"/>
          <w:szCs w:val="20"/>
        </w:rPr>
        <w:t xml:space="preserve"> Л.Г., </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Ф.А.,Казаны</w:t>
      </w:r>
      <w:proofErr w:type="spellEnd"/>
      <w:r w:rsidRPr="00236351">
        <w:rPr>
          <w:rFonts w:ascii="Times New Roman" w:eastAsia="Times New Roman" w:hAnsi="Times New Roman" w:cs="Times New Roman"/>
          <w:sz w:val="20"/>
          <w:szCs w:val="20"/>
        </w:rPr>
        <w:t xml:space="preserve"> Н.П.)</w:t>
      </w:r>
    </w:p>
    <w:p w:rsidR="00B333C8" w:rsidRPr="00236351" w:rsidRDefault="00B333C8" w:rsidP="00236351">
      <w:pPr>
        <w:spacing w:after="0" w:line="160" w:lineRule="atLeast"/>
        <w:jc w:val="both"/>
        <w:rPr>
          <w:rFonts w:ascii="Times New Roman" w:eastAsia="Times New Roman" w:hAnsi="Times New Roman" w:cs="Times New Roman"/>
          <w:sz w:val="20"/>
          <w:szCs w:val="20"/>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За включение в повестку дня вопроса</w:t>
      </w:r>
      <w:proofErr w:type="gramStart"/>
      <w:r w:rsidRPr="00236351">
        <w:rPr>
          <w:rFonts w:ascii="Times New Roman" w:eastAsia="Times New Roman" w:hAnsi="Times New Roman" w:cs="Times New Roman"/>
          <w:b/>
          <w:sz w:val="28"/>
          <w:szCs w:val="28"/>
        </w:rPr>
        <w:t xml:space="preserve"> :</w:t>
      </w:r>
      <w:proofErr w:type="gramEnd"/>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«О рассмотрении заявления Общественного объединения «Ассоциации по развитию» г. Вулканешты о выделении  земельного участка</w:t>
      </w:r>
      <w:proofErr w:type="gramStart"/>
      <w:r w:rsidRPr="00236351">
        <w:rPr>
          <w:rFonts w:ascii="Times New Roman" w:eastAsia="Times New Roman" w:hAnsi="Times New Roman" w:cs="Times New Roman"/>
          <w:b/>
          <w:sz w:val="28"/>
          <w:szCs w:val="28"/>
        </w:rPr>
        <w:t>.»</w:t>
      </w:r>
      <w:proofErr w:type="gramEnd"/>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 xml:space="preserve">Проголосовали: </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sz w:val="20"/>
          <w:szCs w:val="20"/>
        </w:rPr>
        <w:t>«За»- 9 (</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 </w:t>
      </w:r>
      <w:proofErr w:type="spellStart"/>
      <w:r w:rsidRPr="00236351">
        <w:rPr>
          <w:rFonts w:ascii="Times New Roman" w:eastAsia="Times New Roman" w:hAnsi="Times New Roman" w:cs="Times New Roman"/>
          <w:sz w:val="20"/>
          <w:szCs w:val="20"/>
        </w:rPr>
        <w:t>Червен</w:t>
      </w:r>
      <w:proofErr w:type="spellEnd"/>
      <w:r w:rsidRPr="00236351">
        <w:rPr>
          <w:rFonts w:ascii="Times New Roman" w:eastAsia="Times New Roman" w:hAnsi="Times New Roman" w:cs="Times New Roman"/>
          <w:sz w:val="20"/>
          <w:szCs w:val="20"/>
        </w:rPr>
        <w:t xml:space="preserve"> Л.Г.,  </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Ф.А.,Казаны</w:t>
      </w:r>
      <w:proofErr w:type="spellEnd"/>
      <w:r w:rsidRPr="00236351">
        <w:rPr>
          <w:rFonts w:ascii="Times New Roman" w:eastAsia="Times New Roman" w:hAnsi="Times New Roman" w:cs="Times New Roman"/>
          <w:sz w:val="20"/>
          <w:szCs w:val="20"/>
        </w:rPr>
        <w:t xml:space="preserve"> Н.П.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 Чернев В.И., </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Д.И,</w:t>
      </w:r>
      <w:proofErr w:type="gramStart"/>
      <w:r w:rsidRPr="00236351">
        <w:rPr>
          <w:rFonts w:ascii="Times New Roman" w:eastAsia="Times New Roman" w:hAnsi="Times New Roman" w:cs="Times New Roman"/>
          <w:sz w:val="20"/>
          <w:szCs w:val="20"/>
        </w:rPr>
        <w:t xml:space="preserve"> .</w:t>
      </w:r>
      <w:proofErr w:type="spellStart"/>
      <w:proofErr w:type="gramEnd"/>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 Топал Н.Н.)</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sz w:val="20"/>
          <w:szCs w:val="20"/>
        </w:rPr>
        <w:t>«Против»- нет</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sz w:val="20"/>
          <w:szCs w:val="20"/>
        </w:rPr>
        <w:t xml:space="preserve">«Воздержались»- 11 (Мухина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w:t>
      </w:r>
      <w:proofErr w:type="gramStart"/>
      <w:r w:rsidRPr="00236351">
        <w:rPr>
          <w:rFonts w:ascii="Times New Roman" w:eastAsia="Times New Roman" w:hAnsi="Times New Roman" w:cs="Times New Roman"/>
          <w:sz w:val="20"/>
          <w:szCs w:val="20"/>
        </w:rPr>
        <w:t>Чернев</w:t>
      </w:r>
      <w:proofErr w:type="gramEnd"/>
      <w:r w:rsidRPr="00236351">
        <w:rPr>
          <w:rFonts w:ascii="Times New Roman" w:eastAsia="Times New Roman" w:hAnsi="Times New Roman" w:cs="Times New Roman"/>
          <w:sz w:val="20"/>
          <w:szCs w:val="20"/>
        </w:rPr>
        <w:t xml:space="preserve">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За включение в повестку дня вопроса</w:t>
      </w:r>
      <w:proofErr w:type="gramStart"/>
      <w:r w:rsidRPr="00236351">
        <w:rPr>
          <w:rFonts w:ascii="Times New Roman" w:eastAsia="Times New Roman" w:hAnsi="Times New Roman" w:cs="Times New Roman"/>
          <w:b/>
          <w:sz w:val="28"/>
          <w:szCs w:val="28"/>
        </w:rPr>
        <w:t xml:space="preserve"> :</w:t>
      </w:r>
      <w:proofErr w:type="gramEnd"/>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«О внесении изменения в решение городского Совета</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 6/46.2 от 25.10.2021г.»</w:t>
      </w:r>
    </w:p>
    <w:p w:rsidR="00F846CB" w:rsidRPr="00236351" w:rsidRDefault="00F846CB"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 xml:space="preserve">Проголосовали: </w:t>
      </w:r>
    </w:p>
    <w:p w:rsidR="00B333C8" w:rsidRPr="00236351" w:rsidRDefault="00926B2F" w:rsidP="00236351">
      <w:pPr>
        <w:spacing w:after="0" w:line="160" w:lineRule="atLeast"/>
        <w:jc w:val="both"/>
        <w:rPr>
          <w:rFonts w:ascii="Times New Roman" w:eastAsia="Times New Roman" w:hAnsi="Times New Roman" w:cs="Times New Roman"/>
          <w:sz w:val="20"/>
          <w:szCs w:val="20"/>
        </w:rPr>
      </w:pPr>
      <w:proofErr w:type="gramStart"/>
      <w:r w:rsidRPr="00236351">
        <w:rPr>
          <w:rFonts w:ascii="Times New Roman" w:eastAsia="Times New Roman" w:hAnsi="Times New Roman" w:cs="Times New Roman"/>
          <w:sz w:val="20"/>
          <w:szCs w:val="20"/>
        </w:rPr>
        <w:t>«За»- 19 (</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 </w:t>
      </w:r>
      <w:proofErr w:type="spellStart"/>
      <w:r w:rsidRPr="00236351">
        <w:rPr>
          <w:rFonts w:ascii="Times New Roman" w:eastAsia="Times New Roman" w:hAnsi="Times New Roman" w:cs="Times New Roman"/>
          <w:sz w:val="20"/>
          <w:szCs w:val="20"/>
        </w:rPr>
        <w:t>Червен</w:t>
      </w:r>
      <w:proofErr w:type="spellEnd"/>
      <w:r w:rsidRPr="00236351">
        <w:rPr>
          <w:rFonts w:ascii="Times New Roman" w:eastAsia="Times New Roman" w:hAnsi="Times New Roman" w:cs="Times New Roman"/>
          <w:sz w:val="20"/>
          <w:szCs w:val="20"/>
        </w:rPr>
        <w:t xml:space="preserve"> Л.Г.,  </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Ф.А.,Казаны</w:t>
      </w:r>
      <w:proofErr w:type="spellEnd"/>
      <w:r w:rsidRPr="00236351">
        <w:rPr>
          <w:rFonts w:ascii="Times New Roman" w:eastAsia="Times New Roman" w:hAnsi="Times New Roman" w:cs="Times New Roman"/>
          <w:sz w:val="20"/>
          <w:szCs w:val="20"/>
        </w:rPr>
        <w:t xml:space="preserve"> Н.П.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 Чернев В.И.,.</w:t>
      </w:r>
      <w:proofErr w:type="spellStart"/>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 Топал Н.Н. 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Чернев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w:t>
      </w:r>
      <w:proofErr w:type="gramEnd"/>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sz w:val="20"/>
          <w:szCs w:val="20"/>
        </w:rPr>
        <w:t xml:space="preserve">«Против»- «Воздержались»- 1 </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Д.И</w:t>
      </w:r>
    </w:p>
    <w:p w:rsidR="00B333C8" w:rsidRDefault="00B333C8" w:rsidP="00236351">
      <w:pPr>
        <w:spacing w:after="0" w:line="160" w:lineRule="atLeast"/>
        <w:jc w:val="both"/>
        <w:rPr>
          <w:rFonts w:ascii="Times New Roman" w:eastAsia="Times New Roman" w:hAnsi="Times New Roman" w:cs="Times New Roman"/>
          <w:sz w:val="28"/>
          <w:szCs w:val="28"/>
        </w:rPr>
      </w:pPr>
    </w:p>
    <w:p w:rsidR="00F846CB" w:rsidRPr="00236351" w:rsidRDefault="00F846CB"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center"/>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Утвердили повестку дня:</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8/1.«Об утверждении устава МП ЖКХ»</w:t>
      </w:r>
    </w:p>
    <w:p w:rsidR="00236351" w:rsidRPr="00236351" w:rsidRDefault="00236351" w:rsidP="00236351">
      <w:pPr>
        <w:spacing w:after="0" w:line="160" w:lineRule="atLeast"/>
        <w:jc w:val="both"/>
        <w:rPr>
          <w:rFonts w:ascii="Times New Roman" w:eastAsia="Times New Roman" w:hAnsi="Times New Roman" w:cs="Times New Roman"/>
          <w:b/>
          <w:sz w:val="28"/>
          <w:szCs w:val="28"/>
        </w:rPr>
      </w:pPr>
    </w:p>
    <w:p w:rsidR="00B333C8" w:rsidRDefault="00926B2F" w:rsidP="00236351">
      <w:pPr>
        <w:tabs>
          <w:tab w:val="left" w:pos="855"/>
        </w:tabs>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8/2.«О приведении соответствии доходной и расходной части бюджета 2021г.»</w:t>
      </w:r>
    </w:p>
    <w:p w:rsidR="00236351" w:rsidRPr="00236351" w:rsidRDefault="00236351" w:rsidP="00236351">
      <w:pPr>
        <w:tabs>
          <w:tab w:val="left" w:pos="855"/>
        </w:tabs>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  8/3. «О передвижении бюджетных ассигнований»</w:t>
      </w:r>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8/4.«Об укладке тротуарной плитки в детском саду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7»</w:t>
      </w:r>
    </w:p>
    <w:p w:rsidR="00236351" w:rsidRPr="00236351" w:rsidRDefault="00236351" w:rsidP="00236351">
      <w:pPr>
        <w:spacing w:after="0" w:line="160" w:lineRule="atLeast"/>
        <w:jc w:val="both"/>
        <w:rPr>
          <w:rFonts w:ascii="Times New Roman" w:eastAsia="Times New Roman" w:hAnsi="Times New Roman" w:cs="Times New Roman"/>
          <w:b/>
          <w:sz w:val="28"/>
          <w:szCs w:val="28"/>
        </w:rPr>
      </w:pPr>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8/5.«</w:t>
      </w:r>
      <w:r w:rsidR="006B1497">
        <w:rPr>
          <w:rFonts w:ascii="Times New Roman" w:eastAsia="Times New Roman" w:hAnsi="Times New Roman" w:cs="Times New Roman"/>
          <w:b/>
          <w:sz w:val="28"/>
          <w:szCs w:val="28"/>
        </w:rPr>
        <w:t xml:space="preserve">Информация </w:t>
      </w:r>
      <w:proofErr w:type="spellStart"/>
      <w:r w:rsidR="006B1497">
        <w:rPr>
          <w:rFonts w:ascii="Times New Roman" w:eastAsia="Times New Roman" w:hAnsi="Times New Roman" w:cs="Times New Roman"/>
          <w:b/>
          <w:sz w:val="28"/>
          <w:szCs w:val="28"/>
        </w:rPr>
        <w:t>примара</w:t>
      </w:r>
      <w:proofErr w:type="gramStart"/>
      <w:r w:rsidR="006B1497">
        <w:rPr>
          <w:rFonts w:ascii="Times New Roman" w:eastAsia="Times New Roman" w:hAnsi="Times New Roman" w:cs="Times New Roman"/>
          <w:b/>
          <w:sz w:val="28"/>
          <w:szCs w:val="28"/>
        </w:rPr>
        <w:t>:</w:t>
      </w:r>
      <w:r w:rsidRPr="00236351">
        <w:rPr>
          <w:rFonts w:ascii="Times New Roman" w:eastAsia="Times New Roman" w:hAnsi="Times New Roman" w:cs="Times New Roman"/>
          <w:b/>
          <w:sz w:val="28"/>
          <w:szCs w:val="28"/>
        </w:rPr>
        <w:t>О</w:t>
      </w:r>
      <w:proofErr w:type="spellEnd"/>
      <w:proofErr w:type="gramEnd"/>
      <w:r w:rsidRPr="00236351">
        <w:rPr>
          <w:rFonts w:ascii="Times New Roman" w:eastAsia="Times New Roman" w:hAnsi="Times New Roman" w:cs="Times New Roman"/>
          <w:b/>
          <w:sz w:val="28"/>
          <w:szCs w:val="28"/>
        </w:rPr>
        <w:t xml:space="preserve"> ходе исполнения решения городского Совета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4 /44 от 10.06.2021г. и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9 от14.12.2020г.»</w:t>
      </w:r>
    </w:p>
    <w:p w:rsidR="00236351" w:rsidRPr="00236351" w:rsidRDefault="00236351" w:rsidP="00236351">
      <w:pPr>
        <w:spacing w:after="0" w:line="160" w:lineRule="atLeast"/>
        <w:jc w:val="both"/>
        <w:rPr>
          <w:rFonts w:ascii="Times New Roman" w:eastAsia="Times New Roman" w:hAnsi="Times New Roman" w:cs="Times New Roman"/>
          <w:b/>
          <w:sz w:val="28"/>
          <w:szCs w:val="28"/>
        </w:rPr>
      </w:pPr>
    </w:p>
    <w:p w:rsidR="00B333C8"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8/6.«О внесении изменения в решение городского Совета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 6/46.2 от 25.10.2021г.»</w:t>
      </w:r>
    </w:p>
    <w:p w:rsidR="00236351" w:rsidRPr="00236351" w:rsidRDefault="00236351"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8/7.«О внесении дополнения в решение совета 6/35. О рассмотрении заявления от жителей дома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 12 ул.50 лет Октября</w:t>
      </w:r>
      <w:proofErr w:type="gramStart"/>
      <w:r w:rsidRPr="00236351">
        <w:rPr>
          <w:rFonts w:ascii="Times New Roman" w:eastAsia="Times New Roman" w:hAnsi="Times New Roman" w:cs="Times New Roman"/>
          <w:b/>
          <w:sz w:val="28"/>
          <w:szCs w:val="28"/>
        </w:rPr>
        <w:t>.»</w:t>
      </w:r>
      <w:proofErr w:type="gramEnd"/>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 xml:space="preserve">Проголосовали в  целом за повестку дня: </w:t>
      </w:r>
    </w:p>
    <w:p w:rsidR="00B333C8" w:rsidRPr="00236351" w:rsidRDefault="00926B2F"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«За»-15 советников</w:t>
      </w:r>
    </w:p>
    <w:p w:rsidR="00B333C8" w:rsidRPr="00236351" w:rsidRDefault="00E65B36"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«П</w:t>
      </w:r>
      <w:r w:rsidR="00926B2F" w:rsidRPr="00236351">
        <w:rPr>
          <w:rFonts w:ascii="Times New Roman" w:eastAsia="Times New Roman" w:hAnsi="Times New Roman" w:cs="Times New Roman"/>
          <w:b/>
          <w:sz w:val="20"/>
          <w:szCs w:val="20"/>
        </w:rPr>
        <w:t>ротив»- нет</w:t>
      </w:r>
    </w:p>
    <w:p w:rsidR="00B333C8" w:rsidRDefault="00926B2F" w:rsidP="00236351">
      <w:pPr>
        <w:spacing w:after="0" w:line="160" w:lineRule="atLeast"/>
        <w:jc w:val="both"/>
        <w:rPr>
          <w:rFonts w:ascii="Times New Roman" w:eastAsia="Times New Roman" w:hAnsi="Times New Roman" w:cs="Times New Roman"/>
          <w:b/>
          <w:sz w:val="20"/>
          <w:szCs w:val="20"/>
        </w:rPr>
      </w:pPr>
      <w:r w:rsidRPr="00236351">
        <w:rPr>
          <w:rFonts w:ascii="Times New Roman" w:eastAsia="Times New Roman" w:hAnsi="Times New Roman" w:cs="Times New Roman"/>
          <w:b/>
          <w:sz w:val="20"/>
          <w:szCs w:val="20"/>
        </w:rPr>
        <w:t>«Воздержались»-5 советников.</w:t>
      </w:r>
    </w:p>
    <w:p w:rsidR="00236351" w:rsidRPr="00236351" w:rsidRDefault="00236351" w:rsidP="00236351">
      <w:pPr>
        <w:spacing w:after="0" w:line="160" w:lineRule="atLeast"/>
        <w:jc w:val="both"/>
        <w:rPr>
          <w:rFonts w:ascii="Times New Roman" w:eastAsia="Times New Roman" w:hAnsi="Times New Roman" w:cs="Times New Roman"/>
          <w:b/>
          <w:sz w:val="20"/>
          <w:szCs w:val="20"/>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Проголосовали за регламент</w:t>
      </w:r>
      <w:proofErr w:type="gramStart"/>
      <w:r w:rsidRPr="00236351">
        <w:rPr>
          <w:rFonts w:ascii="Times New Roman" w:eastAsia="Times New Roman" w:hAnsi="Times New Roman" w:cs="Times New Roman"/>
          <w:b/>
          <w:sz w:val="28"/>
          <w:szCs w:val="28"/>
        </w:rPr>
        <w:t xml:space="preserve"> :</w:t>
      </w:r>
      <w:proofErr w:type="gramEnd"/>
      <w:r w:rsidRPr="00236351">
        <w:rPr>
          <w:rFonts w:ascii="Times New Roman" w:eastAsia="Times New Roman" w:hAnsi="Times New Roman" w:cs="Times New Roman"/>
          <w:b/>
          <w:sz w:val="28"/>
          <w:szCs w:val="28"/>
        </w:rPr>
        <w:t xml:space="preserve"> длительность  совета до 1часа.</w:t>
      </w:r>
    </w:p>
    <w:p w:rsidR="00B333C8" w:rsidRPr="00236351" w:rsidRDefault="00926B2F" w:rsidP="00236351">
      <w:pPr>
        <w:spacing w:after="0"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lastRenderedPageBreak/>
        <w:t>8/1.«Об утверждении устава МП ЖКХ»</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gramStart"/>
      <w:r w:rsidRPr="00236351">
        <w:rPr>
          <w:rFonts w:ascii="Times New Roman" w:eastAsia="Times New Roman" w:hAnsi="Times New Roman" w:cs="Times New Roman"/>
          <w:sz w:val="28"/>
          <w:szCs w:val="28"/>
        </w:rPr>
        <w:t>(Протокол специализированной комиссии по правам человека.</w:t>
      </w:r>
      <w:proofErr w:type="gramEnd"/>
      <w:r w:rsidRPr="00236351">
        <w:rPr>
          <w:rFonts w:ascii="Times New Roman" w:eastAsia="Times New Roman" w:hAnsi="Times New Roman" w:cs="Times New Roman"/>
          <w:sz w:val="28"/>
          <w:szCs w:val="28"/>
        </w:rPr>
        <w:t xml:space="preserve"> </w:t>
      </w:r>
      <w:proofErr w:type="gramStart"/>
      <w:r w:rsidRPr="00236351">
        <w:rPr>
          <w:rFonts w:ascii="Times New Roman" w:eastAsia="Times New Roman" w:hAnsi="Times New Roman" w:cs="Times New Roman"/>
          <w:sz w:val="28"/>
          <w:szCs w:val="28"/>
        </w:rPr>
        <w:t>Законности и СМИ от 12.10.2021г.)</w:t>
      </w:r>
      <w:proofErr w:type="gramEnd"/>
    </w:p>
    <w:p w:rsidR="00B333C8" w:rsidRPr="00236351" w:rsidRDefault="00B333C8" w:rsidP="00236351">
      <w:pPr>
        <w:spacing w:after="0" w:line="160" w:lineRule="atLeast"/>
        <w:jc w:val="both"/>
        <w:rPr>
          <w:rFonts w:ascii="Times New Roman" w:eastAsia="Times New Roman" w:hAnsi="Times New Roman" w:cs="Times New Roman"/>
          <w:b/>
          <w:i/>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Копущулу</w:t>
      </w:r>
      <w:proofErr w:type="spellEnd"/>
      <w:r w:rsidRPr="00236351">
        <w:rPr>
          <w:rFonts w:ascii="Times New Roman" w:eastAsia="Times New Roman" w:hAnsi="Times New Roman" w:cs="Times New Roman"/>
          <w:b/>
          <w:sz w:val="28"/>
          <w:szCs w:val="28"/>
        </w:rPr>
        <w:t xml:space="preserve"> Г.И. (советник):</w:t>
      </w:r>
    </w:p>
    <w:p w:rsidR="00B333C8" w:rsidRPr="00236351" w:rsidRDefault="00926B2F" w:rsidP="00236351">
      <w:pPr>
        <w:tabs>
          <w:tab w:val="left" w:pos="1056"/>
        </w:tabs>
        <w:spacing w:after="0" w:line="160" w:lineRule="atLeast"/>
        <w:ind w:firstLine="280"/>
        <w:jc w:val="both"/>
        <w:rPr>
          <w:rFonts w:ascii="Times New Roman" w:eastAsia="Times New Roman" w:hAnsi="Times New Roman" w:cs="Times New Roman"/>
          <w:color w:val="000000"/>
          <w:sz w:val="28"/>
          <w:szCs w:val="28"/>
        </w:rPr>
      </w:pPr>
      <w:r w:rsidRPr="00236351">
        <w:rPr>
          <w:rFonts w:ascii="Times New Roman" w:eastAsia="Times New Roman" w:hAnsi="Times New Roman" w:cs="Times New Roman"/>
          <w:sz w:val="28"/>
          <w:szCs w:val="28"/>
        </w:rPr>
        <w:t xml:space="preserve">    Секретарь не контрассигновала и указала, что </w:t>
      </w:r>
      <w:r w:rsidRPr="00236351">
        <w:rPr>
          <w:rFonts w:ascii="Times New Roman" w:eastAsia="Times New Roman" w:hAnsi="Times New Roman" w:cs="Times New Roman"/>
          <w:color w:val="000000"/>
          <w:sz w:val="28"/>
          <w:szCs w:val="28"/>
        </w:rPr>
        <w:t xml:space="preserve">«Учредитель муниципального предприятия отбирает на </w:t>
      </w:r>
      <w:r w:rsidRPr="00236351">
        <w:rPr>
          <w:rFonts w:ascii="Times New Roman" w:eastAsia="Times New Roman" w:hAnsi="Times New Roman" w:cs="Times New Roman"/>
          <w:color w:val="000000"/>
          <w:sz w:val="28"/>
          <w:szCs w:val="28"/>
          <w:u w:val="single"/>
        </w:rPr>
        <w:t>конкурсной основе</w:t>
      </w:r>
      <w:r w:rsidRPr="00236351">
        <w:rPr>
          <w:rFonts w:ascii="Times New Roman" w:eastAsia="Times New Roman" w:hAnsi="Times New Roman" w:cs="Times New Roman"/>
          <w:color w:val="000000"/>
          <w:sz w:val="28"/>
          <w:szCs w:val="28"/>
        </w:rPr>
        <w:t xml:space="preserve"> и наделяет орган исполнительной власти правом полномочий по управлению имуществом и осуществлению предпринимательской </w:t>
      </w:r>
      <w:proofErr w:type="gramStart"/>
      <w:r w:rsidRPr="00236351">
        <w:rPr>
          <w:rFonts w:ascii="Times New Roman" w:eastAsia="Times New Roman" w:hAnsi="Times New Roman" w:cs="Times New Roman"/>
          <w:color w:val="000000"/>
          <w:sz w:val="28"/>
          <w:szCs w:val="28"/>
        </w:rPr>
        <w:t>деятельности</w:t>
      </w:r>
      <w:proofErr w:type="gramEnd"/>
      <w:r w:rsidRPr="00236351">
        <w:rPr>
          <w:rFonts w:ascii="Times New Roman" w:eastAsia="Times New Roman" w:hAnsi="Times New Roman" w:cs="Times New Roman"/>
          <w:color w:val="000000"/>
          <w:sz w:val="28"/>
          <w:szCs w:val="28"/>
          <w:u w:val="single"/>
        </w:rPr>
        <w:t xml:space="preserve"> управляющему</w:t>
      </w:r>
      <w:r w:rsidRPr="00236351">
        <w:rPr>
          <w:rFonts w:ascii="Times New Roman" w:eastAsia="Times New Roman" w:hAnsi="Times New Roman" w:cs="Times New Roman"/>
          <w:color w:val="000000"/>
          <w:sz w:val="28"/>
          <w:szCs w:val="28"/>
        </w:rPr>
        <w:t xml:space="preserve"> на основании индивидуального трудового договора» и в нарушение Типового Устава Муниципального предприятия, утвержденного Постановлением Правительства РМ </w:t>
      </w:r>
      <w:r w:rsidRPr="00236351">
        <w:rPr>
          <w:rFonts w:ascii="Times New Roman" w:eastAsia="Segoe UI Symbol" w:hAnsi="Times New Roman" w:cs="Times New Roman"/>
          <w:color w:val="000000"/>
          <w:sz w:val="28"/>
          <w:szCs w:val="28"/>
        </w:rPr>
        <w:t>№</w:t>
      </w:r>
      <w:r w:rsidRPr="00236351">
        <w:rPr>
          <w:rFonts w:ascii="Times New Roman" w:eastAsia="Times New Roman" w:hAnsi="Times New Roman" w:cs="Times New Roman"/>
          <w:color w:val="000000"/>
          <w:sz w:val="28"/>
          <w:szCs w:val="28"/>
        </w:rPr>
        <w:t xml:space="preserve"> 484 от 18.10.2019г. вносит п.16, согласно которому «по предложению административного совета предприятия может назначать временно исполняющего обязанности управляющего предприятия до проведения конкурса по отбору управляющего предприятия». В Уставе такого не написано.</w:t>
      </w:r>
    </w:p>
    <w:p w:rsidR="00B333C8" w:rsidRPr="00236351" w:rsidRDefault="00926B2F" w:rsidP="00236351">
      <w:pPr>
        <w:tabs>
          <w:tab w:val="left" w:pos="1056"/>
        </w:tabs>
        <w:spacing w:after="0" w:line="160" w:lineRule="atLeast"/>
        <w:ind w:firstLine="280"/>
        <w:jc w:val="both"/>
        <w:rPr>
          <w:rFonts w:ascii="Times New Roman" w:eastAsia="Times New Roman" w:hAnsi="Times New Roman" w:cs="Times New Roman"/>
          <w:sz w:val="28"/>
          <w:szCs w:val="28"/>
        </w:rPr>
      </w:pPr>
      <w:r w:rsidRPr="00236351">
        <w:rPr>
          <w:rFonts w:ascii="Times New Roman" w:eastAsia="Times New Roman" w:hAnsi="Times New Roman" w:cs="Times New Roman"/>
          <w:color w:val="000000"/>
          <w:sz w:val="28"/>
          <w:szCs w:val="28"/>
        </w:rPr>
        <w:t xml:space="preserve">В законе </w:t>
      </w:r>
      <w:r w:rsidRPr="00236351">
        <w:rPr>
          <w:rFonts w:ascii="Times New Roman" w:eastAsia="Segoe UI Symbol" w:hAnsi="Times New Roman" w:cs="Times New Roman"/>
          <w:color w:val="000000"/>
          <w:sz w:val="28"/>
          <w:szCs w:val="28"/>
        </w:rPr>
        <w:t>№</w:t>
      </w:r>
      <w:r w:rsidRPr="00236351">
        <w:rPr>
          <w:rFonts w:ascii="Times New Roman" w:eastAsia="Times New Roman" w:hAnsi="Times New Roman" w:cs="Times New Roman"/>
          <w:color w:val="000000"/>
          <w:sz w:val="28"/>
          <w:szCs w:val="28"/>
        </w:rPr>
        <w:t>246 четко написано</w:t>
      </w:r>
      <w:proofErr w:type="gramStart"/>
      <w:r w:rsidRPr="00236351">
        <w:rPr>
          <w:rFonts w:ascii="Times New Roman" w:eastAsia="Times New Roman" w:hAnsi="Times New Roman" w:cs="Times New Roman"/>
          <w:color w:val="000000"/>
          <w:sz w:val="28"/>
          <w:szCs w:val="28"/>
        </w:rPr>
        <w:t xml:space="preserve"> ,</w:t>
      </w:r>
      <w:proofErr w:type="gramEnd"/>
      <w:r w:rsidRPr="00236351">
        <w:rPr>
          <w:rFonts w:ascii="Times New Roman" w:eastAsia="Times New Roman" w:hAnsi="Times New Roman" w:cs="Times New Roman"/>
          <w:color w:val="000000"/>
          <w:sz w:val="28"/>
          <w:szCs w:val="28"/>
        </w:rPr>
        <w:t xml:space="preserve">  какие полномочия у учредителя. В законе не запрещено назначение временно </w:t>
      </w:r>
      <w:proofErr w:type="gramStart"/>
      <w:r w:rsidRPr="00236351">
        <w:rPr>
          <w:rFonts w:ascii="Times New Roman" w:eastAsia="Times New Roman" w:hAnsi="Times New Roman" w:cs="Times New Roman"/>
          <w:color w:val="000000"/>
          <w:sz w:val="28"/>
          <w:szCs w:val="28"/>
        </w:rPr>
        <w:t>исполняющего</w:t>
      </w:r>
      <w:proofErr w:type="gramEnd"/>
      <w:r w:rsidRPr="00236351">
        <w:rPr>
          <w:rFonts w:ascii="Times New Roman" w:eastAsia="Times New Roman" w:hAnsi="Times New Roman" w:cs="Times New Roman"/>
          <w:color w:val="000000"/>
          <w:sz w:val="28"/>
          <w:szCs w:val="28"/>
        </w:rPr>
        <w:t xml:space="preserve"> обязанности.</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Рассмотрев доклад председателя комиссии, п. а)  ч.(2) ст.7 Закона РМ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246 от 23.11.2017г. «О государственном и муниципальном предприятиях»,</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center"/>
        <w:rPr>
          <w:rFonts w:ascii="Times New Roman" w:eastAsia="Times New Roman" w:hAnsi="Times New Roman" w:cs="Times New Roman"/>
          <w:sz w:val="28"/>
          <w:szCs w:val="28"/>
        </w:rPr>
      </w:pPr>
      <w:r w:rsidRPr="00236351">
        <w:rPr>
          <w:rFonts w:ascii="Times New Roman" w:eastAsia="Times New Roman" w:hAnsi="Times New Roman" w:cs="Times New Roman"/>
          <w:b/>
          <w:sz w:val="28"/>
          <w:szCs w:val="28"/>
        </w:rPr>
        <w:t>Совет решил:</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1.В связи с упущением сроков регистрации устава МП ЖКХ в Регистрационной Палате</w:t>
      </w:r>
      <w:proofErr w:type="gramStart"/>
      <w:r w:rsidRPr="00236351">
        <w:rPr>
          <w:rFonts w:ascii="Times New Roman" w:eastAsia="Times New Roman" w:hAnsi="Times New Roman" w:cs="Times New Roman"/>
          <w:sz w:val="28"/>
          <w:szCs w:val="28"/>
        </w:rPr>
        <w:t xml:space="preserve"> ,</w:t>
      </w:r>
      <w:proofErr w:type="gramEnd"/>
      <w:r w:rsidRPr="00236351">
        <w:rPr>
          <w:rFonts w:ascii="Times New Roman" w:eastAsia="Times New Roman" w:hAnsi="Times New Roman" w:cs="Times New Roman"/>
          <w:sz w:val="28"/>
          <w:szCs w:val="28"/>
        </w:rPr>
        <w:t xml:space="preserve">  по рекомендациям Регистрационной палаты Р.М.  утвердить устав МП ЖКХ в редакции принятой от  21.05.2020 решением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2/5. «Об утверждении Устава МП ЖКХ», и зарегистрировать, </w:t>
      </w:r>
      <w:proofErr w:type="gramStart"/>
      <w:r w:rsidRPr="00236351">
        <w:rPr>
          <w:rFonts w:ascii="Times New Roman" w:eastAsia="Times New Roman" w:hAnsi="Times New Roman" w:cs="Times New Roman"/>
          <w:sz w:val="28"/>
          <w:szCs w:val="28"/>
        </w:rPr>
        <w:t>согласно Закона</w:t>
      </w:r>
      <w:proofErr w:type="gramEnd"/>
      <w:r w:rsidRPr="00236351">
        <w:rPr>
          <w:rFonts w:ascii="Times New Roman" w:eastAsia="Times New Roman" w:hAnsi="Times New Roman" w:cs="Times New Roman"/>
          <w:sz w:val="28"/>
          <w:szCs w:val="28"/>
        </w:rPr>
        <w:t xml:space="preserve"> Р.М., в регистрационной палате Р.М. (прилагается)</w:t>
      </w:r>
    </w:p>
    <w:p w:rsid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3.Настоящее решение вступает в законную силу с момента публикации в регистре государственных актов </w:t>
      </w:r>
      <w:proofErr w:type="spellStart"/>
      <w:r w:rsidRPr="00236351">
        <w:rPr>
          <w:rFonts w:ascii="Times New Roman" w:eastAsia="Times New Roman" w:hAnsi="Times New Roman" w:cs="Times New Roman"/>
          <w:sz w:val="28"/>
          <w:szCs w:val="28"/>
        </w:rPr>
        <w:t>Acte</w:t>
      </w:r>
      <w:proofErr w:type="spellEnd"/>
      <w:r w:rsidRPr="00236351">
        <w:rPr>
          <w:rFonts w:ascii="Times New Roman" w:eastAsia="Times New Roman" w:hAnsi="Times New Roman" w:cs="Times New Roman"/>
          <w:sz w:val="28"/>
          <w:szCs w:val="28"/>
        </w:rPr>
        <w:t xml:space="preserve"> </w:t>
      </w:r>
      <w:proofErr w:type="spellStart"/>
      <w:r w:rsidRPr="00236351">
        <w:rPr>
          <w:rFonts w:ascii="Times New Roman" w:eastAsia="Times New Roman" w:hAnsi="Times New Roman" w:cs="Times New Roman"/>
          <w:sz w:val="28"/>
          <w:szCs w:val="28"/>
        </w:rPr>
        <w:t>Locale</w:t>
      </w:r>
      <w:proofErr w:type="spellEnd"/>
      <w:r w:rsidRPr="00236351">
        <w:rPr>
          <w:rFonts w:ascii="Times New Roman" w:eastAsia="Times New Roman" w:hAnsi="Times New Roman" w:cs="Times New Roman"/>
          <w:sz w:val="28"/>
          <w:szCs w:val="28"/>
        </w:rPr>
        <w:t xml:space="preserve"> и может быть оспорено в порядке административного производства в суде Комрат по адресу </w:t>
      </w:r>
      <w:proofErr w:type="spellStart"/>
      <w:r w:rsidRPr="00236351">
        <w:rPr>
          <w:rFonts w:ascii="Times New Roman" w:eastAsia="Times New Roman" w:hAnsi="Times New Roman" w:cs="Times New Roman"/>
          <w:sz w:val="28"/>
          <w:szCs w:val="28"/>
        </w:rPr>
        <w:t>ул</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енина</w:t>
      </w:r>
      <w:proofErr w:type="spellEnd"/>
      <w:r w:rsidRPr="00236351">
        <w:rPr>
          <w:rFonts w:ascii="Times New Roman" w:eastAsia="Times New Roman" w:hAnsi="Times New Roman" w:cs="Times New Roman"/>
          <w:sz w:val="28"/>
          <w:szCs w:val="28"/>
        </w:rPr>
        <w:t>,  242 в  30-дневный срок .</w:t>
      </w:r>
    </w:p>
    <w:p w:rsidR="00236351" w:rsidRDefault="00236351"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both"/>
        <w:rPr>
          <w:rFonts w:ascii="Times New Roman" w:eastAsia="Times New Roman" w:hAnsi="Times New Roman" w:cs="Times New Roman"/>
          <w:b/>
          <w:i/>
          <w:sz w:val="20"/>
          <w:szCs w:val="20"/>
        </w:rPr>
      </w:pPr>
      <w:r w:rsidRPr="00236351">
        <w:rPr>
          <w:rFonts w:ascii="Times New Roman" w:eastAsia="Times New Roman" w:hAnsi="Times New Roman" w:cs="Times New Roman"/>
          <w:b/>
          <w:sz w:val="20"/>
          <w:szCs w:val="20"/>
        </w:rPr>
        <w:t xml:space="preserve">Проголосовали:     </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«За»-</w:t>
      </w:r>
      <w:r w:rsidRPr="00236351">
        <w:rPr>
          <w:rFonts w:ascii="Times New Roman" w:eastAsia="Times New Roman" w:hAnsi="Times New Roman" w:cs="Times New Roman"/>
          <w:sz w:val="20"/>
          <w:szCs w:val="20"/>
        </w:rPr>
        <w:t xml:space="preserve">11 </w:t>
      </w:r>
      <w:r w:rsidRPr="00236351">
        <w:rPr>
          <w:rFonts w:ascii="Times New Roman" w:eastAsia="Times New Roman" w:hAnsi="Times New Roman" w:cs="Times New Roman"/>
          <w:b/>
          <w:color w:val="000000"/>
          <w:sz w:val="20"/>
          <w:szCs w:val="20"/>
        </w:rPr>
        <w:t xml:space="preserve">советников </w:t>
      </w:r>
      <w:r w:rsidRPr="00236351">
        <w:rPr>
          <w:rFonts w:ascii="Times New Roman" w:eastAsia="Times New Roman" w:hAnsi="Times New Roman" w:cs="Times New Roman"/>
          <w:sz w:val="20"/>
          <w:szCs w:val="20"/>
        </w:rPr>
        <w:t xml:space="preserve">(Мухина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w:t>
      </w:r>
      <w:proofErr w:type="gramStart"/>
      <w:r w:rsidRPr="00236351">
        <w:rPr>
          <w:rFonts w:ascii="Times New Roman" w:eastAsia="Times New Roman" w:hAnsi="Times New Roman" w:cs="Times New Roman"/>
          <w:sz w:val="20"/>
          <w:szCs w:val="20"/>
        </w:rPr>
        <w:t>Чернев</w:t>
      </w:r>
      <w:proofErr w:type="gramEnd"/>
      <w:r w:rsidRPr="00236351">
        <w:rPr>
          <w:rFonts w:ascii="Times New Roman" w:eastAsia="Times New Roman" w:hAnsi="Times New Roman" w:cs="Times New Roman"/>
          <w:sz w:val="20"/>
          <w:szCs w:val="20"/>
        </w:rPr>
        <w:t xml:space="preserve">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 </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«Против»-</w:t>
      </w:r>
      <w:r w:rsidRPr="00236351">
        <w:rPr>
          <w:rFonts w:ascii="Times New Roman" w:eastAsia="Times New Roman" w:hAnsi="Times New Roman" w:cs="Times New Roman"/>
          <w:sz w:val="20"/>
          <w:szCs w:val="20"/>
        </w:rPr>
        <w:t xml:space="preserve"> 7 (Казаны Н.П ,  </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Д.И.,Топал</w:t>
      </w:r>
      <w:proofErr w:type="spellEnd"/>
      <w:r w:rsidRPr="00236351">
        <w:rPr>
          <w:rFonts w:ascii="Times New Roman" w:eastAsia="Times New Roman" w:hAnsi="Times New Roman" w:cs="Times New Roman"/>
          <w:sz w:val="20"/>
          <w:szCs w:val="20"/>
        </w:rPr>
        <w:t xml:space="preserve"> Н.Н., </w:t>
      </w:r>
      <w:proofErr w:type="spellStart"/>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 </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w:t>
      </w:r>
      <w:proofErr w:type="gramStart"/>
      <w:r w:rsidRPr="00236351">
        <w:rPr>
          <w:rFonts w:ascii="Times New Roman" w:eastAsia="Times New Roman" w:hAnsi="Times New Roman" w:cs="Times New Roman"/>
          <w:sz w:val="20"/>
          <w:szCs w:val="20"/>
        </w:rPr>
        <w:t xml:space="preserve"> Ч</w:t>
      </w:r>
      <w:proofErr w:type="gramEnd"/>
      <w:r w:rsidRPr="00236351">
        <w:rPr>
          <w:rFonts w:ascii="Times New Roman" w:eastAsia="Times New Roman" w:hAnsi="Times New Roman" w:cs="Times New Roman"/>
          <w:sz w:val="20"/>
          <w:szCs w:val="20"/>
        </w:rPr>
        <w:t xml:space="preserve">ернев В.И., </w:t>
      </w:r>
      <w:proofErr w:type="spellStart"/>
      <w:r w:rsidRPr="00236351">
        <w:rPr>
          <w:rFonts w:ascii="Times New Roman" w:eastAsia="Times New Roman" w:hAnsi="Times New Roman" w:cs="Times New Roman"/>
          <w:sz w:val="20"/>
          <w:szCs w:val="20"/>
        </w:rPr>
        <w:t>Червен</w:t>
      </w:r>
      <w:proofErr w:type="spellEnd"/>
      <w:r w:rsidRPr="00236351">
        <w:rPr>
          <w:rFonts w:ascii="Times New Roman" w:eastAsia="Times New Roman" w:hAnsi="Times New Roman" w:cs="Times New Roman"/>
          <w:sz w:val="20"/>
          <w:szCs w:val="20"/>
        </w:rPr>
        <w:t xml:space="preserve"> Л.Г.)</w:t>
      </w:r>
    </w:p>
    <w:p w:rsidR="00B333C8" w:rsidRPr="00236351" w:rsidRDefault="00926B2F" w:rsidP="00236351">
      <w:pPr>
        <w:tabs>
          <w:tab w:val="left" w:pos="378"/>
        </w:tabs>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«Воздержались»-2</w:t>
      </w:r>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Ф.А.)</w:t>
      </w:r>
    </w:p>
    <w:p w:rsidR="00B333C8" w:rsidRPr="00236351" w:rsidRDefault="00B333C8" w:rsidP="00236351">
      <w:pPr>
        <w:tabs>
          <w:tab w:val="left" w:pos="378"/>
        </w:tabs>
        <w:spacing w:after="0" w:line="160" w:lineRule="atLeast"/>
        <w:jc w:val="both"/>
        <w:rPr>
          <w:rFonts w:ascii="Times New Roman" w:eastAsia="Times New Roman" w:hAnsi="Times New Roman" w:cs="Times New Roman"/>
          <w:sz w:val="28"/>
          <w:szCs w:val="28"/>
        </w:rPr>
      </w:pPr>
    </w:p>
    <w:p w:rsidR="00DB1AFD" w:rsidRDefault="00DB1AFD" w:rsidP="00DB1AFD">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ДАННОЕ</w:t>
      </w:r>
      <w:r>
        <w:rPr>
          <w:rFonts w:ascii="Times New Roman" w:eastAsia="Times New Roman" w:hAnsi="Times New Roman" w:cs="Times New Roman"/>
          <w:sz w:val="20"/>
        </w:rPr>
        <w:t xml:space="preserve"> </w:t>
      </w:r>
      <w:r>
        <w:rPr>
          <w:rFonts w:ascii="Times New Roman" w:eastAsia="Times New Roman" w:hAnsi="Times New Roman" w:cs="Times New Roman"/>
          <w:b/>
          <w:color w:val="000000"/>
          <w:sz w:val="28"/>
        </w:rPr>
        <w:t xml:space="preserve">РЕШЕНИЕ НЕ КОНТРАССИГНОВАНО  </w:t>
      </w:r>
      <w:proofErr w:type="spellStart"/>
      <w:r>
        <w:rPr>
          <w:rFonts w:ascii="Times New Roman" w:eastAsia="Times New Roman" w:hAnsi="Times New Roman" w:cs="Times New Roman"/>
          <w:b/>
          <w:color w:val="000000"/>
          <w:sz w:val="28"/>
        </w:rPr>
        <w:t>согл</w:t>
      </w:r>
      <w:proofErr w:type="spellEnd"/>
      <w:r>
        <w:rPr>
          <w:rFonts w:ascii="Times New Roman" w:eastAsia="Times New Roman" w:hAnsi="Times New Roman" w:cs="Times New Roman"/>
          <w:b/>
          <w:color w:val="000000"/>
          <w:sz w:val="28"/>
        </w:rPr>
        <w:t xml:space="preserve">. ч.(2) ст. 20 Закона РМ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436 от 28.12.2006г.  О местном публичном управлении.</w:t>
      </w:r>
    </w:p>
    <w:p w:rsidR="00DB1AFD" w:rsidRPr="0012420F" w:rsidRDefault="00DB1AFD" w:rsidP="00DB1AFD">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На основании:</w:t>
      </w:r>
    </w:p>
    <w:p w:rsidR="00DB1AFD" w:rsidRPr="00732DA2" w:rsidRDefault="00DB1AFD" w:rsidP="00DB1AFD">
      <w:pPr>
        <w:pStyle w:val="11"/>
        <w:tabs>
          <w:tab w:val="left" w:pos="1056"/>
        </w:tabs>
        <w:spacing w:after="320" w:line="240" w:lineRule="auto"/>
        <w:rPr>
          <w:rFonts w:ascii="Times New Roman" w:hAnsi="Times New Roman" w:cs="Times New Roman"/>
          <w:b/>
        </w:rPr>
      </w:pPr>
      <w:r>
        <w:rPr>
          <w:rFonts w:ascii="Times New Roman" w:hAnsi="Times New Roman" w:cs="Times New Roman"/>
          <w:b/>
          <w:color w:val="000000"/>
          <w:lang w:bidi="ru-RU"/>
        </w:rPr>
        <w:t xml:space="preserve">- </w:t>
      </w:r>
      <w:r w:rsidRPr="00732DA2">
        <w:rPr>
          <w:rFonts w:ascii="Times New Roman" w:hAnsi="Times New Roman" w:cs="Times New Roman"/>
          <w:b/>
          <w:color w:val="000000"/>
          <w:lang w:bidi="ru-RU"/>
        </w:rPr>
        <w:t xml:space="preserve">В разделе I «Общие положения» ( </w:t>
      </w:r>
      <w:proofErr w:type="spellStart"/>
      <w:r w:rsidRPr="00732DA2">
        <w:rPr>
          <w:rFonts w:ascii="Times New Roman" w:hAnsi="Times New Roman" w:cs="Times New Roman"/>
          <w:b/>
          <w:color w:val="000000"/>
          <w:lang w:bidi="ru-RU"/>
        </w:rPr>
        <w:t>п</w:t>
      </w:r>
      <w:proofErr w:type="gramStart"/>
      <w:r w:rsidRPr="00732DA2">
        <w:rPr>
          <w:rFonts w:ascii="Times New Roman" w:hAnsi="Times New Roman" w:cs="Times New Roman"/>
          <w:b/>
          <w:color w:val="000000"/>
          <w:lang w:bidi="ru-RU"/>
        </w:rPr>
        <w:t>.З</w:t>
      </w:r>
      <w:proofErr w:type="spellEnd"/>
      <w:proofErr w:type="gramEnd"/>
      <w:r w:rsidRPr="00732DA2">
        <w:rPr>
          <w:rFonts w:ascii="Times New Roman" w:hAnsi="Times New Roman" w:cs="Times New Roman"/>
          <w:b/>
          <w:color w:val="000000"/>
          <w:lang w:bidi="ru-RU"/>
        </w:rPr>
        <w:t xml:space="preserve"> ) городской совет за основание создания предприятия указывает Постановление Правительства РМ № 438 от 10.05.2000г., которое регламентирует </w:t>
      </w:r>
      <w:r w:rsidRPr="00732DA2">
        <w:rPr>
          <w:rFonts w:ascii="Times New Roman" w:hAnsi="Times New Roman" w:cs="Times New Roman"/>
          <w:b/>
          <w:color w:val="000000"/>
          <w:u w:val="single"/>
          <w:lang w:bidi="ru-RU"/>
        </w:rPr>
        <w:t xml:space="preserve">передачу </w:t>
      </w:r>
      <w:proofErr w:type="spellStart"/>
      <w:r w:rsidRPr="00732DA2">
        <w:rPr>
          <w:rFonts w:ascii="Times New Roman" w:hAnsi="Times New Roman" w:cs="Times New Roman"/>
          <w:b/>
          <w:color w:val="000000"/>
          <w:u w:val="single"/>
          <w:lang w:bidi="ru-RU"/>
        </w:rPr>
        <w:t>мазутохранилищ</w:t>
      </w:r>
      <w:proofErr w:type="spellEnd"/>
      <w:r w:rsidRPr="00732DA2">
        <w:rPr>
          <w:rFonts w:ascii="Times New Roman" w:hAnsi="Times New Roman" w:cs="Times New Roman"/>
          <w:b/>
          <w:color w:val="000000"/>
          <w:u w:val="single"/>
          <w:lang w:bidi="ru-RU"/>
        </w:rPr>
        <w:t xml:space="preserve"> </w:t>
      </w:r>
      <w:r w:rsidRPr="00732DA2">
        <w:rPr>
          <w:rFonts w:ascii="Times New Roman" w:hAnsi="Times New Roman" w:cs="Times New Roman"/>
          <w:b/>
          <w:color w:val="000000"/>
          <w:u w:val="single"/>
          <w:lang w:bidi="ru-RU"/>
        </w:rPr>
        <w:lastRenderedPageBreak/>
        <w:t xml:space="preserve">и подъездных путей к ним!!! в собственность административно- </w:t>
      </w:r>
      <w:proofErr w:type="spellStart"/>
      <w:r w:rsidRPr="00732DA2">
        <w:rPr>
          <w:rFonts w:ascii="Times New Roman" w:hAnsi="Times New Roman" w:cs="Times New Roman"/>
          <w:b/>
          <w:color w:val="000000"/>
          <w:u w:val="single"/>
          <w:lang w:bidi="ru-RU"/>
        </w:rPr>
        <w:t>территриальных</w:t>
      </w:r>
      <w:proofErr w:type="spellEnd"/>
      <w:r w:rsidRPr="00732DA2">
        <w:rPr>
          <w:rFonts w:ascii="Times New Roman" w:hAnsi="Times New Roman" w:cs="Times New Roman"/>
          <w:b/>
          <w:color w:val="000000"/>
          <w:u w:val="single"/>
          <w:lang w:bidi="ru-RU"/>
        </w:rPr>
        <w:t xml:space="preserve"> единиц первого уровня, которое никакого отношения к МП ЖКХ </w:t>
      </w:r>
      <w:proofErr w:type="spellStart"/>
      <w:r w:rsidRPr="00732DA2">
        <w:rPr>
          <w:rFonts w:ascii="Times New Roman" w:hAnsi="Times New Roman" w:cs="Times New Roman"/>
          <w:b/>
          <w:color w:val="000000"/>
          <w:u w:val="single"/>
          <w:lang w:bidi="ru-RU"/>
        </w:rPr>
        <w:t>г.Вулканешты</w:t>
      </w:r>
      <w:proofErr w:type="spellEnd"/>
      <w:r w:rsidRPr="00732DA2">
        <w:rPr>
          <w:rFonts w:ascii="Times New Roman" w:hAnsi="Times New Roman" w:cs="Times New Roman"/>
          <w:b/>
          <w:color w:val="000000"/>
          <w:u w:val="single"/>
          <w:lang w:bidi="ru-RU"/>
        </w:rPr>
        <w:t xml:space="preserve"> не имеет.</w:t>
      </w:r>
    </w:p>
    <w:p w:rsidR="00DB1AFD" w:rsidRPr="00732DA2" w:rsidRDefault="00DB1AFD" w:rsidP="00DB1AFD">
      <w:pPr>
        <w:pStyle w:val="11"/>
        <w:tabs>
          <w:tab w:val="left" w:pos="1056"/>
        </w:tabs>
        <w:spacing w:after="260" w:line="240" w:lineRule="auto"/>
        <w:rPr>
          <w:rFonts w:ascii="Times New Roman" w:hAnsi="Times New Roman" w:cs="Times New Roman"/>
          <w:b/>
        </w:rPr>
      </w:pPr>
      <w:r>
        <w:rPr>
          <w:rFonts w:ascii="Times New Roman" w:hAnsi="Times New Roman" w:cs="Times New Roman"/>
          <w:b/>
          <w:color w:val="000000"/>
          <w:lang w:bidi="ru-RU"/>
        </w:rPr>
        <w:t>-</w:t>
      </w:r>
      <w:r w:rsidRPr="00732DA2">
        <w:rPr>
          <w:rFonts w:ascii="Times New Roman" w:hAnsi="Times New Roman" w:cs="Times New Roman"/>
          <w:b/>
          <w:color w:val="000000"/>
          <w:lang w:bidi="ru-RU"/>
        </w:rPr>
        <w:t xml:space="preserve">В разделе IV «Чистая прибыль» городской совет </w:t>
      </w:r>
      <w:proofErr w:type="gramStart"/>
      <w:r w:rsidRPr="00732DA2">
        <w:rPr>
          <w:rFonts w:ascii="Times New Roman" w:hAnsi="Times New Roman" w:cs="Times New Roman"/>
          <w:b/>
          <w:color w:val="000000"/>
          <w:lang w:bidi="ru-RU"/>
        </w:rPr>
        <w:t>перечислил</w:t>
      </w:r>
      <w:proofErr w:type="gramEnd"/>
      <w:r w:rsidRPr="00732DA2">
        <w:rPr>
          <w:rFonts w:ascii="Times New Roman" w:hAnsi="Times New Roman" w:cs="Times New Roman"/>
          <w:b/>
          <w:color w:val="000000"/>
          <w:lang w:bidi="ru-RU"/>
        </w:rPr>
        <w:t xml:space="preserve"> куда может направляться чистая прибыль, однако, не установил процентное отношение распределения чистой прибыли, что противоречит законодательству и дает возможность учредителю манипулировать суммой чистой прибыли по своему усмотрению без учета интересов предприятия.</w:t>
      </w:r>
    </w:p>
    <w:p w:rsidR="00DB1AFD" w:rsidRPr="00732DA2" w:rsidRDefault="00DB1AFD" w:rsidP="00DB1AFD">
      <w:pPr>
        <w:pStyle w:val="11"/>
        <w:tabs>
          <w:tab w:val="left" w:pos="1056"/>
        </w:tabs>
        <w:spacing w:after="0" w:line="240" w:lineRule="auto"/>
        <w:rPr>
          <w:rFonts w:ascii="Times New Roman" w:hAnsi="Times New Roman" w:cs="Times New Roman"/>
          <w:b/>
        </w:rPr>
      </w:pPr>
      <w:r>
        <w:rPr>
          <w:rFonts w:ascii="Times New Roman" w:hAnsi="Times New Roman" w:cs="Times New Roman"/>
          <w:b/>
          <w:color w:val="000000"/>
          <w:lang w:bidi="ru-RU"/>
        </w:rPr>
        <w:t xml:space="preserve">- </w:t>
      </w:r>
      <w:r w:rsidRPr="00732DA2">
        <w:rPr>
          <w:rFonts w:ascii="Times New Roman" w:hAnsi="Times New Roman" w:cs="Times New Roman"/>
          <w:b/>
          <w:color w:val="000000"/>
          <w:lang w:bidi="ru-RU"/>
        </w:rPr>
        <w:t xml:space="preserve">В разделе VI «Учредитель» городской совет в нарушение ч.(4) ст. 7 Закона № 246 от23.11.2017г. О государственном и муниципальном предприятиях, где «Учредитель муниципального предприятия отбирает на </w:t>
      </w:r>
      <w:r w:rsidRPr="00732DA2">
        <w:rPr>
          <w:rFonts w:ascii="Times New Roman" w:hAnsi="Times New Roman" w:cs="Times New Roman"/>
          <w:b/>
          <w:color w:val="000000"/>
          <w:u w:val="single"/>
          <w:lang w:bidi="ru-RU"/>
        </w:rPr>
        <w:t>конкурсной основе</w:t>
      </w:r>
      <w:r w:rsidRPr="00732DA2">
        <w:rPr>
          <w:rFonts w:ascii="Times New Roman" w:hAnsi="Times New Roman" w:cs="Times New Roman"/>
          <w:b/>
          <w:color w:val="000000"/>
          <w:lang w:bidi="ru-RU"/>
        </w:rPr>
        <w:t xml:space="preserve"> и наделяет орган исполнительной власти правом полномочий по управлению имуществом и осуществлению предпринимательской </w:t>
      </w:r>
      <w:proofErr w:type="gramStart"/>
      <w:r w:rsidRPr="00732DA2">
        <w:rPr>
          <w:rFonts w:ascii="Times New Roman" w:hAnsi="Times New Roman" w:cs="Times New Roman"/>
          <w:b/>
          <w:color w:val="000000"/>
          <w:lang w:bidi="ru-RU"/>
        </w:rPr>
        <w:t>деятельности</w:t>
      </w:r>
      <w:proofErr w:type="gramEnd"/>
      <w:r w:rsidRPr="00732DA2">
        <w:rPr>
          <w:rFonts w:ascii="Times New Roman" w:hAnsi="Times New Roman" w:cs="Times New Roman"/>
          <w:b/>
          <w:color w:val="000000"/>
          <w:u w:val="single"/>
          <w:lang w:bidi="ru-RU"/>
        </w:rPr>
        <w:t xml:space="preserve"> управляющему</w:t>
      </w:r>
      <w:r w:rsidRPr="00732DA2">
        <w:rPr>
          <w:rFonts w:ascii="Times New Roman" w:hAnsi="Times New Roman" w:cs="Times New Roman"/>
          <w:b/>
          <w:color w:val="000000"/>
          <w:lang w:bidi="ru-RU"/>
        </w:rPr>
        <w:t xml:space="preserve"> на основании индивидуального трудового договора» и в нарушение Типового Устава Муниципального предприятия, утвержденного Постановлением Правительства </w:t>
      </w:r>
      <w:proofErr w:type="gramStart"/>
      <w:r w:rsidRPr="00732DA2">
        <w:rPr>
          <w:rFonts w:ascii="Times New Roman" w:hAnsi="Times New Roman" w:cs="Times New Roman"/>
          <w:b/>
          <w:color w:val="000000"/>
          <w:lang w:bidi="ru-RU"/>
        </w:rPr>
        <w:t>РМ № 484 от 18.10.2019г. вносит п.16, согласно которому «по предложению административного совета предприятия может назначать временно исполняющего обязанности управляющего предприятия до проведения конкурса по отбору управляющего предприятия».</w:t>
      </w:r>
      <w:proofErr w:type="gramEnd"/>
    </w:p>
    <w:p w:rsidR="00DB1AFD" w:rsidRPr="00732DA2" w:rsidRDefault="00DB1AFD" w:rsidP="00DB1AFD">
      <w:pPr>
        <w:pStyle w:val="11"/>
        <w:spacing w:after="640"/>
        <w:rPr>
          <w:rFonts w:ascii="Times New Roman" w:hAnsi="Times New Roman" w:cs="Times New Roman"/>
          <w:b/>
        </w:rPr>
      </w:pPr>
      <w:r>
        <w:rPr>
          <w:rFonts w:ascii="Times New Roman" w:hAnsi="Times New Roman" w:cs="Times New Roman"/>
          <w:b/>
          <w:color w:val="000000"/>
          <w:lang w:bidi="ru-RU"/>
        </w:rPr>
        <w:t xml:space="preserve">- </w:t>
      </w:r>
      <w:r w:rsidRPr="00732DA2">
        <w:rPr>
          <w:rFonts w:ascii="Times New Roman" w:hAnsi="Times New Roman" w:cs="Times New Roman"/>
          <w:b/>
          <w:color w:val="000000"/>
          <w:lang w:bidi="ru-RU"/>
        </w:rPr>
        <w:t>Перечисленными выше законодательными актами не предусмотрено назначение лиц, исполняющих обязанности управляющего, а только отбор на конкурсной основе.</w:t>
      </w:r>
    </w:p>
    <w:p w:rsidR="00DB1AFD" w:rsidRPr="00732DA2" w:rsidRDefault="00DB1AFD" w:rsidP="00DB1AFD">
      <w:pPr>
        <w:pStyle w:val="11"/>
        <w:tabs>
          <w:tab w:val="left" w:pos="1056"/>
        </w:tabs>
        <w:spacing w:after="640" w:line="240" w:lineRule="auto"/>
        <w:rPr>
          <w:rFonts w:ascii="Times New Roman" w:hAnsi="Times New Roman" w:cs="Times New Roman"/>
          <w:b/>
        </w:rPr>
      </w:pPr>
      <w:proofErr w:type="gramStart"/>
      <w:r>
        <w:rPr>
          <w:rFonts w:ascii="Times New Roman" w:hAnsi="Times New Roman" w:cs="Times New Roman"/>
          <w:b/>
          <w:color w:val="000000"/>
          <w:lang w:bidi="ru-RU"/>
        </w:rPr>
        <w:t xml:space="preserve">- </w:t>
      </w:r>
      <w:r w:rsidRPr="00732DA2">
        <w:rPr>
          <w:rFonts w:ascii="Times New Roman" w:hAnsi="Times New Roman" w:cs="Times New Roman"/>
          <w:b/>
          <w:color w:val="000000"/>
          <w:lang w:bidi="ru-RU"/>
        </w:rPr>
        <w:t>В разделе VII « Административный совет» в части (7) ст. 8 Закона № 246 «О государственном и муниципальном предприятиях» определен исчерпывающий перечень полномочий Административного совета муниципального предприятия.</w:t>
      </w:r>
      <w:proofErr w:type="gramEnd"/>
      <w:r w:rsidRPr="00732DA2">
        <w:rPr>
          <w:rFonts w:ascii="Times New Roman" w:hAnsi="Times New Roman" w:cs="Times New Roman"/>
          <w:b/>
          <w:color w:val="000000"/>
          <w:lang w:bidi="ru-RU"/>
        </w:rPr>
        <w:t xml:space="preserve"> Однако в утвержденном Уставе исключены пункты </w:t>
      </w:r>
      <w:r w:rsidRPr="00732DA2">
        <w:rPr>
          <w:rFonts w:ascii="Times New Roman" w:hAnsi="Times New Roman" w:cs="Times New Roman"/>
          <w:b/>
          <w:color w:val="000000"/>
          <w:lang w:val="en-US" w:eastAsia="en-US" w:bidi="en-US"/>
        </w:rPr>
        <w:t>d</w:t>
      </w:r>
      <w:r w:rsidRPr="00732DA2">
        <w:rPr>
          <w:rFonts w:ascii="Times New Roman" w:hAnsi="Times New Roman" w:cs="Times New Roman"/>
          <w:b/>
          <w:color w:val="000000"/>
          <w:lang w:eastAsia="en-US" w:bidi="en-US"/>
        </w:rPr>
        <w:t xml:space="preserve">) </w:t>
      </w:r>
      <w:r w:rsidRPr="00732DA2">
        <w:rPr>
          <w:rFonts w:ascii="Times New Roman" w:hAnsi="Times New Roman" w:cs="Times New Roman"/>
          <w:b/>
          <w:color w:val="000000"/>
          <w:lang w:bidi="ru-RU"/>
        </w:rPr>
        <w:t>« рассматривает годовой отчет управляющего о финансов</w:t>
      </w:r>
      <w:proofErr w:type="gramStart"/>
      <w:r w:rsidRPr="00732DA2">
        <w:rPr>
          <w:rFonts w:ascii="Times New Roman" w:hAnsi="Times New Roman" w:cs="Times New Roman"/>
          <w:b/>
          <w:color w:val="000000"/>
          <w:lang w:bidi="ru-RU"/>
        </w:rPr>
        <w:t>о-</w:t>
      </w:r>
      <w:proofErr w:type="gramEnd"/>
      <w:r w:rsidRPr="00732DA2">
        <w:rPr>
          <w:rFonts w:ascii="Times New Roman" w:hAnsi="Times New Roman" w:cs="Times New Roman"/>
          <w:b/>
          <w:color w:val="000000"/>
          <w:lang w:bidi="ru-RU"/>
        </w:rPr>
        <w:t xml:space="preserve"> экономической деятельности предприятия и е) « представляет учредителю годовой отчет о своей деятельности», и дает возможность административному не отчитываться перед Учредителем, что противоречит указанному закону. Вместе с тем, в Устав предприятия внесен противоречащий закону пункт п) « вносит предложение учредителю для назначения временно исполняющего обязанности управляющего муниципального предприятия до проведения конкурса по отбору управляющего муниципального предприятия»</w:t>
      </w:r>
      <w:proofErr w:type="gramStart"/>
      <w:r w:rsidRPr="00732DA2">
        <w:rPr>
          <w:rFonts w:ascii="Times New Roman" w:hAnsi="Times New Roman" w:cs="Times New Roman"/>
          <w:b/>
          <w:color w:val="000000"/>
          <w:lang w:bidi="ru-RU"/>
        </w:rPr>
        <w:t xml:space="preserve"> .</w:t>
      </w:r>
      <w:proofErr w:type="gramEnd"/>
      <w:r w:rsidRPr="00732DA2">
        <w:rPr>
          <w:rFonts w:ascii="Times New Roman" w:hAnsi="Times New Roman" w:cs="Times New Roman"/>
          <w:b/>
          <w:color w:val="000000"/>
          <w:lang w:bidi="ru-RU"/>
        </w:rPr>
        <w:t xml:space="preserve"> В полномочиях Административного совета под литерой п ч. (7) ст. 8 значится: « выбирает на </w:t>
      </w:r>
      <w:r w:rsidRPr="00732DA2">
        <w:rPr>
          <w:rFonts w:ascii="Times New Roman" w:hAnsi="Times New Roman" w:cs="Times New Roman"/>
          <w:b/>
          <w:color w:val="000000"/>
          <w:u w:val="single"/>
          <w:lang w:bidi="ru-RU"/>
        </w:rPr>
        <w:t>конкурсной основе</w:t>
      </w:r>
      <w:r w:rsidRPr="00732DA2">
        <w:rPr>
          <w:rFonts w:ascii="Times New Roman" w:hAnsi="Times New Roman" w:cs="Times New Roman"/>
          <w:b/>
          <w:color w:val="000000"/>
          <w:lang w:bidi="ru-RU"/>
        </w:rPr>
        <w:t xml:space="preserve"> кандидатуру управляющего</w:t>
      </w:r>
      <w:r w:rsidRPr="00732DA2">
        <w:rPr>
          <w:rFonts w:ascii="Times New Roman" w:hAnsi="Times New Roman" w:cs="Times New Roman"/>
          <w:b/>
          <w:color w:val="000000"/>
          <w:u w:val="single"/>
          <w:lang w:bidi="ru-RU"/>
        </w:rPr>
        <w:t xml:space="preserve"> государственного предприятия</w:t>
      </w:r>
      <w:r w:rsidRPr="00732DA2">
        <w:rPr>
          <w:rFonts w:ascii="Times New Roman" w:hAnsi="Times New Roman" w:cs="Times New Roman"/>
          <w:b/>
          <w:color w:val="000000"/>
          <w:lang w:bidi="ru-RU"/>
        </w:rPr>
        <w:t xml:space="preserve"> и представляет ее </w:t>
      </w:r>
      <w:r w:rsidRPr="00732DA2">
        <w:rPr>
          <w:rFonts w:ascii="Times New Roman" w:hAnsi="Times New Roman" w:cs="Times New Roman"/>
          <w:b/>
          <w:color w:val="000000"/>
          <w:lang w:bidi="ru-RU"/>
        </w:rPr>
        <w:lastRenderedPageBreak/>
        <w:t xml:space="preserve">учредителю для назначения. Данное положение Закона не относится к муниципальному предприятию, </w:t>
      </w:r>
      <w:proofErr w:type="gramStart"/>
      <w:r w:rsidRPr="00732DA2">
        <w:rPr>
          <w:rFonts w:ascii="Times New Roman" w:hAnsi="Times New Roman" w:cs="Times New Roman"/>
          <w:b/>
          <w:color w:val="000000"/>
          <w:lang w:bidi="ru-RU"/>
        </w:rPr>
        <w:t>следовательно</w:t>
      </w:r>
      <w:proofErr w:type="gramEnd"/>
      <w:r w:rsidRPr="00732DA2">
        <w:rPr>
          <w:rFonts w:ascii="Times New Roman" w:hAnsi="Times New Roman" w:cs="Times New Roman"/>
          <w:b/>
          <w:color w:val="000000"/>
          <w:lang w:bidi="ru-RU"/>
        </w:rPr>
        <w:t xml:space="preserve"> не может быть включен в Устав муниципального предприятия.</w:t>
      </w:r>
    </w:p>
    <w:p w:rsidR="00B333C8" w:rsidRPr="00236351" w:rsidRDefault="00B333C8" w:rsidP="00236351">
      <w:pPr>
        <w:spacing w:line="160" w:lineRule="atLeast"/>
        <w:ind w:left="-142"/>
        <w:jc w:val="both"/>
        <w:rPr>
          <w:rFonts w:ascii="Times New Roman" w:eastAsia="Times New Roman" w:hAnsi="Times New Roman" w:cs="Times New Roman"/>
          <w:b/>
          <w:sz w:val="28"/>
          <w:szCs w:val="28"/>
        </w:rPr>
      </w:pPr>
    </w:p>
    <w:p w:rsidR="00B333C8" w:rsidRPr="00236351" w:rsidRDefault="00926B2F" w:rsidP="00236351">
      <w:pPr>
        <w:spacing w:after="0" w:line="160" w:lineRule="atLeast"/>
        <w:ind w:left="-142"/>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     8/2.«О приведении в соответствие </w:t>
      </w:r>
      <w:proofErr w:type="gramStart"/>
      <w:r w:rsidRPr="00236351">
        <w:rPr>
          <w:rFonts w:ascii="Times New Roman" w:eastAsia="Times New Roman" w:hAnsi="Times New Roman" w:cs="Times New Roman"/>
          <w:b/>
          <w:sz w:val="28"/>
          <w:szCs w:val="28"/>
        </w:rPr>
        <w:t>доходной</w:t>
      </w:r>
      <w:proofErr w:type="gramEnd"/>
      <w:r w:rsidRPr="00236351">
        <w:rPr>
          <w:rFonts w:ascii="Times New Roman" w:eastAsia="Times New Roman" w:hAnsi="Times New Roman" w:cs="Times New Roman"/>
          <w:b/>
          <w:sz w:val="28"/>
          <w:szCs w:val="28"/>
        </w:rPr>
        <w:t xml:space="preserve"> </w:t>
      </w:r>
    </w:p>
    <w:p w:rsidR="00B333C8" w:rsidRPr="00236351" w:rsidRDefault="00926B2F" w:rsidP="00236351">
      <w:pPr>
        <w:spacing w:after="0" w:line="160" w:lineRule="atLeast"/>
        <w:ind w:left="-142"/>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и расходной части бюджета 2021г.»</w:t>
      </w:r>
    </w:p>
    <w:p w:rsidR="00B333C8" w:rsidRPr="00236351" w:rsidRDefault="00926B2F" w:rsidP="00236351">
      <w:pPr>
        <w:spacing w:line="160" w:lineRule="atLeast"/>
        <w:ind w:left="-14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(Протокол комиссии по экономике, бюджету, финансам и развитию предпринимательства, торговле, бытовому обслуживанию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6 от 11.10.2021г.)</w:t>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line="160" w:lineRule="atLeast"/>
        <w:ind w:left="-14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Беседовал с начальником управления</w:t>
      </w:r>
      <w:proofErr w:type="gramStart"/>
      <w:r w:rsidRPr="00236351">
        <w:rPr>
          <w:rFonts w:ascii="Times New Roman" w:eastAsia="Times New Roman" w:hAnsi="Times New Roman" w:cs="Times New Roman"/>
          <w:sz w:val="28"/>
          <w:szCs w:val="28"/>
        </w:rPr>
        <w:t xml:space="preserve"> ,</w:t>
      </w:r>
      <w:proofErr w:type="gramEnd"/>
      <w:r w:rsidRPr="00236351">
        <w:rPr>
          <w:rFonts w:ascii="Times New Roman" w:eastAsia="Times New Roman" w:hAnsi="Times New Roman" w:cs="Times New Roman"/>
          <w:sz w:val="28"/>
          <w:szCs w:val="28"/>
        </w:rPr>
        <w:t xml:space="preserve"> мы единственная </w:t>
      </w:r>
      <w:proofErr w:type="spellStart"/>
      <w:r w:rsidRPr="00236351">
        <w:rPr>
          <w:rFonts w:ascii="Times New Roman" w:eastAsia="Times New Roman" w:hAnsi="Times New Roman" w:cs="Times New Roman"/>
          <w:sz w:val="28"/>
          <w:szCs w:val="28"/>
        </w:rPr>
        <w:t>примэрия</w:t>
      </w:r>
      <w:proofErr w:type="spellEnd"/>
      <w:r w:rsidRPr="00236351">
        <w:rPr>
          <w:rFonts w:ascii="Times New Roman" w:eastAsia="Times New Roman" w:hAnsi="Times New Roman" w:cs="Times New Roman"/>
          <w:sz w:val="28"/>
          <w:szCs w:val="28"/>
        </w:rPr>
        <w:t>, которая не привела в соответствие свой бюджет. Прошу отнестись ответственно. Крайний срок – 30.11.2021г.</w:t>
      </w:r>
    </w:p>
    <w:p w:rsidR="00B333C8" w:rsidRPr="00236351" w:rsidRDefault="00B333C8" w:rsidP="00236351">
      <w:pPr>
        <w:spacing w:line="160" w:lineRule="atLeast"/>
        <w:ind w:left="-142"/>
        <w:jc w:val="both"/>
        <w:rPr>
          <w:rFonts w:ascii="Times New Roman" w:eastAsia="Times New Roman" w:hAnsi="Times New Roman" w:cs="Times New Roman"/>
          <w:sz w:val="28"/>
          <w:szCs w:val="28"/>
        </w:rPr>
      </w:pP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По пункту о выделении 22т.л. на оплату за проектно-сметную документацию по установке тротуара по </w:t>
      </w:r>
      <w:proofErr w:type="spellStart"/>
      <w:r w:rsidRPr="00236351">
        <w:rPr>
          <w:rFonts w:ascii="Times New Roman" w:eastAsia="Times New Roman" w:hAnsi="Times New Roman" w:cs="Times New Roman"/>
          <w:b/>
          <w:sz w:val="28"/>
          <w:szCs w:val="28"/>
        </w:rPr>
        <w:t>ул</w:t>
      </w:r>
      <w:proofErr w:type="gramStart"/>
      <w:r w:rsidRPr="00236351">
        <w:rPr>
          <w:rFonts w:ascii="Times New Roman" w:eastAsia="Times New Roman" w:hAnsi="Times New Roman" w:cs="Times New Roman"/>
          <w:b/>
          <w:sz w:val="28"/>
          <w:szCs w:val="28"/>
        </w:rPr>
        <w:t>.П</w:t>
      </w:r>
      <w:proofErr w:type="gramEnd"/>
      <w:r w:rsidRPr="00236351">
        <w:rPr>
          <w:rFonts w:ascii="Times New Roman" w:eastAsia="Times New Roman" w:hAnsi="Times New Roman" w:cs="Times New Roman"/>
          <w:b/>
          <w:sz w:val="28"/>
          <w:szCs w:val="28"/>
        </w:rPr>
        <w:t>лотникова</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b/>
          <w:i/>
          <w:sz w:val="20"/>
          <w:szCs w:val="20"/>
        </w:rPr>
      </w:pPr>
      <w:r w:rsidRPr="00236351">
        <w:rPr>
          <w:rFonts w:ascii="Times New Roman" w:eastAsia="Times New Roman" w:hAnsi="Times New Roman" w:cs="Times New Roman"/>
          <w:b/>
          <w:sz w:val="20"/>
          <w:szCs w:val="20"/>
        </w:rPr>
        <w:t xml:space="preserve">Проголосовали:     </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«За»-</w:t>
      </w:r>
      <w:r w:rsidRPr="00236351">
        <w:rPr>
          <w:rFonts w:ascii="Times New Roman" w:eastAsia="Times New Roman" w:hAnsi="Times New Roman" w:cs="Times New Roman"/>
          <w:sz w:val="20"/>
          <w:szCs w:val="20"/>
        </w:rPr>
        <w:t xml:space="preserve">9 </w:t>
      </w:r>
      <w:r w:rsidRPr="00236351">
        <w:rPr>
          <w:rFonts w:ascii="Times New Roman" w:eastAsia="Times New Roman" w:hAnsi="Times New Roman" w:cs="Times New Roman"/>
          <w:b/>
          <w:color w:val="000000"/>
          <w:sz w:val="20"/>
          <w:szCs w:val="20"/>
        </w:rPr>
        <w:t>советников</w:t>
      </w:r>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Ф.А.Казаны</w:t>
      </w:r>
      <w:proofErr w:type="spellEnd"/>
      <w:r w:rsidRPr="00236351">
        <w:rPr>
          <w:rFonts w:ascii="Times New Roman" w:eastAsia="Times New Roman" w:hAnsi="Times New Roman" w:cs="Times New Roman"/>
          <w:sz w:val="20"/>
          <w:szCs w:val="20"/>
        </w:rPr>
        <w:t xml:space="preserve"> Н.П ,  </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w:t>
      </w:r>
      <w:proofErr w:type="spellStart"/>
      <w:r w:rsidRPr="00236351">
        <w:rPr>
          <w:rFonts w:ascii="Times New Roman" w:eastAsia="Times New Roman" w:hAnsi="Times New Roman" w:cs="Times New Roman"/>
          <w:sz w:val="20"/>
          <w:szCs w:val="20"/>
        </w:rPr>
        <w:t>Д.И.,Топал</w:t>
      </w:r>
      <w:proofErr w:type="spellEnd"/>
      <w:r w:rsidRPr="00236351">
        <w:rPr>
          <w:rFonts w:ascii="Times New Roman" w:eastAsia="Times New Roman" w:hAnsi="Times New Roman" w:cs="Times New Roman"/>
          <w:sz w:val="20"/>
          <w:szCs w:val="20"/>
        </w:rPr>
        <w:t xml:space="preserve"> Н.Н., </w:t>
      </w:r>
      <w:proofErr w:type="spellStart"/>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 </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w:t>
      </w:r>
      <w:proofErr w:type="gramStart"/>
      <w:r w:rsidRPr="00236351">
        <w:rPr>
          <w:rFonts w:ascii="Times New Roman" w:eastAsia="Times New Roman" w:hAnsi="Times New Roman" w:cs="Times New Roman"/>
          <w:sz w:val="20"/>
          <w:szCs w:val="20"/>
        </w:rPr>
        <w:t xml:space="preserve"> Ч</w:t>
      </w:r>
      <w:proofErr w:type="gramEnd"/>
      <w:r w:rsidRPr="00236351">
        <w:rPr>
          <w:rFonts w:ascii="Times New Roman" w:eastAsia="Times New Roman" w:hAnsi="Times New Roman" w:cs="Times New Roman"/>
          <w:sz w:val="20"/>
          <w:szCs w:val="20"/>
        </w:rPr>
        <w:t xml:space="preserve">ернев В.И., </w:t>
      </w:r>
      <w:proofErr w:type="spellStart"/>
      <w:r w:rsidRPr="00236351">
        <w:rPr>
          <w:rFonts w:ascii="Times New Roman" w:eastAsia="Times New Roman" w:hAnsi="Times New Roman" w:cs="Times New Roman"/>
          <w:sz w:val="20"/>
          <w:szCs w:val="20"/>
        </w:rPr>
        <w:t>Червен</w:t>
      </w:r>
      <w:proofErr w:type="spellEnd"/>
      <w:r w:rsidRPr="00236351">
        <w:rPr>
          <w:rFonts w:ascii="Times New Roman" w:eastAsia="Times New Roman" w:hAnsi="Times New Roman" w:cs="Times New Roman"/>
          <w:sz w:val="20"/>
          <w:szCs w:val="20"/>
        </w:rPr>
        <w:t xml:space="preserve"> Л.Г.)</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sz w:val="20"/>
          <w:szCs w:val="20"/>
        </w:rPr>
        <w:t xml:space="preserve"> </w:t>
      </w:r>
      <w:r w:rsidRPr="00236351">
        <w:rPr>
          <w:rFonts w:ascii="Times New Roman" w:eastAsia="Times New Roman" w:hAnsi="Times New Roman" w:cs="Times New Roman"/>
          <w:b/>
          <w:sz w:val="20"/>
          <w:szCs w:val="20"/>
        </w:rPr>
        <w:t>«Против»-</w:t>
      </w:r>
      <w:r w:rsidRPr="00236351">
        <w:rPr>
          <w:rFonts w:ascii="Times New Roman" w:eastAsia="Times New Roman" w:hAnsi="Times New Roman" w:cs="Times New Roman"/>
          <w:sz w:val="20"/>
          <w:szCs w:val="20"/>
        </w:rPr>
        <w:t xml:space="preserve"> нет</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«Воздержались»-</w:t>
      </w:r>
      <w:r w:rsidRPr="00236351">
        <w:rPr>
          <w:rFonts w:ascii="Times New Roman" w:eastAsia="Times New Roman" w:hAnsi="Times New Roman" w:cs="Times New Roman"/>
          <w:sz w:val="20"/>
          <w:szCs w:val="20"/>
        </w:rPr>
        <w:t xml:space="preserve"> 11 (Мухина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w:t>
      </w:r>
      <w:proofErr w:type="gramStart"/>
      <w:r w:rsidRPr="00236351">
        <w:rPr>
          <w:rFonts w:ascii="Times New Roman" w:eastAsia="Times New Roman" w:hAnsi="Times New Roman" w:cs="Times New Roman"/>
          <w:sz w:val="20"/>
          <w:szCs w:val="20"/>
        </w:rPr>
        <w:t>Чернев</w:t>
      </w:r>
      <w:proofErr w:type="gramEnd"/>
      <w:r w:rsidRPr="00236351">
        <w:rPr>
          <w:rFonts w:ascii="Times New Roman" w:eastAsia="Times New Roman" w:hAnsi="Times New Roman" w:cs="Times New Roman"/>
          <w:sz w:val="20"/>
          <w:szCs w:val="20"/>
        </w:rPr>
        <w:t xml:space="preserve">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 </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proofErr w:type="gramStart"/>
      <w:r w:rsidRPr="00236351">
        <w:rPr>
          <w:rFonts w:ascii="Times New Roman" w:eastAsia="Times New Roman" w:hAnsi="Times New Roman" w:cs="Times New Roman"/>
          <w:b/>
          <w:sz w:val="28"/>
          <w:szCs w:val="28"/>
        </w:rPr>
        <w:t>Чернев</w:t>
      </w:r>
      <w:proofErr w:type="gramEnd"/>
      <w:r w:rsidRPr="00236351">
        <w:rPr>
          <w:rFonts w:ascii="Times New Roman" w:eastAsia="Times New Roman" w:hAnsi="Times New Roman" w:cs="Times New Roman"/>
          <w:b/>
          <w:sz w:val="28"/>
          <w:szCs w:val="28"/>
        </w:rPr>
        <w:t xml:space="preserve"> В.И. (советник):</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Позавчера была строительная комиссия, вы как голосовали? Мы с вами все голосовали «За».</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Желез Б.М. (советник):</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b/>
          <w:sz w:val="28"/>
          <w:szCs w:val="28"/>
        </w:rPr>
        <w:t xml:space="preserve">      </w:t>
      </w:r>
      <w:proofErr w:type="spellStart"/>
      <w:r w:rsidRPr="00236351">
        <w:rPr>
          <w:rFonts w:ascii="Times New Roman" w:eastAsia="Times New Roman" w:hAnsi="Times New Roman" w:cs="Times New Roman"/>
          <w:sz w:val="28"/>
          <w:szCs w:val="28"/>
        </w:rPr>
        <w:t>Примар</w:t>
      </w:r>
      <w:proofErr w:type="spellEnd"/>
      <w:r w:rsidRPr="00236351">
        <w:rPr>
          <w:rFonts w:ascii="Times New Roman" w:eastAsia="Times New Roman" w:hAnsi="Times New Roman" w:cs="Times New Roman"/>
          <w:sz w:val="28"/>
          <w:szCs w:val="28"/>
        </w:rPr>
        <w:t xml:space="preserve"> вводит в заблуждение. Он должен был выйти с ходатайством на совет. А он заключил договор.</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Туфар</w:t>
      </w:r>
      <w:proofErr w:type="spellEnd"/>
      <w:r w:rsidRPr="00236351">
        <w:rPr>
          <w:rFonts w:ascii="Times New Roman" w:eastAsia="Times New Roman" w:hAnsi="Times New Roman" w:cs="Times New Roman"/>
          <w:b/>
          <w:sz w:val="28"/>
          <w:szCs w:val="28"/>
        </w:rPr>
        <w:t xml:space="preserve"> Д.И. (советник):</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Люди не должны страдать.</w:t>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В эту сумму проектно-сметной документации входят и все налоги.</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Переголосовали за распределение суммы 22т.л.(ПСД по тротуару </w:t>
      </w:r>
      <w:proofErr w:type="spellStart"/>
      <w:r w:rsidRPr="00236351">
        <w:rPr>
          <w:rFonts w:ascii="Times New Roman" w:eastAsia="Times New Roman" w:hAnsi="Times New Roman" w:cs="Times New Roman"/>
          <w:b/>
          <w:sz w:val="28"/>
          <w:szCs w:val="28"/>
        </w:rPr>
        <w:t>ул</w:t>
      </w:r>
      <w:proofErr w:type="gramStart"/>
      <w:r w:rsidRPr="00236351">
        <w:rPr>
          <w:rFonts w:ascii="Times New Roman" w:eastAsia="Times New Roman" w:hAnsi="Times New Roman" w:cs="Times New Roman"/>
          <w:b/>
          <w:sz w:val="28"/>
          <w:szCs w:val="28"/>
        </w:rPr>
        <w:t>.П</w:t>
      </w:r>
      <w:proofErr w:type="gramEnd"/>
      <w:r w:rsidRPr="00236351">
        <w:rPr>
          <w:rFonts w:ascii="Times New Roman" w:eastAsia="Times New Roman" w:hAnsi="Times New Roman" w:cs="Times New Roman"/>
          <w:b/>
          <w:sz w:val="28"/>
          <w:szCs w:val="28"/>
        </w:rPr>
        <w:t>лотникова</w:t>
      </w:r>
      <w:proofErr w:type="spellEnd"/>
      <w:r w:rsidRPr="00236351">
        <w:rPr>
          <w:rFonts w:ascii="Times New Roman" w:eastAsia="Times New Roman" w:hAnsi="Times New Roman" w:cs="Times New Roman"/>
          <w:b/>
          <w:sz w:val="28"/>
          <w:szCs w:val="28"/>
        </w:rPr>
        <w:t xml:space="preserve">) и суммы 3.6 </w:t>
      </w:r>
      <w:proofErr w:type="spellStart"/>
      <w:r w:rsidRPr="00236351">
        <w:rPr>
          <w:rFonts w:ascii="Times New Roman" w:eastAsia="Times New Roman" w:hAnsi="Times New Roman" w:cs="Times New Roman"/>
          <w:b/>
          <w:sz w:val="28"/>
          <w:szCs w:val="28"/>
        </w:rPr>
        <w:t>т.л</w:t>
      </w:r>
      <w:proofErr w:type="spellEnd"/>
      <w:r w:rsidRPr="00236351">
        <w:rPr>
          <w:rFonts w:ascii="Times New Roman" w:eastAsia="Times New Roman" w:hAnsi="Times New Roman" w:cs="Times New Roman"/>
          <w:b/>
          <w:sz w:val="28"/>
          <w:szCs w:val="28"/>
        </w:rPr>
        <w:t xml:space="preserve">. (разноска квитанций по налогу на  недвижимость) о направлении на оплату за газ </w:t>
      </w:r>
      <w:proofErr w:type="spellStart"/>
      <w:r w:rsidRPr="00236351">
        <w:rPr>
          <w:rFonts w:ascii="Times New Roman" w:eastAsia="Times New Roman" w:hAnsi="Times New Roman" w:cs="Times New Roman"/>
          <w:b/>
          <w:sz w:val="28"/>
          <w:szCs w:val="28"/>
        </w:rPr>
        <w:t>дет.садам</w:t>
      </w:r>
      <w:proofErr w:type="spellEnd"/>
      <w:r w:rsidRPr="00236351">
        <w:rPr>
          <w:rFonts w:ascii="Times New Roman" w:eastAsia="Times New Roman" w:hAnsi="Times New Roman" w:cs="Times New Roman"/>
          <w:b/>
          <w:sz w:val="28"/>
          <w:szCs w:val="28"/>
        </w:rPr>
        <w:t xml:space="preserve"> , всего 25.600 </w:t>
      </w:r>
      <w:proofErr w:type="spellStart"/>
      <w:r w:rsidRPr="00236351">
        <w:rPr>
          <w:rFonts w:ascii="Times New Roman" w:eastAsia="Times New Roman" w:hAnsi="Times New Roman" w:cs="Times New Roman"/>
          <w:b/>
          <w:sz w:val="28"/>
          <w:szCs w:val="28"/>
        </w:rPr>
        <w:t>т.л</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«За»-</w:t>
      </w:r>
      <w:r w:rsidRPr="00236351">
        <w:rPr>
          <w:rFonts w:ascii="Times New Roman" w:eastAsia="Times New Roman" w:hAnsi="Times New Roman" w:cs="Times New Roman"/>
          <w:sz w:val="20"/>
          <w:szCs w:val="20"/>
        </w:rPr>
        <w:t xml:space="preserve">12 </w:t>
      </w:r>
      <w:r w:rsidRPr="00236351">
        <w:rPr>
          <w:rFonts w:ascii="Times New Roman" w:eastAsia="Times New Roman" w:hAnsi="Times New Roman" w:cs="Times New Roman"/>
          <w:b/>
          <w:color w:val="000000"/>
          <w:sz w:val="20"/>
          <w:szCs w:val="20"/>
        </w:rPr>
        <w:t>советников</w:t>
      </w:r>
      <w:r w:rsidRPr="00236351">
        <w:rPr>
          <w:rFonts w:ascii="Times New Roman" w:eastAsia="Times New Roman" w:hAnsi="Times New Roman" w:cs="Times New Roman"/>
          <w:sz w:val="20"/>
          <w:szCs w:val="20"/>
        </w:rPr>
        <w:t xml:space="preserve"> (Мухина О.Ф., Чебан А.И.,  Желез Б.М., Чернева А.Н., </w:t>
      </w:r>
      <w:proofErr w:type="spellStart"/>
      <w:r w:rsidRPr="00236351">
        <w:rPr>
          <w:rFonts w:ascii="Times New Roman" w:eastAsia="Times New Roman" w:hAnsi="Times New Roman" w:cs="Times New Roman"/>
          <w:sz w:val="20"/>
          <w:szCs w:val="20"/>
        </w:rPr>
        <w:t>Бозбей</w:t>
      </w:r>
      <w:proofErr w:type="spellEnd"/>
      <w:r w:rsidRPr="00236351">
        <w:rPr>
          <w:rFonts w:ascii="Times New Roman" w:eastAsia="Times New Roman" w:hAnsi="Times New Roman" w:cs="Times New Roman"/>
          <w:sz w:val="20"/>
          <w:szCs w:val="20"/>
        </w:rPr>
        <w:t xml:space="preserve"> К.П., </w:t>
      </w:r>
      <w:proofErr w:type="gramStart"/>
      <w:r w:rsidRPr="00236351">
        <w:rPr>
          <w:rFonts w:ascii="Times New Roman" w:eastAsia="Times New Roman" w:hAnsi="Times New Roman" w:cs="Times New Roman"/>
          <w:sz w:val="20"/>
          <w:szCs w:val="20"/>
        </w:rPr>
        <w:t>Чернев</w:t>
      </w:r>
      <w:proofErr w:type="gramEnd"/>
      <w:r w:rsidRPr="00236351">
        <w:rPr>
          <w:rFonts w:ascii="Times New Roman" w:eastAsia="Times New Roman" w:hAnsi="Times New Roman" w:cs="Times New Roman"/>
          <w:sz w:val="20"/>
          <w:szCs w:val="20"/>
        </w:rPr>
        <w:t xml:space="preserve"> Г.Г., </w:t>
      </w:r>
      <w:proofErr w:type="spellStart"/>
      <w:r w:rsidRPr="00236351">
        <w:rPr>
          <w:rFonts w:ascii="Times New Roman" w:eastAsia="Times New Roman" w:hAnsi="Times New Roman" w:cs="Times New Roman"/>
          <w:sz w:val="20"/>
          <w:szCs w:val="20"/>
        </w:rPr>
        <w:t>Памукчу</w:t>
      </w:r>
      <w:proofErr w:type="spellEnd"/>
      <w:r w:rsidRPr="00236351">
        <w:rPr>
          <w:rFonts w:ascii="Times New Roman" w:eastAsia="Times New Roman" w:hAnsi="Times New Roman" w:cs="Times New Roman"/>
          <w:sz w:val="20"/>
          <w:szCs w:val="20"/>
        </w:rPr>
        <w:t xml:space="preserve"> Ф., Чернев Н.П., </w:t>
      </w:r>
      <w:proofErr w:type="spellStart"/>
      <w:r w:rsidRPr="00236351">
        <w:rPr>
          <w:rFonts w:ascii="Times New Roman" w:eastAsia="Times New Roman" w:hAnsi="Times New Roman" w:cs="Times New Roman"/>
          <w:sz w:val="20"/>
          <w:szCs w:val="20"/>
        </w:rPr>
        <w:t>Калчу</w:t>
      </w:r>
      <w:proofErr w:type="spellEnd"/>
      <w:r w:rsidRPr="00236351">
        <w:rPr>
          <w:rFonts w:ascii="Times New Roman" w:eastAsia="Times New Roman" w:hAnsi="Times New Roman" w:cs="Times New Roman"/>
          <w:sz w:val="20"/>
          <w:szCs w:val="20"/>
        </w:rPr>
        <w:t xml:space="preserve"> Н.П., Пономаренко С.Д., </w:t>
      </w:r>
      <w:proofErr w:type="spellStart"/>
      <w:r w:rsidRPr="00236351">
        <w:rPr>
          <w:rFonts w:ascii="Times New Roman" w:eastAsia="Times New Roman" w:hAnsi="Times New Roman" w:cs="Times New Roman"/>
          <w:sz w:val="20"/>
          <w:szCs w:val="20"/>
        </w:rPr>
        <w:t>Копущулу</w:t>
      </w:r>
      <w:proofErr w:type="spellEnd"/>
      <w:r w:rsidRPr="00236351">
        <w:rPr>
          <w:rFonts w:ascii="Times New Roman" w:eastAsia="Times New Roman" w:hAnsi="Times New Roman" w:cs="Times New Roman"/>
          <w:sz w:val="20"/>
          <w:szCs w:val="20"/>
        </w:rPr>
        <w:t xml:space="preserve"> Г.И. Чернев В.И) </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sz w:val="20"/>
          <w:szCs w:val="20"/>
        </w:rPr>
        <w:lastRenderedPageBreak/>
        <w:t xml:space="preserve"> </w:t>
      </w:r>
      <w:r w:rsidRPr="00236351">
        <w:rPr>
          <w:rFonts w:ascii="Times New Roman" w:eastAsia="Times New Roman" w:hAnsi="Times New Roman" w:cs="Times New Roman"/>
          <w:b/>
          <w:sz w:val="20"/>
          <w:szCs w:val="20"/>
        </w:rPr>
        <w:t>«Против»-</w:t>
      </w:r>
      <w:r w:rsidRPr="00236351">
        <w:rPr>
          <w:rFonts w:ascii="Times New Roman" w:eastAsia="Times New Roman" w:hAnsi="Times New Roman" w:cs="Times New Roman"/>
          <w:sz w:val="20"/>
          <w:szCs w:val="20"/>
        </w:rPr>
        <w:t xml:space="preserve"> 3 (Казаны Н.</w:t>
      </w:r>
      <w:proofErr w:type="gramStart"/>
      <w:r w:rsidRPr="00236351">
        <w:rPr>
          <w:rFonts w:ascii="Times New Roman" w:eastAsia="Times New Roman" w:hAnsi="Times New Roman" w:cs="Times New Roman"/>
          <w:sz w:val="20"/>
          <w:szCs w:val="20"/>
        </w:rPr>
        <w:t>П</w:t>
      </w:r>
      <w:proofErr w:type="gramEnd"/>
      <w:r w:rsidRPr="00236351">
        <w:rPr>
          <w:rFonts w:ascii="Times New Roman" w:eastAsia="Times New Roman" w:hAnsi="Times New Roman" w:cs="Times New Roman"/>
          <w:sz w:val="20"/>
          <w:szCs w:val="20"/>
        </w:rPr>
        <w:t xml:space="preserve"> ,  </w:t>
      </w:r>
      <w:proofErr w:type="spellStart"/>
      <w:r w:rsidRPr="00236351">
        <w:rPr>
          <w:rFonts w:ascii="Times New Roman" w:eastAsia="Times New Roman" w:hAnsi="Times New Roman" w:cs="Times New Roman"/>
          <w:sz w:val="20"/>
          <w:szCs w:val="20"/>
        </w:rPr>
        <w:t>Туфар</w:t>
      </w:r>
      <w:proofErr w:type="spellEnd"/>
      <w:r w:rsidRPr="00236351">
        <w:rPr>
          <w:rFonts w:ascii="Times New Roman" w:eastAsia="Times New Roman" w:hAnsi="Times New Roman" w:cs="Times New Roman"/>
          <w:sz w:val="20"/>
          <w:szCs w:val="20"/>
        </w:rPr>
        <w:t xml:space="preserve"> Д.И., </w:t>
      </w:r>
      <w:proofErr w:type="spellStart"/>
      <w:r w:rsidRPr="00236351">
        <w:rPr>
          <w:rFonts w:ascii="Times New Roman" w:eastAsia="Times New Roman" w:hAnsi="Times New Roman" w:cs="Times New Roman"/>
          <w:sz w:val="20"/>
          <w:szCs w:val="20"/>
        </w:rPr>
        <w:t>Холбан</w:t>
      </w:r>
      <w:proofErr w:type="spellEnd"/>
      <w:r w:rsidRPr="00236351">
        <w:rPr>
          <w:rFonts w:ascii="Times New Roman" w:eastAsia="Times New Roman" w:hAnsi="Times New Roman" w:cs="Times New Roman"/>
          <w:sz w:val="20"/>
          <w:szCs w:val="20"/>
        </w:rPr>
        <w:t xml:space="preserve"> А.П)</w:t>
      </w:r>
    </w:p>
    <w:p w:rsidR="00B333C8" w:rsidRPr="00236351" w:rsidRDefault="00926B2F" w:rsidP="00236351">
      <w:pPr>
        <w:spacing w:after="0" w:line="160" w:lineRule="atLeast"/>
        <w:jc w:val="both"/>
        <w:rPr>
          <w:rFonts w:ascii="Times New Roman" w:eastAsia="Times New Roman" w:hAnsi="Times New Roman" w:cs="Times New Roman"/>
          <w:sz w:val="20"/>
          <w:szCs w:val="20"/>
        </w:rPr>
      </w:pPr>
      <w:r w:rsidRPr="00236351">
        <w:rPr>
          <w:rFonts w:ascii="Times New Roman" w:eastAsia="Times New Roman" w:hAnsi="Times New Roman" w:cs="Times New Roman"/>
          <w:b/>
          <w:sz w:val="20"/>
          <w:szCs w:val="20"/>
        </w:rPr>
        <w:t xml:space="preserve"> «Воздержались»-</w:t>
      </w:r>
      <w:r w:rsidRPr="00236351">
        <w:rPr>
          <w:rFonts w:ascii="Times New Roman" w:eastAsia="Times New Roman" w:hAnsi="Times New Roman" w:cs="Times New Roman"/>
          <w:sz w:val="20"/>
          <w:szCs w:val="20"/>
        </w:rPr>
        <w:t xml:space="preserve"> 5 (</w:t>
      </w:r>
      <w:proofErr w:type="spellStart"/>
      <w:r w:rsidRPr="00236351">
        <w:rPr>
          <w:rFonts w:ascii="Times New Roman" w:eastAsia="Times New Roman" w:hAnsi="Times New Roman" w:cs="Times New Roman"/>
          <w:sz w:val="20"/>
          <w:szCs w:val="20"/>
        </w:rPr>
        <w:t>Станчу</w:t>
      </w:r>
      <w:proofErr w:type="spellEnd"/>
      <w:r w:rsidRPr="00236351">
        <w:rPr>
          <w:rFonts w:ascii="Times New Roman" w:eastAsia="Times New Roman" w:hAnsi="Times New Roman" w:cs="Times New Roman"/>
          <w:sz w:val="20"/>
          <w:szCs w:val="20"/>
        </w:rPr>
        <w:t xml:space="preserve"> В.П.,</w:t>
      </w:r>
      <w:proofErr w:type="spellStart"/>
      <w:r w:rsidRPr="00236351">
        <w:rPr>
          <w:rFonts w:ascii="Times New Roman" w:eastAsia="Times New Roman" w:hAnsi="Times New Roman" w:cs="Times New Roman"/>
          <w:sz w:val="20"/>
          <w:szCs w:val="20"/>
        </w:rPr>
        <w:t>Алдя</w:t>
      </w:r>
      <w:proofErr w:type="spellEnd"/>
      <w:r w:rsidRPr="00236351">
        <w:rPr>
          <w:rFonts w:ascii="Times New Roman" w:eastAsia="Times New Roman" w:hAnsi="Times New Roman" w:cs="Times New Roman"/>
          <w:sz w:val="20"/>
          <w:szCs w:val="20"/>
        </w:rPr>
        <w:t xml:space="preserve"> Ф.А. Топал Н.Н., </w:t>
      </w:r>
      <w:proofErr w:type="spellStart"/>
      <w:r w:rsidRPr="00236351">
        <w:rPr>
          <w:rFonts w:ascii="Times New Roman" w:eastAsia="Times New Roman" w:hAnsi="Times New Roman" w:cs="Times New Roman"/>
          <w:sz w:val="20"/>
          <w:szCs w:val="20"/>
        </w:rPr>
        <w:t>Колиогло</w:t>
      </w:r>
      <w:proofErr w:type="spellEnd"/>
      <w:r w:rsidRPr="00236351">
        <w:rPr>
          <w:rFonts w:ascii="Times New Roman" w:eastAsia="Times New Roman" w:hAnsi="Times New Roman" w:cs="Times New Roman"/>
          <w:sz w:val="20"/>
          <w:szCs w:val="20"/>
        </w:rPr>
        <w:t xml:space="preserve"> М.А.,., </w:t>
      </w:r>
      <w:proofErr w:type="spellStart"/>
      <w:r w:rsidRPr="00236351">
        <w:rPr>
          <w:rFonts w:ascii="Times New Roman" w:eastAsia="Times New Roman" w:hAnsi="Times New Roman" w:cs="Times New Roman"/>
          <w:sz w:val="20"/>
          <w:szCs w:val="20"/>
        </w:rPr>
        <w:t>Червен</w:t>
      </w:r>
      <w:proofErr w:type="spellEnd"/>
      <w:r w:rsidRPr="00236351">
        <w:rPr>
          <w:rFonts w:ascii="Times New Roman" w:eastAsia="Times New Roman" w:hAnsi="Times New Roman" w:cs="Times New Roman"/>
          <w:sz w:val="20"/>
          <w:szCs w:val="20"/>
        </w:rPr>
        <w:t xml:space="preserve"> Л.Г.)</w:t>
      </w:r>
    </w:p>
    <w:p w:rsidR="00B333C8" w:rsidRPr="00236351" w:rsidRDefault="00B333C8" w:rsidP="00236351">
      <w:pPr>
        <w:spacing w:after="0" w:line="160" w:lineRule="atLeast"/>
        <w:jc w:val="both"/>
        <w:rPr>
          <w:rFonts w:ascii="Times New Roman" w:eastAsia="Times New Roman" w:hAnsi="Times New Roman" w:cs="Times New Roman"/>
          <w:b/>
          <w:sz w:val="20"/>
          <w:szCs w:val="20"/>
        </w:rPr>
      </w:pPr>
    </w:p>
    <w:p w:rsidR="00B333C8" w:rsidRPr="00236351" w:rsidRDefault="00B333C8" w:rsidP="00236351">
      <w:pPr>
        <w:spacing w:line="160" w:lineRule="atLeast"/>
        <w:jc w:val="both"/>
        <w:rPr>
          <w:rFonts w:ascii="Times New Roman" w:eastAsia="Times New Roman" w:hAnsi="Times New Roman" w:cs="Times New Roman"/>
          <w:b/>
          <w:sz w:val="28"/>
          <w:szCs w:val="28"/>
        </w:rPr>
      </w:pP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ab/>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     В соответствии с частью (1) статьи Закона АТО </w:t>
      </w:r>
      <w:proofErr w:type="spellStart"/>
      <w:r w:rsidRPr="00236351">
        <w:rPr>
          <w:rFonts w:ascii="Times New Roman" w:eastAsia="Times New Roman" w:hAnsi="Times New Roman" w:cs="Times New Roman"/>
          <w:sz w:val="28"/>
          <w:szCs w:val="28"/>
        </w:rPr>
        <w:t>Гагаузии</w:t>
      </w:r>
      <w:proofErr w:type="spellEnd"/>
      <w:r w:rsidRPr="00236351">
        <w:rPr>
          <w:rFonts w:ascii="Times New Roman" w:eastAsia="Times New Roman" w:hAnsi="Times New Roman" w:cs="Times New Roman"/>
          <w:sz w:val="28"/>
          <w:szCs w:val="28"/>
        </w:rPr>
        <w:t xml:space="preserve">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64-XLIX/VI  от 16 июня 2021 года «О внесении изменений и дополнений в Закон АТО </w:t>
      </w:r>
      <w:proofErr w:type="spellStart"/>
      <w:r w:rsidRPr="00236351">
        <w:rPr>
          <w:rFonts w:ascii="Times New Roman" w:eastAsia="Times New Roman" w:hAnsi="Times New Roman" w:cs="Times New Roman"/>
          <w:sz w:val="28"/>
          <w:szCs w:val="28"/>
        </w:rPr>
        <w:t>Гагаузии</w:t>
      </w:r>
      <w:proofErr w:type="spellEnd"/>
      <w:r w:rsidRPr="00236351">
        <w:rPr>
          <w:rFonts w:ascii="Times New Roman" w:eastAsia="Times New Roman" w:hAnsi="Times New Roman" w:cs="Times New Roman"/>
          <w:sz w:val="28"/>
          <w:szCs w:val="28"/>
        </w:rPr>
        <w:t xml:space="preserve"> » привести бюджет в соответствие с положениями принятого Закона АТО </w:t>
      </w:r>
      <w:proofErr w:type="spellStart"/>
      <w:r w:rsidRPr="00236351">
        <w:rPr>
          <w:rFonts w:ascii="Times New Roman" w:eastAsia="Times New Roman" w:hAnsi="Times New Roman" w:cs="Times New Roman"/>
          <w:sz w:val="28"/>
          <w:szCs w:val="28"/>
        </w:rPr>
        <w:t>Гагаузии</w:t>
      </w:r>
      <w:proofErr w:type="spellEnd"/>
      <w:r w:rsidRPr="00236351">
        <w:rPr>
          <w:rFonts w:ascii="Times New Roman" w:eastAsia="Times New Roman" w:hAnsi="Times New Roman" w:cs="Times New Roman"/>
          <w:sz w:val="28"/>
          <w:szCs w:val="28"/>
        </w:rPr>
        <w:t xml:space="preserve">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61-СЗ/VI от 07 мая 2021 года «О бюджете на 2021г.»</w:t>
      </w:r>
    </w:p>
    <w:p w:rsidR="00B333C8" w:rsidRPr="00FE35A0" w:rsidRDefault="00926B2F" w:rsidP="00236351">
      <w:pPr>
        <w:tabs>
          <w:tab w:val="center" w:pos="4819"/>
          <w:tab w:val="left" w:pos="7501"/>
        </w:tabs>
        <w:spacing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ab/>
      </w:r>
      <w:r w:rsidRPr="00FE35A0">
        <w:rPr>
          <w:rFonts w:ascii="Times New Roman" w:eastAsia="Times New Roman" w:hAnsi="Times New Roman" w:cs="Times New Roman"/>
          <w:b/>
          <w:sz w:val="28"/>
          <w:szCs w:val="28"/>
        </w:rPr>
        <w:t>Совет решил:</w:t>
      </w:r>
      <w:r w:rsidRPr="00FE35A0">
        <w:rPr>
          <w:rFonts w:ascii="Times New Roman" w:eastAsia="Times New Roman" w:hAnsi="Times New Roman" w:cs="Times New Roman"/>
          <w:b/>
          <w:sz w:val="28"/>
          <w:szCs w:val="28"/>
        </w:rPr>
        <w:tab/>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1.Внести  изменения в бюджет на 2021год.:</w:t>
      </w:r>
    </w:p>
    <w:p w:rsidR="00B333C8" w:rsidRPr="00236351" w:rsidRDefault="00FE35A0" w:rsidP="00236351">
      <w:pPr>
        <w:spacing w:line="160" w:lineRule="atLeast"/>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1.1</w:t>
      </w:r>
      <w:r w:rsidR="00926B2F" w:rsidRPr="00236351">
        <w:rPr>
          <w:rFonts w:ascii="Times New Roman" w:eastAsia="Times New Roman" w:hAnsi="Times New Roman" w:cs="Times New Roman"/>
          <w:sz w:val="28"/>
          <w:szCs w:val="28"/>
        </w:rPr>
        <w:t xml:space="preserve"> По доходной части  193111 «Полученные текущие трансферты специального  назначения между местным бюджетами II уровня и  между местными бюджетами I уровня в рамках одной </w:t>
      </w:r>
      <w:r w:rsidR="00926B2F" w:rsidRPr="00236351">
        <w:rPr>
          <w:rFonts w:ascii="Times New Roman" w:eastAsia="Times New Roman" w:hAnsi="Times New Roman" w:cs="Times New Roman"/>
          <w:color w:val="000000"/>
          <w:sz w:val="28"/>
          <w:szCs w:val="28"/>
        </w:rPr>
        <w:t>административно-территориальной единицы» (</w:t>
      </w:r>
      <w:r w:rsidR="00926B2F" w:rsidRPr="00236351">
        <w:rPr>
          <w:rFonts w:ascii="Times New Roman" w:eastAsia="Times New Roman" w:hAnsi="Times New Roman" w:cs="Times New Roman"/>
          <w:sz w:val="28"/>
          <w:szCs w:val="28"/>
        </w:rPr>
        <w:t xml:space="preserve">трансферты специального  назначения из центрального бюджета, за счет собственных средств центрального бюджета) в сумме 654,9 </w:t>
      </w:r>
      <w:proofErr w:type="spellStart"/>
      <w:r w:rsidR="00926B2F" w:rsidRPr="00236351">
        <w:rPr>
          <w:rFonts w:ascii="Times New Roman" w:eastAsia="Times New Roman" w:hAnsi="Times New Roman" w:cs="Times New Roman"/>
          <w:sz w:val="28"/>
          <w:szCs w:val="28"/>
        </w:rPr>
        <w:t>тыс</w:t>
      </w:r>
      <w:proofErr w:type="gramStart"/>
      <w:r w:rsidR="00926B2F" w:rsidRPr="00236351">
        <w:rPr>
          <w:rFonts w:ascii="Times New Roman" w:eastAsia="Times New Roman" w:hAnsi="Times New Roman" w:cs="Times New Roman"/>
          <w:sz w:val="28"/>
          <w:szCs w:val="28"/>
        </w:rPr>
        <w:t>.л</w:t>
      </w:r>
      <w:proofErr w:type="gramEnd"/>
      <w:r w:rsidR="00926B2F" w:rsidRPr="00236351">
        <w:rPr>
          <w:rFonts w:ascii="Times New Roman" w:eastAsia="Times New Roman" w:hAnsi="Times New Roman" w:cs="Times New Roman"/>
          <w:sz w:val="28"/>
          <w:szCs w:val="28"/>
        </w:rPr>
        <w:t>ей</w:t>
      </w:r>
      <w:proofErr w:type="spellEnd"/>
      <w:r w:rsidR="00926B2F" w:rsidRPr="00236351">
        <w:rPr>
          <w:rFonts w:ascii="Times New Roman" w:eastAsia="Times New Roman" w:hAnsi="Times New Roman" w:cs="Times New Roman"/>
          <w:sz w:val="28"/>
          <w:szCs w:val="28"/>
        </w:rPr>
        <w:t>.</w:t>
      </w:r>
    </w:p>
    <w:p w:rsidR="00B333C8" w:rsidRPr="00236351" w:rsidRDefault="00926B2F" w:rsidP="00236351">
      <w:pPr>
        <w:spacing w:line="160" w:lineRule="atLeast"/>
        <w:ind w:left="-142"/>
        <w:jc w:val="both"/>
        <w:rPr>
          <w:rFonts w:ascii="Times New Roman" w:eastAsia="Times New Roman" w:hAnsi="Times New Roman" w:cs="Times New Roman"/>
          <w:sz w:val="28"/>
          <w:szCs w:val="28"/>
        </w:rPr>
      </w:pPr>
      <w:r w:rsidRPr="00236351">
        <w:rPr>
          <w:rFonts w:ascii="Times New Roman" w:eastAsia="Times New Roman" w:hAnsi="Times New Roman" w:cs="Times New Roman"/>
          <w:color w:val="000000"/>
          <w:sz w:val="28"/>
          <w:szCs w:val="28"/>
        </w:rPr>
        <w:t xml:space="preserve">  </w:t>
      </w:r>
      <w:r w:rsidR="00FE35A0">
        <w:rPr>
          <w:rFonts w:ascii="Times New Roman" w:eastAsia="Times New Roman" w:hAnsi="Times New Roman" w:cs="Times New Roman"/>
          <w:color w:val="000000"/>
          <w:sz w:val="28"/>
          <w:szCs w:val="28"/>
        </w:rPr>
        <w:t>1.2.</w:t>
      </w:r>
      <w:r w:rsidRPr="00236351">
        <w:rPr>
          <w:rFonts w:ascii="Times New Roman" w:eastAsia="Times New Roman" w:hAnsi="Times New Roman" w:cs="Times New Roman"/>
          <w:color w:val="000000"/>
          <w:sz w:val="28"/>
          <w:szCs w:val="28"/>
        </w:rPr>
        <w:t xml:space="preserve">  По расходной части на </w:t>
      </w:r>
      <w:r w:rsidRPr="00236351">
        <w:rPr>
          <w:rFonts w:ascii="Times New Roman" w:eastAsia="Times New Roman" w:hAnsi="Times New Roman" w:cs="Times New Roman"/>
          <w:sz w:val="28"/>
          <w:szCs w:val="28"/>
        </w:rPr>
        <w:t xml:space="preserve">группу 0911  программа 8802 вид деятельности 00199 ст. 333110 (продукты питания ) д/сад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1 (09414) –  57,0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(компенсации расходов на питание в дошкольных учреждениях в сторону уменьшения).</w:t>
      </w:r>
    </w:p>
    <w:p w:rsidR="00B333C8" w:rsidRPr="00FE35A0" w:rsidRDefault="00926B2F" w:rsidP="00236351">
      <w:pPr>
        <w:spacing w:line="160" w:lineRule="atLeast"/>
        <w:ind w:left="-142"/>
        <w:jc w:val="both"/>
        <w:rPr>
          <w:rFonts w:ascii="Times New Roman" w:eastAsia="Times New Roman" w:hAnsi="Times New Roman" w:cs="Times New Roman"/>
          <w:b/>
          <w:sz w:val="20"/>
          <w:szCs w:val="20"/>
        </w:rPr>
      </w:pPr>
      <w:r w:rsidRPr="00FE35A0">
        <w:rPr>
          <w:rFonts w:ascii="Times New Roman" w:eastAsia="Times New Roman" w:hAnsi="Times New Roman" w:cs="Times New Roman"/>
          <w:b/>
          <w:sz w:val="20"/>
          <w:szCs w:val="20"/>
        </w:rPr>
        <w:t>Проголосовали: «За»- 20 советников (единогласно)</w:t>
      </w:r>
    </w:p>
    <w:p w:rsidR="00B333C8" w:rsidRPr="00236351" w:rsidRDefault="00926B2F" w:rsidP="00236351">
      <w:pPr>
        <w:spacing w:line="160" w:lineRule="atLeast"/>
        <w:ind w:left="-142"/>
        <w:jc w:val="both"/>
        <w:rPr>
          <w:rFonts w:ascii="Times New Roman" w:eastAsia="Times New Roman" w:hAnsi="Times New Roman" w:cs="Times New Roman"/>
          <w:b/>
          <w:sz w:val="28"/>
          <w:szCs w:val="28"/>
        </w:rPr>
      </w:pPr>
      <w:r w:rsidRPr="00236351">
        <w:rPr>
          <w:rFonts w:ascii="Times New Roman" w:eastAsia="Times New Roman" w:hAnsi="Times New Roman" w:cs="Times New Roman"/>
          <w:color w:val="000000"/>
          <w:sz w:val="28"/>
          <w:szCs w:val="28"/>
        </w:rPr>
        <w:t xml:space="preserve">  </w:t>
      </w:r>
      <w:r w:rsidR="00FE35A0">
        <w:rPr>
          <w:rFonts w:ascii="Times New Roman" w:eastAsia="Times New Roman" w:hAnsi="Times New Roman" w:cs="Times New Roman"/>
          <w:color w:val="000000"/>
          <w:sz w:val="28"/>
          <w:szCs w:val="28"/>
        </w:rPr>
        <w:t>1.3.</w:t>
      </w:r>
      <w:r w:rsidRPr="00236351">
        <w:rPr>
          <w:rFonts w:ascii="Times New Roman" w:eastAsia="Times New Roman" w:hAnsi="Times New Roman" w:cs="Times New Roman"/>
          <w:color w:val="000000"/>
          <w:sz w:val="28"/>
          <w:szCs w:val="28"/>
        </w:rPr>
        <w:t xml:space="preserve">  По расходной части группа 0640 </w:t>
      </w:r>
      <w:r w:rsidRPr="00236351">
        <w:rPr>
          <w:rFonts w:ascii="Times New Roman" w:eastAsia="Times New Roman" w:hAnsi="Times New Roman" w:cs="Times New Roman"/>
          <w:sz w:val="28"/>
          <w:szCs w:val="28"/>
        </w:rPr>
        <w:t xml:space="preserve">  программа 7505 вид деятельности 00335 ст. 222110  (электроэнергия)  уличное освещение  (Е11176)–  597,9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(освещение улиц в сторону уменьшения).  </w:t>
      </w:r>
    </w:p>
    <w:p w:rsidR="00B333C8" w:rsidRPr="00FE35A0" w:rsidRDefault="00926B2F" w:rsidP="00236351">
      <w:pPr>
        <w:spacing w:line="160" w:lineRule="atLeast"/>
        <w:ind w:left="-142"/>
        <w:jc w:val="both"/>
        <w:rPr>
          <w:rFonts w:ascii="Times New Roman" w:eastAsia="Times New Roman" w:hAnsi="Times New Roman" w:cs="Times New Roman"/>
          <w:b/>
          <w:sz w:val="20"/>
          <w:szCs w:val="20"/>
        </w:rPr>
      </w:pPr>
      <w:r w:rsidRPr="00FE35A0">
        <w:rPr>
          <w:rFonts w:ascii="Times New Roman" w:eastAsia="Times New Roman" w:hAnsi="Times New Roman" w:cs="Times New Roman"/>
          <w:b/>
          <w:sz w:val="20"/>
          <w:szCs w:val="20"/>
        </w:rPr>
        <w:t>Проголосовали: «За»- 20 советников (единогласно)</w:t>
      </w:r>
    </w:p>
    <w:p w:rsidR="00B333C8" w:rsidRPr="00236351" w:rsidRDefault="00B333C8" w:rsidP="00236351">
      <w:pPr>
        <w:spacing w:line="160" w:lineRule="atLeast"/>
        <w:jc w:val="both"/>
        <w:rPr>
          <w:rFonts w:ascii="Times New Roman" w:eastAsia="Times New Roman" w:hAnsi="Times New Roman" w:cs="Times New Roman"/>
          <w:sz w:val="28"/>
          <w:szCs w:val="28"/>
        </w:rPr>
      </w:pPr>
    </w:p>
    <w:p w:rsidR="00B333C8" w:rsidRPr="00236351" w:rsidRDefault="00FE35A0" w:rsidP="00FE35A0">
      <w:pPr>
        <w:spacing w:line="160" w:lineRule="atLeast"/>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26B2F" w:rsidRPr="00236351">
        <w:rPr>
          <w:rFonts w:ascii="Times New Roman" w:eastAsia="Times New Roman" w:hAnsi="Times New Roman" w:cs="Times New Roman"/>
          <w:sz w:val="28"/>
          <w:szCs w:val="28"/>
        </w:rPr>
        <w:t xml:space="preserve">Внести  изменения в бюджет на 2021год. Компенсация потерь выпадающих доходов по сбору за предпринимательский патент за 2020 год в сумме +229,726 </w:t>
      </w:r>
      <w:proofErr w:type="spellStart"/>
      <w:r w:rsidR="00926B2F" w:rsidRPr="00236351">
        <w:rPr>
          <w:rFonts w:ascii="Times New Roman" w:eastAsia="Times New Roman" w:hAnsi="Times New Roman" w:cs="Times New Roman"/>
          <w:sz w:val="28"/>
          <w:szCs w:val="28"/>
        </w:rPr>
        <w:t>тыс</w:t>
      </w:r>
      <w:proofErr w:type="gramStart"/>
      <w:r w:rsidR="00926B2F" w:rsidRPr="00236351">
        <w:rPr>
          <w:rFonts w:ascii="Times New Roman" w:eastAsia="Times New Roman" w:hAnsi="Times New Roman" w:cs="Times New Roman"/>
          <w:sz w:val="28"/>
          <w:szCs w:val="28"/>
        </w:rPr>
        <w:t>.л</w:t>
      </w:r>
      <w:proofErr w:type="gramEnd"/>
      <w:r w:rsidR="00926B2F" w:rsidRPr="00236351">
        <w:rPr>
          <w:rFonts w:ascii="Times New Roman" w:eastAsia="Times New Roman" w:hAnsi="Times New Roman" w:cs="Times New Roman"/>
          <w:sz w:val="28"/>
          <w:szCs w:val="28"/>
        </w:rPr>
        <w:t>ей</w:t>
      </w:r>
      <w:proofErr w:type="spellEnd"/>
      <w:r w:rsidR="00926B2F" w:rsidRPr="00236351">
        <w:rPr>
          <w:rFonts w:ascii="Times New Roman" w:eastAsia="Times New Roman" w:hAnsi="Times New Roman" w:cs="Times New Roman"/>
          <w:sz w:val="28"/>
          <w:szCs w:val="28"/>
        </w:rPr>
        <w:t>.:</w:t>
      </w:r>
    </w:p>
    <w:p w:rsidR="00B333C8" w:rsidRPr="00236351" w:rsidRDefault="00926B2F" w:rsidP="00236351">
      <w:pPr>
        <w:spacing w:line="160" w:lineRule="atLeast"/>
        <w:ind w:left="-22"/>
        <w:jc w:val="both"/>
        <w:rPr>
          <w:rFonts w:ascii="Times New Roman" w:eastAsia="Times New Roman" w:hAnsi="Times New Roman" w:cs="Times New Roman"/>
          <w:color w:val="000000"/>
          <w:sz w:val="28"/>
          <w:szCs w:val="28"/>
        </w:rPr>
      </w:pPr>
      <w:r w:rsidRPr="00236351">
        <w:rPr>
          <w:rFonts w:ascii="Times New Roman" w:eastAsia="Times New Roman" w:hAnsi="Times New Roman" w:cs="Times New Roman"/>
          <w:sz w:val="28"/>
          <w:szCs w:val="28"/>
        </w:rPr>
        <w:t xml:space="preserve">    По доходной части  193132 «Полученные текущие трансферты общего назначения между центральным бюджетом автономного территориального образования с особым правовым статусом и  между местными бюджетами I уровня в рамках одной </w:t>
      </w:r>
      <w:r w:rsidRPr="00236351">
        <w:rPr>
          <w:rFonts w:ascii="Times New Roman" w:eastAsia="Times New Roman" w:hAnsi="Times New Roman" w:cs="Times New Roman"/>
          <w:color w:val="000000"/>
          <w:sz w:val="28"/>
          <w:szCs w:val="28"/>
        </w:rPr>
        <w:t xml:space="preserve">административно-территориальной единицы». </w:t>
      </w:r>
    </w:p>
    <w:p w:rsidR="00B333C8" w:rsidRPr="00FE35A0" w:rsidRDefault="00926B2F" w:rsidP="00236351">
      <w:pPr>
        <w:spacing w:line="160" w:lineRule="atLeast"/>
        <w:ind w:left="-142"/>
        <w:jc w:val="both"/>
        <w:rPr>
          <w:rFonts w:ascii="Times New Roman" w:eastAsia="Times New Roman" w:hAnsi="Times New Roman" w:cs="Times New Roman"/>
          <w:b/>
          <w:sz w:val="20"/>
          <w:szCs w:val="20"/>
        </w:rPr>
      </w:pPr>
      <w:r w:rsidRPr="00FE35A0">
        <w:rPr>
          <w:rFonts w:ascii="Times New Roman" w:eastAsia="Times New Roman" w:hAnsi="Times New Roman" w:cs="Times New Roman"/>
          <w:b/>
          <w:sz w:val="20"/>
          <w:szCs w:val="20"/>
        </w:rPr>
        <w:t>Проголосовали: «За»- 20 советников (единогласно)</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color w:val="000000"/>
          <w:sz w:val="28"/>
          <w:szCs w:val="28"/>
        </w:rPr>
        <w:lastRenderedPageBreak/>
        <w:t xml:space="preserve">   </w:t>
      </w:r>
      <w:r w:rsidR="00FE35A0">
        <w:rPr>
          <w:rFonts w:ascii="Times New Roman" w:eastAsia="Times New Roman" w:hAnsi="Times New Roman" w:cs="Times New Roman"/>
          <w:color w:val="000000"/>
          <w:sz w:val="28"/>
          <w:szCs w:val="28"/>
        </w:rPr>
        <w:t>2.1.</w:t>
      </w:r>
      <w:r w:rsidRPr="00236351">
        <w:rPr>
          <w:rFonts w:ascii="Times New Roman" w:eastAsia="Times New Roman" w:hAnsi="Times New Roman" w:cs="Times New Roman"/>
          <w:color w:val="000000"/>
          <w:sz w:val="28"/>
          <w:szCs w:val="28"/>
        </w:rPr>
        <w:t xml:space="preserve"> По расходной части на </w:t>
      </w:r>
      <w:r w:rsidRPr="00236351">
        <w:rPr>
          <w:rFonts w:ascii="Times New Roman" w:eastAsia="Times New Roman" w:hAnsi="Times New Roman" w:cs="Times New Roman"/>
          <w:sz w:val="28"/>
          <w:szCs w:val="28"/>
        </w:rPr>
        <w:t xml:space="preserve">группу 0911  программа 8802 вид деятельности 00199 ст. 222120 (газ ) д/сад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8 (09418) </w:t>
      </w:r>
      <w:r w:rsidRPr="00236351">
        <w:rPr>
          <w:rFonts w:ascii="Times New Roman" w:eastAsia="Times New Roman" w:hAnsi="Times New Roman" w:cs="Times New Roman"/>
          <w:b/>
          <w:sz w:val="28"/>
          <w:szCs w:val="28"/>
        </w:rPr>
        <w:t xml:space="preserve">–  49,3 </w:t>
      </w:r>
      <w:proofErr w:type="spellStart"/>
      <w:r w:rsidRPr="00236351">
        <w:rPr>
          <w:rFonts w:ascii="Times New Roman" w:eastAsia="Times New Roman" w:hAnsi="Times New Roman" w:cs="Times New Roman"/>
          <w:b/>
          <w:sz w:val="28"/>
          <w:szCs w:val="28"/>
        </w:rPr>
        <w:t>тыс</w:t>
      </w:r>
      <w:proofErr w:type="gramStart"/>
      <w:r w:rsidRPr="00236351">
        <w:rPr>
          <w:rFonts w:ascii="Times New Roman" w:eastAsia="Times New Roman" w:hAnsi="Times New Roman" w:cs="Times New Roman"/>
          <w:b/>
          <w:sz w:val="28"/>
          <w:szCs w:val="28"/>
        </w:rPr>
        <w:t>.л</w:t>
      </w:r>
      <w:proofErr w:type="gramEnd"/>
      <w:r w:rsidRPr="00236351">
        <w:rPr>
          <w:rFonts w:ascii="Times New Roman" w:eastAsia="Times New Roman" w:hAnsi="Times New Roman" w:cs="Times New Roman"/>
          <w:b/>
          <w:sz w:val="28"/>
          <w:szCs w:val="28"/>
        </w:rPr>
        <w:t>ей</w:t>
      </w:r>
      <w:proofErr w:type="spellEnd"/>
      <w:r w:rsidRPr="00236351">
        <w:rPr>
          <w:rFonts w:ascii="Times New Roman" w:eastAsia="Times New Roman" w:hAnsi="Times New Roman" w:cs="Times New Roman"/>
          <w:sz w:val="28"/>
          <w:szCs w:val="28"/>
        </w:rPr>
        <w:t xml:space="preserve">.  д/сад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7 (09419) </w:t>
      </w:r>
      <w:r w:rsidRPr="00236351">
        <w:rPr>
          <w:rFonts w:ascii="Times New Roman" w:eastAsia="Times New Roman" w:hAnsi="Times New Roman" w:cs="Times New Roman"/>
          <w:b/>
          <w:sz w:val="28"/>
          <w:szCs w:val="28"/>
        </w:rPr>
        <w:t>–  49,796</w:t>
      </w:r>
      <w:r w:rsidRPr="00236351">
        <w:rPr>
          <w:rFonts w:ascii="Times New Roman" w:eastAsia="Times New Roman" w:hAnsi="Times New Roman" w:cs="Times New Roman"/>
          <w:sz w:val="28"/>
          <w:szCs w:val="28"/>
        </w:rPr>
        <w:t xml:space="preserve"> </w:t>
      </w:r>
      <w:proofErr w:type="spellStart"/>
      <w:r w:rsidRPr="00236351">
        <w:rPr>
          <w:rFonts w:ascii="Times New Roman" w:eastAsia="Times New Roman" w:hAnsi="Times New Roman" w:cs="Times New Roman"/>
          <w:sz w:val="28"/>
          <w:szCs w:val="28"/>
        </w:rPr>
        <w:t>тыс.лей</w:t>
      </w:r>
      <w:proofErr w:type="spellEnd"/>
      <w:r w:rsidRPr="00236351">
        <w:rPr>
          <w:rFonts w:ascii="Times New Roman" w:eastAsia="Times New Roman" w:hAnsi="Times New Roman" w:cs="Times New Roman"/>
          <w:sz w:val="28"/>
          <w:szCs w:val="28"/>
        </w:rPr>
        <w:t xml:space="preserve">. , </w:t>
      </w:r>
    </w:p>
    <w:p w:rsidR="00B333C8" w:rsidRPr="00FE35A0" w:rsidRDefault="00926B2F" w:rsidP="00236351">
      <w:pPr>
        <w:spacing w:line="160" w:lineRule="atLeast"/>
        <w:ind w:left="-142"/>
        <w:jc w:val="both"/>
        <w:rPr>
          <w:rFonts w:ascii="Times New Roman" w:eastAsia="Times New Roman" w:hAnsi="Times New Roman" w:cs="Times New Roman"/>
          <w:b/>
          <w:sz w:val="20"/>
          <w:szCs w:val="20"/>
        </w:rPr>
      </w:pPr>
      <w:r w:rsidRPr="00FE35A0">
        <w:rPr>
          <w:rFonts w:ascii="Times New Roman" w:eastAsia="Times New Roman" w:hAnsi="Times New Roman" w:cs="Times New Roman"/>
          <w:b/>
          <w:sz w:val="20"/>
          <w:szCs w:val="20"/>
        </w:rPr>
        <w:t>Проголосовали: «За»- 20 советников (единогласно)</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w:t>
      </w:r>
      <w:r w:rsidR="00FE35A0">
        <w:rPr>
          <w:rFonts w:ascii="Times New Roman" w:eastAsia="Times New Roman" w:hAnsi="Times New Roman" w:cs="Times New Roman"/>
          <w:sz w:val="28"/>
          <w:szCs w:val="28"/>
        </w:rPr>
        <w:t>2.2.</w:t>
      </w:r>
      <w:r w:rsidRPr="00236351">
        <w:rPr>
          <w:rFonts w:ascii="Times New Roman" w:eastAsia="Times New Roman" w:hAnsi="Times New Roman" w:cs="Times New Roman"/>
          <w:sz w:val="28"/>
          <w:szCs w:val="28"/>
        </w:rPr>
        <w:t xml:space="preserve"> На группу </w:t>
      </w:r>
      <w:r w:rsidRPr="00236351">
        <w:rPr>
          <w:rFonts w:ascii="Times New Roman" w:eastAsia="Times New Roman" w:hAnsi="Times New Roman" w:cs="Times New Roman"/>
          <w:color w:val="000000"/>
          <w:sz w:val="28"/>
          <w:szCs w:val="28"/>
        </w:rPr>
        <w:t xml:space="preserve">группа 0640 </w:t>
      </w:r>
      <w:r w:rsidRPr="00236351">
        <w:rPr>
          <w:rFonts w:ascii="Times New Roman" w:eastAsia="Times New Roman" w:hAnsi="Times New Roman" w:cs="Times New Roman"/>
          <w:sz w:val="28"/>
          <w:szCs w:val="28"/>
        </w:rPr>
        <w:t xml:space="preserve">  программа 7505 вид деятельности 00335 ст. 313120  (капитальный ремонт передаточных установок)  уличное освещение  (Е11176) + 57,81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(восстановление уличного освещения).</w:t>
      </w:r>
    </w:p>
    <w:p w:rsidR="00B333C8" w:rsidRPr="00FE35A0" w:rsidRDefault="00926B2F" w:rsidP="00236351">
      <w:pPr>
        <w:spacing w:line="160" w:lineRule="atLeast"/>
        <w:ind w:left="-142"/>
        <w:jc w:val="both"/>
        <w:rPr>
          <w:rFonts w:ascii="Times New Roman" w:eastAsia="Times New Roman" w:hAnsi="Times New Roman" w:cs="Times New Roman"/>
          <w:b/>
          <w:sz w:val="20"/>
          <w:szCs w:val="20"/>
        </w:rPr>
      </w:pPr>
      <w:r w:rsidRPr="00FE35A0">
        <w:rPr>
          <w:rFonts w:ascii="Times New Roman" w:eastAsia="Times New Roman" w:hAnsi="Times New Roman" w:cs="Times New Roman"/>
          <w:b/>
          <w:sz w:val="20"/>
          <w:szCs w:val="20"/>
        </w:rPr>
        <w:t>Проголосовали: «За»- 20 советников (единогласно)</w:t>
      </w:r>
    </w:p>
    <w:p w:rsidR="00B333C8" w:rsidRPr="00236351" w:rsidRDefault="00B333C8" w:rsidP="00236351">
      <w:pPr>
        <w:spacing w:line="160" w:lineRule="atLeast"/>
        <w:jc w:val="both"/>
        <w:rPr>
          <w:rFonts w:ascii="Times New Roman" w:eastAsia="Times New Roman" w:hAnsi="Times New Roman" w:cs="Times New Roman"/>
          <w:sz w:val="28"/>
          <w:szCs w:val="28"/>
        </w:rPr>
      </w:pP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color w:val="000000"/>
          <w:sz w:val="28"/>
          <w:szCs w:val="28"/>
        </w:rPr>
        <w:t xml:space="preserve">  </w:t>
      </w:r>
      <w:r w:rsidR="00FE35A0">
        <w:rPr>
          <w:rFonts w:ascii="Times New Roman" w:eastAsia="Times New Roman" w:hAnsi="Times New Roman" w:cs="Times New Roman"/>
          <w:color w:val="000000"/>
          <w:sz w:val="28"/>
          <w:szCs w:val="28"/>
        </w:rPr>
        <w:t>2.3.</w:t>
      </w:r>
      <w:r w:rsidRPr="00236351">
        <w:rPr>
          <w:rFonts w:ascii="Times New Roman" w:eastAsia="Times New Roman" w:hAnsi="Times New Roman" w:cs="Times New Roman"/>
          <w:color w:val="000000"/>
          <w:sz w:val="28"/>
          <w:szCs w:val="28"/>
        </w:rPr>
        <w:t xml:space="preserve">  На </w:t>
      </w:r>
      <w:r w:rsidRPr="00236351">
        <w:rPr>
          <w:rFonts w:ascii="Times New Roman" w:eastAsia="Times New Roman" w:hAnsi="Times New Roman" w:cs="Times New Roman"/>
          <w:sz w:val="28"/>
          <w:szCs w:val="28"/>
        </w:rPr>
        <w:t xml:space="preserve">группу 0911  программа 8802 вид деятельности 00199 ст. 314110 (покупка машин и оборудования ) д/сад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7 (09419) –  26,82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(печь электрическая).</w:t>
      </w:r>
    </w:p>
    <w:p w:rsidR="00B333C8" w:rsidRPr="00F975D2" w:rsidRDefault="00926B2F" w:rsidP="00236351">
      <w:pPr>
        <w:spacing w:line="160" w:lineRule="atLeast"/>
        <w:ind w:left="-142"/>
        <w:jc w:val="both"/>
        <w:rPr>
          <w:rFonts w:ascii="Times New Roman" w:eastAsia="Times New Roman" w:hAnsi="Times New Roman" w:cs="Times New Roman"/>
          <w:b/>
          <w:sz w:val="20"/>
          <w:szCs w:val="20"/>
        </w:rPr>
      </w:pPr>
      <w:r w:rsidRPr="00F975D2">
        <w:rPr>
          <w:rFonts w:ascii="Times New Roman" w:eastAsia="Times New Roman" w:hAnsi="Times New Roman" w:cs="Times New Roman"/>
          <w:b/>
          <w:sz w:val="20"/>
          <w:szCs w:val="20"/>
        </w:rPr>
        <w:t>Проголосовали: «За»- 19 советников  Против</w:t>
      </w:r>
      <w:proofErr w:type="gramStart"/>
      <w:r w:rsidRPr="00F975D2">
        <w:rPr>
          <w:rFonts w:ascii="Times New Roman" w:eastAsia="Times New Roman" w:hAnsi="Times New Roman" w:cs="Times New Roman"/>
          <w:b/>
          <w:sz w:val="20"/>
          <w:szCs w:val="20"/>
        </w:rPr>
        <w:t>:-</w:t>
      </w:r>
      <w:proofErr w:type="gramEnd"/>
      <w:r w:rsidRPr="00F975D2">
        <w:rPr>
          <w:rFonts w:ascii="Times New Roman" w:eastAsia="Times New Roman" w:hAnsi="Times New Roman" w:cs="Times New Roman"/>
          <w:b/>
          <w:sz w:val="20"/>
          <w:szCs w:val="20"/>
        </w:rPr>
        <w:t>нет, Воздержались – 1 (Казаны Н.П.)</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color w:val="000000"/>
          <w:sz w:val="28"/>
          <w:szCs w:val="28"/>
        </w:rPr>
        <w:t xml:space="preserve">   </w:t>
      </w:r>
      <w:r w:rsidR="00FE35A0">
        <w:rPr>
          <w:rFonts w:ascii="Times New Roman" w:eastAsia="Times New Roman" w:hAnsi="Times New Roman" w:cs="Times New Roman"/>
          <w:color w:val="000000"/>
          <w:sz w:val="28"/>
          <w:szCs w:val="28"/>
        </w:rPr>
        <w:t>2.4.</w:t>
      </w:r>
      <w:r w:rsidRPr="00236351">
        <w:rPr>
          <w:rFonts w:ascii="Times New Roman" w:eastAsia="Times New Roman" w:hAnsi="Times New Roman" w:cs="Times New Roman"/>
          <w:color w:val="000000"/>
          <w:sz w:val="28"/>
          <w:szCs w:val="28"/>
        </w:rPr>
        <w:t xml:space="preserve"> На </w:t>
      </w:r>
      <w:r w:rsidRPr="00236351">
        <w:rPr>
          <w:rFonts w:ascii="Times New Roman" w:eastAsia="Times New Roman" w:hAnsi="Times New Roman" w:cs="Times New Roman"/>
          <w:sz w:val="28"/>
          <w:szCs w:val="28"/>
        </w:rPr>
        <w:t xml:space="preserve">группу 0911  программа 8802 вид деятельности 00199 ст. 311120 (капитальный ремонт зданий) д/сад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7 (09419) –  46,0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(ремонт крыши детский сад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7).</w:t>
      </w:r>
    </w:p>
    <w:p w:rsidR="00B333C8" w:rsidRPr="00FE35A0" w:rsidRDefault="00926B2F" w:rsidP="00236351">
      <w:pPr>
        <w:spacing w:line="160" w:lineRule="atLeast"/>
        <w:ind w:left="-142"/>
        <w:jc w:val="both"/>
        <w:rPr>
          <w:rFonts w:ascii="Times New Roman" w:eastAsia="Times New Roman" w:hAnsi="Times New Roman" w:cs="Times New Roman"/>
          <w:b/>
          <w:sz w:val="20"/>
          <w:szCs w:val="20"/>
        </w:rPr>
      </w:pPr>
      <w:r w:rsidRPr="00FE35A0">
        <w:rPr>
          <w:rFonts w:ascii="Times New Roman" w:eastAsia="Times New Roman" w:hAnsi="Times New Roman" w:cs="Times New Roman"/>
          <w:b/>
          <w:sz w:val="20"/>
          <w:szCs w:val="20"/>
        </w:rPr>
        <w:t>Проголосовали: «За»- 20 советников (единогласно)</w:t>
      </w:r>
    </w:p>
    <w:p w:rsidR="00B333C8" w:rsidRPr="00236351" w:rsidRDefault="00926B2F" w:rsidP="00236351">
      <w:pPr>
        <w:spacing w:line="160" w:lineRule="atLeast"/>
        <w:ind w:left="-2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3.Согласно, Постановления Народного Собрания </w:t>
      </w:r>
      <w:proofErr w:type="spellStart"/>
      <w:r w:rsidRPr="00236351">
        <w:rPr>
          <w:rFonts w:ascii="Times New Roman" w:eastAsia="Times New Roman" w:hAnsi="Times New Roman" w:cs="Times New Roman"/>
          <w:sz w:val="28"/>
          <w:szCs w:val="28"/>
        </w:rPr>
        <w:t>Гагаузии</w:t>
      </w:r>
      <w:proofErr w:type="spellEnd"/>
      <w:r w:rsidRPr="00236351">
        <w:rPr>
          <w:rFonts w:ascii="Times New Roman" w:eastAsia="Times New Roman" w:hAnsi="Times New Roman" w:cs="Times New Roman"/>
          <w:sz w:val="28"/>
          <w:szCs w:val="28"/>
        </w:rPr>
        <w:t xml:space="preserve">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463-XLIX/VI от 16.07.2021г, выделены трансферты из центрального бюджета на текущие расходы (193111) в сумме 4500,00 лей для благоустройства детской площадки.</w:t>
      </w:r>
    </w:p>
    <w:p w:rsidR="00B333C8" w:rsidRPr="00236351" w:rsidRDefault="00926B2F" w:rsidP="00236351">
      <w:pPr>
        <w:spacing w:line="160" w:lineRule="atLeast"/>
        <w:ind w:left="-22"/>
        <w:jc w:val="both"/>
        <w:rPr>
          <w:rFonts w:ascii="Times New Roman" w:eastAsia="Times New Roman" w:hAnsi="Times New Roman" w:cs="Times New Roman"/>
          <w:color w:val="000000"/>
          <w:sz w:val="28"/>
          <w:szCs w:val="28"/>
        </w:rPr>
      </w:pPr>
      <w:r w:rsidRPr="00236351">
        <w:rPr>
          <w:rFonts w:ascii="Times New Roman" w:eastAsia="Times New Roman" w:hAnsi="Times New Roman" w:cs="Times New Roman"/>
          <w:sz w:val="28"/>
          <w:szCs w:val="28"/>
        </w:rPr>
        <w:t xml:space="preserve">      По доходной части  193111 «Полученные текущие трансферты специального  назначения между местным бюджетами II уровня и  между местными бюджетами I уровня в рамках одной </w:t>
      </w:r>
      <w:r w:rsidRPr="00236351">
        <w:rPr>
          <w:rFonts w:ascii="Times New Roman" w:eastAsia="Times New Roman" w:hAnsi="Times New Roman" w:cs="Times New Roman"/>
          <w:color w:val="000000"/>
          <w:sz w:val="28"/>
          <w:szCs w:val="28"/>
        </w:rPr>
        <w:t>административно-территориальной единицы» (</w:t>
      </w:r>
      <w:r w:rsidRPr="00236351">
        <w:rPr>
          <w:rFonts w:ascii="Times New Roman" w:eastAsia="Times New Roman" w:hAnsi="Times New Roman" w:cs="Times New Roman"/>
          <w:sz w:val="28"/>
          <w:szCs w:val="28"/>
        </w:rPr>
        <w:t xml:space="preserve">трансферты специального  назначения из центрального бюджета, за счет собственных средств центрального бюджета) в сумме 4,5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w:t>
      </w:r>
    </w:p>
    <w:p w:rsidR="00B333C8" w:rsidRPr="00236351" w:rsidRDefault="00926B2F" w:rsidP="00236351">
      <w:pPr>
        <w:spacing w:line="160" w:lineRule="atLeast"/>
        <w:ind w:left="-22"/>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По расходной части    на группу 0620  программа 7502 вид деятельности 00333 ст. 318110  (покупка прочих основных средств)  благоустройство   (D11176) –  4,5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w:t>
      </w:r>
    </w:p>
    <w:p w:rsidR="00B333C8" w:rsidRPr="00FE35A0" w:rsidRDefault="00926B2F" w:rsidP="00236351">
      <w:pPr>
        <w:spacing w:line="160" w:lineRule="atLeast"/>
        <w:ind w:left="-142"/>
        <w:jc w:val="both"/>
        <w:rPr>
          <w:rFonts w:ascii="Times New Roman" w:eastAsia="Times New Roman" w:hAnsi="Times New Roman" w:cs="Times New Roman"/>
          <w:b/>
          <w:sz w:val="20"/>
          <w:szCs w:val="20"/>
        </w:rPr>
      </w:pPr>
      <w:r w:rsidRPr="00FE35A0">
        <w:rPr>
          <w:rFonts w:ascii="Times New Roman" w:eastAsia="Times New Roman" w:hAnsi="Times New Roman" w:cs="Times New Roman"/>
          <w:b/>
          <w:sz w:val="20"/>
          <w:szCs w:val="20"/>
        </w:rPr>
        <w:t>Проголосовали: «За»- 20 советников (единогласно)</w:t>
      </w:r>
    </w:p>
    <w:p w:rsidR="00B333C8" w:rsidRPr="00236351" w:rsidRDefault="00B333C8" w:rsidP="00236351">
      <w:pPr>
        <w:spacing w:line="160" w:lineRule="atLeast"/>
        <w:ind w:left="-142"/>
        <w:jc w:val="both"/>
        <w:rPr>
          <w:rFonts w:ascii="Times New Roman" w:eastAsia="Times New Roman" w:hAnsi="Times New Roman" w:cs="Times New Roman"/>
          <w:b/>
          <w:sz w:val="28"/>
          <w:szCs w:val="28"/>
        </w:rPr>
      </w:pPr>
    </w:p>
    <w:p w:rsidR="00B333C8" w:rsidRPr="00236351" w:rsidRDefault="00B333C8" w:rsidP="00236351">
      <w:pPr>
        <w:spacing w:line="160" w:lineRule="atLeast"/>
        <w:ind w:left="-142"/>
        <w:jc w:val="both"/>
        <w:rPr>
          <w:rFonts w:ascii="Times New Roman" w:eastAsia="Times New Roman" w:hAnsi="Times New Roman" w:cs="Times New Roman"/>
          <w:b/>
          <w:sz w:val="28"/>
          <w:szCs w:val="28"/>
        </w:rPr>
      </w:pPr>
    </w:p>
    <w:p w:rsidR="00B333C8" w:rsidRPr="00236351" w:rsidRDefault="00926B2F" w:rsidP="00FE35A0">
      <w:pPr>
        <w:spacing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8/3. «О передвижении бюджетных ассигнований»</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lastRenderedPageBreak/>
        <w:t xml:space="preserve">(Протокол комиссии по экономике, бюджету, финансам и развитию предпринимательства, торговле, бытовому обслуживанию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6 от 11.10.2021г.)</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Не понимаю Вашего отношения к кредиторской задолженности. Кредиторская задолженность не должна </w:t>
      </w:r>
      <w:proofErr w:type="spellStart"/>
      <w:r w:rsidRPr="00236351">
        <w:rPr>
          <w:rFonts w:ascii="Times New Roman" w:eastAsia="Times New Roman" w:hAnsi="Times New Roman" w:cs="Times New Roman"/>
          <w:sz w:val="28"/>
          <w:szCs w:val="28"/>
        </w:rPr>
        <w:t>накпливаться</w:t>
      </w:r>
      <w:proofErr w:type="gramStart"/>
      <w:r w:rsidRPr="00236351">
        <w:rPr>
          <w:rFonts w:ascii="Times New Roman" w:eastAsia="Times New Roman" w:hAnsi="Times New Roman" w:cs="Times New Roman"/>
          <w:sz w:val="28"/>
          <w:szCs w:val="28"/>
        </w:rPr>
        <w:t>.В</w:t>
      </w:r>
      <w:proofErr w:type="gramEnd"/>
      <w:r w:rsidRPr="00236351">
        <w:rPr>
          <w:rFonts w:ascii="Times New Roman" w:eastAsia="Times New Roman" w:hAnsi="Times New Roman" w:cs="Times New Roman"/>
          <w:sz w:val="28"/>
          <w:szCs w:val="28"/>
        </w:rPr>
        <w:t>ы</w:t>
      </w:r>
      <w:proofErr w:type="spellEnd"/>
      <w:r w:rsidRPr="00236351">
        <w:rPr>
          <w:rFonts w:ascii="Times New Roman" w:eastAsia="Times New Roman" w:hAnsi="Times New Roman" w:cs="Times New Roman"/>
          <w:sz w:val="28"/>
          <w:szCs w:val="28"/>
        </w:rPr>
        <w:t xml:space="preserve"> должны быть заинтересованы в этом. У меня не остается ничего, как обратиться в суд для привлечения Вас к ответственности,  и в регрессном порядке с Вас взыскать. Если Вас выбрали, вы должны быть заинтересованы в закрытии кредиторской задолженности.</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w:t>
      </w:r>
      <w:proofErr w:type="gramStart"/>
      <w:r w:rsidRPr="00236351">
        <w:rPr>
          <w:rFonts w:ascii="Times New Roman" w:eastAsia="Times New Roman" w:hAnsi="Times New Roman" w:cs="Times New Roman"/>
          <w:b/>
          <w:sz w:val="28"/>
          <w:szCs w:val="28"/>
        </w:rPr>
        <w:t xml:space="preserve"> :</w:t>
      </w:r>
      <w:proofErr w:type="gramEnd"/>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На суде мы покажем акты, где не подписано и расскажем, как засыпалась грунтом котлован.</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F975D2"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b/>
          <w:sz w:val="28"/>
          <w:szCs w:val="28"/>
        </w:rPr>
        <w:t xml:space="preserve">       </w:t>
      </w:r>
      <w:r w:rsidRPr="00F975D2">
        <w:rPr>
          <w:rFonts w:ascii="Times New Roman" w:eastAsia="Times New Roman" w:hAnsi="Times New Roman" w:cs="Times New Roman"/>
          <w:sz w:val="28"/>
          <w:szCs w:val="28"/>
        </w:rPr>
        <w:t xml:space="preserve">Как </w:t>
      </w:r>
      <w:proofErr w:type="gramStart"/>
      <w:r w:rsidRPr="00F975D2">
        <w:rPr>
          <w:rFonts w:ascii="Times New Roman" w:eastAsia="Times New Roman" w:hAnsi="Times New Roman" w:cs="Times New Roman"/>
          <w:sz w:val="28"/>
          <w:szCs w:val="28"/>
        </w:rPr>
        <w:t>засыпалось</w:t>
      </w:r>
      <w:proofErr w:type="gramEnd"/>
      <w:r w:rsidRPr="00F975D2">
        <w:rPr>
          <w:rFonts w:ascii="Times New Roman" w:eastAsia="Times New Roman" w:hAnsi="Times New Roman" w:cs="Times New Roman"/>
          <w:sz w:val="28"/>
          <w:szCs w:val="28"/>
        </w:rPr>
        <w:t xml:space="preserve"> проверяли советники.</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Желез Б.М. (советник):</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b/>
          <w:sz w:val="28"/>
          <w:szCs w:val="28"/>
        </w:rPr>
        <w:t xml:space="preserve">    </w:t>
      </w:r>
      <w:r w:rsidRPr="00236351">
        <w:rPr>
          <w:rFonts w:ascii="Times New Roman" w:eastAsia="Times New Roman" w:hAnsi="Times New Roman" w:cs="Times New Roman"/>
          <w:sz w:val="28"/>
          <w:szCs w:val="28"/>
        </w:rPr>
        <w:t xml:space="preserve">Уважаемые коллеги, очень красиво выступает </w:t>
      </w:r>
      <w:proofErr w:type="spellStart"/>
      <w:r w:rsidRPr="00236351">
        <w:rPr>
          <w:rFonts w:ascii="Times New Roman" w:eastAsia="Times New Roman" w:hAnsi="Times New Roman" w:cs="Times New Roman"/>
          <w:sz w:val="28"/>
          <w:szCs w:val="28"/>
        </w:rPr>
        <w:t>примар</w:t>
      </w:r>
      <w:proofErr w:type="spellEnd"/>
      <w:proofErr w:type="gramStart"/>
      <w:r w:rsidRPr="00236351">
        <w:rPr>
          <w:rFonts w:ascii="Times New Roman" w:eastAsia="Times New Roman" w:hAnsi="Times New Roman" w:cs="Times New Roman"/>
          <w:sz w:val="28"/>
          <w:szCs w:val="28"/>
        </w:rPr>
        <w:t xml:space="preserve"> ,</w:t>
      </w:r>
      <w:proofErr w:type="gramEnd"/>
      <w:r w:rsidRPr="00236351">
        <w:rPr>
          <w:rFonts w:ascii="Times New Roman" w:eastAsia="Times New Roman" w:hAnsi="Times New Roman" w:cs="Times New Roman"/>
          <w:sz w:val="28"/>
          <w:szCs w:val="28"/>
        </w:rPr>
        <w:t xml:space="preserve">что он вынужден будет обращаться в суд, но я хотел бы, чтобы каждый присутствующий здесь поднял эти  документы,  которые Вы представили нам и скажите, кого представлять к уголовной ответственности? </w:t>
      </w:r>
      <w:proofErr w:type="spellStart"/>
      <w:r w:rsidRPr="00236351">
        <w:rPr>
          <w:rFonts w:ascii="Times New Roman" w:eastAsia="Times New Roman" w:hAnsi="Times New Roman" w:cs="Times New Roman"/>
          <w:sz w:val="28"/>
          <w:szCs w:val="28"/>
        </w:rPr>
        <w:t>Примара</w:t>
      </w:r>
      <w:proofErr w:type="spellEnd"/>
      <w:r w:rsidRPr="00236351">
        <w:rPr>
          <w:rFonts w:ascii="Times New Roman" w:eastAsia="Times New Roman" w:hAnsi="Times New Roman" w:cs="Times New Roman"/>
          <w:sz w:val="28"/>
          <w:szCs w:val="28"/>
        </w:rPr>
        <w:t xml:space="preserve">, </w:t>
      </w:r>
      <w:proofErr w:type="gramStart"/>
      <w:r w:rsidRPr="00236351">
        <w:rPr>
          <w:rFonts w:ascii="Times New Roman" w:eastAsia="Times New Roman" w:hAnsi="Times New Roman" w:cs="Times New Roman"/>
          <w:sz w:val="28"/>
          <w:szCs w:val="28"/>
        </w:rPr>
        <w:t>который</w:t>
      </w:r>
      <w:proofErr w:type="gramEnd"/>
      <w:r w:rsidRPr="00236351">
        <w:rPr>
          <w:rFonts w:ascii="Times New Roman" w:eastAsia="Times New Roman" w:hAnsi="Times New Roman" w:cs="Times New Roman"/>
          <w:sz w:val="28"/>
          <w:szCs w:val="28"/>
        </w:rPr>
        <w:t xml:space="preserve"> сплошь и рядом занимается припиской или нас, которые пресекаем </w:t>
      </w:r>
      <w:proofErr w:type="spellStart"/>
      <w:r w:rsidRPr="00236351">
        <w:rPr>
          <w:rFonts w:ascii="Times New Roman" w:eastAsia="Times New Roman" w:hAnsi="Times New Roman" w:cs="Times New Roman"/>
          <w:sz w:val="28"/>
          <w:szCs w:val="28"/>
        </w:rPr>
        <w:t>транжирование</w:t>
      </w:r>
      <w:proofErr w:type="spellEnd"/>
      <w:r w:rsidRPr="00236351">
        <w:rPr>
          <w:rFonts w:ascii="Times New Roman" w:eastAsia="Times New Roman" w:hAnsi="Times New Roman" w:cs="Times New Roman"/>
          <w:sz w:val="28"/>
          <w:szCs w:val="28"/>
        </w:rPr>
        <w:t xml:space="preserve"> бюджетных средств. Он </w:t>
      </w:r>
      <w:proofErr w:type="spellStart"/>
      <w:r w:rsidRPr="00236351">
        <w:rPr>
          <w:rFonts w:ascii="Times New Roman" w:eastAsia="Times New Roman" w:hAnsi="Times New Roman" w:cs="Times New Roman"/>
          <w:sz w:val="28"/>
          <w:szCs w:val="28"/>
        </w:rPr>
        <w:t>способствет</w:t>
      </w:r>
      <w:proofErr w:type="spellEnd"/>
      <w:r w:rsidRPr="00236351">
        <w:rPr>
          <w:rFonts w:ascii="Times New Roman" w:eastAsia="Times New Roman" w:hAnsi="Times New Roman" w:cs="Times New Roman"/>
          <w:sz w:val="28"/>
          <w:szCs w:val="28"/>
        </w:rPr>
        <w:t xml:space="preserve"> припискам.  На каждой справке, которая </w:t>
      </w:r>
      <w:proofErr w:type="gramStart"/>
      <w:r w:rsidRPr="00236351">
        <w:rPr>
          <w:rFonts w:ascii="Times New Roman" w:eastAsia="Times New Roman" w:hAnsi="Times New Roman" w:cs="Times New Roman"/>
          <w:sz w:val="28"/>
          <w:szCs w:val="28"/>
        </w:rPr>
        <w:t>представлена</w:t>
      </w:r>
      <w:proofErr w:type="gramEnd"/>
      <w:r w:rsidRPr="00236351">
        <w:rPr>
          <w:rFonts w:ascii="Times New Roman" w:eastAsia="Times New Roman" w:hAnsi="Times New Roman" w:cs="Times New Roman"/>
          <w:sz w:val="28"/>
          <w:szCs w:val="28"/>
        </w:rPr>
        <w:t xml:space="preserve"> не указано конкретно объекта. Даже если есть прочес-</w:t>
      </w:r>
      <w:proofErr w:type="spellStart"/>
      <w:r w:rsidRPr="00236351">
        <w:rPr>
          <w:rFonts w:ascii="Times New Roman" w:eastAsia="Times New Roman" w:hAnsi="Times New Roman" w:cs="Times New Roman"/>
          <w:sz w:val="28"/>
          <w:szCs w:val="28"/>
        </w:rPr>
        <w:t>вербал</w:t>
      </w:r>
      <w:proofErr w:type="spellEnd"/>
      <w:r w:rsidRPr="00236351">
        <w:rPr>
          <w:rFonts w:ascii="Times New Roman" w:eastAsia="Times New Roman" w:hAnsi="Times New Roman" w:cs="Times New Roman"/>
          <w:sz w:val="28"/>
          <w:szCs w:val="28"/>
        </w:rPr>
        <w:t xml:space="preserve"> с «</w:t>
      </w:r>
      <w:proofErr w:type="spellStart"/>
      <w:r w:rsidRPr="00236351">
        <w:rPr>
          <w:rFonts w:ascii="Times New Roman" w:eastAsia="Times New Roman" w:hAnsi="Times New Roman" w:cs="Times New Roman"/>
          <w:sz w:val="28"/>
          <w:szCs w:val="28"/>
        </w:rPr>
        <w:t>Сперанца</w:t>
      </w:r>
      <w:proofErr w:type="spellEnd"/>
      <w:r w:rsidRPr="00236351">
        <w:rPr>
          <w:rFonts w:ascii="Times New Roman" w:eastAsia="Times New Roman" w:hAnsi="Times New Roman" w:cs="Times New Roman"/>
          <w:sz w:val="28"/>
          <w:szCs w:val="28"/>
        </w:rPr>
        <w:t>»</w:t>
      </w:r>
      <w:proofErr w:type="gramStart"/>
      <w:r w:rsidRPr="00236351">
        <w:rPr>
          <w:rFonts w:ascii="Times New Roman" w:eastAsia="Times New Roman" w:hAnsi="Times New Roman" w:cs="Times New Roman"/>
          <w:sz w:val="28"/>
          <w:szCs w:val="28"/>
        </w:rPr>
        <w:t xml:space="preserve"> ,</w:t>
      </w:r>
      <w:proofErr w:type="gramEnd"/>
      <w:r w:rsidRPr="00236351">
        <w:rPr>
          <w:rFonts w:ascii="Times New Roman" w:eastAsia="Times New Roman" w:hAnsi="Times New Roman" w:cs="Times New Roman"/>
          <w:sz w:val="28"/>
          <w:szCs w:val="28"/>
        </w:rPr>
        <w:t xml:space="preserve"> на </w:t>
      </w:r>
      <w:proofErr w:type="spellStart"/>
      <w:r w:rsidRPr="00236351">
        <w:rPr>
          <w:rFonts w:ascii="Times New Roman" w:eastAsia="Times New Roman" w:hAnsi="Times New Roman" w:cs="Times New Roman"/>
          <w:sz w:val="28"/>
          <w:szCs w:val="28"/>
        </w:rPr>
        <w:t>грейдирование</w:t>
      </w:r>
      <w:proofErr w:type="spellEnd"/>
      <w:r w:rsidRPr="00236351">
        <w:rPr>
          <w:rFonts w:ascii="Times New Roman" w:eastAsia="Times New Roman" w:hAnsi="Times New Roman" w:cs="Times New Roman"/>
          <w:sz w:val="28"/>
          <w:szCs w:val="28"/>
        </w:rPr>
        <w:t xml:space="preserve"> дорог использован автоукладчик. За что мы должны уплатить?</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Иванчоглу</w:t>
      </w:r>
      <w:proofErr w:type="spellEnd"/>
      <w:r w:rsidRPr="00236351">
        <w:rPr>
          <w:rFonts w:ascii="Times New Roman" w:eastAsia="Times New Roman" w:hAnsi="Times New Roman" w:cs="Times New Roman"/>
          <w:b/>
          <w:sz w:val="28"/>
          <w:szCs w:val="28"/>
        </w:rPr>
        <w:t xml:space="preserve"> М.Г.(</w:t>
      </w:r>
      <w:proofErr w:type="spellStart"/>
      <w:r w:rsidRPr="00236351">
        <w:rPr>
          <w:rFonts w:ascii="Times New Roman" w:eastAsia="Times New Roman" w:hAnsi="Times New Roman" w:cs="Times New Roman"/>
          <w:b/>
          <w:sz w:val="28"/>
          <w:szCs w:val="28"/>
        </w:rPr>
        <w:t>зам</w:t>
      </w:r>
      <w:proofErr w:type="gramStart"/>
      <w:r w:rsidRPr="00236351">
        <w:rPr>
          <w:rFonts w:ascii="Times New Roman" w:eastAsia="Times New Roman" w:hAnsi="Times New Roman" w:cs="Times New Roman"/>
          <w:b/>
          <w:sz w:val="28"/>
          <w:szCs w:val="28"/>
        </w:rPr>
        <w:t>.п</w:t>
      </w:r>
      <w:proofErr w:type="gramEnd"/>
      <w:r w:rsidRPr="00236351">
        <w:rPr>
          <w:rFonts w:ascii="Times New Roman" w:eastAsia="Times New Roman" w:hAnsi="Times New Roman" w:cs="Times New Roman"/>
          <w:b/>
          <w:sz w:val="28"/>
          <w:szCs w:val="28"/>
        </w:rPr>
        <w:t>римара</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Это не автоукладчик, там каток.</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 </w:t>
      </w: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w:t>
      </w:r>
      <w:proofErr w:type="gramStart"/>
      <w:r w:rsidRPr="00236351">
        <w:rPr>
          <w:rFonts w:ascii="Times New Roman" w:eastAsia="Times New Roman" w:hAnsi="Times New Roman" w:cs="Times New Roman"/>
          <w:sz w:val="28"/>
          <w:szCs w:val="28"/>
        </w:rPr>
        <w:t>Согласно решения</w:t>
      </w:r>
      <w:proofErr w:type="gramEnd"/>
      <w:r w:rsidRPr="00236351">
        <w:rPr>
          <w:rFonts w:ascii="Times New Roman" w:eastAsia="Times New Roman" w:hAnsi="Times New Roman" w:cs="Times New Roman"/>
          <w:sz w:val="28"/>
          <w:szCs w:val="28"/>
        </w:rPr>
        <w:t xml:space="preserve"> КЧС, я тогда издаю распоряжение, </w:t>
      </w:r>
      <w:proofErr w:type="spellStart"/>
      <w:r w:rsidRPr="00236351">
        <w:rPr>
          <w:rFonts w:ascii="Times New Roman" w:eastAsia="Times New Roman" w:hAnsi="Times New Roman" w:cs="Times New Roman"/>
          <w:sz w:val="28"/>
          <w:szCs w:val="28"/>
        </w:rPr>
        <w:t>расчитывась</w:t>
      </w:r>
      <w:proofErr w:type="spellEnd"/>
      <w:r w:rsidRPr="00236351">
        <w:rPr>
          <w:rFonts w:ascii="Times New Roman" w:eastAsia="Times New Roman" w:hAnsi="Times New Roman" w:cs="Times New Roman"/>
          <w:sz w:val="28"/>
          <w:szCs w:val="28"/>
        </w:rPr>
        <w:t xml:space="preserve"> и даю Вам на утверждение и Вы тогда обязаны утвердить данные суммы. </w:t>
      </w:r>
      <w:proofErr w:type="spellStart"/>
      <w:r w:rsidRPr="00236351">
        <w:rPr>
          <w:rFonts w:ascii="Times New Roman" w:eastAsia="Times New Roman" w:hAnsi="Times New Roman" w:cs="Times New Roman"/>
          <w:sz w:val="28"/>
          <w:szCs w:val="28"/>
        </w:rPr>
        <w:t>Согл</w:t>
      </w:r>
      <w:proofErr w:type="gramStart"/>
      <w:r w:rsidRPr="00236351">
        <w:rPr>
          <w:rFonts w:ascii="Times New Roman" w:eastAsia="Times New Roman" w:hAnsi="Times New Roman" w:cs="Times New Roman"/>
          <w:sz w:val="28"/>
          <w:szCs w:val="28"/>
        </w:rPr>
        <w:t>.З</w:t>
      </w:r>
      <w:proofErr w:type="gramEnd"/>
      <w:r w:rsidRPr="00236351">
        <w:rPr>
          <w:rFonts w:ascii="Times New Roman" w:eastAsia="Times New Roman" w:hAnsi="Times New Roman" w:cs="Times New Roman"/>
          <w:sz w:val="28"/>
          <w:szCs w:val="28"/>
        </w:rPr>
        <w:t>акона</w:t>
      </w:r>
      <w:proofErr w:type="spellEnd"/>
      <w:r w:rsidRPr="00236351">
        <w:rPr>
          <w:rFonts w:ascii="Times New Roman" w:eastAsia="Times New Roman" w:hAnsi="Times New Roman" w:cs="Times New Roman"/>
          <w:sz w:val="28"/>
          <w:szCs w:val="28"/>
        </w:rPr>
        <w:t xml:space="preserve"> о резервном фонде, если не утверждает совет, издается распоряжение </w:t>
      </w:r>
      <w:proofErr w:type="spellStart"/>
      <w:r w:rsidRPr="00236351">
        <w:rPr>
          <w:rFonts w:ascii="Times New Roman" w:eastAsia="Times New Roman" w:hAnsi="Times New Roman" w:cs="Times New Roman"/>
          <w:sz w:val="28"/>
          <w:szCs w:val="28"/>
        </w:rPr>
        <w:t>примара</w:t>
      </w:r>
      <w:proofErr w:type="spellEnd"/>
      <w:r w:rsidRPr="00236351">
        <w:rPr>
          <w:rFonts w:ascii="Times New Roman" w:eastAsia="Times New Roman" w:hAnsi="Times New Roman" w:cs="Times New Roman"/>
          <w:sz w:val="28"/>
          <w:szCs w:val="28"/>
        </w:rPr>
        <w:t>.</w:t>
      </w:r>
    </w:p>
    <w:p w:rsidR="00FE35A0" w:rsidRPr="00236351" w:rsidRDefault="00FE35A0" w:rsidP="00236351">
      <w:pPr>
        <w:spacing w:after="0" w:line="160" w:lineRule="atLeast"/>
        <w:jc w:val="both"/>
        <w:rPr>
          <w:rFonts w:ascii="Times New Roman" w:eastAsia="Times New Roman" w:hAnsi="Times New Roman" w:cs="Times New Roman"/>
          <w:sz w:val="28"/>
          <w:szCs w:val="28"/>
        </w:rPr>
      </w:pPr>
    </w:p>
    <w:p w:rsidR="00FE35A0" w:rsidRPr="00FE35A0" w:rsidRDefault="00FE35A0" w:rsidP="00FE35A0">
      <w:pPr>
        <w:spacing w:after="0" w:line="240" w:lineRule="auto"/>
        <w:jc w:val="both"/>
        <w:rPr>
          <w:rFonts w:ascii="Times New Roman" w:eastAsia="Times New Roman" w:hAnsi="Times New Roman" w:cs="Times New Roman"/>
          <w:sz w:val="28"/>
          <w:szCs w:val="28"/>
        </w:rPr>
      </w:pPr>
      <w:r w:rsidRPr="00FE35A0">
        <w:rPr>
          <w:rFonts w:ascii="Times New Roman" w:eastAsia="Times New Roman" w:hAnsi="Times New Roman" w:cs="Times New Roman"/>
          <w:sz w:val="28"/>
          <w:szCs w:val="28"/>
        </w:rPr>
        <w:t xml:space="preserve">       Р</w:t>
      </w:r>
      <w:r w:rsidRPr="00FE35A0">
        <w:rPr>
          <w:rFonts w:ascii="Times New Roman" w:eastAsia="Times New Roman" w:hAnsi="Times New Roman" w:cs="Times New Roman"/>
          <w:color w:val="000000"/>
          <w:sz w:val="28"/>
          <w:szCs w:val="28"/>
        </w:rPr>
        <w:t>уководствуясь</w:t>
      </w:r>
      <w:r w:rsidRPr="00FE35A0">
        <w:rPr>
          <w:rFonts w:ascii="Times New Roman" w:eastAsia="Times New Roman" w:hAnsi="Times New Roman" w:cs="Times New Roman"/>
          <w:sz w:val="28"/>
          <w:szCs w:val="28"/>
        </w:rPr>
        <w:t xml:space="preserve"> пунктом n), ч.(2) ст. 14 Закона РМ </w:t>
      </w:r>
      <w:r w:rsidRPr="00FE35A0">
        <w:rPr>
          <w:rFonts w:ascii="Segoe UI Symbol" w:eastAsia="Segoe UI Symbol" w:hAnsi="Segoe UI Symbol" w:cs="Segoe UI Symbol"/>
          <w:sz w:val="28"/>
          <w:szCs w:val="28"/>
        </w:rPr>
        <w:t>№</w:t>
      </w:r>
      <w:r w:rsidRPr="00FE35A0">
        <w:rPr>
          <w:rFonts w:ascii="Times New Roman" w:eastAsia="Times New Roman" w:hAnsi="Times New Roman" w:cs="Times New Roman"/>
          <w:sz w:val="28"/>
          <w:szCs w:val="28"/>
        </w:rPr>
        <w:t>436 от 28.12.2006г. О местном публичном управлении,</w:t>
      </w:r>
    </w:p>
    <w:p w:rsidR="00B333C8" w:rsidRPr="00FE35A0" w:rsidRDefault="00926B2F" w:rsidP="00FE35A0">
      <w:pPr>
        <w:spacing w:line="160" w:lineRule="atLeast"/>
        <w:jc w:val="center"/>
        <w:rPr>
          <w:rFonts w:ascii="Times New Roman" w:eastAsia="Times New Roman" w:hAnsi="Times New Roman" w:cs="Times New Roman"/>
          <w:b/>
          <w:sz w:val="28"/>
          <w:szCs w:val="28"/>
        </w:rPr>
      </w:pPr>
      <w:r w:rsidRPr="00FE35A0">
        <w:rPr>
          <w:rFonts w:ascii="Times New Roman" w:eastAsia="Times New Roman" w:hAnsi="Times New Roman" w:cs="Times New Roman"/>
          <w:b/>
          <w:sz w:val="28"/>
          <w:szCs w:val="28"/>
        </w:rPr>
        <w:t>Совет решил:</w:t>
      </w:r>
    </w:p>
    <w:p w:rsidR="00B333C8" w:rsidRPr="00236351" w:rsidRDefault="006F31B7" w:rsidP="00236351">
      <w:pPr>
        <w:spacing w:line="1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6B2F" w:rsidRPr="00236351">
        <w:rPr>
          <w:rFonts w:ascii="Times New Roman" w:eastAsia="Times New Roman" w:hAnsi="Times New Roman" w:cs="Times New Roman"/>
          <w:sz w:val="28"/>
          <w:szCs w:val="28"/>
        </w:rPr>
        <w:t>Передвинуть бюджетные ассигнования:</w:t>
      </w:r>
    </w:p>
    <w:p w:rsidR="00B333C8" w:rsidRPr="00236351" w:rsidRDefault="00926B2F" w:rsidP="00F975D2">
      <w:pPr>
        <w:numPr>
          <w:ilvl w:val="0"/>
          <w:numId w:val="1"/>
        </w:numPr>
        <w:spacing w:after="0" w:line="160" w:lineRule="atLeast"/>
        <w:ind w:left="360" w:hanging="360"/>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Группа 0169  программа 0802 вид деятельности 00020 ст. 281900  (прочие текущие расходы)  Резервный фонд   (03046) –  9,6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на группу 0620  программа 7502 вид деятельности 00333 благоустройство   </w:t>
      </w:r>
      <w:r w:rsidRPr="00236351">
        <w:rPr>
          <w:rFonts w:ascii="Times New Roman" w:eastAsia="Times New Roman" w:hAnsi="Times New Roman" w:cs="Times New Roman"/>
          <w:sz w:val="28"/>
          <w:szCs w:val="28"/>
        </w:rPr>
        <w:lastRenderedPageBreak/>
        <w:t xml:space="preserve">(D11176) ст. 222140  (вода и канализация)  +9,6 </w:t>
      </w:r>
      <w:proofErr w:type="spellStart"/>
      <w:r w:rsidRPr="00236351">
        <w:rPr>
          <w:rFonts w:ascii="Times New Roman" w:eastAsia="Times New Roman" w:hAnsi="Times New Roman" w:cs="Times New Roman"/>
          <w:sz w:val="28"/>
          <w:szCs w:val="28"/>
        </w:rPr>
        <w:t>тыс.лей</w:t>
      </w:r>
      <w:proofErr w:type="spellEnd"/>
      <w:r w:rsidRPr="00236351">
        <w:rPr>
          <w:rFonts w:ascii="Times New Roman" w:eastAsia="Times New Roman" w:hAnsi="Times New Roman" w:cs="Times New Roman"/>
          <w:sz w:val="28"/>
          <w:szCs w:val="28"/>
        </w:rPr>
        <w:t>, (</w:t>
      </w:r>
      <w:proofErr w:type="spellStart"/>
      <w:r w:rsidRPr="00236351">
        <w:rPr>
          <w:rFonts w:ascii="Times New Roman" w:eastAsia="Times New Roman" w:hAnsi="Times New Roman" w:cs="Times New Roman"/>
          <w:sz w:val="28"/>
          <w:szCs w:val="28"/>
        </w:rPr>
        <w:t>Апэ</w:t>
      </w:r>
      <w:proofErr w:type="spellEnd"/>
      <w:r w:rsidRPr="00236351">
        <w:rPr>
          <w:rFonts w:ascii="Times New Roman" w:eastAsia="Times New Roman" w:hAnsi="Times New Roman" w:cs="Times New Roman"/>
          <w:sz w:val="28"/>
          <w:szCs w:val="28"/>
        </w:rPr>
        <w:t xml:space="preserve"> Канал тушение </w:t>
      </w:r>
      <w:proofErr w:type="spellStart"/>
      <w:r w:rsidRPr="00236351">
        <w:rPr>
          <w:rFonts w:ascii="Times New Roman" w:eastAsia="Times New Roman" w:hAnsi="Times New Roman" w:cs="Times New Roman"/>
          <w:sz w:val="28"/>
          <w:szCs w:val="28"/>
        </w:rPr>
        <w:t>мусоросвалки</w:t>
      </w:r>
      <w:proofErr w:type="spellEnd"/>
      <w:r w:rsidRPr="00236351">
        <w:rPr>
          <w:rFonts w:ascii="Times New Roman" w:eastAsia="Times New Roman" w:hAnsi="Times New Roman" w:cs="Times New Roman"/>
          <w:sz w:val="28"/>
          <w:szCs w:val="28"/>
        </w:rPr>
        <w:t>)</w:t>
      </w:r>
    </w:p>
    <w:p w:rsidR="00B333C8" w:rsidRPr="00236351" w:rsidRDefault="00B333C8" w:rsidP="00236351">
      <w:pPr>
        <w:spacing w:after="0" w:line="160" w:lineRule="atLeast"/>
        <w:ind w:left="360"/>
        <w:jc w:val="both"/>
        <w:rPr>
          <w:rFonts w:ascii="Times New Roman" w:eastAsia="Times New Roman" w:hAnsi="Times New Roman" w:cs="Times New Roman"/>
          <w:b/>
          <w:sz w:val="28"/>
          <w:szCs w:val="28"/>
        </w:rPr>
      </w:pPr>
    </w:p>
    <w:p w:rsidR="00B333C8" w:rsidRPr="006F31B7" w:rsidRDefault="00926B2F" w:rsidP="00236351">
      <w:pPr>
        <w:spacing w:after="0" w:line="160" w:lineRule="atLeast"/>
        <w:ind w:left="360"/>
        <w:jc w:val="both"/>
        <w:rPr>
          <w:rFonts w:ascii="Times New Roman" w:eastAsia="Times New Roman" w:hAnsi="Times New Roman" w:cs="Times New Roman"/>
          <w:sz w:val="20"/>
          <w:szCs w:val="20"/>
          <w:shd w:val="clear" w:color="auto" w:fill="FFFF00"/>
        </w:rPr>
      </w:pPr>
      <w:r w:rsidRPr="006F31B7">
        <w:rPr>
          <w:rFonts w:ascii="Times New Roman" w:eastAsia="Times New Roman" w:hAnsi="Times New Roman" w:cs="Times New Roman"/>
          <w:b/>
          <w:sz w:val="20"/>
          <w:szCs w:val="20"/>
        </w:rPr>
        <w:t xml:space="preserve">Проголосовали: </w:t>
      </w:r>
    </w:p>
    <w:p w:rsidR="00B333C8" w:rsidRPr="006F31B7"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«За»-</w:t>
      </w:r>
      <w:r w:rsidRPr="006F31B7">
        <w:rPr>
          <w:rFonts w:ascii="Times New Roman" w:eastAsia="Times New Roman" w:hAnsi="Times New Roman" w:cs="Times New Roman"/>
          <w:sz w:val="20"/>
          <w:szCs w:val="20"/>
        </w:rPr>
        <w:t xml:space="preserve">9 </w:t>
      </w:r>
      <w:r w:rsidRPr="006F31B7">
        <w:rPr>
          <w:rFonts w:ascii="Times New Roman" w:eastAsia="Times New Roman" w:hAnsi="Times New Roman" w:cs="Times New Roman"/>
          <w:b/>
          <w:color w:val="000000"/>
          <w:sz w:val="20"/>
          <w:szCs w:val="20"/>
        </w:rPr>
        <w:t xml:space="preserve">советников </w:t>
      </w:r>
      <w:r w:rsidRPr="006F31B7">
        <w:rPr>
          <w:rFonts w:ascii="Times New Roman" w:eastAsia="Times New Roman" w:hAnsi="Times New Roman" w:cs="Times New Roman"/>
          <w:sz w:val="20"/>
          <w:szCs w:val="20"/>
        </w:rPr>
        <w:t xml:space="preserve">(Топал Н.Н., </w:t>
      </w:r>
      <w:proofErr w:type="spellStart"/>
      <w:r w:rsidRPr="006F31B7">
        <w:rPr>
          <w:rFonts w:ascii="Times New Roman" w:eastAsia="Times New Roman" w:hAnsi="Times New Roman" w:cs="Times New Roman"/>
          <w:sz w:val="20"/>
          <w:szCs w:val="20"/>
        </w:rPr>
        <w:t>Колиогло</w:t>
      </w:r>
      <w:proofErr w:type="spellEnd"/>
      <w:r w:rsidRPr="006F31B7">
        <w:rPr>
          <w:rFonts w:ascii="Times New Roman" w:eastAsia="Times New Roman" w:hAnsi="Times New Roman" w:cs="Times New Roman"/>
          <w:sz w:val="20"/>
          <w:szCs w:val="20"/>
        </w:rPr>
        <w:t xml:space="preserve"> М.А., </w:t>
      </w:r>
      <w:proofErr w:type="spellStart"/>
      <w:r w:rsidRPr="006F31B7">
        <w:rPr>
          <w:rFonts w:ascii="Times New Roman" w:eastAsia="Times New Roman" w:hAnsi="Times New Roman" w:cs="Times New Roman"/>
          <w:sz w:val="20"/>
          <w:szCs w:val="20"/>
        </w:rPr>
        <w:t>Станчу</w:t>
      </w:r>
      <w:proofErr w:type="spellEnd"/>
      <w:r w:rsidRPr="006F31B7">
        <w:rPr>
          <w:rFonts w:ascii="Times New Roman" w:eastAsia="Times New Roman" w:hAnsi="Times New Roman" w:cs="Times New Roman"/>
          <w:sz w:val="20"/>
          <w:szCs w:val="20"/>
        </w:rPr>
        <w:t xml:space="preserve"> В.П., Казаны Н.П.,</w:t>
      </w:r>
      <w:proofErr w:type="spellStart"/>
      <w:r w:rsidRPr="006F31B7">
        <w:rPr>
          <w:rFonts w:ascii="Times New Roman" w:eastAsia="Times New Roman" w:hAnsi="Times New Roman" w:cs="Times New Roman"/>
          <w:sz w:val="20"/>
          <w:szCs w:val="20"/>
        </w:rPr>
        <w:t>Холбан</w:t>
      </w:r>
      <w:proofErr w:type="spellEnd"/>
      <w:r w:rsidRPr="006F31B7">
        <w:rPr>
          <w:rFonts w:ascii="Times New Roman" w:eastAsia="Times New Roman" w:hAnsi="Times New Roman" w:cs="Times New Roman"/>
          <w:sz w:val="20"/>
          <w:szCs w:val="20"/>
        </w:rPr>
        <w:t xml:space="preserve"> А.П.,</w:t>
      </w:r>
      <w:proofErr w:type="spellStart"/>
      <w:r w:rsidRPr="006F31B7">
        <w:rPr>
          <w:rFonts w:ascii="Times New Roman" w:eastAsia="Times New Roman" w:hAnsi="Times New Roman" w:cs="Times New Roman"/>
          <w:sz w:val="20"/>
          <w:szCs w:val="20"/>
        </w:rPr>
        <w:t>Туфар</w:t>
      </w:r>
      <w:proofErr w:type="spellEnd"/>
      <w:r w:rsidRPr="006F31B7">
        <w:rPr>
          <w:rFonts w:ascii="Times New Roman" w:eastAsia="Times New Roman" w:hAnsi="Times New Roman" w:cs="Times New Roman"/>
          <w:sz w:val="20"/>
          <w:szCs w:val="20"/>
        </w:rPr>
        <w:t xml:space="preserve"> Д.И., </w:t>
      </w:r>
      <w:proofErr w:type="gramStart"/>
      <w:r w:rsidRPr="006F31B7">
        <w:rPr>
          <w:rFonts w:ascii="Times New Roman" w:eastAsia="Times New Roman" w:hAnsi="Times New Roman" w:cs="Times New Roman"/>
          <w:sz w:val="20"/>
          <w:szCs w:val="20"/>
        </w:rPr>
        <w:t>Чернев</w:t>
      </w:r>
      <w:proofErr w:type="gramEnd"/>
      <w:r w:rsidRPr="006F31B7">
        <w:rPr>
          <w:rFonts w:ascii="Times New Roman" w:eastAsia="Times New Roman" w:hAnsi="Times New Roman" w:cs="Times New Roman"/>
          <w:sz w:val="20"/>
          <w:szCs w:val="20"/>
        </w:rPr>
        <w:t xml:space="preserve"> В.И. ,  </w:t>
      </w:r>
      <w:proofErr w:type="spellStart"/>
      <w:r w:rsidRPr="006F31B7">
        <w:rPr>
          <w:rFonts w:ascii="Times New Roman" w:eastAsia="Times New Roman" w:hAnsi="Times New Roman" w:cs="Times New Roman"/>
          <w:sz w:val="20"/>
          <w:szCs w:val="20"/>
        </w:rPr>
        <w:t>Алдя</w:t>
      </w:r>
      <w:proofErr w:type="spellEnd"/>
      <w:r w:rsidRPr="006F31B7">
        <w:rPr>
          <w:rFonts w:ascii="Times New Roman" w:eastAsia="Times New Roman" w:hAnsi="Times New Roman" w:cs="Times New Roman"/>
          <w:sz w:val="20"/>
          <w:szCs w:val="20"/>
        </w:rPr>
        <w:t xml:space="preserve"> Ф.А, </w:t>
      </w:r>
      <w:proofErr w:type="spellStart"/>
      <w:r w:rsidRPr="006F31B7">
        <w:rPr>
          <w:rFonts w:ascii="Times New Roman" w:eastAsia="Times New Roman" w:hAnsi="Times New Roman" w:cs="Times New Roman"/>
          <w:sz w:val="20"/>
          <w:szCs w:val="20"/>
        </w:rPr>
        <w:t>Червен</w:t>
      </w:r>
      <w:proofErr w:type="spellEnd"/>
      <w:r w:rsidRPr="006F31B7">
        <w:rPr>
          <w:rFonts w:ascii="Times New Roman" w:eastAsia="Times New Roman" w:hAnsi="Times New Roman" w:cs="Times New Roman"/>
          <w:sz w:val="20"/>
          <w:szCs w:val="20"/>
        </w:rPr>
        <w:t xml:space="preserve"> Л.Г.)</w:t>
      </w:r>
      <w:r w:rsidRPr="006F31B7">
        <w:rPr>
          <w:rFonts w:ascii="Times New Roman" w:eastAsia="Times New Roman" w:hAnsi="Times New Roman" w:cs="Times New Roman"/>
          <w:b/>
          <w:color w:val="000000"/>
          <w:sz w:val="20"/>
          <w:szCs w:val="20"/>
        </w:rPr>
        <w:t xml:space="preserve"> </w:t>
      </w:r>
      <w:r w:rsidRPr="006F31B7">
        <w:rPr>
          <w:rFonts w:ascii="Times New Roman" w:eastAsia="Times New Roman" w:hAnsi="Times New Roman" w:cs="Times New Roman"/>
          <w:b/>
          <w:sz w:val="20"/>
          <w:szCs w:val="20"/>
        </w:rPr>
        <w:t>«Против»-</w:t>
      </w:r>
      <w:r w:rsidRPr="006F31B7">
        <w:rPr>
          <w:rFonts w:ascii="Times New Roman" w:eastAsia="Times New Roman" w:hAnsi="Times New Roman" w:cs="Times New Roman"/>
          <w:sz w:val="20"/>
          <w:szCs w:val="20"/>
        </w:rPr>
        <w:t xml:space="preserve"> нет </w:t>
      </w:r>
    </w:p>
    <w:p w:rsidR="00B333C8"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«Воздержались»-</w:t>
      </w:r>
      <w:r w:rsidRPr="006F31B7">
        <w:rPr>
          <w:rFonts w:ascii="Times New Roman" w:eastAsia="Times New Roman" w:hAnsi="Times New Roman" w:cs="Times New Roman"/>
          <w:sz w:val="20"/>
          <w:szCs w:val="20"/>
        </w:rPr>
        <w:t xml:space="preserve">11 (Мухина О.Ф., Чебан А.И.,  ., Чернева А.Н., </w:t>
      </w:r>
      <w:proofErr w:type="spellStart"/>
      <w:r w:rsidRPr="006F31B7">
        <w:rPr>
          <w:rFonts w:ascii="Times New Roman" w:eastAsia="Times New Roman" w:hAnsi="Times New Roman" w:cs="Times New Roman"/>
          <w:sz w:val="20"/>
          <w:szCs w:val="20"/>
        </w:rPr>
        <w:t>Бозбей</w:t>
      </w:r>
      <w:proofErr w:type="spellEnd"/>
      <w:r w:rsidRPr="006F31B7">
        <w:rPr>
          <w:rFonts w:ascii="Times New Roman" w:eastAsia="Times New Roman" w:hAnsi="Times New Roman" w:cs="Times New Roman"/>
          <w:sz w:val="20"/>
          <w:szCs w:val="20"/>
        </w:rPr>
        <w:t xml:space="preserve"> К.П., Чернев Г.Г., </w:t>
      </w:r>
      <w:proofErr w:type="spellStart"/>
      <w:r w:rsidRPr="006F31B7">
        <w:rPr>
          <w:rFonts w:ascii="Times New Roman" w:eastAsia="Times New Roman" w:hAnsi="Times New Roman" w:cs="Times New Roman"/>
          <w:sz w:val="20"/>
          <w:szCs w:val="20"/>
        </w:rPr>
        <w:t>Памукчу</w:t>
      </w:r>
      <w:proofErr w:type="spellEnd"/>
      <w:r w:rsidRPr="006F31B7">
        <w:rPr>
          <w:rFonts w:ascii="Times New Roman" w:eastAsia="Times New Roman" w:hAnsi="Times New Roman" w:cs="Times New Roman"/>
          <w:sz w:val="20"/>
          <w:szCs w:val="20"/>
        </w:rPr>
        <w:t xml:space="preserve"> Ф., Чернев Н.П., </w:t>
      </w:r>
      <w:proofErr w:type="spellStart"/>
      <w:r w:rsidRPr="006F31B7">
        <w:rPr>
          <w:rFonts w:ascii="Times New Roman" w:eastAsia="Times New Roman" w:hAnsi="Times New Roman" w:cs="Times New Roman"/>
          <w:sz w:val="20"/>
          <w:szCs w:val="20"/>
        </w:rPr>
        <w:t>Калчу</w:t>
      </w:r>
      <w:proofErr w:type="spellEnd"/>
      <w:r w:rsidRPr="006F31B7">
        <w:rPr>
          <w:rFonts w:ascii="Times New Roman" w:eastAsia="Times New Roman" w:hAnsi="Times New Roman" w:cs="Times New Roman"/>
          <w:sz w:val="20"/>
          <w:szCs w:val="20"/>
        </w:rPr>
        <w:t xml:space="preserve"> Н.П., Пономаренко С.Д., Желез Б.М.,</w:t>
      </w:r>
      <w:proofErr w:type="spellStart"/>
      <w:r w:rsidRPr="006F31B7">
        <w:rPr>
          <w:rFonts w:ascii="Times New Roman" w:eastAsia="Times New Roman" w:hAnsi="Times New Roman" w:cs="Times New Roman"/>
          <w:sz w:val="20"/>
          <w:szCs w:val="20"/>
        </w:rPr>
        <w:t>Копущулу</w:t>
      </w:r>
      <w:proofErr w:type="spellEnd"/>
      <w:r w:rsidRPr="006F31B7">
        <w:rPr>
          <w:rFonts w:ascii="Times New Roman" w:eastAsia="Times New Roman" w:hAnsi="Times New Roman" w:cs="Times New Roman"/>
          <w:sz w:val="20"/>
          <w:szCs w:val="20"/>
        </w:rPr>
        <w:t xml:space="preserve"> Г.И.</w:t>
      </w:r>
      <w:proofErr w:type="gramStart"/>
      <w:r w:rsidRPr="006F31B7">
        <w:rPr>
          <w:rFonts w:ascii="Times New Roman" w:eastAsia="Times New Roman" w:hAnsi="Times New Roman" w:cs="Times New Roman"/>
          <w:sz w:val="20"/>
          <w:szCs w:val="20"/>
        </w:rPr>
        <w:t xml:space="preserve"> )</w:t>
      </w:r>
      <w:proofErr w:type="gramEnd"/>
      <w:r w:rsidRPr="006F31B7">
        <w:rPr>
          <w:rFonts w:ascii="Times New Roman" w:eastAsia="Times New Roman" w:hAnsi="Times New Roman" w:cs="Times New Roman"/>
          <w:sz w:val="20"/>
          <w:szCs w:val="20"/>
        </w:rPr>
        <w:t xml:space="preserve"> </w:t>
      </w:r>
    </w:p>
    <w:p w:rsidR="006F31B7" w:rsidRPr="006F31B7" w:rsidRDefault="006F31B7" w:rsidP="00236351">
      <w:pPr>
        <w:tabs>
          <w:tab w:val="left" w:pos="378"/>
        </w:tabs>
        <w:spacing w:after="0" w:line="160" w:lineRule="atLeast"/>
        <w:ind w:left="360"/>
        <w:jc w:val="both"/>
        <w:rPr>
          <w:rFonts w:ascii="Times New Roman" w:eastAsia="Times New Roman" w:hAnsi="Times New Roman" w:cs="Times New Roman"/>
          <w:sz w:val="20"/>
          <w:szCs w:val="20"/>
        </w:rPr>
      </w:pPr>
    </w:p>
    <w:p w:rsidR="00B333C8" w:rsidRPr="00236351" w:rsidRDefault="00926B2F" w:rsidP="00236351">
      <w:pPr>
        <w:tabs>
          <w:tab w:val="left" w:pos="378"/>
        </w:tabs>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sz w:val="28"/>
          <w:szCs w:val="28"/>
        </w:rPr>
        <w:t>ДАННОЕ</w:t>
      </w:r>
      <w:r w:rsidRPr="00236351">
        <w:rPr>
          <w:rFonts w:ascii="Times New Roman" w:eastAsia="Times New Roman" w:hAnsi="Times New Roman" w:cs="Times New Roman"/>
          <w:sz w:val="28"/>
          <w:szCs w:val="28"/>
        </w:rPr>
        <w:t xml:space="preserve"> </w:t>
      </w:r>
      <w:r w:rsidRPr="00236351">
        <w:rPr>
          <w:rFonts w:ascii="Times New Roman" w:eastAsia="Times New Roman" w:hAnsi="Times New Roman" w:cs="Times New Roman"/>
          <w:b/>
          <w:color w:val="000000"/>
          <w:sz w:val="28"/>
          <w:szCs w:val="28"/>
        </w:rPr>
        <w:t xml:space="preserve">РЕШЕНИЕ НЕ ПРИНЯТО </w:t>
      </w:r>
      <w:proofErr w:type="spellStart"/>
      <w:r w:rsidRPr="00236351">
        <w:rPr>
          <w:rFonts w:ascii="Times New Roman" w:eastAsia="Times New Roman" w:hAnsi="Times New Roman" w:cs="Times New Roman"/>
          <w:b/>
          <w:color w:val="000000"/>
          <w:sz w:val="28"/>
          <w:szCs w:val="28"/>
        </w:rPr>
        <w:t>согл</w:t>
      </w:r>
      <w:proofErr w:type="spellEnd"/>
      <w:r w:rsidRPr="00236351">
        <w:rPr>
          <w:rFonts w:ascii="Times New Roman" w:eastAsia="Times New Roman" w:hAnsi="Times New Roman" w:cs="Times New Roman"/>
          <w:b/>
          <w:color w:val="000000"/>
          <w:sz w:val="28"/>
          <w:szCs w:val="28"/>
        </w:rPr>
        <w:t xml:space="preserve">. ч.(4) ст. 19 Закона РМ </w:t>
      </w:r>
      <w:r w:rsidRPr="00236351">
        <w:rPr>
          <w:rFonts w:ascii="Times New Roman" w:eastAsia="Segoe UI Symbol" w:hAnsi="Times New Roman" w:cs="Times New Roman"/>
          <w:b/>
          <w:color w:val="000000"/>
          <w:sz w:val="28"/>
          <w:szCs w:val="28"/>
        </w:rPr>
        <w:t>№</w:t>
      </w:r>
      <w:r w:rsidRPr="00236351">
        <w:rPr>
          <w:rFonts w:ascii="Times New Roman" w:eastAsia="Times New Roman" w:hAnsi="Times New Roman" w:cs="Times New Roman"/>
          <w:b/>
          <w:color w:val="000000"/>
          <w:sz w:val="28"/>
          <w:szCs w:val="28"/>
        </w:rPr>
        <w:t>436 от 28.12.2006г.  О местном публичном управлении (не набрало голосов)</w:t>
      </w:r>
    </w:p>
    <w:p w:rsidR="00B333C8" w:rsidRPr="00236351" w:rsidRDefault="00B333C8" w:rsidP="00236351">
      <w:pPr>
        <w:spacing w:after="0" w:line="160" w:lineRule="atLeast"/>
        <w:ind w:left="360"/>
        <w:jc w:val="both"/>
        <w:rPr>
          <w:rFonts w:ascii="Times New Roman" w:eastAsia="Times New Roman" w:hAnsi="Times New Roman" w:cs="Times New Roman"/>
          <w:b/>
          <w:sz w:val="28"/>
          <w:szCs w:val="28"/>
        </w:rPr>
      </w:pPr>
    </w:p>
    <w:p w:rsidR="00B333C8" w:rsidRPr="00236351" w:rsidRDefault="00926B2F" w:rsidP="00F975D2">
      <w:pPr>
        <w:numPr>
          <w:ilvl w:val="0"/>
          <w:numId w:val="2"/>
        </w:numPr>
        <w:spacing w:after="0" w:line="160" w:lineRule="atLeast"/>
        <w:ind w:left="360" w:hanging="360"/>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Группа 0169  программа 0802 вид деятельности 00020 ст. 281900  (прочие текущие расходы)  Резервный фонд   (03046) –  142,6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на группу 0620  программа 7502 вид деятельности 00333 благоустройство   (D11176) ст. 222500  (текущий ремонт)  +142,6 </w:t>
      </w:r>
      <w:proofErr w:type="spellStart"/>
      <w:r w:rsidRPr="00236351">
        <w:rPr>
          <w:rFonts w:ascii="Times New Roman" w:eastAsia="Times New Roman" w:hAnsi="Times New Roman" w:cs="Times New Roman"/>
          <w:sz w:val="28"/>
          <w:szCs w:val="28"/>
        </w:rPr>
        <w:t>тыс.лей</w:t>
      </w:r>
      <w:proofErr w:type="spellEnd"/>
      <w:r w:rsidRPr="00236351">
        <w:rPr>
          <w:rFonts w:ascii="Times New Roman" w:eastAsia="Times New Roman" w:hAnsi="Times New Roman" w:cs="Times New Roman"/>
          <w:sz w:val="28"/>
          <w:szCs w:val="28"/>
        </w:rPr>
        <w:t xml:space="preserve">, (SRL </w:t>
      </w:r>
      <w:proofErr w:type="spellStart"/>
      <w:r w:rsidRPr="00236351">
        <w:rPr>
          <w:rFonts w:ascii="Times New Roman" w:eastAsia="Times New Roman" w:hAnsi="Times New Roman" w:cs="Times New Roman"/>
          <w:sz w:val="28"/>
          <w:szCs w:val="28"/>
        </w:rPr>
        <w:t>Speranta</w:t>
      </w:r>
      <w:proofErr w:type="spellEnd"/>
      <w:r w:rsidRPr="00236351">
        <w:rPr>
          <w:rFonts w:ascii="Times New Roman" w:eastAsia="Times New Roman" w:hAnsi="Times New Roman" w:cs="Times New Roman"/>
          <w:sz w:val="28"/>
          <w:szCs w:val="28"/>
        </w:rPr>
        <w:t xml:space="preserve"> ремонт дорог после ливневых дождей и засыпка грунтом </w:t>
      </w:r>
      <w:proofErr w:type="spellStart"/>
      <w:r w:rsidRPr="00236351">
        <w:rPr>
          <w:rFonts w:ascii="Times New Roman" w:eastAsia="Times New Roman" w:hAnsi="Times New Roman" w:cs="Times New Roman"/>
          <w:sz w:val="28"/>
          <w:szCs w:val="28"/>
        </w:rPr>
        <w:t>котлавана</w:t>
      </w:r>
      <w:proofErr w:type="spellEnd"/>
      <w:r w:rsidRPr="00236351">
        <w:rPr>
          <w:rFonts w:ascii="Times New Roman" w:eastAsia="Times New Roman" w:hAnsi="Times New Roman" w:cs="Times New Roman"/>
          <w:sz w:val="28"/>
          <w:szCs w:val="28"/>
        </w:rPr>
        <w:t>)</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6F31B7" w:rsidRDefault="00926B2F" w:rsidP="00236351">
      <w:pPr>
        <w:spacing w:after="0" w:line="160" w:lineRule="atLeast"/>
        <w:ind w:left="360"/>
        <w:jc w:val="both"/>
        <w:rPr>
          <w:rFonts w:ascii="Times New Roman" w:eastAsia="Times New Roman" w:hAnsi="Times New Roman" w:cs="Times New Roman"/>
          <w:sz w:val="20"/>
          <w:szCs w:val="20"/>
          <w:shd w:val="clear" w:color="auto" w:fill="FFFF00"/>
        </w:rPr>
      </w:pPr>
      <w:r w:rsidRPr="006F31B7">
        <w:rPr>
          <w:rFonts w:ascii="Times New Roman" w:eastAsia="Times New Roman" w:hAnsi="Times New Roman" w:cs="Times New Roman"/>
          <w:b/>
          <w:sz w:val="20"/>
          <w:szCs w:val="20"/>
        </w:rPr>
        <w:t xml:space="preserve">Проголосовали: </w:t>
      </w:r>
    </w:p>
    <w:p w:rsidR="00B333C8" w:rsidRPr="006F31B7"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«За»-</w:t>
      </w:r>
      <w:r w:rsidRPr="006F31B7">
        <w:rPr>
          <w:rFonts w:ascii="Times New Roman" w:eastAsia="Times New Roman" w:hAnsi="Times New Roman" w:cs="Times New Roman"/>
          <w:sz w:val="20"/>
          <w:szCs w:val="20"/>
        </w:rPr>
        <w:t xml:space="preserve">9 </w:t>
      </w:r>
      <w:r w:rsidRPr="006F31B7">
        <w:rPr>
          <w:rFonts w:ascii="Times New Roman" w:eastAsia="Times New Roman" w:hAnsi="Times New Roman" w:cs="Times New Roman"/>
          <w:b/>
          <w:color w:val="000000"/>
          <w:sz w:val="20"/>
          <w:szCs w:val="20"/>
        </w:rPr>
        <w:t xml:space="preserve">советников </w:t>
      </w:r>
      <w:r w:rsidRPr="006F31B7">
        <w:rPr>
          <w:rFonts w:ascii="Times New Roman" w:eastAsia="Times New Roman" w:hAnsi="Times New Roman" w:cs="Times New Roman"/>
          <w:sz w:val="20"/>
          <w:szCs w:val="20"/>
        </w:rPr>
        <w:t xml:space="preserve">(Топал Н.Н., </w:t>
      </w:r>
      <w:proofErr w:type="spellStart"/>
      <w:r w:rsidRPr="006F31B7">
        <w:rPr>
          <w:rFonts w:ascii="Times New Roman" w:eastAsia="Times New Roman" w:hAnsi="Times New Roman" w:cs="Times New Roman"/>
          <w:sz w:val="20"/>
          <w:szCs w:val="20"/>
        </w:rPr>
        <w:t>Колиогло</w:t>
      </w:r>
      <w:proofErr w:type="spellEnd"/>
      <w:r w:rsidRPr="006F31B7">
        <w:rPr>
          <w:rFonts w:ascii="Times New Roman" w:eastAsia="Times New Roman" w:hAnsi="Times New Roman" w:cs="Times New Roman"/>
          <w:sz w:val="20"/>
          <w:szCs w:val="20"/>
        </w:rPr>
        <w:t xml:space="preserve"> М.А., </w:t>
      </w:r>
      <w:proofErr w:type="spellStart"/>
      <w:r w:rsidRPr="006F31B7">
        <w:rPr>
          <w:rFonts w:ascii="Times New Roman" w:eastAsia="Times New Roman" w:hAnsi="Times New Roman" w:cs="Times New Roman"/>
          <w:sz w:val="20"/>
          <w:szCs w:val="20"/>
        </w:rPr>
        <w:t>Станчу</w:t>
      </w:r>
      <w:proofErr w:type="spellEnd"/>
      <w:r w:rsidRPr="006F31B7">
        <w:rPr>
          <w:rFonts w:ascii="Times New Roman" w:eastAsia="Times New Roman" w:hAnsi="Times New Roman" w:cs="Times New Roman"/>
          <w:sz w:val="20"/>
          <w:szCs w:val="20"/>
        </w:rPr>
        <w:t xml:space="preserve"> В.П., Казаны Н.П.,</w:t>
      </w:r>
      <w:proofErr w:type="spellStart"/>
      <w:r w:rsidRPr="006F31B7">
        <w:rPr>
          <w:rFonts w:ascii="Times New Roman" w:eastAsia="Times New Roman" w:hAnsi="Times New Roman" w:cs="Times New Roman"/>
          <w:sz w:val="20"/>
          <w:szCs w:val="20"/>
        </w:rPr>
        <w:t>Холбан</w:t>
      </w:r>
      <w:proofErr w:type="spellEnd"/>
      <w:r w:rsidRPr="006F31B7">
        <w:rPr>
          <w:rFonts w:ascii="Times New Roman" w:eastAsia="Times New Roman" w:hAnsi="Times New Roman" w:cs="Times New Roman"/>
          <w:sz w:val="20"/>
          <w:szCs w:val="20"/>
        </w:rPr>
        <w:t xml:space="preserve"> А.П.,</w:t>
      </w:r>
      <w:proofErr w:type="spellStart"/>
      <w:r w:rsidRPr="006F31B7">
        <w:rPr>
          <w:rFonts w:ascii="Times New Roman" w:eastAsia="Times New Roman" w:hAnsi="Times New Roman" w:cs="Times New Roman"/>
          <w:sz w:val="20"/>
          <w:szCs w:val="20"/>
        </w:rPr>
        <w:t>Туфар</w:t>
      </w:r>
      <w:proofErr w:type="spellEnd"/>
      <w:r w:rsidRPr="006F31B7">
        <w:rPr>
          <w:rFonts w:ascii="Times New Roman" w:eastAsia="Times New Roman" w:hAnsi="Times New Roman" w:cs="Times New Roman"/>
          <w:sz w:val="20"/>
          <w:szCs w:val="20"/>
        </w:rPr>
        <w:t xml:space="preserve"> Д.И., </w:t>
      </w:r>
      <w:proofErr w:type="gramStart"/>
      <w:r w:rsidRPr="006F31B7">
        <w:rPr>
          <w:rFonts w:ascii="Times New Roman" w:eastAsia="Times New Roman" w:hAnsi="Times New Roman" w:cs="Times New Roman"/>
          <w:sz w:val="20"/>
          <w:szCs w:val="20"/>
        </w:rPr>
        <w:t>Чернев</w:t>
      </w:r>
      <w:proofErr w:type="gramEnd"/>
      <w:r w:rsidRPr="006F31B7">
        <w:rPr>
          <w:rFonts w:ascii="Times New Roman" w:eastAsia="Times New Roman" w:hAnsi="Times New Roman" w:cs="Times New Roman"/>
          <w:sz w:val="20"/>
          <w:szCs w:val="20"/>
        </w:rPr>
        <w:t xml:space="preserve"> В.И. ,  </w:t>
      </w:r>
      <w:proofErr w:type="spellStart"/>
      <w:r w:rsidRPr="006F31B7">
        <w:rPr>
          <w:rFonts w:ascii="Times New Roman" w:eastAsia="Times New Roman" w:hAnsi="Times New Roman" w:cs="Times New Roman"/>
          <w:sz w:val="20"/>
          <w:szCs w:val="20"/>
        </w:rPr>
        <w:t>Алдя</w:t>
      </w:r>
      <w:proofErr w:type="spellEnd"/>
      <w:r w:rsidRPr="006F31B7">
        <w:rPr>
          <w:rFonts w:ascii="Times New Roman" w:eastAsia="Times New Roman" w:hAnsi="Times New Roman" w:cs="Times New Roman"/>
          <w:sz w:val="20"/>
          <w:szCs w:val="20"/>
        </w:rPr>
        <w:t xml:space="preserve"> Ф.А, </w:t>
      </w:r>
      <w:proofErr w:type="spellStart"/>
      <w:r w:rsidRPr="006F31B7">
        <w:rPr>
          <w:rFonts w:ascii="Times New Roman" w:eastAsia="Times New Roman" w:hAnsi="Times New Roman" w:cs="Times New Roman"/>
          <w:sz w:val="20"/>
          <w:szCs w:val="20"/>
        </w:rPr>
        <w:t>Червен</w:t>
      </w:r>
      <w:proofErr w:type="spellEnd"/>
      <w:r w:rsidRPr="006F31B7">
        <w:rPr>
          <w:rFonts w:ascii="Times New Roman" w:eastAsia="Times New Roman" w:hAnsi="Times New Roman" w:cs="Times New Roman"/>
          <w:sz w:val="20"/>
          <w:szCs w:val="20"/>
        </w:rPr>
        <w:t xml:space="preserve"> Л.Г.)</w:t>
      </w:r>
      <w:r w:rsidRPr="006F31B7">
        <w:rPr>
          <w:rFonts w:ascii="Times New Roman" w:eastAsia="Times New Roman" w:hAnsi="Times New Roman" w:cs="Times New Roman"/>
          <w:b/>
          <w:color w:val="000000"/>
          <w:sz w:val="20"/>
          <w:szCs w:val="20"/>
        </w:rPr>
        <w:t xml:space="preserve"> </w:t>
      </w:r>
      <w:r w:rsidRPr="006F31B7">
        <w:rPr>
          <w:rFonts w:ascii="Times New Roman" w:eastAsia="Times New Roman" w:hAnsi="Times New Roman" w:cs="Times New Roman"/>
          <w:b/>
          <w:sz w:val="20"/>
          <w:szCs w:val="20"/>
        </w:rPr>
        <w:t>«Против»-</w:t>
      </w:r>
      <w:r w:rsidRPr="006F31B7">
        <w:rPr>
          <w:rFonts w:ascii="Times New Roman" w:eastAsia="Times New Roman" w:hAnsi="Times New Roman" w:cs="Times New Roman"/>
          <w:sz w:val="20"/>
          <w:szCs w:val="20"/>
        </w:rPr>
        <w:t xml:space="preserve"> нет </w:t>
      </w:r>
    </w:p>
    <w:p w:rsidR="00B333C8"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«Воздержались»-</w:t>
      </w:r>
      <w:r w:rsidRPr="006F31B7">
        <w:rPr>
          <w:rFonts w:ascii="Times New Roman" w:eastAsia="Times New Roman" w:hAnsi="Times New Roman" w:cs="Times New Roman"/>
          <w:sz w:val="20"/>
          <w:szCs w:val="20"/>
        </w:rPr>
        <w:t xml:space="preserve">11 (Мухина О.Ф., Чебан А.И.,  ., Чернева А.Н., </w:t>
      </w:r>
      <w:proofErr w:type="spellStart"/>
      <w:r w:rsidRPr="006F31B7">
        <w:rPr>
          <w:rFonts w:ascii="Times New Roman" w:eastAsia="Times New Roman" w:hAnsi="Times New Roman" w:cs="Times New Roman"/>
          <w:sz w:val="20"/>
          <w:szCs w:val="20"/>
        </w:rPr>
        <w:t>Бозбей</w:t>
      </w:r>
      <w:proofErr w:type="spellEnd"/>
      <w:r w:rsidRPr="006F31B7">
        <w:rPr>
          <w:rFonts w:ascii="Times New Roman" w:eastAsia="Times New Roman" w:hAnsi="Times New Roman" w:cs="Times New Roman"/>
          <w:sz w:val="20"/>
          <w:szCs w:val="20"/>
        </w:rPr>
        <w:t xml:space="preserve"> К.П., Чернев Г.Г., </w:t>
      </w:r>
      <w:proofErr w:type="spellStart"/>
      <w:r w:rsidRPr="006F31B7">
        <w:rPr>
          <w:rFonts w:ascii="Times New Roman" w:eastAsia="Times New Roman" w:hAnsi="Times New Roman" w:cs="Times New Roman"/>
          <w:sz w:val="20"/>
          <w:szCs w:val="20"/>
        </w:rPr>
        <w:t>Памукчу</w:t>
      </w:r>
      <w:proofErr w:type="spellEnd"/>
      <w:r w:rsidRPr="006F31B7">
        <w:rPr>
          <w:rFonts w:ascii="Times New Roman" w:eastAsia="Times New Roman" w:hAnsi="Times New Roman" w:cs="Times New Roman"/>
          <w:sz w:val="20"/>
          <w:szCs w:val="20"/>
        </w:rPr>
        <w:t xml:space="preserve"> Ф., Чернев Н.П., </w:t>
      </w:r>
      <w:proofErr w:type="spellStart"/>
      <w:r w:rsidRPr="006F31B7">
        <w:rPr>
          <w:rFonts w:ascii="Times New Roman" w:eastAsia="Times New Roman" w:hAnsi="Times New Roman" w:cs="Times New Roman"/>
          <w:sz w:val="20"/>
          <w:szCs w:val="20"/>
        </w:rPr>
        <w:t>Калчу</w:t>
      </w:r>
      <w:proofErr w:type="spellEnd"/>
      <w:r w:rsidRPr="006F31B7">
        <w:rPr>
          <w:rFonts w:ascii="Times New Roman" w:eastAsia="Times New Roman" w:hAnsi="Times New Roman" w:cs="Times New Roman"/>
          <w:sz w:val="20"/>
          <w:szCs w:val="20"/>
        </w:rPr>
        <w:t xml:space="preserve"> Н.П., Пономаренко С.Д., Желез Б.М.,</w:t>
      </w:r>
      <w:proofErr w:type="spellStart"/>
      <w:r w:rsidRPr="006F31B7">
        <w:rPr>
          <w:rFonts w:ascii="Times New Roman" w:eastAsia="Times New Roman" w:hAnsi="Times New Roman" w:cs="Times New Roman"/>
          <w:sz w:val="20"/>
          <w:szCs w:val="20"/>
        </w:rPr>
        <w:t>Копущулу</w:t>
      </w:r>
      <w:proofErr w:type="spellEnd"/>
      <w:r w:rsidRPr="006F31B7">
        <w:rPr>
          <w:rFonts w:ascii="Times New Roman" w:eastAsia="Times New Roman" w:hAnsi="Times New Roman" w:cs="Times New Roman"/>
          <w:sz w:val="20"/>
          <w:szCs w:val="20"/>
        </w:rPr>
        <w:t xml:space="preserve"> Г.И.</w:t>
      </w:r>
      <w:proofErr w:type="gramStart"/>
      <w:r w:rsidRPr="006F31B7">
        <w:rPr>
          <w:rFonts w:ascii="Times New Roman" w:eastAsia="Times New Roman" w:hAnsi="Times New Roman" w:cs="Times New Roman"/>
          <w:sz w:val="20"/>
          <w:szCs w:val="20"/>
        </w:rPr>
        <w:t xml:space="preserve"> )</w:t>
      </w:r>
      <w:proofErr w:type="gramEnd"/>
      <w:r w:rsidRPr="006F31B7">
        <w:rPr>
          <w:rFonts w:ascii="Times New Roman" w:eastAsia="Times New Roman" w:hAnsi="Times New Roman" w:cs="Times New Roman"/>
          <w:sz w:val="20"/>
          <w:szCs w:val="20"/>
        </w:rPr>
        <w:t xml:space="preserve"> </w:t>
      </w:r>
    </w:p>
    <w:p w:rsidR="006F31B7" w:rsidRPr="006F31B7" w:rsidRDefault="006F31B7" w:rsidP="00236351">
      <w:pPr>
        <w:tabs>
          <w:tab w:val="left" w:pos="378"/>
        </w:tabs>
        <w:spacing w:after="0" w:line="160" w:lineRule="atLeast"/>
        <w:ind w:left="360"/>
        <w:jc w:val="both"/>
        <w:rPr>
          <w:rFonts w:ascii="Times New Roman" w:eastAsia="Times New Roman" w:hAnsi="Times New Roman" w:cs="Times New Roman"/>
          <w:sz w:val="20"/>
          <w:szCs w:val="20"/>
        </w:rPr>
      </w:pPr>
    </w:p>
    <w:p w:rsidR="00B333C8" w:rsidRPr="00236351" w:rsidRDefault="00926B2F" w:rsidP="00236351">
      <w:pPr>
        <w:tabs>
          <w:tab w:val="left" w:pos="378"/>
        </w:tabs>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sz w:val="28"/>
          <w:szCs w:val="28"/>
        </w:rPr>
        <w:t>ДАННОЕ</w:t>
      </w:r>
      <w:r w:rsidRPr="00236351">
        <w:rPr>
          <w:rFonts w:ascii="Times New Roman" w:eastAsia="Times New Roman" w:hAnsi="Times New Roman" w:cs="Times New Roman"/>
          <w:sz w:val="28"/>
          <w:szCs w:val="28"/>
        </w:rPr>
        <w:t xml:space="preserve"> </w:t>
      </w:r>
      <w:r w:rsidRPr="00236351">
        <w:rPr>
          <w:rFonts w:ascii="Times New Roman" w:eastAsia="Times New Roman" w:hAnsi="Times New Roman" w:cs="Times New Roman"/>
          <w:b/>
          <w:color w:val="000000"/>
          <w:sz w:val="28"/>
          <w:szCs w:val="28"/>
        </w:rPr>
        <w:t xml:space="preserve">РЕШЕНИЕ НЕ ПРИНЯТО </w:t>
      </w:r>
      <w:proofErr w:type="spellStart"/>
      <w:r w:rsidRPr="00236351">
        <w:rPr>
          <w:rFonts w:ascii="Times New Roman" w:eastAsia="Times New Roman" w:hAnsi="Times New Roman" w:cs="Times New Roman"/>
          <w:b/>
          <w:color w:val="000000"/>
          <w:sz w:val="28"/>
          <w:szCs w:val="28"/>
        </w:rPr>
        <w:t>согл</w:t>
      </w:r>
      <w:proofErr w:type="spellEnd"/>
      <w:r w:rsidRPr="00236351">
        <w:rPr>
          <w:rFonts w:ascii="Times New Roman" w:eastAsia="Times New Roman" w:hAnsi="Times New Roman" w:cs="Times New Roman"/>
          <w:b/>
          <w:color w:val="000000"/>
          <w:sz w:val="28"/>
          <w:szCs w:val="28"/>
        </w:rPr>
        <w:t xml:space="preserve">. ч.(4) ст. 19 Закона РМ </w:t>
      </w:r>
      <w:r w:rsidRPr="00236351">
        <w:rPr>
          <w:rFonts w:ascii="Times New Roman" w:eastAsia="Segoe UI Symbol" w:hAnsi="Times New Roman" w:cs="Times New Roman"/>
          <w:b/>
          <w:color w:val="000000"/>
          <w:sz w:val="28"/>
          <w:szCs w:val="28"/>
        </w:rPr>
        <w:t>№</w:t>
      </w:r>
      <w:r w:rsidRPr="00236351">
        <w:rPr>
          <w:rFonts w:ascii="Times New Roman" w:eastAsia="Times New Roman" w:hAnsi="Times New Roman" w:cs="Times New Roman"/>
          <w:b/>
          <w:color w:val="000000"/>
          <w:sz w:val="28"/>
          <w:szCs w:val="28"/>
        </w:rPr>
        <w:t>436 от 28.12.2006г.  О местном публичном управлении (не набрало голосов)</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F975D2">
      <w:pPr>
        <w:numPr>
          <w:ilvl w:val="0"/>
          <w:numId w:val="3"/>
        </w:numPr>
        <w:spacing w:after="0" w:line="160" w:lineRule="atLeast"/>
        <w:ind w:left="360" w:hanging="360"/>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Группа 0169  программа 0802 вид деятельности 00020 ст. 281900  (прочие текущие расходы)  Резервный фонд   (03046) –  26,7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на группу 0620  программа 7502 вид деятельности 00333 благоустройство   (D11176) ст. 222500  (текущий ремонт)  +26,7 </w:t>
      </w:r>
      <w:proofErr w:type="spellStart"/>
      <w:r w:rsidRPr="00236351">
        <w:rPr>
          <w:rFonts w:ascii="Times New Roman" w:eastAsia="Times New Roman" w:hAnsi="Times New Roman" w:cs="Times New Roman"/>
          <w:sz w:val="28"/>
          <w:szCs w:val="28"/>
        </w:rPr>
        <w:t>тыс.лей</w:t>
      </w:r>
      <w:proofErr w:type="spellEnd"/>
      <w:r w:rsidRPr="00236351">
        <w:rPr>
          <w:rFonts w:ascii="Times New Roman" w:eastAsia="Times New Roman" w:hAnsi="Times New Roman" w:cs="Times New Roman"/>
          <w:sz w:val="28"/>
          <w:szCs w:val="28"/>
        </w:rPr>
        <w:t xml:space="preserve">, (ООО </w:t>
      </w:r>
      <w:proofErr w:type="spellStart"/>
      <w:r w:rsidRPr="00236351">
        <w:rPr>
          <w:rFonts w:ascii="Times New Roman" w:eastAsia="Times New Roman" w:hAnsi="Times New Roman" w:cs="Times New Roman"/>
          <w:sz w:val="28"/>
          <w:szCs w:val="28"/>
        </w:rPr>
        <w:t>Сперанца</w:t>
      </w:r>
      <w:proofErr w:type="spellEnd"/>
      <w:r w:rsidRPr="00236351">
        <w:rPr>
          <w:rFonts w:ascii="Times New Roman" w:eastAsia="Times New Roman" w:hAnsi="Times New Roman" w:cs="Times New Roman"/>
          <w:sz w:val="28"/>
          <w:szCs w:val="28"/>
        </w:rPr>
        <w:t xml:space="preserve"> тушение </w:t>
      </w:r>
      <w:proofErr w:type="spellStart"/>
      <w:r w:rsidRPr="00236351">
        <w:rPr>
          <w:rFonts w:ascii="Times New Roman" w:eastAsia="Times New Roman" w:hAnsi="Times New Roman" w:cs="Times New Roman"/>
          <w:sz w:val="28"/>
          <w:szCs w:val="28"/>
        </w:rPr>
        <w:t>мусоросвалки</w:t>
      </w:r>
      <w:proofErr w:type="spellEnd"/>
      <w:r w:rsidRPr="00236351">
        <w:rPr>
          <w:rFonts w:ascii="Times New Roman" w:eastAsia="Times New Roman" w:hAnsi="Times New Roman" w:cs="Times New Roman"/>
          <w:sz w:val="28"/>
          <w:szCs w:val="28"/>
        </w:rPr>
        <w:t>, засыпка землей)</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6F31B7" w:rsidRDefault="00926B2F" w:rsidP="00236351">
      <w:pPr>
        <w:spacing w:after="0" w:line="160" w:lineRule="atLeast"/>
        <w:ind w:left="360"/>
        <w:jc w:val="both"/>
        <w:rPr>
          <w:rFonts w:ascii="Times New Roman" w:eastAsia="Times New Roman" w:hAnsi="Times New Roman" w:cs="Times New Roman"/>
          <w:sz w:val="20"/>
          <w:szCs w:val="20"/>
          <w:shd w:val="clear" w:color="auto" w:fill="FFFF00"/>
        </w:rPr>
      </w:pPr>
      <w:r w:rsidRPr="006F31B7">
        <w:rPr>
          <w:rFonts w:ascii="Times New Roman" w:eastAsia="Times New Roman" w:hAnsi="Times New Roman" w:cs="Times New Roman"/>
          <w:b/>
          <w:sz w:val="20"/>
          <w:szCs w:val="20"/>
        </w:rPr>
        <w:t xml:space="preserve">Проголосовали: </w:t>
      </w:r>
    </w:p>
    <w:p w:rsidR="00B333C8" w:rsidRPr="006F31B7"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«За»-</w:t>
      </w:r>
      <w:r w:rsidRPr="006F31B7">
        <w:rPr>
          <w:rFonts w:ascii="Times New Roman" w:eastAsia="Times New Roman" w:hAnsi="Times New Roman" w:cs="Times New Roman"/>
          <w:sz w:val="20"/>
          <w:szCs w:val="20"/>
        </w:rPr>
        <w:t xml:space="preserve">9 </w:t>
      </w:r>
      <w:r w:rsidRPr="006F31B7">
        <w:rPr>
          <w:rFonts w:ascii="Times New Roman" w:eastAsia="Times New Roman" w:hAnsi="Times New Roman" w:cs="Times New Roman"/>
          <w:b/>
          <w:color w:val="000000"/>
          <w:sz w:val="20"/>
          <w:szCs w:val="20"/>
        </w:rPr>
        <w:t xml:space="preserve">советников </w:t>
      </w:r>
      <w:r w:rsidRPr="006F31B7">
        <w:rPr>
          <w:rFonts w:ascii="Times New Roman" w:eastAsia="Times New Roman" w:hAnsi="Times New Roman" w:cs="Times New Roman"/>
          <w:sz w:val="20"/>
          <w:szCs w:val="20"/>
        </w:rPr>
        <w:t xml:space="preserve">(Топал Н.Н., </w:t>
      </w:r>
      <w:proofErr w:type="spellStart"/>
      <w:r w:rsidRPr="006F31B7">
        <w:rPr>
          <w:rFonts w:ascii="Times New Roman" w:eastAsia="Times New Roman" w:hAnsi="Times New Roman" w:cs="Times New Roman"/>
          <w:sz w:val="20"/>
          <w:szCs w:val="20"/>
        </w:rPr>
        <w:t>Колиогло</w:t>
      </w:r>
      <w:proofErr w:type="spellEnd"/>
      <w:r w:rsidRPr="006F31B7">
        <w:rPr>
          <w:rFonts w:ascii="Times New Roman" w:eastAsia="Times New Roman" w:hAnsi="Times New Roman" w:cs="Times New Roman"/>
          <w:sz w:val="20"/>
          <w:szCs w:val="20"/>
        </w:rPr>
        <w:t xml:space="preserve"> М.А., </w:t>
      </w:r>
      <w:proofErr w:type="spellStart"/>
      <w:r w:rsidRPr="006F31B7">
        <w:rPr>
          <w:rFonts w:ascii="Times New Roman" w:eastAsia="Times New Roman" w:hAnsi="Times New Roman" w:cs="Times New Roman"/>
          <w:sz w:val="20"/>
          <w:szCs w:val="20"/>
        </w:rPr>
        <w:t>Станчу</w:t>
      </w:r>
      <w:proofErr w:type="spellEnd"/>
      <w:r w:rsidRPr="006F31B7">
        <w:rPr>
          <w:rFonts w:ascii="Times New Roman" w:eastAsia="Times New Roman" w:hAnsi="Times New Roman" w:cs="Times New Roman"/>
          <w:sz w:val="20"/>
          <w:szCs w:val="20"/>
        </w:rPr>
        <w:t xml:space="preserve"> В.П., Казаны Н.П.,</w:t>
      </w:r>
      <w:proofErr w:type="spellStart"/>
      <w:r w:rsidRPr="006F31B7">
        <w:rPr>
          <w:rFonts w:ascii="Times New Roman" w:eastAsia="Times New Roman" w:hAnsi="Times New Roman" w:cs="Times New Roman"/>
          <w:sz w:val="20"/>
          <w:szCs w:val="20"/>
        </w:rPr>
        <w:t>Холбан</w:t>
      </w:r>
      <w:proofErr w:type="spellEnd"/>
      <w:r w:rsidRPr="006F31B7">
        <w:rPr>
          <w:rFonts w:ascii="Times New Roman" w:eastAsia="Times New Roman" w:hAnsi="Times New Roman" w:cs="Times New Roman"/>
          <w:sz w:val="20"/>
          <w:szCs w:val="20"/>
        </w:rPr>
        <w:t xml:space="preserve"> А.П.,</w:t>
      </w:r>
      <w:proofErr w:type="spellStart"/>
      <w:r w:rsidRPr="006F31B7">
        <w:rPr>
          <w:rFonts w:ascii="Times New Roman" w:eastAsia="Times New Roman" w:hAnsi="Times New Roman" w:cs="Times New Roman"/>
          <w:sz w:val="20"/>
          <w:szCs w:val="20"/>
        </w:rPr>
        <w:t>Туфар</w:t>
      </w:r>
      <w:proofErr w:type="spellEnd"/>
      <w:r w:rsidRPr="006F31B7">
        <w:rPr>
          <w:rFonts w:ascii="Times New Roman" w:eastAsia="Times New Roman" w:hAnsi="Times New Roman" w:cs="Times New Roman"/>
          <w:sz w:val="20"/>
          <w:szCs w:val="20"/>
        </w:rPr>
        <w:t xml:space="preserve"> Д.И., </w:t>
      </w:r>
      <w:proofErr w:type="gramStart"/>
      <w:r w:rsidRPr="006F31B7">
        <w:rPr>
          <w:rFonts w:ascii="Times New Roman" w:eastAsia="Times New Roman" w:hAnsi="Times New Roman" w:cs="Times New Roman"/>
          <w:sz w:val="20"/>
          <w:szCs w:val="20"/>
        </w:rPr>
        <w:t>Чернев</w:t>
      </w:r>
      <w:proofErr w:type="gramEnd"/>
      <w:r w:rsidRPr="006F31B7">
        <w:rPr>
          <w:rFonts w:ascii="Times New Roman" w:eastAsia="Times New Roman" w:hAnsi="Times New Roman" w:cs="Times New Roman"/>
          <w:sz w:val="20"/>
          <w:szCs w:val="20"/>
        </w:rPr>
        <w:t xml:space="preserve"> В.И. ,  </w:t>
      </w:r>
      <w:proofErr w:type="spellStart"/>
      <w:r w:rsidRPr="006F31B7">
        <w:rPr>
          <w:rFonts w:ascii="Times New Roman" w:eastAsia="Times New Roman" w:hAnsi="Times New Roman" w:cs="Times New Roman"/>
          <w:sz w:val="20"/>
          <w:szCs w:val="20"/>
        </w:rPr>
        <w:t>Алдя</w:t>
      </w:r>
      <w:proofErr w:type="spellEnd"/>
      <w:r w:rsidRPr="006F31B7">
        <w:rPr>
          <w:rFonts w:ascii="Times New Roman" w:eastAsia="Times New Roman" w:hAnsi="Times New Roman" w:cs="Times New Roman"/>
          <w:sz w:val="20"/>
          <w:szCs w:val="20"/>
        </w:rPr>
        <w:t xml:space="preserve"> Ф.А, </w:t>
      </w:r>
      <w:proofErr w:type="spellStart"/>
      <w:r w:rsidRPr="006F31B7">
        <w:rPr>
          <w:rFonts w:ascii="Times New Roman" w:eastAsia="Times New Roman" w:hAnsi="Times New Roman" w:cs="Times New Roman"/>
          <w:sz w:val="20"/>
          <w:szCs w:val="20"/>
        </w:rPr>
        <w:t>Червен</w:t>
      </w:r>
      <w:proofErr w:type="spellEnd"/>
      <w:r w:rsidRPr="006F31B7">
        <w:rPr>
          <w:rFonts w:ascii="Times New Roman" w:eastAsia="Times New Roman" w:hAnsi="Times New Roman" w:cs="Times New Roman"/>
          <w:sz w:val="20"/>
          <w:szCs w:val="20"/>
        </w:rPr>
        <w:t xml:space="preserve"> Л.Г.)</w:t>
      </w:r>
      <w:r w:rsidRPr="006F31B7">
        <w:rPr>
          <w:rFonts w:ascii="Times New Roman" w:eastAsia="Times New Roman" w:hAnsi="Times New Roman" w:cs="Times New Roman"/>
          <w:b/>
          <w:color w:val="000000"/>
          <w:sz w:val="20"/>
          <w:szCs w:val="20"/>
        </w:rPr>
        <w:t xml:space="preserve"> </w:t>
      </w:r>
      <w:r w:rsidRPr="006F31B7">
        <w:rPr>
          <w:rFonts w:ascii="Times New Roman" w:eastAsia="Times New Roman" w:hAnsi="Times New Roman" w:cs="Times New Roman"/>
          <w:b/>
          <w:sz w:val="20"/>
          <w:szCs w:val="20"/>
        </w:rPr>
        <w:t>«Против»-</w:t>
      </w:r>
      <w:r w:rsidRPr="006F31B7">
        <w:rPr>
          <w:rFonts w:ascii="Times New Roman" w:eastAsia="Times New Roman" w:hAnsi="Times New Roman" w:cs="Times New Roman"/>
          <w:sz w:val="20"/>
          <w:szCs w:val="20"/>
        </w:rPr>
        <w:t xml:space="preserve"> нет </w:t>
      </w:r>
    </w:p>
    <w:p w:rsidR="00B333C8"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«Воздержались»-</w:t>
      </w:r>
      <w:r w:rsidRPr="006F31B7">
        <w:rPr>
          <w:rFonts w:ascii="Times New Roman" w:eastAsia="Times New Roman" w:hAnsi="Times New Roman" w:cs="Times New Roman"/>
          <w:sz w:val="20"/>
          <w:szCs w:val="20"/>
        </w:rPr>
        <w:t xml:space="preserve">11 (Мухина О.Ф., Чебан А.И.,  ., Чернева А.Н., </w:t>
      </w:r>
      <w:proofErr w:type="spellStart"/>
      <w:r w:rsidRPr="006F31B7">
        <w:rPr>
          <w:rFonts w:ascii="Times New Roman" w:eastAsia="Times New Roman" w:hAnsi="Times New Roman" w:cs="Times New Roman"/>
          <w:sz w:val="20"/>
          <w:szCs w:val="20"/>
        </w:rPr>
        <w:t>Бозбей</w:t>
      </w:r>
      <w:proofErr w:type="spellEnd"/>
      <w:r w:rsidRPr="006F31B7">
        <w:rPr>
          <w:rFonts w:ascii="Times New Roman" w:eastAsia="Times New Roman" w:hAnsi="Times New Roman" w:cs="Times New Roman"/>
          <w:sz w:val="20"/>
          <w:szCs w:val="20"/>
        </w:rPr>
        <w:t xml:space="preserve"> К.П., Чернев Г.Г., </w:t>
      </w:r>
      <w:proofErr w:type="spellStart"/>
      <w:r w:rsidRPr="006F31B7">
        <w:rPr>
          <w:rFonts w:ascii="Times New Roman" w:eastAsia="Times New Roman" w:hAnsi="Times New Roman" w:cs="Times New Roman"/>
          <w:sz w:val="20"/>
          <w:szCs w:val="20"/>
        </w:rPr>
        <w:t>Памукчу</w:t>
      </w:r>
      <w:proofErr w:type="spellEnd"/>
      <w:r w:rsidRPr="006F31B7">
        <w:rPr>
          <w:rFonts w:ascii="Times New Roman" w:eastAsia="Times New Roman" w:hAnsi="Times New Roman" w:cs="Times New Roman"/>
          <w:sz w:val="20"/>
          <w:szCs w:val="20"/>
        </w:rPr>
        <w:t xml:space="preserve"> Ф., Чернев Н.П., </w:t>
      </w:r>
      <w:proofErr w:type="spellStart"/>
      <w:r w:rsidRPr="006F31B7">
        <w:rPr>
          <w:rFonts w:ascii="Times New Roman" w:eastAsia="Times New Roman" w:hAnsi="Times New Roman" w:cs="Times New Roman"/>
          <w:sz w:val="20"/>
          <w:szCs w:val="20"/>
        </w:rPr>
        <w:t>Калчу</w:t>
      </w:r>
      <w:proofErr w:type="spellEnd"/>
      <w:r w:rsidRPr="006F31B7">
        <w:rPr>
          <w:rFonts w:ascii="Times New Roman" w:eastAsia="Times New Roman" w:hAnsi="Times New Roman" w:cs="Times New Roman"/>
          <w:sz w:val="20"/>
          <w:szCs w:val="20"/>
        </w:rPr>
        <w:t xml:space="preserve"> Н.П., Пономаренко С.Д., Желез Б.М.,</w:t>
      </w:r>
      <w:proofErr w:type="spellStart"/>
      <w:r w:rsidRPr="006F31B7">
        <w:rPr>
          <w:rFonts w:ascii="Times New Roman" w:eastAsia="Times New Roman" w:hAnsi="Times New Roman" w:cs="Times New Roman"/>
          <w:sz w:val="20"/>
          <w:szCs w:val="20"/>
        </w:rPr>
        <w:t>Копущулу</w:t>
      </w:r>
      <w:proofErr w:type="spellEnd"/>
      <w:r w:rsidRPr="006F31B7">
        <w:rPr>
          <w:rFonts w:ascii="Times New Roman" w:eastAsia="Times New Roman" w:hAnsi="Times New Roman" w:cs="Times New Roman"/>
          <w:sz w:val="20"/>
          <w:szCs w:val="20"/>
        </w:rPr>
        <w:t xml:space="preserve"> Г.И.</w:t>
      </w:r>
      <w:proofErr w:type="gramStart"/>
      <w:r w:rsidRPr="006F31B7">
        <w:rPr>
          <w:rFonts w:ascii="Times New Roman" w:eastAsia="Times New Roman" w:hAnsi="Times New Roman" w:cs="Times New Roman"/>
          <w:sz w:val="20"/>
          <w:szCs w:val="20"/>
        </w:rPr>
        <w:t xml:space="preserve"> )</w:t>
      </w:r>
      <w:proofErr w:type="gramEnd"/>
      <w:r w:rsidRPr="006F31B7">
        <w:rPr>
          <w:rFonts w:ascii="Times New Roman" w:eastAsia="Times New Roman" w:hAnsi="Times New Roman" w:cs="Times New Roman"/>
          <w:sz w:val="20"/>
          <w:szCs w:val="20"/>
        </w:rPr>
        <w:t xml:space="preserve"> </w:t>
      </w:r>
    </w:p>
    <w:p w:rsidR="006F31B7" w:rsidRPr="006F31B7" w:rsidRDefault="006F31B7" w:rsidP="00236351">
      <w:pPr>
        <w:tabs>
          <w:tab w:val="left" w:pos="378"/>
        </w:tabs>
        <w:spacing w:after="0" w:line="160" w:lineRule="atLeast"/>
        <w:ind w:left="360"/>
        <w:jc w:val="both"/>
        <w:rPr>
          <w:rFonts w:ascii="Times New Roman" w:eastAsia="Times New Roman" w:hAnsi="Times New Roman" w:cs="Times New Roman"/>
          <w:sz w:val="20"/>
          <w:szCs w:val="20"/>
        </w:rPr>
      </w:pPr>
    </w:p>
    <w:p w:rsidR="00B333C8" w:rsidRPr="00236351" w:rsidRDefault="00926B2F" w:rsidP="00236351">
      <w:pPr>
        <w:tabs>
          <w:tab w:val="left" w:pos="378"/>
        </w:tabs>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sz w:val="28"/>
          <w:szCs w:val="28"/>
        </w:rPr>
        <w:t>ДАННОЕ</w:t>
      </w:r>
      <w:r w:rsidRPr="00236351">
        <w:rPr>
          <w:rFonts w:ascii="Times New Roman" w:eastAsia="Times New Roman" w:hAnsi="Times New Roman" w:cs="Times New Roman"/>
          <w:sz w:val="28"/>
          <w:szCs w:val="28"/>
        </w:rPr>
        <w:t xml:space="preserve"> </w:t>
      </w:r>
      <w:r w:rsidRPr="00236351">
        <w:rPr>
          <w:rFonts w:ascii="Times New Roman" w:eastAsia="Times New Roman" w:hAnsi="Times New Roman" w:cs="Times New Roman"/>
          <w:b/>
          <w:color w:val="000000"/>
          <w:sz w:val="28"/>
          <w:szCs w:val="28"/>
        </w:rPr>
        <w:t xml:space="preserve">РЕШЕНИЕ НЕ ПРИНЯТО </w:t>
      </w:r>
      <w:proofErr w:type="spellStart"/>
      <w:r w:rsidRPr="00236351">
        <w:rPr>
          <w:rFonts w:ascii="Times New Roman" w:eastAsia="Times New Roman" w:hAnsi="Times New Roman" w:cs="Times New Roman"/>
          <w:b/>
          <w:color w:val="000000"/>
          <w:sz w:val="28"/>
          <w:szCs w:val="28"/>
        </w:rPr>
        <w:t>согл</w:t>
      </w:r>
      <w:proofErr w:type="spellEnd"/>
      <w:r w:rsidRPr="00236351">
        <w:rPr>
          <w:rFonts w:ascii="Times New Roman" w:eastAsia="Times New Roman" w:hAnsi="Times New Roman" w:cs="Times New Roman"/>
          <w:b/>
          <w:color w:val="000000"/>
          <w:sz w:val="28"/>
          <w:szCs w:val="28"/>
        </w:rPr>
        <w:t xml:space="preserve">. ч.(4) ст. 19 Закона РМ </w:t>
      </w:r>
      <w:r w:rsidRPr="00236351">
        <w:rPr>
          <w:rFonts w:ascii="Times New Roman" w:eastAsia="Segoe UI Symbol" w:hAnsi="Times New Roman" w:cs="Times New Roman"/>
          <w:b/>
          <w:color w:val="000000"/>
          <w:sz w:val="28"/>
          <w:szCs w:val="28"/>
        </w:rPr>
        <w:t>№</w:t>
      </w:r>
      <w:r w:rsidRPr="00236351">
        <w:rPr>
          <w:rFonts w:ascii="Times New Roman" w:eastAsia="Times New Roman" w:hAnsi="Times New Roman" w:cs="Times New Roman"/>
          <w:b/>
          <w:color w:val="000000"/>
          <w:sz w:val="28"/>
          <w:szCs w:val="28"/>
        </w:rPr>
        <w:t>436 от 28.12.2006г.  О местном публичном управлении (не набрало голосов)</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F975D2">
      <w:pPr>
        <w:numPr>
          <w:ilvl w:val="0"/>
          <w:numId w:val="4"/>
        </w:numPr>
        <w:spacing w:after="0" w:line="160" w:lineRule="atLeast"/>
        <w:ind w:left="360" w:hanging="360"/>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Группа 0169  программа 0802 вид деятельности 00020 ст. 281900  (прочие текущие расходы)  Резервный фонд   (03046) –  18,48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на группу 0620  программа 7502 вид деятельности 00333 благоустройство   (D11176) ст. 222500  (текущий ремонт)  +18,48 </w:t>
      </w:r>
      <w:proofErr w:type="spellStart"/>
      <w:r w:rsidRPr="00236351">
        <w:rPr>
          <w:rFonts w:ascii="Times New Roman" w:eastAsia="Times New Roman" w:hAnsi="Times New Roman" w:cs="Times New Roman"/>
          <w:sz w:val="28"/>
          <w:szCs w:val="28"/>
        </w:rPr>
        <w:t>тыс.лей</w:t>
      </w:r>
      <w:proofErr w:type="spellEnd"/>
      <w:r w:rsidRPr="00236351">
        <w:rPr>
          <w:rFonts w:ascii="Times New Roman" w:eastAsia="Times New Roman" w:hAnsi="Times New Roman" w:cs="Times New Roman"/>
          <w:sz w:val="28"/>
          <w:szCs w:val="28"/>
        </w:rPr>
        <w:t xml:space="preserve">, (SRL </w:t>
      </w:r>
      <w:proofErr w:type="spellStart"/>
      <w:r w:rsidRPr="00236351">
        <w:rPr>
          <w:rFonts w:ascii="Times New Roman" w:eastAsia="Times New Roman" w:hAnsi="Times New Roman" w:cs="Times New Roman"/>
          <w:sz w:val="28"/>
          <w:szCs w:val="28"/>
        </w:rPr>
        <w:t>Terline</w:t>
      </w:r>
      <w:proofErr w:type="spellEnd"/>
      <w:r w:rsidRPr="00236351">
        <w:rPr>
          <w:rFonts w:ascii="Times New Roman" w:eastAsia="Times New Roman" w:hAnsi="Times New Roman" w:cs="Times New Roman"/>
          <w:sz w:val="28"/>
          <w:szCs w:val="28"/>
        </w:rPr>
        <w:t xml:space="preserve"> перевозка грунта, тушение </w:t>
      </w:r>
      <w:proofErr w:type="spellStart"/>
      <w:r w:rsidRPr="00236351">
        <w:rPr>
          <w:rFonts w:ascii="Times New Roman" w:eastAsia="Times New Roman" w:hAnsi="Times New Roman" w:cs="Times New Roman"/>
          <w:sz w:val="28"/>
          <w:szCs w:val="28"/>
        </w:rPr>
        <w:t>мусоросвалки</w:t>
      </w:r>
      <w:proofErr w:type="spellEnd"/>
      <w:r w:rsidRPr="00236351">
        <w:rPr>
          <w:rFonts w:ascii="Times New Roman" w:eastAsia="Times New Roman" w:hAnsi="Times New Roman" w:cs="Times New Roman"/>
          <w:sz w:val="28"/>
          <w:szCs w:val="28"/>
        </w:rPr>
        <w:t>)</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6F31B7" w:rsidRDefault="00926B2F" w:rsidP="00236351">
      <w:pPr>
        <w:spacing w:after="0" w:line="160" w:lineRule="atLeast"/>
        <w:ind w:left="360"/>
        <w:jc w:val="both"/>
        <w:rPr>
          <w:rFonts w:ascii="Times New Roman" w:eastAsia="Times New Roman" w:hAnsi="Times New Roman" w:cs="Times New Roman"/>
          <w:sz w:val="20"/>
          <w:szCs w:val="20"/>
          <w:shd w:val="clear" w:color="auto" w:fill="FFFF00"/>
        </w:rPr>
      </w:pPr>
      <w:r w:rsidRPr="006F31B7">
        <w:rPr>
          <w:rFonts w:ascii="Times New Roman" w:eastAsia="Times New Roman" w:hAnsi="Times New Roman" w:cs="Times New Roman"/>
          <w:b/>
          <w:sz w:val="20"/>
          <w:szCs w:val="20"/>
        </w:rPr>
        <w:t xml:space="preserve">Проголосовали: </w:t>
      </w:r>
    </w:p>
    <w:p w:rsidR="00B333C8" w:rsidRPr="006F31B7"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lastRenderedPageBreak/>
        <w:t>«За»-</w:t>
      </w:r>
      <w:r w:rsidRPr="006F31B7">
        <w:rPr>
          <w:rFonts w:ascii="Times New Roman" w:eastAsia="Times New Roman" w:hAnsi="Times New Roman" w:cs="Times New Roman"/>
          <w:sz w:val="20"/>
          <w:szCs w:val="20"/>
        </w:rPr>
        <w:t xml:space="preserve">9 </w:t>
      </w:r>
      <w:r w:rsidRPr="006F31B7">
        <w:rPr>
          <w:rFonts w:ascii="Times New Roman" w:eastAsia="Times New Roman" w:hAnsi="Times New Roman" w:cs="Times New Roman"/>
          <w:b/>
          <w:color w:val="000000"/>
          <w:sz w:val="20"/>
          <w:szCs w:val="20"/>
        </w:rPr>
        <w:t xml:space="preserve">советников </w:t>
      </w:r>
      <w:r w:rsidRPr="006F31B7">
        <w:rPr>
          <w:rFonts w:ascii="Times New Roman" w:eastAsia="Times New Roman" w:hAnsi="Times New Roman" w:cs="Times New Roman"/>
          <w:sz w:val="20"/>
          <w:szCs w:val="20"/>
        </w:rPr>
        <w:t xml:space="preserve">(Топал Н.Н., </w:t>
      </w:r>
      <w:proofErr w:type="spellStart"/>
      <w:r w:rsidRPr="006F31B7">
        <w:rPr>
          <w:rFonts w:ascii="Times New Roman" w:eastAsia="Times New Roman" w:hAnsi="Times New Roman" w:cs="Times New Roman"/>
          <w:sz w:val="20"/>
          <w:szCs w:val="20"/>
        </w:rPr>
        <w:t>Колиогло</w:t>
      </w:r>
      <w:proofErr w:type="spellEnd"/>
      <w:r w:rsidRPr="006F31B7">
        <w:rPr>
          <w:rFonts w:ascii="Times New Roman" w:eastAsia="Times New Roman" w:hAnsi="Times New Roman" w:cs="Times New Roman"/>
          <w:sz w:val="20"/>
          <w:szCs w:val="20"/>
        </w:rPr>
        <w:t xml:space="preserve"> М.А., </w:t>
      </w:r>
      <w:proofErr w:type="spellStart"/>
      <w:r w:rsidRPr="006F31B7">
        <w:rPr>
          <w:rFonts w:ascii="Times New Roman" w:eastAsia="Times New Roman" w:hAnsi="Times New Roman" w:cs="Times New Roman"/>
          <w:sz w:val="20"/>
          <w:szCs w:val="20"/>
        </w:rPr>
        <w:t>Станчу</w:t>
      </w:r>
      <w:proofErr w:type="spellEnd"/>
      <w:r w:rsidRPr="006F31B7">
        <w:rPr>
          <w:rFonts w:ascii="Times New Roman" w:eastAsia="Times New Roman" w:hAnsi="Times New Roman" w:cs="Times New Roman"/>
          <w:sz w:val="20"/>
          <w:szCs w:val="20"/>
        </w:rPr>
        <w:t xml:space="preserve"> В.П., Казаны Н.П.,</w:t>
      </w:r>
      <w:proofErr w:type="spellStart"/>
      <w:r w:rsidRPr="006F31B7">
        <w:rPr>
          <w:rFonts w:ascii="Times New Roman" w:eastAsia="Times New Roman" w:hAnsi="Times New Roman" w:cs="Times New Roman"/>
          <w:sz w:val="20"/>
          <w:szCs w:val="20"/>
        </w:rPr>
        <w:t>Холбан</w:t>
      </w:r>
      <w:proofErr w:type="spellEnd"/>
      <w:r w:rsidRPr="006F31B7">
        <w:rPr>
          <w:rFonts w:ascii="Times New Roman" w:eastAsia="Times New Roman" w:hAnsi="Times New Roman" w:cs="Times New Roman"/>
          <w:sz w:val="20"/>
          <w:szCs w:val="20"/>
        </w:rPr>
        <w:t xml:space="preserve"> А.П.,</w:t>
      </w:r>
      <w:proofErr w:type="spellStart"/>
      <w:r w:rsidRPr="006F31B7">
        <w:rPr>
          <w:rFonts w:ascii="Times New Roman" w:eastAsia="Times New Roman" w:hAnsi="Times New Roman" w:cs="Times New Roman"/>
          <w:sz w:val="20"/>
          <w:szCs w:val="20"/>
        </w:rPr>
        <w:t>Туфар</w:t>
      </w:r>
      <w:proofErr w:type="spellEnd"/>
      <w:r w:rsidRPr="006F31B7">
        <w:rPr>
          <w:rFonts w:ascii="Times New Roman" w:eastAsia="Times New Roman" w:hAnsi="Times New Roman" w:cs="Times New Roman"/>
          <w:sz w:val="20"/>
          <w:szCs w:val="20"/>
        </w:rPr>
        <w:t xml:space="preserve"> Д.И., </w:t>
      </w:r>
      <w:proofErr w:type="gramStart"/>
      <w:r w:rsidRPr="006F31B7">
        <w:rPr>
          <w:rFonts w:ascii="Times New Roman" w:eastAsia="Times New Roman" w:hAnsi="Times New Roman" w:cs="Times New Roman"/>
          <w:sz w:val="20"/>
          <w:szCs w:val="20"/>
        </w:rPr>
        <w:t>Чернев</w:t>
      </w:r>
      <w:proofErr w:type="gramEnd"/>
      <w:r w:rsidRPr="006F31B7">
        <w:rPr>
          <w:rFonts w:ascii="Times New Roman" w:eastAsia="Times New Roman" w:hAnsi="Times New Roman" w:cs="Times New Roman"/>
          <w:sz w:val="20"/>
          <w:szCs w:val="20"/>
        </w:rPr>
        <w:t xml:space="preserve"> В.И. ,  </w:t>
      </w:r>
      <w:proofErr w:type="spellStart"/>
      <w:r w:rsidRPr="006F31B7">
        <w:rPr>
          <w:rFonts w:ascii="Times New Roman" w:eastAsia="Times New Roman" w:hAnsi="Times New Roman" w:cs="Times New Roman"/>
          <w:sz w:val="20"/>
          <w:szCs w:val="20"/>
        </w:rPr>
        <w:t>Алдя</w:t>
      </w:r>
      <w:proofErr w:type="spellEnd"/>
      <w:r w:rsidRPr="006F31B7">
        <w:rPr>
          <w:rFonts w:ascii="Times New Roman" w:eastAsia="Times New Roman" w:hAnsi="Times New Roman" w:cs="Times New Roman"/>
          <w:sz w:val="20"/>
          <w:szCs w:val="20"/>
        </w:rPr>
        <w:t xml:space="preserve"> Ф.А, </w:t>
      </w:r>
      <w:proofErr w:type="spellStart"/>
      <w:r w:rsidRPr="006F31B7">
        <w:rPr>
          <w:rFonts w:ascii="Times New Roman" w:eastAsia="Times New Roman" w:hAnsi="Times New Roman" w:cs="Times New Roman"/>
          <w:sz w:val="20"/>
          <w:szCs w:val="20"/>
        </w:rPr>
        <w:t>Червен</w:t>
      </w:r>
      <w:proofErr w:type="spellEnd"/>
      <w:r w:rsidRPr="006F31B7">
        <w:rPr>
          <w:rFonts w:ascii="Times New Roman" w:eastAsia="Times New Roman" w:hAnsi="Times New Roman" w:cs="Times New Roman"/>
          <w:sz w:val="20"/>
          <w:szCs w:val="20"/>
        </w:rPr>
        <w:t xml:space="preserve"> Л.Г.)</w:t>
      </w:r>
      <w:r w:rsidRPr="006F31B7">
        <w:rPr>
          <w:rFonts w:ascii="Times New Roman" w:eastAsia="Times New Roman" w:hAnsi="Times New Roman" w:cs="Times New Roman"/>
          <w:b/>
          <w:color w:val="000000"/>
          <w:sz w:val="20"/>
          <w:szCs w:val="20"/>
        </w:rPr>
        <w:t xml:space="preserve"> </w:t>
      </w:r>
      <w:r w:rsidRPr="006F31B7">
        <w:rPr>
          <w:rFonts w:ascii="Times New Roman" w:eastAsia="Times New Roman" w:hAnsi="Times New Roman" w:cs="Times New Roman"/>
          <w:b/>
          <w:sz w:val="20"/>
          <w:szCs w:val="20"/>
        </w:rPr>
        <w:t>«Против»-</w:t>
      </w:r>
      <w:r w:rsidRPr="006F31B7">
        <w:rPr>
          <w:rFonts w:ascii="Times New Roman" w:eastAsia="Times New Roman" w:hAnsi="Times New Roman" w:cs="Times New Roman"/>
          <w:sz w:val="20"/>
          <w:szCs w:val="20"/>
        </w:rPr>
        <w:t xml:space="preserve"> нет </w:t>
      </w:r>
    </w:p>
    <w:p w:rsidR="00B333C8"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«Воздержались»-</w:t>
      </w:r>
      <w:r w:rsidRPr="006F31B7">
        <w:rPr>
          <w:rFonts w:ascii="Times New Roman" w:eastAsia="Times New Roman" w:hAnsi="Times New Roman" w:cs="Times New Roman"/>
          <w:sz w:val="20"/>
          <w:szCs w:val="20"/>
        </w:rPr>
        <w:t xml:space="preserve">11 (Мухина О.Ф., Чебан А.И.,  ., Чернева А.Н., </w:t>
      </w:r>
      <w:proofErr w:type="spellStart"/>
      <w:r w:rsidRPr="006F31B7">
        <w:rPr>
          <w:rFonts w:ascii="Times New Roman" w:eastAsia="Times New Roman" w:hAnsi="Times New Roman" w:cs="Times New Roman"/>
          <w:sz w:val="20"/>
          <w:szCs w:val="20"/>
        </w:rPr>
        <w:t>Бозбей</w:t>
      </w:r>
      <w:proofErr w:type="spellEnd"/>
      <w:r w:rsidRPr="006F31B7">
        <w:rPr>
          <w:rFonts w:ascii="Times New Roman" w:eastAsia="Times New Roman" w:hAnsi="Times New Roman" w:cs="Times New Roman"/>
          <w:sz w:val="20"/>
          <w:szCs w:val="20"/>
        </w:rPr>
        <w:t xml:space="preserve"> К.П., Чернев Г.Г., </w:t>
      </w:r>
      <w:proofErr w:type="spellStart"/>
      <w:r w:rsidRPr="006F31B7">
        <w:rPr>
          <w:rFonts w:ascii="Times New Roman" w:eastAsia="Times New Roman" w:hAnsi="Times New Roman" w:cs="Times New Roman"/>
          <w:sz w:val="20"/>
          <w:szCs w:val="20"/>
        </w:rPr>
        <w:t>Памукчу</w:t>
      </w:r>
      <w:proofErr w:type="spellEnd"/>
      <w:r w:rsidRPr="006F31B7">
        <w:rPr>
          <w:rFonts w:ascii="Times New Roman" w:eastAsia="Times New Roman" w:hAnsi="Times New Roman" w:cs="Times New Roman"/>
          <w:sz w:val="20"/>
          <w:szCs w:val="20"/>
        </w:rPr>
        <w:t xml:space="preserve"> Ф., Чернев Н.П., </w:t>
      </w:r>
      <w:proofErr w:type="spellStart"/>
      <w:r w:rsidRPr="006F31B7">
        <w:rPr>
          <w:rFonts w:ascii="Times New Roman" w:eastAsia="Times New Roman" w:hAnsi="Times New Roman" w:cs="Times New Roman"/>
          <w:sz w:val="20"/>
          <w:szCs w:val="20"/>
        </w:rPr>
        <w:t>Калчу</w:t>
      </w:r>
      <w:proofErr w:type="spellEnd"/>
      <w:r w:rsidRPr="006F31B7">
        <w:rPr>
          <w:rFonts w:ascii="Times New Roman" w:eastAsia="Times New Roman" w:hAnsi="Times New Roman" w:cs="Times New Roman"/>
          <w:sz w:val="20"/>
          <w:szCs w:val="20"/>
        </w:rPr>
        <w:t xml:space="preserve"> Н.П., Пономаренко С.Д., Желез Б.М.,</w:t>
      </w:r>
      <w:proofErr w:type="spellStart"/>
      <w:r w:rsidRPr="006F31B7">
        <w:rPr>
          <w:rFonts w:ascii="Times New Roman" w:eastAsia="Times New Roman" w:hAnsi="Times New Roman" w:cs="Times New Roman"/>
          <w:sz w:val="20"/>
          <w:szCs w:val="20"/>
        </w:rPr>
        <w:t>Копущулу</w:t>
      </w:r>
      <w:proofErr w:type="spellEnd"/>
      <w:r w:rsidRPr="006F31B7">
        <w:rPr>
          <w:rFonts w:ascii="Times New Roman" w:eastAsia="Times New Roman" w:hAnsi="Times New Roman" w:cs="Times New Roman"/>
          <w:sz w:val="20"/>
          <w:szCs w:val="20"/>
        </w:rPr>
        <w:t xml:space="preserve"> Г.И.</w:t>
      </w:r>
      <w:proofErr w:type="gramStart"/>
      <w:r w:rsidRPr="006F31B7">
        <w:rPr>
          <w:rFonts w:ascii="Times New Roman" w:eastAsia="Times New Roman" w:hAnsi="Times New Roman" w:cs="Times New Roman"/>
          <w:sz w:val="20"/>
          <w:szCs w:val="20"/>
        </w:rPr>
        <w:t xml:space="preserve"> )</w:t>
      </w:r>
      <w:proofErr w:type="gramEnd"/>
      <w:r w:rsidRPr="006F31B7">
        <w:rPr>
          <w:rFonts w:ascii="Times New Roman" w:eastAsia="Times New Roman" w:hAnsi="Times New Roman" w:cs="Times New Roman"/>
          <w:sz w:val="20"/>
          <w:szCs w:val="20"/>
        </w:rPr>
        <w:t xml:space="preserve"> </w:t>
      </w:r>
    </w:p>
    <w:p w:rsidR="006F31B7" w:rsidRPr="006F31B7" w:rsidRDefault="006F31B7" w:rsidP="00236351">
      <w:pPr>
        <w:tabs>
          <w:tab w:val="left" w:pos="378"/>
        </w:tabs>
        <w:spacing w:after="0" w:line="160" w:lineRule="atLeast"/>
        <w:ind w:left="360"/>
        <w:jc w:val="both"/>
        <w:rPr>
          <w:rFonts w:ascii="Times New Roman" w:eastAsia="Times New Roman" w:hAnsi="Times New Roman" w:cs="Times New Roman"/>
          <w:sz w:val="20"/>
          <w:szCs w:val="20"/>
        </w:rPr>
      </w:pPr>
    </w:p>
    <w:p w:rsidR="00B333C8" w:rsidRPr="00236351" w:rsidRDefault="00926B2F" w:rsidP="00236351">
      <w:pPr>
        <w:tabs>
          <w:tab w:val="left" w:pos="378"/>
        </w:tabs>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sz w:val="28"/>
          <w:szCs w:val="28"/>
        </w:rPr>
        <w:t>ДАННОЕ</w:t>
      </w:r>
      <w:r w:rsidRPr="00236351">
        <w:rPr>
          <w:rFonts w:ascii="Times New Roman" w:eastAsia="Times New Roman" w:hAnsi="Times New Roman" w:cs="Times New Roman"/>
          <w:sz w:val="28"/>
          <w:szCs w:val="28"/>
        </w:rPr>
        <w:t xml:space="preserve"> </w:t>
      </w:r>
      <w:r w:rsidRPr="00236351">
        <w:rPr>
          <w:rFonts w:ascii="Times New Roman" w:eastAsia="Times New Roman" w:hAnsi="Times New Roman" w:cs="Times New Roman"/>
          <w:b/>
          <w:color w:val="000000"/>
          <w:sz w:val="28"/>
          <w:szCs w:val="28"/>
        </w:rPr>
        <w:t xml:space="preserve">РЕШЕНИЕ НЕ ПРИНЯТО </w:t>
      </w:r>
      <w:proofErr w:type="spellStart"/>
      <w:r w:rsidRPr="00236351">
        <w:rPr>
          <w:rFonts w:ascii="Times New Roman" w:eastAsia="Times New Roman" w:hAnsi="Times New Roman" w:cs="Times New Roman"/>
          <w:b/>
          <w:color w:val="000000"/>
          <w:sz w:val="28"/>
          <w:szCs w:val="28"/>
        </w:rPr>
        <w:t>согл</w:t>
      </w:r>
      <w:proofErr w:type="spellEnd"/>
      <w:r w:rsidRPr="00236351">
        <w:rPr>
          <w:rFonts w:ascii="Times New Roman" w:eastAsia="Times New Roman" w:hAnsi="Times New Roman" w:cs="Times New Roman"/>
          <w:b/>
          <w:color w:val="000000"/>
          <w:sz w:val="28"/>
          <w:szCs w:val="28"/>
        </w:rPr>
        <w:t xml:space="preserve">. ч.(4) ст. 19 Закона РМ </w:t>
      </w:r>
      <w:r w:rsidRPr="00236351">
        <w:rPr>
          <w:rFonts w:ascii="Times New Roman" w:eastAsia="Segoe UI Symbol" w:hAnsi="Times New Roman" w:cs="Times New Roman"/>
          <w:b/>
          <w:color w:val="000000"/>
          <w:sz w:val="28"/>
          <w:szCs w:val="28"/>
        </w:rPr>
        <w:t>№</w:t>
      </w:r>
      <w:r w:rsidRPr="00236351">
        <w:rPr>
          <w:rFonts w:ascii="Times New Roman" w:eastAsia="Times New Roman" w:hAnsi="Times New Roman" w:cs="Times New Roman"/>
          <w:b/>
          <w:color w:val="000000"/>
          <w:sz w:val="28"/>
          <w:szCs w:val="28"/>
        </w:rPr>
        <w:t>436 от 28.12.2006г.  О местном публичном управлении (не набрало голосов)</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F975D2">
      <w:pPr>
        <w:numPr>
          <w:ilvl w:val="0"/>
          <w:numId w:val="5"/>
        </w:numPr>
        <w:spacing w:after="0" w:line="160" w:lineRule="atLeast"/>
        <w:ind w:left="360" w:hanging="360"/>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Группа 0169  программа 0802 вид деятельности 00020 ст. 281900  (прочие текущие расходы)  Резервный фонд   (03046) –  61,9   </w:t>
      </w:r>
      <w:proofErr w:type="spellStart"/>
      <w:r w:rsidRPr="00236351">
        <w:rPr>
          <w:rFonts w:ascii="Times New Roman" w:eastAsia="Times New Roman" w:hAnsi="Times New Roman" w:cs="Times New Roman"/>
          <w:sz w:val="28"/>
          <w:szCs w:val="28"/>
        </w:rPr>
        <w:t>тыс</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w:t>
      </w:r>
      <w:proofErr w:type="spellEnd"/>
      <w:r w:rsidRPr="00236351">
        <w:rPr>
          <w:rFonts w:ascii="Times New Roman" w:eastAsia="Times New Roman" w:hAnsi="Times New Roman" w:cs="Times New Roman"/>
          <w:sz w:val="28"/>
          <w:szCs w:val="28"/>
        </w:rPr>
        <w:t xml:space="preserve">  на группу 0620  программа 7502 вид деятельности 00333 благоустройство   (D11176) ст. 222500  (текущий ремонт)  +61,9 </w:t>
      </w:r>
      <w:proofErr w:type="spellStart"/>
      <w:r w:rsidRPr="00236351">
        <w:rPr>
          <w:rFonts w:ascii="Times New Roman" w:eastAsia="Times New Roman" w:hAnsi="Times New Roman" w:cs="Times New Roman"/>
          <w:sz w:val="28"/>
          <w:szCs w:val="28"/>
        </w:rPr>
        <w:t>тыс.лей</w:t>
      </w:r>
      <w:proofErr w:type="spellEnd"/>
      <w:r w:rsidRPr="00236351">
        <w:rPr>
          <w:rFonts w:ascii="Times New Roman" w:eastAsia="Times New Roman" w:hAnsi="Times New Roman" w:cs="Times New Roman"/>
          <w:sz w:val="28"/>
          <w:szCs w:val="28"/>
        </w:rPr>
        <w:t xml:space="preserve">, (SRL </w:t>
      </w:r>
      <w:proofErr w:type="spellStart"/>
      <w:r w:rsidRPr="00236351">
        <w:rPr>
          <w:rFonts w:ascii="Times New Roman" w:eastAsia="Times New Roman" w:hAnsi="Times New Roman" w:cs="Times New Roman"/>
          <w:sz w:val="28"/>
          <w:szCs w:val="28"/>
        </w:rPr>
        <w:t>Moncomtext</w:t>
      </w:r>
      <w:proofErr w:type="spellEnd"/>
      <w:r w:rsidRPr="00236351">
        <w:rPr>
          <w:rFonts w:ascii="Times New Roman" w:eastAsia="Times New Roman" w:hAnsi="Times New Roman" w:cs="Times New Roman"/>
          <w:sz w:val="28"/>
          <w:szCs w:val="28"/>
        </w:rPr>
        <w:t xml:space="preserve"> ремонт дорог после ливневых дождей)</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6F31B7" w:rsidRDefault="00926B2F" w:rsidP="00236351">
      <w:pPr>
        <w:spacing w:after="0" w:line="160" w:lineRule="atLeast"/>
        <w:ind w:left="360"/>
        <w:jc w:val="both"/>
        <w:rPr>
          <w:rFonts w:ascii="Times New Roman" w:eastAsia="Times New Roman" w:hAnsi="Times New Roman" w:cs="Times New Roman"/>
          <w:sz w:val="20"/>
          <w:szCs w:val="20"/>
          <w:shd w:val="clear" w:color="auto" w:fill="FFFF00"/>
        </w:rPr>
      </w:pPr>
      <w:r w:rsidRPr="006F31B7">
        <w:rPr>
          <w:rFonts w:ascii="Times New Roman" w:eastAsia="Times New Roman" w:hAnsi="Times New Roman" w:cs="Times New Roman"/>
          <w:b/>
          <w:sz w:val="20"/>
          <w:szCs w:val="20"/>
        </w:rPr>
        <w:t xml:space="preserve">Проголосовали: </w:t>
      </w:r>
    </w:p>
    <w:p w:rsidR="00B333C8" w:rsidRPr="006F31B7"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«За»-</w:t>
      </w:r>
      <w:r w:rsidRPr="006F31B7">
        <w:rPr>
          <w:rFonts w:ascii="Times New Roman" w:eastAsia="Times New Roman" w:hAnsi="Times New Roman" w:cs="Times New Roman"/>
          <w:sz w:val="20"/>
          <w:szCs w:val="20"/>
        </w:rPr>
        <w:t xml:space="preserve">9 </w:t>
      </w:r>
      <w:r w:rsidRPr="006F31B7">
        <w:rPr>
          <w:rFonts w:ascii="Times New Roman" w:eastAsia="Times New Roman" w:hAnsi="Times New Roman" w:cs="Times New Roman"/>
          <w:b/>
          <w:color w:val="000000"/>
          <w:sz w:val="20"/>
          <w:szCs w:val="20"/>
        </w:rPr>
        <w:t xml:space="preserve">советников </w:t>
      </w:r>
      <w:r w:rsidRPr="006F31B7">
        <w:rPr>
          <w:rFonts w:ascii="Times New Roman" w:eastAsia="Times New Roman" w:hAnsi="Times New Roman" w:cs="Times New Roman"/>
          <w:sz w:val="20"/>
          <w:szCs w:val="20"/>
        </w:rPr>
        <w:t xml:space="preserve">(Топал Н.Н., </w:t>
      </w:r>
      <w:proofErr w:type="spellStart"/>
      <w:r w:rsidRPr="006F31B7">
        <w:rPr>
          <w:rFonts w:ascii="Times New Roman" w:eastAsia="Times New Roman" w:hAnsi="Times New Roman" w:cs="Times New Roman"/>
          <w:sz w:val="20"/>
          <w:szCs w:val="20"/>
        </w:rPr>
        <w:t>Колиогло</w:t>
      </w:r>
      <w:proofErr w:type="spellEnd"/>
      <w:r w:rsidRPr="006F31B7">
        <w:rPr>
          <w:rFonts w:ascii="Times New Roman" w:eastAsia="Times New Roman" w:hAnsi="Times New Roman" w:cs="Times New Roman"/>
          <w:sz w:val="20"/>
          <w:szCs w:val="20"/>
        </w:rPr>
        <w:t xml:space="preserve"> М.А., </w:t>
      </w:r>
      <w:proofErr w:type="spellStart"/>
      <w:r w:rsidRPr="006F31B7">
        <w:rPr>
          <w:rFonts w:ascii="Times New Roman" w:eastAsia="Times New Roman" w:hAnsi="Times New Roman" w:cs="Times New Roman"/>
          <w:sz w:val="20"/>
          <w:szCs w:val="20"/>
        </w:rPr>
        <w:t>Станчу</w:t>
      </w:r>
      <w:proofErr w:type="spellEnd"/>
      <w:r w:rsidRPr="006F31B7">
        <w:rPr>
          <w:rFonts w:ascii="Times New Roman" w:eastAsia="Times New Roman" w:hAnsi="Times New Roman" w:cs="Times New Roman"/>
          <w:sz w:val="20"/>
          <w:szCs w:val="20"/>
        </w:rPr>
        <w:t xml:space="preserve"> В.П., Казаны Н.П.,</w:t>
      </w:r>
      <w:proofErr w:type="spellStart"/>
      <w:r w:rsidRPr="006F31B7">
        <w:rPr>
          <w:rFonts w:ascii="Times New Roman" w:eastAsia="Times New Roman" w:hAnsi="Times New Roman" w:cs="Times New Roman"/>
          <w:sz w:val="20"/>
          <w:szCs w:val="20"/>
        </w:rPr>
        <w:t>Холбан</w:t>
      </w:r>
      <w:proofErr w:type="spellEnd"/>
      <w:r w:rsidRPr="006F31B7">
        <w:rPr>
          <w:rFonts w:ascii="Times New Roman" w:eastAsia="Times New Roman" w:hAnsi="Times New Roman" w:cs="Times New Roman"/>
          <w:sz w:val="20"/>
          <w:szCs w:val="20"/>
        </w:rPr>
        <w:t xml:space="preserve"> А.П.,</w:t>
      </w:r>
      <w:proofErr w:type="spellStart"/>
      <w:r w:rsidRPr="006F31B7">
        <w:rPr>
          <w:rFonts w:ascii="Times New Roman" w:eastAsia="Times New Roman" w:hAnsi="Times New Roman" w:cs="Times New Roman"/>
          <w:sz w:val="20"/>
          <w:szCs w:val="20"/>
        </w:rPr>
        <w:t>Туфар</w:t>
      </w:r>
      <w:proofErr w:type="spellEnd"/>
      <w:r w:rsidRPr="006F31B7">
        <w:rPr>
          <w:rFonts w:ascii="Times New Roman" w:eastAsia="Times New Roman" w:hAnsi="Times New Roman" w:cs="Times New Roman"/>
          <w:sz w:val="20"/>
          <w:szCs w:val="20"/>
        </w:rPr>
        <w:t xml:space="preserve"> Д.И., </w:t>
      </w:r>
      <w:proofErr w:type="gramStart"/>
      <w:r w:rsidRPr="006F31B7">
        <w:rPr>
          <w:rFonts w:ascii="Times New Roman" w:eastAsia="Times New Roman" w:hAnsi="Times New Roman" w:cs="Times New Roman"/>
          <w:sz w:val="20"/>
          <w:szCs w:val="20"/>
        </w:rPr>
        <w:t>Чернев</w:t>
      </w:r>
      <w:proofErr w:type="gramEnd"/>
      <w:r w:rsidRPr="006F31B7">
        <w:rPr>
          <w:rFonts w:ascii="Times New Roman" w:eastAsia="Times New Roman" w:hAnsi="Times New Roman" w:cs="Times New Roman"/>
          <w:sz w:val="20"/>
          <w:szCs w:val="20"/>
        </w:rPr>
        <w:t xml:space="preserve"> В.И. ,  </w:t>
      </w:r>
      <w:proofErr w:type="spellStart"/>
      <w:r w:rsidRPr="006F31B7">
        <w:rPr>
          <w:rFonts w:ascii="Times New Roman" w:eastAsia="Times New Roman" w:hAnsi="Times New Roman" w:cs="Times New Roman"/>
          <w:sz w:val="20"/>
          <w:szCs w:val="20"/>
        </w:rPr>
        <w:t>Алдя</w:t>
      </w:r>
      <w:proofErr w:type="spellEnd"/>
      <w:r w:rsidRPr="006F31B7">
        <w:rPr>
          <w:rFonts w:ascii="Times New Roman" w:eastAsia="Times New Roman" w:hAnsi="Times New Roman" w:cs="Times New Roman"/>
          <w:sz w:val="20"/>
          <w:szCs w:val="20"/>
        </w:rPr>
        <w:t xml:space="preserve"> Ф.А, </w:t>
      </w:r>
      <w:proofErr w:type="spellStart"/>
      <w:r w:rsidRPr="006F31B7">
        <w:rPr>
          <w:rFonts w:ascii="Times New Roman" w:eastAsia="Times New Roman" w:hAnsi="Times New Roman" w:cs="Times New Roman"/>
          <w:sz w:val="20"/>
          <w:szCs w:val="20"/>
        </w:rPr>
        <w:t>Червен</w:t>
      </w:r>
      <w:proofErr w:type="spellEnd"/>
      <w:r w:rsidRPr="006F31B7">
        <w:rPr>
          <w:rFonts w:ascii="Times New Roman" w:eastAsia="Times New Roman" w:hAnsi="Times New Roman" w:cs="Times New Roman"/>
          <w:sz w:val="20"/>
          <w:szCs w:val="20"/>
        </w:rPr>
        <w:t xml:space="preserve"> Л.Г.)</w:t>
      </w:r>
      <w:r w:rsidRPr="006F31B7">
        <w:rPr>
          <w:rFonts w:ascii="Times New Roman" w:eastAsia="Times New Roman" w:hAnsi="Times New Roman" w:cs="Times New Roman"/>
          <w:b/>
          <w:color w:val="000000"/>
          <w:sz w:val="20"/>
          <w:szCs w:val="20"/>
        </w:rPr>
        <w:t xml:space="preserve"> </w:t>
      </w:r>
      <w:r w:rsidRPr="006F31B7">
        <w:rPr>
          <w:rFonts w:ascii="Times New Roman" w:eastAsia="Times New Roman" w:hAnsi="Times New Roman" w:cs="Times New Roman"/>
          <w:b/>
          <w:sz w:val="20"/>
          <w:szCs w:val="20"/>
        </w:rPr>
        <w:t>«Против»-</w:t>
      </w:r>
      <w:r w:rsidRPr="006F31B7">
        <w:rPr>
          <w:rFonts w:ascii="Times New Roman" w:eastAsia="Times New Roman" w:hAnsi="Times New Roman" w:cs="Times New Roman"/>
          <w:sz w:val="20"/>
          <w:szCs w:val="20"/>
        </w:rPr>
        <w:t xml:space="preserve"> нет </w:t>
      </w:r>
    </w:p>
    <w:p w:rsidR="00B333C8" w:rsidRDefault="00926B2F" w:rsidP="00236351">
      <w:pPr>
        <w:tabs>
          <w:tab w:val="left" w:pos="378"/>
        </w:tabs>
        <w:spacing w:after="0" w:line="160" w:lineRule="atLeast"/>
        <w:ind w:left="360"/>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«Воздержались»-</w:t>
      </w:r>
      <w:r w:rsidRPr="006F31B7">
        <w:rPr>
          <w:rFonts w:ascii="Times New Roman" w:eastAsia="Times New Roman" w:hAnsi="Times New Roman" w:cs="Times New Roman"/>
          <w:sz w:val="20"/>
          <w:szCs w:val="20"/>
        </w:rPr>
        <w:t xml:space="preserve">11 (Мухина О.Ф., Чебан А.И.,  ., Чернева А.Н., </w:t>
      </w:r>
      <w:proofErr w:type="spellStart"/>
      <w:r w:rsidRPr="006F31B7">
        <w:rPr>
          <w:rFonts w:ascii="Times New Roman" w:eastAsia="Times New Roman" w:hAnsi="Times New Roman" w:cs="Times New Roman"/>
          <w:sz w:val="20"/>
          <w:szCs w:val="20"/>
        </w:rPr>
        <w:t>Бозбей</w:t>
      </w:r>
      <w:proofErr w:type="spellEnd"/>
      <w:r w:rsidRPr="006F31B7">
        <w:rPr>
          <w:rFonts w:ascii="Times New Roman" w:eastAsia="Times New Roman" w:hAnsi="Times New Roman" w:cs="Times New Roman"/>
          <w:sz w:val="20"/>
          <w:szCs w:val="20"/>
        </w:rPr>
        <w:t xml:space="preserve"> К.П., Чернев Г.Г., </w:t>
      </w:r>
      <w:proofErr w:type="spellStart"/>
      <w:r w:rsidRPr="006F31B7">
        <w:rPr>
          <w:rFonts w:ascii="Times New Roman" w:eastAsia="Times New Roman" w:hAnsi="Times New Roman" w:cs="Times New Roman"/>
          <w:sz w:val="20"/>
          <w:szCs w:val="20"/>
        </w:rPr>
        <w:t>Памукчу</w:t>
      </w:r>
      <w:proofErr w:type="spellEnd"/>
      <w:r w:rsidRPr="006F31B7">
        <w:rPr>
          <w:rFonts w:ascii="Times New Roman" w:eastAsia="Times New Roman" w:hAnsi="Times New Roman" w:cs="Times New Roman"/>
          <w:sz w:val="20"/>
          <w:szCs w:val="20"/>
        </w:rPr>
        <w:t xml:space="preserve"> Ф., Чернев Н.П., </w:t>
      </w:r>
      <w:proofErr w:type="spellStart"/>
      <w:r w:rsidRPr="006F31B7">
        <w:rPr>
          <w:rFonts w:ascii="Times New Roman" w:eastAsia="Times New Roman" w:hAnsi="Times New Roman" w:cs="Times New Roman"/>
          <w:sz w:val="20"/>
          <w:szCs w:val="20"/>
        </w:rPr>
        <w:t>Калчу</w:t>
      </w:r>
      <w:proofErr w:type="spellEnd"/>
      <w:r w:rsidRPr="006F31B7">
        <w:rPr>
          <w:rFonts w:ascii="Times New Roman" w:eastAsia="Times New Roman" w:hAnsi="Times New Roman" w:cs="Times New Roman"/>
          <w:sz w:val="20"/>
          <w:szCs w:val="20"/>
        </w:rPr>
        <w:t xml:space="preserve"> Н.П., Пономаренко С.Д., Желез Б.М.,</w:t>
      </w:r>
      <w:proofErr w:type="spellStart"/>
      <w:r w:rsidRPr="006F31B7">
        <w:rPr>
          <w:rFonts w:ascii="Times New Roman" w:eastAsia="Times New Roman" w:hAnsi="Times New Roman" w:cs="Times New Roman"/>
          <w:sz w:val="20"/>
          <w:szCs w:val="20"/>
        </w:rPr>
        <w:t>Копущулу</w:t>
      </w:r>
      <w:proofErr w:type="spellEnd"/>
      <w:r w:rsidRPr="006F31B7">
        <w:rPr>
          <w:rFonts w:ascii="Times New Roman" w:eastAsia="Times New Roman" w:hAnsi="Times New Roman" w:cs="Times New Roman"/>
          <w:sz w:val="20"/>
          <w:szCs w:val="20"/>
        </w:rPr>
        <w:t xml:space="preserve"> Г.И.</w:t>
      </w:r>
      <w:proofErr w:type="gramStart"/>
      <w:r w:rsidRPr="006F31B7">
        <w:rPr>
          <w:rFonts w:ascii="Times New Roman" w:eastAsia="Times New Roman" w:hAnsi="Times New Roman" w:cs="Times New Roman"/>
          <w:sz w:val="20"/>
          <w:szCs w:val="20"/>
        </w:rPr>
        <w:t xml:space="preserve"> )</w:t>
      </w:r>
      <w:proofErr w:type="gramEnd"/>
      <w:r w:rsidRPr="006F31B7">
        <w:rPr>
          <w:rFonts w:ascii="Times New Roman" w:eastAsia="Times New Roman" w:hAnsi="Times New Roman" w:cs="Times New Roman"/>
          <w:sz w:val="20"/>
          <w:szCs w:val="20"/>
        </w:rPr>
        <w:t xml:space="preserve"> </w:t>
      </w:r>
    </w:p>
    <w:p w:rsidR="006F31B7" w:rsidRPr="006F31B7" w:rsidRDefault="006F31B7" w:rsidP="00236351">
      <w:pPr>
        <w:tabs>
          <w:tab w:val="left" w:pos="378"/>
        </w:tabs>
        <w:spacing w:after="0" w:line="160" w:lineRule="atLeast"/>
        <w:ind w:left="360"/>
        <w:jc w:val="both"/>
        <w:rPr>
          <w:rFonts w:ascii="Times New Roman" w:eastAsia="Times New Roman" w:hAnsi="Times New Roman" w:cs="Times New Roman"/>
          <w:sz w:val="20"/>
          <w:szCs w:val="20"/>
        </w:rPr>
      </w:pPr>
    </w:p>
    <w:p w:rsidR="00B333C8" w:rsidRPr="00236351" w:rsidRDefault="00926B2F" w:rsidP="00236351">
      <w:pPr>
        <w:tabs>
          <w:tab w:val="left" w:pos="378"/>
        </w:tabs>
        <w:spacing w:after="0" w:line="160" w:lineRule="atLeast"/>
        <w:jc w:val="both"/>
        <w:rPr>
          <w:rFonts w:ascii="Times New Roman" w:eastAsia="Times New Roman" w:hAnsi="Times New Roman" w:cs="Times New Roman"/>
          <w:b/>
          <w:color w:val="000000"/>
          <w:sz w:val="28"/>
          <w:szCs w:val="28"/>
        </w:rPr>
      </w:pPr>
      <w:r w:rsidRPr="00236351">
        <w:rPr>
          <w:rFonts w:ascii="Times New Roman" w:eastAsia="Times New Roman" w:hAnsi="Times New Roman" w:cs="Times New Roman"/>
          <w:b/>
          <w:sz w:val="28"/>
          <w:szCs w:val="28"/>
        </w:rPr>
        <w:t>ДАННОЕ</w:t>
      </w:r>
      <w:r w:rsidRPr="00236351">
        <w:rPr>
          <w:rFonts w:ascii="Times New Roman" w:eastAsia="Times New Roman" w:hAnsi="Times New Roman" w:cs="Times New Roman"/>
          <w:sz w:val="28"/>
          <w:szCs w:val="28"/>
        </w:rPr>
        <w:t xml:space="preserve"> </w:t>
      </w:r>
      <w:r w:rsidRPr="00236351">
        <w:rPr>
          <w:rFonts w:ascii="Times New Roman" w:eastAsia="Times New Roman" w:hAnsi="Times New Roman" w:cs="Times New Roman"/>
          <w:b/>
          <w:color w:val="000000"/>
          <w:sz w:val="28"/>
          <w:szCs w:val="28"/>
        </w:rPr>
        <w:t xml:space="preserve">РЕШЕНИЕ НЕ ПРИНЯТО </w:t>
      </w:r>
      <w:proofErr w:type="spellStart"/>
      <w:r w:rsidRPr="00236351">
        <w:rPr>
          <w:rFonts w:ascii="Times New Roman" w:eastAsia="Times New Roman" w:hAnsi="Times New Roman" w:cs="Times New Roman"/>
          <w:b/>
          <w:color w:val="000000"/>
          <w:sz w:val="28"/>
          <w:szCs w:val="28"/>
        </w:rPr>
        <w:t>согл</w:t>
      </w:r>
      <w:proofErr w:type="spellEnd"/>
      <w:r w:rsidRPr="00236351">
        <w:rPr>
          <w:rFonts w:ascii="Times New Roman" w:eastAsia="Times New Roman" w:hAnsi="Times New Roman" w:cs="Times New Roman"/>
          <w:b/>
          <w:color w:val="000000"/>
          <w:sz w:val="28"/>
          <w:szCs w:val="28"/>
        </w:rPr>
        <w:t xml:space="preserve">. ч.(4) ст. 19 Закона РМ </w:t>
      </w:r>
      <w:r w:rsidRPr="00236351">
        <w:rPr>
          <w:rFonts w:ascii="Times New Roman" w:eastAsia="Segoe UI Symbol" w:hAnsi="Times New Roman" w:cs="Times New Roman"/>
          <w:b/>
          <w:color w:val="000000"/>
          <w:sz w:val="28"/>
          <w:szCs w:val="28"/>
        </w:rPr>
        <w:t>№</w:t>
      </w:r>
      <w:r w:rsidRPr="00236351">
        <w:rPr>
          <w:rFonts w:ascii="Times New Roman" w:eastAsia="Times New Roman" w:hAnsi="Times New Roman" w:cs="Times New Roman"/>
          <w:b/>
          <w:color w:val="000000"/>
          <w:sz w:val="28"/>
          <w:szCs w:val="28"/>
        </w:rPr>
        <w:t>436 от 28.12.2006г.  О местном публичном управлении (не набрало голосов)</w:t>
      </w:r>
    </w:p>
    <w:p w:rsidR="00B333C8" w:rsidRDefault="00B333C8" w:rsidP="00236351">
      <w:pPr>
        <w:spacing w:after="0" w:line="160" w:lineRule="atLeast"/>
        <w:jc w:val="both"/>
        <w:rPr>
          <w:rFonts w:ascii="Times New Roman" w:eastAsia="Times New Roman" w:hAnsi="Times New Roman" w:cs="Times New Roman"/>
          <w:b/>
          <w:sz w:val="28"/>
          <w:szCs w:val="28"/>
        </w:rPr>
      </w:pPr>
    </w:p>
    <w:p w:rsidR="006F31B7" w:rsidRPr="00236351" w:rsidRDefault="006F31B7"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6F31B7">
      <w:pPr>
        <w:spacing w:after="0"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8/4.«</w:t>
      </w:r>
      <w:r w:rsidR="006B1497" w:rsidRPr="00236351">
        <w:rPr>
          <w:rFonts w:ascii="Times New Roman" w:eastAsia="Times New Roman" w:hAnsi="Times New Roman" w:cs="Times New Roman"/>
          <w:b/>
          <w:sz w:val="28"/>
          <w:szCs w:val="28"/>
        </w:rPr>
        <w:t xml:space="preserve"> </w:t>
      </w:r>
      <w:r w:rsidRPr="00236351">
        <w:rPr>
          <w:rFonts w:ascii="Times New Roman" w:eastAsia="Times New Roman" w:hAnsi="Times New Roman" w:cs="Times New Roman"/>
          <w:b/>
          <w:sz w:val="28"/>
          <w:szCs w:val="28"/>
        </w:rPr>
        <w:t xml:space="preserve">Об укладке тротуарной плитки в детском саду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7»</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(Протокол комиссии по коммунальному хозяйству, градостроительству, промышленности, транспорту и связи от 17.11.2021г.)</w:t>
      </w:r>
    </w:p>
    <w:p w:rsidR="00B333C8" w:rsidRPr="00236351" w:rsidRDefault="00926B2F" w:rsidP="00236351">
      <w:pPr>
        <w:spacing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Пономаренко С.Д. (советник):</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По ходатайству директора </w:t>
      </w:r>
      <w:proofErr w:type="spellStart"/>
      <w:r w:rsidRPr="00236351">
        <w:rPr>
          <w:rFonts w:ascii="Times New Roman" w:eastAsia="Times New Roman" w:hAnsi="Times New Roman" w:cs="Times New Roman"/>
          <w:sz w:val="28"/>
          <w:szCs w:val="28"/>
        </w:rPr>
        <w:t>дет</w:t>
      </w:r>
      <w:proofErr w:type="gramStart"/>
      <w:r w:rsidRPr="00236351">
        <w:rPr>
          <w:rFonts w:ascii="Times New Roman" w:eastAsia="Times New Roman" w:hAnsi="Times New Roman" w:cs="Times New Roman"/>
          <w:sz w:val="28"/>
          <w:szCs w:val="28"/>
        </w:rPr>
        <w:t>.с</w:t>
      </w:r>
      <w:proofErr w:type="gramEnd"/>
      <w:r w:rsidRPr="00236351">
        <w:rPr>
          <w:rFonts w:ascii="Times New Roman" w:eastAsia="Times New Roman" w:hAnsi="Times New Roman" w:cs="Times New Roman"/>
          <w:sz w:val="28"/>
          <w:szCs w:val="28"/>
        </w:rPr>
        <w:t>ада</w:t>
      </w:r>
      <w:proofErr w:type="spellEnd"/>
      <w:r w:rsidRPr="00236351">
        <w:rPr>
          <w:rFonts w:ascii="Times New Roman" w:eastAsia="Times New Roman" w:hAnsi="Times New Roman" w:cs="Times New Roman"/>
          <w:sz w:val="28"/>
          <w:szCs w:val="28"/>
        </w:rPr>
        <w:t xml:space="preserve">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7 была созвана комиссия, где было предложено изменить асфальт на тротуарную плитку. По смете сумма одна и та же.</w:t>
      </w:r>
    </w:p>
    <w:p w:rsidR="00B333C8" w:rsidRPr="00236351" w:rsidRDefault="00926B2F" w:rsidP="00236351">
      <w:pPr>
        <w:spacing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Топал Н.Н. (советник):</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А что там был плохой асфальт.</w:t>
      </w:r>
    </w:p>
    <w:p w:rsidR="00B333C8" w:rsidRPr="00236351" w:rsidRDefault="00926B2F" w:rsidP="00236351">
      <w:pPr>
        <w:spacing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Такое можно, там суммы выходит одна и та  же.</w:t>
      </w:r>
    </w:p>
    <w:p w:rsidR="00B333C8" w:rsidRPr="00236351" w:rsidRDefault="00926B2F" w:rsidP="00236351">
      <w:pPr>
        <w:spacing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Желез Б.М. (советник):</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Уважаемый </w:t>
      </w:r>
      <w:proofErr w:type="spellStart"/>
      <w:r w:rsidRPr="00236351">
        <w:rPr>
          <w:rFonts w:ascii="Times New Roman" w:eastAsia="Times New Roman" w:hAnsi="Times New Roman" w:cs="Times New Roman"/>
          <w:sz w:val="28"/>
          <w:szCs w:val="28"/>
        </w:rPr>
        <w:t>примар</w:t>
      </w:r>
      <w:proofErr w:type="spellEnd"/>
      <w:r w:rsidRPr="00236351">
        <w:rPr>
          <w:rFonts w:ascii="Times New Roman" w:eastAsia="Times New Roman" w:hAnsi="Times New Roman" w:cs="Times New Roman"/>
          <w:sz w:val="28"/>
          <w:szCs w:val="28"/>
        </w:rPr>
        <w:t xml:space="preserve">, </w:t>
      </w:r>
      <w:proofErr w:type="gramStart"/>
      <w:r w:rsidRPr="00236351">
        <w:rPr>
          <w:rFonts w:ascii="Times New Roman" w:eastAsia="Times New Roman" w:hAnsi="Times New Roman" w:cs="Times New Roman"/>
          <w:sz w:val="28"/>
          <w:szCs w:val="28"/>
        </w:rPr>
        <w:t>объясните</w:t>
      </w:r>
      <w:proofErr w:type="gramEnd"/>
      <w:r w:rsidRPr="00236351">
        <w:rPr>
          <w:rFonts w:ascii="Times New Roman" w:eastAsia="Times New Roman" w:hAnsi="Times New Roman" w:cs="Times New Roman"/>
          <w:sz w:val="28"/>
          <w:szCs w:val="28"/>
        </w:rPr>
        <w:t xml:space="preserve"> как получается, что 09.08.2021г. был тендер и только сегодня возник вопрос поменять асфальт на тротуарную плитку? Почему эти 950т</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 провели одним лотом? Некоторые дорогим выходят 300т</w:t>
      </w:r>
      <w:proofErr w:type="gramStart"/>
      <w:r w:rsidRPr="00236351">
        <w:rPr>
          <w:rFonts w:ascii="Times New Roman" w:eastAsia="Times New Roman" w:hAnsi="Times New Roman" w:cs="Times New Roman"/>
          <w:sz w:val="28"/>
          <w:szCs w:val="28"/>
        </w:rPr>
        <w:t>.л</w:t>
      </w:r>
      <w:proofErr w:type="gramEnd"/>
      <w:r w:rsidRPr="00236351">
        <w:rPr>
          <w:rFonts w:ascii="Times New Roman" w:eastAsia="Times New Roman" w:hAnsi="Times New Roman" w:cs="Times New Roman"/>
          <w:sz w:val="28"/>
          <w:szCs w:val="28"/>
        </w:rPr>
        <w:t>ей. Вы так объявили, что наши экономические агенты остались  без работы. Как ПСД, заключенная с вами была идентична с ПСД подрядчика.</w:t>
      </w:r>
    </w:p>
    <w:p w:rsidR="00B333C8" w:rsidRPr="00236351" w:rsidRDefault="00926B2F" w:rsidP="00236351">
      <w:pPr>
        <w:spacing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lastRenderedPageBreak/>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Если один источник финансов, мы ее должны объявлять одним лотом, остальное считается дроблением. </w:t>
      </w:r>
    </w:p>
    <w:p w:rsidR="00B333C8" w:rsidRPr="00236351" w:rsidRDefault="00926B2F" w:rsidP="00236351">
      <w:pPr>
        <w:spacing w:line="160" w:lineRule="atLeast"/>
        <w:jc w:val="both"/>
        <w:rPr>
          <w:rFonts w:ascii="Times New Roman" w:eastAsia="Times New Roman" w:hAnsi="Times New Roman" w:cs="Times New Roman"/>
          <w:b/>
          <w:sz w:val="28"/>
          <w:szCs w:val="28"/>
        </w:rPr>
      </w:pPr>
      <w:proofErr w:type="gramStart"/>
      <w:r w:rsidRPr="00236351">
        <w:rPr>
          <w:rFonts w:ascii="Times New Roman" w:eastAsia="Times New Roman" w:hAnsi="Times New Roman" w:cs="Times New Roman"/>
          <w:b/>
          <w:sz w:val="28"/>
          <w:szCs w:val="28"/>
        </w:rPr>
        <w:t>Чернев</w:t>
      </w:r>
      <w:proofErr w:type="gramEnd"/>
      <w:r w:rsidRPr="00236351">
        <w:rPr>
          <w:rFonts w:ascii="Times New Roman" w:eastAsia="Times New Roman" w:hAnsi="Times New Roman" w:cs="Times New Roman"/>
          <w:b/>
          <w:sz w:val="28"/>
          <w:szCs w:val="28"/>
        </w:rPr>
        <w:t xml:space="preserve"> В.И. (советник):</w:t>
      </w: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В саду асфальт отвратительный. Какая разница сколькими лотами.</w:t>
      </w:r>
    </w:p>
    <w:p w:rsidR="00B333C8" w:rsidRPr="00236351" w:rsidRDefault="00B333C8" w:rsidP="00236351">
      <w:pPr>
        <w:spacing w:line="160" w:lineRule="atLeast"/>
        <w:jc w:val="both"/>
        <w:rPr>
          <w:rFonts w:ascii="Times New Roman" w:eastAsia="Times New Roman" w:hAnsi="Times New Roman" w:cs="Times New Roman"/>
          <w:sz w:val="28"/>
          <w:szCs w:val="28"/>
        </w:rPr>
      </w:pPr>
    </w:p>
    <w:p w:rsidR="00B333C8" w:rsidRPr="00236351" w:rsidRDefault="00926B2F" w:rsidP="00236351">
      <w:pPr>
        <w:spacing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     Рассмотрев доклад председателя профильной комиссии, руководствуясь  </w:t>
      </w:r>
      <w:proofErr w:type="spellStart"/>
      <w:r w:rsidRPr="00236351">
        <w:rPr>
          <w:rFonts w:ascii="Times New Roman" w:eastAsia="Times New Roman" w:hAnsi="Times New Roman" w:cs="Times New Roman"/>
          <w:sz w:val="28"/>
          <w:szCs w:val="28"/>
        </w:rPr>
        <w:t>п.f</w:t>
      </w:r>
      <w:proofErr w:type="spellEnd"/>
      <w:r w:rsidRPr="00236351">
        <w:rPr>
          <w:rFonts w:ascii="Times New Roman" w:eastAsia="Times New Roman" w:hAnsi="Times New Roman" w:cs="Times New Roman"/>
          <w:sz w:val="28"/>
          <w:szCs w:val="28"/>
        </w:rPr>
        <w:t xml:space="preserve">  ч.2 ст. 14 Закона РМ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436 XVI от 28.12.2006г. «О местном публичном управлении»,                     </w:t>
      </w:r>
    </w:p>
    <w:p w:rsidR="00B333C8" w:rsidRPr="00236351" w:rsidRDefault="00926B2F" w:rsidP="006F31B7">
      <w:pPr>
        <w:spacing w:line="160" w:lineRule="atLeast"/>
        <w:jc w:val="center"/>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Совет решил:</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sz w:val="28"/>
          <w:szCs w:val="28"/>
        </w:rPr>
        <w:t xml:space="preserve">1. Внести изменение в решение городского Совета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 4/44. «0 ходе исполнения решения городского Совета от 09.03.2021 г номера 1/22,1/13,1/27,1/15,1/8» в пункт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b/>
          <w:sz w:val="28"/>
          <w:szCs w:val="28"/>
        </w:rPr>
        <w:t>4.</w:t>
      </w:r>
      <w:r w:rsidR="00F975D2">
        <w:rPr>
          <w:rFonts w:ascii="Times New Roman" w:eastAsia="Times New Roman" w:hAnsi="Times New Roman" w:cs="Times New Roman"/>
          <w:b/>
          <w:sz w:val="28"/>
          <w:szCs w:val="28"/>
        </w:rPr>
        <w:t xml:space="preserve"> </w:t>
      </w:r>
      <w:r w:rsidRPr="00236351">
        <w:rPr>
          <w:rFonts w:ascii="Times New Roman" w:eastAsia="Times New Roman" w:hAnsi="Times New Roman" w:cs="Times New Roman"/>
          <w:b/>
          <w:sz w:val="28"/>
          <w:szCs w:val="28"/>
        </w:rPr>
        <w:t xml:space="preserve">О  ходе исполнения решений Совета </w:t>
      </w:r>
      <w:r w:rsidRPr="00236351">
        <w:rPr>
          <w:rFonts w:ascii="Times New Roman" w:eastAsia="Segoe UI Symbol" w:hAnsi="Times New Roman" w:cs="Times New Roman"/>
          <w:b/>
          <w:sz w:val="28"/>
          <w:szCs w:val="28"/>
        </w:rPr>
        <w:t>№</w:t>
      </w:r>
      <w:r w:rsidR="00F975D2">
        <w:rPr>
          <w:rFonts w:ascii="Times New Roman" w:eastAsia="Times New Roman" w:hAnsi="Times New Roman" w:cs="Times New Roman"/>
          <w:b/>
          <w:sz w:val="28"/>
          <w:szCs w:val="28"/>
        </w:rPr>
        <w:t xml:space="preserve">  1/8   </w:t>
      </w:r>
      <w:r w:rsidRPr="00236351">
        <w:rPr>
          <w:rFonts w:ascii="Times New Roman" w:eastAsia="Times New Roman" w:hAnsi="Times New Roman" w:cs="Times New Roman"/>
          <w:b/>
          <w:sz w:val="28"/>
          <w:szCs w:val="28"/>
        </w:rPr>
        <w:t>от 09.03.2021г.</w:t>
      </w:r>
      <w:proofErr w:type="gramStart"/>
      <w:r w:rsidRPr="00236351">
        <w:rPr>
          <w:rFonts w:ascii="Times New Roman" w:eastAsia="Times New Roman" w:hAnsi="Times New Roman" w:cs="Times New Roman"/>
          <w:b/>
          <w:sz w:val="28"/>
          <w:szCs w:val="28"/>
        </w:rPr>
        <w:t xml:space="preserve"> ,</w:t>
      </w:r>
      <w:proofErr w:type="gramEnd"/>
      <w:r w:rsidRPr="00236351">
        <w:rPr>
          <w:rFonts w:ascii="Times New Roman" w:eastAsia="Times New Roman" w:hAnsi="Times New Roman" w:cs="Times New Roman"/>
          <w:b/>
          <w:sz w:val="28"/>
          <w:szCs w:val="28"/>
        </w:rPr>
        <w:t xml:space="preserve"> подпункты :</w:t>
      </w:r>
    </w:p>
    <w:p w:rsidR="00B333C8" w:rsidRPr="00236351" w:rsidRDefault="00926B2F" w:rsidP="00236351">
      <w:pPr>
        <w:tabs>
          <w:tab w:val="left" w:pos="719"/>
        </w:tabs>
        <w:spacing w:after="50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II.  О перечне ремонта улиц:</w:t>
      </w:r>
    </w:p>
    <w:p w:rsidR="00B333C8" w:rsidRPr="00236351" w:rsidRDefault="00926B2F" w:rsidP="00236351">
      <w:pPr>
        <w:spacing w:after="14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color w:val="000000"/>
          <w:sz w:val="28"/>
          <w:szCs w:val="28"/>
        </w:rPr>
        <w:t xml:space="preserve">1.Утвердить перечень улиц для проведения ремонтных работ, </w:t>
      </w:r>
      <w:proofErr w:type="gramStart"/>
      <w:r w:rsidRPr="00236351">
        <w:rPr>
          <w:rFonts w:ascii="Times New Roman" w:eastAsia="Times New Roman" w:hAnsi="Times New Roman" w:cs="Times New Roman"/>
          <w:color w:val="000000"/>
          <w:sz w:val="28"/>
          <w:szCs w:val="28"/>
        </w:rPr>
        <w:t>согласно списка</w:t>
      </w:r>
      <w:proofErr w:type="gramEnd"/>
      <w:r w:rsidRPr="00236351">
        <w:rPr>
          <w:rFonts w:ascii="Times New Roman" w:eastAsia="Times New Roman" w:hAnsi="Times New Roman" w:cs="Times New Roman"/>
          <w:color w:val="000000"/>
          <w:sz w:val="28"/>
          <w:szCs w:val="28"/>
        </w:rPr>
        <w:t xml:space="preserve"> предложенных комиссией в следующем порядке:</w:t>
      </w:r>
    </w:p>
    <w:p w:rsidR="00B333C8" w:rsidRPr="00236351" w:rsidRDefault="00926B2F" w:rsidP="00236351">
      <w:pPr>
        <w:tabs>
          <w:tab w:val="left" w:pos="363"/>
        </w:tabs>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color w:val="000000"/>
          <w:sz w:val="28"/>
          <w:szCs w:val="28"/>
        </w:rPr>
        <w:t xml:space="preserve">1.1.Сад </w:t>
      </w:r>
      <w:r w:rsidRPr="00236351">
        <w:rPr>
          <w:rFonts w:ascii="Times New Roman" w:eastAsia="Segoe UI Symbol" w:hAnsi="Times New Roman" w:cs="Times New Roman"/>
          <w:color w:val="000000"/>
          <w:sz w:val="28"/>
          <w:szCs w:val="28"/>
        </w:rPr>
        <w:t>№</w:t>
      </w:r>
      <w:r w:rsidRPr="00236351">
        <w:rPr>
          <w:rFonts w:ascii="Times New Roman" w:eastAsia="Times New Roman" w:hAnsi="Times New Roman" w:cs="Times New Roman"/>
          <w:color w:val="000000"/>
          <w:sz w:val="28"/>
          <w:szCs w:val="28"/>
        </w:rPr>
        <w:t xml:space="preserve"> 7, 650 м</w:t>
      </w:r>
      <w:proofErr w:type="gramStart"/>
      <w:r w:rsidRPr="00236351">
        <w:rPr>
          <w:rFonts w:ascii="Times New Roman" w:eastAsia="Times New Roman" w:hAnsi="Times New Roman" w:cs="Times New Roman"/>
          <w:color w:val="000000"/>
          <w:sz w:val="28"/>
          <w:szCs w:val="28"/>
          <w:vertAlign w:val="superscript"/>
        </w:rPr>
        <w:t>2</w:t>
      </w:r>
      <w:proofErr w:type="gramEnd"/>
      <w:r w:rsidRPr="00236351">
        <w:rPr>
          <w:rFonts w:ascii="Times New Roman" w:eastAsia="Times New Roman" w:hAnsi="Times New Roman" w:cs="Times New Roman"/>
          <w:color w:val="000000"/>
          <w:sz w:val="28"/>
          <w:szCs w:val="28"/>
        </w:rPr>
        <w:t xml:space="preserve"> , а именно  изменить  «укладка асфальта» на «укладка тротуарной плитки».</w:t>
      </w:r>
    </w:p>
    <w:p w:rsidR="00B333C8" w:rsidRPr="00236351" w:rsidRDefault="00B333C8" w:rsidP="00236351">
      <w:pPr>
        <w:spacing w:line="160" w:lineRule="atLeast"/>
        <w:jc w:val="both"/>
        <w:rPr>
          <w:rFonts w:ascii="Times New Roman" w:eastAsia="Times New Roman" w:hAnsi="Times New Roman" w:cs="Times New Roman"/>
          <w:sz w:val="28"/>
          <w:szCs w:val="28"/>
        </w:rPr>
      </w:pPr>
    </w:p>
    <w:p w:rsidR="00B333C8" w:rsidRPr="006F31B7" w:rsidRDefault="00926B2F" w:rsidP="006F31B7">
      <w:pPr>
        <w:spacing w:after="0" w:line="160" w:lineRule="atLeast"/>
        <w:jc w:val="both"/>
        <w:rPr>
          <w:rFonts w:ascii="Times New Roman" w:eastAsia="Times New Roman" w:hAnsi="Times New Roman" w:cs="Times New Roman"/>
          <w:sz w:val="20"/>
          <w:szCs w:val="20"/>
          <w:shd w:val="clear" w:color="auto" w:fill="FFFF00"/>
        </w:rPr>
      </w:pPr>
      <w:r w:rsidRPr="006F31B7">
        <w:rPr>
          <w:rFonts w:ascii="Times New Roman" w:eastAsia="Times New Roman" w:hAnsi="Times New Roman" w:cs="Times New Roman"/>
          <w:b/>
          <w:sz w:val="20"/>
          <w:szCs w:val="20"/>
        </w:rPr>
        <w:t xml:space="preserve">Проголосовали: </w:t>
      </w:r>
    </w:p>
    <w:p w:rsidR="00B333C8" w:rsidRPr="006F31B7" w:rsidRDefault="00926B2F" w:rsidP="006F31B7">
      <w:pPr>
        <w:tabs>
          <w:tab w:val="left" w:pos="378"/>
        </w:tabs>
        <w:spacing w:after="0" w:line="160" w:lineRule="atLeast"/>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«За»- 19</w:t>
      </w:r>
      <w:r w:rsidRPr="006F31B7">
        <w:rPr>
          <w:rFonts w:ascii="Times New Roman" w:eastAsia="Times New Roman" w:hAnsi="Times New Roman" w:cs="Times New Roman"/>
          <w:b/>
          <w:color w:val="000000"/>
          <w:sz w:val="20"/>
          <w:szCs w:val="20"/>
        </w:rPr>
        <w:t xml:space="preserve">советников </w:t>
      </w:r>
      <w:r w:rsidRPr="006F31B7">
        <w:rPr>
          <w:rFonts w:ascii="Times New Roman" w:eastAsia="Times New Roman" w:hAnsi="Times New Roman" w:cs="Times New Roman"/>
          <w:sz w:val="20"/>
          <w:szCs w:val="20"/>
        </w:rPr>
        <w:t>(</w:t>
      </w:r>
      <w:proofErr w:type="spellStart"/>
      <w:r w:rsidRPr="006F31B7">
        <w:rPr>
          <w:rFonts w:ascii="Times New Roman" w:eastAsia="Times New Roman" w:hAnsi="Times New Roman" w:cs="Times New Roman"/>
          <w:sz w:val="20"/>
          <w:szCs w:val="20"/>
        </w:rPr>
        <w:t>Колиогло</w:t>
      </w:r>
      <w:proofErr w:type="spellEnd"/>
      <w:r w:rsidRPr="006F31B7">
        <w:rPr>
          <w:rFonts w:ascii="Times New Roman" w:eastAsia="Times New Roman" w:hAnsi="Times New Roman" w:cs="Times New Roman"/>
          <w:sz w:val="20"/>
          <w:szCs w:val="20"/>
        </w:rPr>
        <w:t xml:space="preserve"> М.А., </w:t>
      </w:r>
      <w:proofErr w:type="spellStart"/>
      <w:r w:rsidRPr="006F31B7">
        <w:rPr>
          <w:rFonts w:ascii="Times New Roman" w:eastAsia="Times New Roman" w:hAnsi="Times New Roman" w:cs="Times New Roman"/>
          <w:sz w:val="20"/>
          <w:szCs w:val="20"/>
        </w:rPr>
        <w:t>Станчу</w:t>
      </w:r>
      <w:proofErr w:type="spellEnd"/>
      <w:r w:rsidRPr="006F31B7">
        <w:rPr>
          <w:rFonts w:ascii="Times New Roman" w:eastAsia="Times New Roman" w:hAnsi="Times New Roman" w:cs="Times New Roman"/>
          <w:sz w:val="20"/>
          <w:szCs w:val="20"/>
        </w:rPr>
        <w:t xml:space="preserve"> В.П., Казаны Н.П.,</w:t>
      </w:r>
      <w:proofErr w:type="spellStart"/>
      <w:r w:rsidRPr="006F31B7">
        <w:rPr>
          <w:rFonts w:ascii="Times New Roman" w:eastAsia="Times New Roman" w:hAnsi="Times New Roman" w:cs="Times New Roman"/>
          <w:sz w:val="20"/>
          <w:szCs w:val="20"/>
        </w:rPr>
        <w:t>Холбан</w:t>
      </w:r>
      <w:proofErr w:type="spellEnd"/>
      <w:r w:rsidRPr="006F31B7">
        <w:rPr>
          <w:rFonts w:ascii="Times New Roman" w:eastAsia="Times New Roman" w:hAnsi="Times New Roman" w:cs="Times New Roman"/>
          <w:sz w:val="20"/>
          <w:szCs w:val="20"/>
        </w:rPr>
        <w:t xml:space="preserve"> А.П.,</w:t>
      </w:r>
      <w:proofErr w:type="spellStart"/>
      <w:r w:rsidRPr="006F31B7">
        <w:rPr>
          <w:rFonts w:ascii="Times New Roman" w:eastAsia="Times New Roman" w:hAnsi="Times New Roman" w:cs="Times New Roman"/>
          <w:sz w:val="20"/>
          <w:szCs w:val="20"/>
        </w:rPr>
        <w:t>Туфар</w:t>
      </w:r>
      <w:proofErr w:type="spellEnd"/>
      <w:r w:rsidRPr="006F31B7">
        <w:rPr>
          <w:rFonts w:ascii="Times New Roman" w:eastAsia="Times New Roman" w:hAnsi="Times New Roman" w:cs="Times New Roman"/>
          <w:sz w:val="20"/>
          <w:szCs w:val="20"/>
        </w:rPr>
        <w:t xml:space="preserve"> Д.И., Чернев В.И. ,  </w:t>
      </w:r>
      <w:proofErr w:type="spellStart"/>
      <w:r w:rsidRPr="006F31B7">
        <w:rPr>
          <w:rFonts w:ascii="Times New Roman" w:eastAsia="Times New Roman" w:hAnsi="Times New Roman" w:cs="Times New Roman"/>
          <w:sz w:val="20"/>
          <w:szCs w:val="20"/>
        </w:rPr>
        <w:t>Алдя</w:t>
      </w:r>
      <w:proofErr w:type="spellEnd"/>
      <w:r w:rsidRPr="006F31B7">
        <w:rPr>
          <w:rFonts w:ascii="Times New Roman" w:eastAsia="Times New Roman" w:hAnsi="Times New Roman" w:cs="Times New Roman"/>
          <w:sz w:val="20"/>
          <w:szCs w:val="20"/>
        </w:rPr>
        <w:t xml:space="preserve"> Ф.А, </w:t>
      </w:r>
      <w:proofErr w:type="spellStart"/>
      <w:r w:rsidRPr="006F31B7">
        <w:rPr>
          <w:rFonts w:ascii="Times New Roman" w:eastAsia="Times New Roman" w:hAnsi="Times New Roman" w:cs="Times New Roman"/>
          <w:sz w:val="20"/>
          <w:szCs w:val="20"/>
        </w:rPr>
        <w:t>Червен</w:t>
      </w:r>
      <w:proofErr w:type="spellEnd"/>
      <w:r w:rsidRPr="006F31B7">
        <w:rPr>
          <w:rFonts w:ascii="Times New Roman" w:eastAsia="Times New Roman" w:hAnsi="Times New Roman" w:cs="Times New Roman"/>
          <w:sz w:val="20"/>
          <w:szCs w:val="20"/>
        </w:rPr>
        <w:t xml:space="preserve"> Л.Г. Мухина О.Ф., Чебан А.И.,  ., Чернева А.Н., </w:t>
      </w:r>
      <w:proofErr w:type="spellStart"/>
      <w:r w:rsidRPr="006F31B7">
        <w:rPr>
          <w:rFonts w:ascii="Times New Roman" w:eastAsia="Times New Roman" w:hAnsi="Times New Roman" w:cs="Times New Roman"/>
          <w:sz w:val="20"/>
          <w:szCs w:val="20"/>
        </w:rPr>
        <w:t>Бозбей</w:t>
      </w:r>
      <w:proofErr w:type="spellEnd"/>
      <w:r w:rsidRPr="006F31B7">
        <w:rPr>
          <w:rFonts w:ascii="Times New Roman" w:eastAsia="Times New Roman" w:hAnsi="Times New Roman" w:cs="Times New Roman"/>
          <w:sz w:val="20"/>
          <w:szCs w:val="20"/>
        </w:rPr>
        <w:t xml:space="preserve"> К.П., Чернев Г.Г., </w:t>
      </w:r>
      <w:proofErr w:type="spellStart"/>
      <w:r w:rsidRPr="006F31B7">
        <w:rPr>
          <w:rFonts w:ascii="Times New Roman" w:eastAsia="Times New Roman" w:hAnsi="Times New Roman" w:cs="Times New Roman"/>
          <w:sz w:val="20"/>
          <w:szCs w:val="20"/>
        </w:rPr>
        <w:t>Памукчу</w:t>
      </w:r>
      <w:proofErr w:type="spellEnd"/>
      <w:r w:rsidRPr="006F31B7">
        <w:rPr>
          <w:rFonts w:ascii="Times New Roman" w:eastAsia="Times New Roman" w:hAnsi="Times New Roman" w:cs="Times New Roman"/>
          <w:sz w:val="20"/>
          <w:szCs w:val="20"/>
        </w:rPr>
        <w:t xml:space="preserve"> Ф., Чернев Н.П., </w:t>
      </w:r>
      <w:proofErr w:type="spellStart"/>
      <w:r w:rsidRPr="006F31B7">
        <w:rPr>
          <w:rFonts w:ascii="Times New Roman" w:eastAsia="Times New Roman" w:hAnsi="Times New Roman" w:cs="Times New Roman"/>
          <w:sz w:val="20"/>
          <w:szCs w:val="20"/>
        </w:rPr>
        <w:t>Калчу</w:t>
      </w:r>
      <w:proofErr w:type="spellEnd"/>
      <w:r w:rsidRPr="006F31B7">
        <w:rPr>
          <w:rFonts w:ascii="Times New Roman" w:eastAsia="Times New Roman" w:hAnsi="Times New Roman" w:cs="Times New Roman"/>
          <w:sz w:val="20"/>
          <w:szCs w:val="20"/>
        </w:rPr>
        <w:t xml:space="preserve"> Н.П., Пономаренко С.Д., Желез Б.М.,</w:t>
      </w:r>
      <w:proofErr w:type="spellStart"/>
      <w:r w:rsidRPr="006F31B7">
        <w:rPr>
          <w:rFonts w:ascii="Times New Roman" w:eastAsia="Times New Roman" w:hAnsi="Times New Roman" w:cs="Times New Roman"/>
          <w:sz w:val="20"/>
          <w:szCs w:val="20"/>
        </w:rPr>
        <w:t>Копущулу</w:t>
      </w:r>
      <w:proofErr w:type="spellEnd"/>
      <w:r w:rsidRPr="006F31B7">
        <w:rPr>
          <w:rFonts w:ascii="Times New Roman" w:eastAsia="Times New Roman" w:hAnsi="Times New Roman" w:cs="Times New Roman"/>
          <w:sz w:val="20"/>
          <w:szCs w:val="20"/>
        </w:rPr>
        <w:t xml:space="preserve"> Г.И.</w:t>
      </w:r>
      <w:proofErr w:type="gramStart"/>
      <w:r w:rsidRPr="006F31B7">
        <w:rPr>
          <w:rFonts w:ascii="Times New Roman" w:eastAsia="Times New Roman" w:hAnsi="Times New Roman" w:cs="Times New Roman"/>
          <w:sz w:val="20"/>
          <w:szCs w:val="20"/>
        </w:rPr>
        <w:t xml:space="preserve"> )</w:t>
      </w:r>
      <w:proofErr w:type="gramEnd"/>
      <w:r w:rsidRPr="006F31B7">
        <w:rPr>
          <w:rFonts w:ascii="Times New Roman" w:eastAsia="Times New Roman" w:hAnsi="Times New Roman" w:cs="Times New Roman"/>
          <w:sz w:val="20"/>
          <w:szCs w:val="20"/>
        </w:rPr>
        <w:t xml:space="preserve"> </w:t>
      </w:r>
    </w:p>
    <w:p w:rsidR="00B333C8" w:rsidRPr="006F31B7" w:rsidRDefault="00926B2F" w:rsidP="006F31B7">
      <w:pPr>
        <w:tabs>
          <w:tab w:val="left" w:pos="378"/>
        </w:tabs>
        <w:spacing w:after="0" w:line="160" w:lineRule="atLeast"/>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«Против»-</w:t>
      </w:r>
      <w:r w:rsidRPr="006F31B7">
        <w:rPr>
          <w:rFonts w:ascii="Times New Roman" w:eastAsia="Times New Roman" w:hAnsi="Times New Roman" w:cs="Times New Roman"/>
          <w:sz w:val="20"/>
          <w:szCs w:val="20"/>
        </w:rPr>
        <w:t xml:space="preserve"> нет </w:t>
      </w:r>
    </w:p>
    <w:p w:rsidR="00B333C8" w:rsidRPr="006F31B7" w:rsidRDefault="00926B2F" w:rsidP="006F31B7">
      <w:pPr>
        <w:tabs>
          <w:tab w:val="left" w:pos="378"/>
        </w:tabs>
        <w:spacing w:after="0" w:line="160" w:lineRule="atLeast"/>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«Воздержались»-</w:t>
      </w:r>
      <w:r w:rsidRPr="006F31B7">
        <w:rPr>
          <w:rFonts w:ascii="Times New Roman" w:eastAsia="Times New Roman" w:hAnsi="Times New Roman" w:cs="Times New Roman"/>
          <w:sz w:val="20"/>
          <w:szCs w:val="20"/>
        </w:rPr>
        <w:t xml:space="preserve">1 (Топал Н.Н.) </w:t>
      </w:r>
    </w:p>
    <w:p w:rsidR="00B333C8" w:rsidRPr="00236351" w:rsidRDefault="00B333C8" w:rsidP="00236351">
      <w:pPr>
        <w:spacing w:line="160" w:lineRule="atLeast"/>
        <w:jc w:val="both"/>
        <w:rPr>
          <w:rFonts w:ascii="Times New Roman" w:eastAsia="Times New Roman" w:hAnsi="Times New Roman" w:cs="Times New Roman"/>
          <w:sz w:val="28"/>
          <w:szCs w:val="28"/>
        </w:rPr>
      </w:pPr>
    </w:p>
    <w:p w:rsidR="00B333C8" w:rsidRPr="00236351" w:rsidRDefault="00926B2F" w:rsidP="006F31B7">
      <w:pPr>
        <w:spacing w:after="0"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8/5.«</w:t>
      </w:r>
      <w:r w:rsidR="006B1497" w:rsidRPr="006B1497">
        <w:rPr>
          <w:rFonts w:ascii="Times New Roman" w:eastAsia="Times New Roman" w:hAnsi="Times New Roman" w:cs="Times New Roman"/>
          <w:b/>
          <w:sz w:val="28"/>
          <w:szCs w:val="28"/>
        </w:rPr>
        <w:t xml:space="preserve"> </w:t>
      </w:r>
      <w:r w:rsidR="006B1497">
        <w:rPr>
          <w:rFonts w:ascii="Times New Roman" w:eastAsia="Times New Roman" w:hAnsi="Times New Roman" w:cs="Times New Roman"/>
          <w:b/>
          <w:sz w:val="28"/>
          <w:szCs w:val="28"/>
        </w:rPr>
        <w:t xml:space="preserve">Информация </w:t>
      </w:r>
      <w:proofErr w:type="spellStart"/>
      <w:r w:rsidR="006B1497">
        <w:rPr>
          <w:rFonts w:ascii="Times New Roman" w:eastAsia="Times New Roman" w:hAnsi="Times New Roman" w:cs="Times New Roman"/>
          <w:b/>
          <w:sz w:val="28"/>
          <w:szCs w:val="28"/>
        </w:rPr>
        <w:t>примара</w:t>
      </w:r>
      <w:proofErr w:type="gramStart"/>
      <w:r w:rsidR="006B1497">
        <w:rPr>
          <w:rFonts w:ascii="Times New Roman" w:eastAsia="Times New Roman" w:hAnsi="Times New Roman" w:cs="Times New Roman"/>
          <w:b/>
          <w:sz w:val="28"/>
          <w:szCs w:val="28"/>
        </w:rPr>
        <w:t>:</w:t>
      </w:r>
      <w:r w:rsidRPr="00236351">
        <w:rPr>
          <w:rFonts w:ascii="Times New Roman" w:eastAsia="Times New Roman" w:hAnsi="Times New Roman" w:cs="Times New Roman"/>
          <w:b/>
          <w:sz w:val="28"/>
          <w:szCs w:val="28"/>
        </w:rPr>
        <w:t>О</w:t>
      </w:r>
      <w:proofErr w:type="spellEnd"/>
      <w:proofErr w:type="gramEnd"/>
      <w:r w:rsidRPr="00236351">
        <w:rPr>
          <w:rFonts w:ascii="Times New Roman" w:eastAsia="Times New Roman" w:hAnsi="Times New Roman" w:cs="Times New Roman"/>
          <w:b/>
          <w:sz w:val="28"/>
          <w:szCs w:val="28"/>
        </w:rPr>
        <w:t xml:space="preserve"> ходе исполнения решения городского </w:t>
      </w:r>
    </w:p>
    <w:p w:rsidR="00B333C8" w:rsidRPr="00236351" w:rsidRDefault="00926B2F" w:rsidP="006F31B7">
      <w:pPr>
        <w:spacing w:after="0"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Совета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4 /44 от 10.06.2021г. и </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9 от14.12.2020г.»</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926B2F" w:rsidP="00236351">
      <w:pPr>
        <w:spacing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(Протокол комиссии по коммунальному хозяйству, градостроительству, промышленности, транспорту и связи от 17.11.2021г.)</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В настоящее время идут работы. По завершению работ мы подготовим отчет.</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ул. 25 лет Молдавии,</w:t>
      </w:r>
      <w:r w:rsidR="006F31B7">
        <w:rPr>
          <w:rFonts w:ascii="Times New Roman" w:eastAsia="Times New Roman" w:hAnsi="Times New Roman" w:cs="Times New Roman"/>
          <w:sz w:val="28"/>
          <w:szCs w:val="28"/>
        </w:rPr>
        <w:t xml:space="preserve"> </w:t>
      </w:r>
      <w:proofErr w:type="spellStart"/>
      <w:r w:rsidR="006F31B7">
        <w:rPr>
          <w:rFonts w:ascii="Times New Roman" w:eastAsia="Times New Roman" w:hAnsi="Times New Roman" w:cs="Times New Roman"/>
          <w:sz w:val="28"/>
          <w:szCs w:val="28"/>
        </w:rPr>
        <w:t>пер</w:t>
      </w:r>
      <w:proofErr w:type="gramStart"/>
      <w:r w:rsidR="006F31B7">
        <w:rPr>
          <w:rFonts w:ascii="Times New Roman" w:eastAsia="Times New Roman" w:hAnsi="Times New Roman" w:cs="Times New Roman"/>
          <w:sz w:val="28"/>
          <w:szCs w:val="28"/>
        </w:rPr>
        <w:t>.М</w:t>
      </w:r>
      <w:proofErr w:type="gramEnd"/>
      <w:r w:rsidR="006F31B7">
        <w:rPr>
          <w:rFonts w:ascii="Times New Roman" w:eastAsia="Times New Roman" w:hAnsi="Times New Roman" w:cs="Times New Roman"/>
          <w:sz w:val="28"/>
          <w:szCs w:val="28"/>
        </w:rPr>
        <w:t>енделеева</w:t>
      </w:r>
      <w:proofErr w:type="spellEnd"/>
      <w:r w:rsidR="006F31B7">
        <w:rPr>
          <w:rFonts w:ascii="Times New Roman" w:eastAsia="Times New Roman" w:hAnsi="Times New Roman" w:cs="Times New Roman"/>
          <w:sz w:val="28"/>
          <w:szCs w:val="28"/>
        </w:rPr>
        <w:t xml:space="preserve">, </w:t>
      </w:r>
      <w:proofErr w:type="spellStart"/>
      <w:r w:rsidR="006F31B7">
        <w:rPr>
          <w:rFonts w:ascii="Times New Roman" w:eastAsia="Times New Roman" w:hAnsi="Times New Roman" w:cs="Times New Roman"/>
          <w:sz w:val="28"/>
          <w:szCs w:val="28"/>
        </w:rPr>
        <w:t>ул.Хуми</w:t>
      </w:r>
      <w:proofErr w:type="spellEnd"/>
      <w:r w:rsidR="006F31B7">
        <w:rPr>
          <w:rFonts w:ascii="Times New Roman" w:eastAsia="Times New Roman" w:hAnsi="Times New Roman" w:cs="Times New Roman"/>
          <w:sz w:val="28"/>
          <w:szCs w:val="28"/>
        </w:rPr>
        <w:t xml:space="preserve">, </w:t>
      </w:r>
      <w:proofErr w:type="spellStart"/>
      <w:r w:rsidR="006F31B7">
        <w:rPr>
          <w:rFonts w:ascii="Times New Roman" w:eastAsia="Times New Roman" w:hAnsi="Times New Roman" w:cs="Times New Roman"/>
          <w:sz w:val="28"/>
          <w:szCs w:val="28"/>
        </w:rPr>
        <w:t>ул.Г</w:t>
      </w:r>
      <w:r w:rsidRPr="00236351">
        <w:rPr>
          <w:rFonts w:ascii="Times New Roman" w:eastAsia="Times New Roman" w:hAnsi="Times New Roman" w:cs="Times New Roman"/>
          <w:sz w:val="28"/>
          <w:szCs w:val="28"/>
        </w:rPr>
        <w:t>оголя</w:t>
      </w:r>
      <w:proofErr w:type="spellEnd"/>
      <w:r w:rsidRPr="00236351">
        <w:rPr>
          <w:rFonts w:ascii="Times New Roman" w:eastAsia="Times New Roman" w:hAnsi="Times New Roman" w:cs="Times New Roman"/>
          <w:sz w:val="28"/>
          <w:szCs w:val="28"/>
        </w:rPr>
        <w:t xml:space="preserve"> до Жуковского, переезд через реку </w:t>
      </w:r>
      <w:proofErr w:type="spellStart"/>
      <w:r w:rsidRPr="00236351">
        <w:rPr>
          <w:rFonts w:ascii="Times New Roman" w:eastAsia="Times New Roman" w:hAnsi="Times New Roman" w:cs="Times New Roman"/>
          <w:sz w:val="28"/>
          <w:szCs w:val="28"/>
        </w:rPr>
        <w:t>Хуми</w:t>
      </w:r>
      <w:proofErr w:type="spellEnd"/>
      <w:r w:rsidRPr="00236351">
        <w:rPr>
          <w:rFonts w:ascii="Times New Roman" w:eastAsia="Times New Roman" w:hAnsi="Times New Roman" w:cs="Times New Roman"/>
          <w:sz w:val="28"/>
          <w:szCs w:val="28"/>
        </w:rPr>
        <w:t>,</w:t>
      </w:r>
      <w:r w:rsidR="006F31B7">
        <w:rPr>
          <w:rFonts w:ascii="Times New Roman" w:eastAsia="Times New Roman" w:hAnsi="Times New Roman" w:cs="Times New Roman"/>
          <w:sz w:val="28"/>
          <w:szCs w:val="28"/>
        </w:rPr>
        <w:t xml:space="preserve"> </w:t>
      </w:r>
      <w:r w:rsidRPr="00236351">
        <w:rPr>
          <w:rFonts w:ascii="Times New Roman" w:eastAsia="Times New Roman" w:hAnsi="Times New Roman" w:cs="Times New Roman"/>
          <w:sz w:val="28"/>
          <w:szCs w:val="28"/>
        </w:rPr>
        <w:t xml:space="preserve">щебень по </w:t>
      </w:r>
      <w:proofErr w:type="spellStart"/>
      <w:r w:rsidRPr="00236351">
        <w:rPr>
          <w:rFonts w:ascii="Times New Roman" w:eastAsia="Times New Roman" w:hAnsi="Times New Roman" w:cs="Times New Roman"/>
          <w:sz w:val="28"/>
          <w:szCs w:val="28"/>
        </w:rPr>
        <w:t>ул.Котовского</w:t>
      </w:r>
      <w:proofErr w:type="spellEnd"/>
      <w:r w:rsidRPr="00236351">
        <w:rPr>
          <w:rFonts w:ascii="Times New Roman" w:eastAsia="Times New Roman" w:hAnsi="Times New Roman" w:cs="Times New Roman"/>
          <w:sz w:val="28"/>
          <w:szCs w:val="28"/>
        </w:rPr>
        <w:t xml:space="preserve"> от дома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47 до кладбища, </w:t>
      </w:r>
      <w:proofErr w:type="spellStart"/>
      <w:r w:rsidRPr="00236351">
        <w:rPr>
          <w:rFonts w:ascii="Times New Roman" w:eastAsia="Times New Roman" w:hAnsi="Times New Roman" w:cs="Times New Roman"/>
          <w:sz w:val="28"/>
          <w:szCs w:val="28"/>
        </w:rPr>
        <w:t>дет.сад</w:t>
      </w:r>
      <w:proofErr w:type="spellEnd"/>
      <w:r w:rsidRPr="00236351">
        <w:rPr>
          <w:rFonts w:ascii="Times New Roman" w:eastAsia="Times New Roman" w:hAnsi="Times New Roman" w:cs="Times New Roman"/>
          <w:sz w:val="28"/>
          <w:szCs w:val="28"/>
        </w:rPr>
        <w:t xml:space="preserve">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7 - ведутся работы, </w:t>
      </w:r>
      <w:proofErr w:type="spellStart"/>
      <w:r w:rsidRPr="00236351">
        <w:rPr>
          <w:rFonts w:ascii="Times New Roman" w:eastAsia="Times New Roman" w:hAnsi="Times New Roman" w:cs="Times New Roman"/>
          <w:sz w:val="28"/>
          <w:szCs w:val="28"/>
        </w:rPr>
        <w:t>пер.Заводской</w:t>
      </w:r>
      <w:proofErr w:type="spellEnd"/>
      <w:r w:rsidRPr="00236351">
        <w:rPr>
          <w:rFonts w:ascii="Times New Roman" w:eastAsia="Times New Roman" w:hAnsi="Times New Roman" w:cs="Times New Roman"/>
          <w:sz w:val="28"/>
          <w:szCs w:val="28"/>
        </w:rPr>
        <w:t xml:space="preserve"> запланированы и </w:t>
      </w:r>
      <w:r w:rsidRPr="00236351">
        <w:rPr>
          <w:rFonts w:ascii="Times New Roman" w:eastAsia="Times New Roman" w:hAnsi="Times New Roman" w:cs="Times New Roman"/>
          <w:sz w:val="28"/>
          <w:szCs w:val="28"/>
        </w:rPr>
        <w:lastRenderedPageBreak/>
        <w:t xml:space="preserve">ведутся, </w:t>
      </w:r>
      <w:proofErr w:type="spellStart"/>
      <w:r w:rsidRPr="00236351">
        <w:rPr>
          <w:rFonts w:ascii="Times New Roman" w:eastAsia="Times New Roman" w:hAnsi="Times New Roman" w:cs="Times New Roman"/>
          <w:sz w:val="28"/>
          <w:szCs w:val="28"/>
        </w:rPr>
        <w:t>ул.Мелиораторов</w:t>
      </w:r>
      <w:proofErr w:type="spellEnd"/>
      <w:r w:rsidRPr="00236351">
        <w:rPr>
          <w:rFonts w:ascii="Times New Roman" w:eastAsia="Times New Roman" w:hAnsi="Times New Roman" w:cs="Times New Roman"/>
          <w:sz w:val="28"/>
          <w:szCs w:val="28"/>
        </w:rPr>
        <w:t xml:space="preserve"> от </w:t>
      </w:r>
      <w:r w:rsidRPr="00236351">
        <w:rPr>
          <w:rFonts w:ascii="Times New Roman" w:eastAsia="Segoe UI Symbol" w:hAnsi="Times New Roman" w:cs="Times New Roman"/>
          <w:sz w:val="28"/>
          <w:szCs w:val="28"/>
        </w:rPr>
        <w:t>№</w:t>
      </w:r>
      <w:r w:rsidRPr="00236351">
        <w:rPr>
          <w:rFonts w:ascii="Times New Roman" w:eastAsia="Times New Roman" w:hAnsi="Times New Roman" w:cs="Times New Roman"/>
          <w:sz w:val="28"/>
          <w:szCs w:val="28"/>
        </w:rPr>
        <w:t xml:space="preserve">8 до </w:t>
      </w:r>
      <w:proofErr w:type="spellStart"/>
      <w:r w:rsidRPr="00236351">
        <w:rPr>
          <w:rFonts w:ascii="Times New Roman" w:eastAsia="Times New Roman" w:hAnsi="Times New Roman" w:cs="Times New Roman"/>
          <w:sz w:val="28"/>
          <w:szCs w:val="28"/>
        </w:rPr>
        <w:t>Кагульской</w:t>
      </w:r>
      <w:proofErr w:type="spellEnd"/>
      <w:r w:rsidRPr="00236351">
        <w:rPr>
          <w:rFonts w:ascii="Times New Roman" w:eastAsia="Times New Roman" w:hAnsi="Times New Roman" w:cs="Times New Roman"/>
          <w:sz w:val="28"/>
          <w:szCs w:val="28"/>
        </w:rPr>
        <w:t xml:space="preserve">, в ожидании плит. Те ул., которые были внесены, </w:t>
      </w:r>
      <w:proofErr w:type="spellStart"/>
      <w:r w:rsidRPr="00236351">
        <w:rPr>
          <w:rFonts w:ascii="Times New Roman" w:eastAsia="Times New Roman" w:hAnsi="Times New Roman" w:cs="Times New Roman"/>
          <w:sz w:val="28"/>
          <w:szCs w:val="28"/>
        </w:rPr>
        <w:t>согл</w:t>
      </w:r>
      <w:proofErr w:type="gramStart"/>
      <w:r w:rsidRPr="00236351">
        <w:rPr>
          <w:rFonts w:ascii="Times New Roman" w:eastAsia="Times New Roman" w:hAnsi="Times New Roman" w:cs="Times New Roman"/>
          <w:sz w:val="28"/>
          <w:szCs w:val="28"/>
        </w:rPr>
        <w:t>.П</w:t>
      </w:r>
      <w:proofErr w:type="gramEnd"/>
      <w:r w:rsidRPr="00236351">
        <w:rPr>
          <w:rFonts w:ascii="Times New Roman" w:eastAsia="Times New Roman" w:hAnsi="Times New Roman" w:cs="Times New Roman"/>
          <w:sz w:val="28"/>
          <w:szCs w:val="28"/>
        </w:rPr>
        <w:t>СД</w:t>
      </w:r>
      <w:proofErr w:type="spellEnd"/>
      <w:r w:rsidRPr="00236351">
        <w:rPr>
          <w:rFonts w:ascii="Times New Roman" w:eastAsia="Times New Roman" w:hAnsi="Times New Roman" w:cs="Times New Roman"/>
          <w:sz w:val="28"/>
          <w:szCs w:val="28"/>
        </w:rPr>
        <w:t xml:space="preserve">, мы их </w:t>
      </w:r>
      <w:proofErr w:type="spellStart"/>
      <w:r w:rsidRPr="00236351">
        <w:rPr>
          <w:rFonts w:ascii="Times New Roman" w:eastAsia="Times New Roman" w:hAnsi="Times New Roman" w:cs="Times New Roman"/>
          <w:sz w:val="28"/>
          <w:szCs w:val="28"/>
        </w:rPr>
        <w:t>делаем.Те</w:t>
      </w:r>
      <w:proofErr w:type="spellEnd"/>
      <w:r w:rsidRPr="00236351">
        <w:rPr>
          <w:rFonts w:ascii="Times New Roman" w:eastAsia="Times New Roman" w:hAnsi="Times New Roman" w:cs="Times New Roman"/>
          <w:sz w:val="28"/>
          <w:szCs w:val="28"/>
        </w:rPr>
        <w:t xml:space="preserve"> улицы, которые были внесены, мы провели одним лотом. Более подробную информацию представим после завершения работ и отчитаюсь. Есть много заявлений о ремонте- ул.50 Лет Октября и </w:t>
      </w:r>
      <w:proofErr w:type="spellStart"/>
      <w:r w:rsidRPr="00236351">
        <w:rPr>
          <w:rFonts w:ascii="Times New Roman" w:eastAsia="Times New Roman" w:hAnsi="Times New Roman" w:cs="Times New Roman"/>
          <w:sz w:val="28"/>
          <w:szCs w:val="28"/>
        </w:rPr>
        <w:t>ул</w:t>
      </w:r>
      <w:proofErr w:type="gramStart"/>
      <w:r w:rsidRPr="00236351">
        <w:rPr>
          <w:rFonts w:ascii="Times New Roman" w:eastAsia="Times New Roman" w:hAnsi="Times New Roman" w:cs="Times New Roman"/>
          <w:sz w:val="28"/>
          <w:szCs w:val="28"/>
        </w:rPr>
        <w:t>.К</w:t>
      </w:r>
      <w:proofErr w:type="gramEnd"/>
      <w:r w:rsidRPr="00236351">
        <w:rPr>
          <w:rFonts w:ascii="Times New Roman" w:eastAsia="Times New Roman" w:hAnsi="Times New Roman" w:cs="Times New Roman"/>
          <w:sz w:val="28"/>
          <w:szCs w:val="28"/>
        </w:rPr>
        <w:t>утузова</w:t>
      </w:r>
      <w:proofErr w:type="spellEnd"/>
      <w:r w:rsidRPr="00236351">
        <w:rPr>
          <w:rFonts w:ascii="Times New Roman" w:eastAsia="Times New Roman" w:hAnsi="Times New Roman" w:cs="Times New Roman"/>
          <w:sz w:val="28"/>
          <w:szCs w:val="28"/>
        </w:rPr>
        <w:t>. Надо обратить внимание по водоотводам. Прошу включить эти улицы на следующий год.</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 (председатель Совета):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ул. 25 лет Молдавии в списке, утвержденном Советом нет.</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Я говорю, что отремонтировано.</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 (председатель Совета):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Мы утвердили 34 улиц, а Вы сделали 8 и ту, которую</w:t>
      </w:r>
      <w:proofErr w:type="gramStart"/>
      <w:r w:rsidRPr="00236351">
        <w:rPr>
          <w:rFonts w:ascii="Times New Roman" w:eastAsia="Times New Roman" w:hAnsi="Times New Roman" w:cs="Times New Roman"/>
          <w:sz w:val="28"/>
          <w:szCs w:val="28"/>
        </w:rPr>
        <w:t xml:space="preserve"> ,</w:t>
      </w:r>
      <w:proofErr w:type="gramEnd"/>
      <w:r w:rsidRPr="00236351">
        <w:rPr>
          <w:rFonts w:ascii="Times New Roman" w:eastAsia="Times New Roman" w:hAnsi="Times New Roman" w:cs="Times New Roman"/>
          <w:sz w:val="28"/>
          <w:szCs w:val="28"/>
        </w:rPr>
        <w:t xml:space="preserve"> Вы хотели, но мы ее не утверждали.</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Вы можете утверждать все улицы, но финансов хватает только, где есть ПСД. Когда ПСД делают по </w:t>
      </w:r>
      <w:proofErr w:type="spellStart"/>
      <w:r w:rsidRPr="00236351">
        <w:rPr>
          <w:rFonts w:ascii="Times New Roman" w:eastAsia="Times New Roman" w:hAnsi="Times New Roman" w:cs="Times New Roman"/>
          <w:sz w:val="28"/>
          <w:szCs w:val="28"/>
        </w:rPr>
        <w:t>СНИПам</w:t>
      </w:r>
      <w:proofErr w:type="spellEnd"/>
      <w:r w:rsidRPr="00236351">
        <w:rPr>
          <w:rFonts w:ascii="Times New Roman" w:eastAsia="Times New Roman" w:hAnsi="Times New Roman" w:cs="Times New Roman"/>
          <w:sz w:val="28"/>
          <w:szCs w:val="28"/>
        </w:rPr>
        <w:t>, есть размеры улиц. Вы даете сразу и толщину</w:t>
      </w:r>
      <w:proofErr w:type="gramStart"/>
      <w:r w:rsidRPr="00236351">
        <w:rPr>
          <w:rFonts w:ascii="Times New Roman" w:eastAsia="Times New Roman" w:hAnsi="Times New Roman" w:cs="Times New Roman"/>
          <w:sz w:val="28"/>
          <w:szCs w:val="28"/>
        </w:rPr>
        <w:t xml:space="preserve"> .</w:t>
      </w:r>
      <w:proofErr w:type="gramEnd"/>
      <w:r w:rsidRPr="00236351">
        <w:rPr>
          <w:rFonts w:ascii="Times New Roman" w:eastAsia="Times New Roman" w:hAnsi="Times New Roman" w:cs="Times New Roman"/>
          <w:sz w:val="28"/>
          <w:szCs w:val="28"/>
        </w:rPr>
        <w:t xml:space="preserve"> Может где-то можно сделать покрытие глубже, а где-то некоторое меньше. Есть </w:t>
      </w:r>
      <w:proofErr w:type="spellStart"/>
      <w:r w:rsidRPr="00236351">
        <w:rPr>
          <w:rFonts w:ascii="Times New Roman" w:eastAsia="Times New Roman" w:hAnsi="Times New Roman" w:cs="Times New Roman"/>
          <w:sz w:val="28"/>
          <w:szCs w:val="28"/>
        </w:rPr>
        <w:t>тех</w:t>
      </w:r>
      <w:proofErr w:type="gramStart"/>
      <w:r w:rsidRPr="00236351">
        <w:rPr>
          <w:rFonts w:ascii="Times New Roman" w:eastAsia="Times New Roman" w:hAnsi="Times New Roman" w:cs="Times New Roman"/>
          <w:sz w:val="28"/>
          <w:szCs w:val="28"/>
        </w:rPr>
        <w:t>.н</w:t>
      </w:r>
      <w:proofErr w:type="gramEnd"/>
      <w:r w:rsidRPr="00236351">
        <w:rPr>
          <w:rFonts w:ascii="Times New Roman" w:eastAsia="Times New Roman" w:hAnsi="Times New Roman" w:cs="Times New Roman"/>
          <w:sz w:val="28"/>
          <w:szCs w:val="28"/>
        </w:rPr>
        <w:t>адзор</w:t>
      </w:r>
      <w:proofErr w:type="spellEnd"/>
      <w:r w:rsidRPr="00236351">
        <w:rPr>
          <w:rFonts w:ascii="Times New Roman" w:eastAsia="Times New Roman" w:hAnsi="Times New Roman" w:cs="Times New Roman"/>
          <w:sz w:val="28"/>
          <w:szCs w:val="28"/>
        </w:rPr>
        <w:t>, он говорит как должно быть.</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 (председатель Совета):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Решение Совета было - рекомендовать местным агентам производить работы.</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Когда проводят тендер, победителя выбирает компьютер - М-Тендер. Я прошу </w:t>
      </w:r>
      <w:proofErr w:type="spellStart"/>
      <w:r w:rsidRPr="00236351">
        <w:rPr>
          <w:rFonts w:ascii="Times New Roman" w:eastAsia="Times New Roman" w:hAnsi="Times New Roman" w:cs="Times New Roman"/>
          <w:sz w:val="28"/>
          <w:szCs w:val="28"/>
        </w:rPr>
        <w:t>Вулканештских</w:t>
      </w:r>
      <w:proofErr w:type="spellEnd"/>
      <w:r w:rsidRPr="00236351">
        <w:rPr>
          <w:rFonts w:ascii="Times New Roman" w:eastAsia="Times New Roman" w:hAnsi="Times New Roman" w:cs="Times New Roman"/>
          <w:sz w:val="28"/>
          <w:szCs w:val="28"/>
        </w:rPr>
        <w:t xml:space="preserve"> агентов участвовать, но не участвуют.</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Станчу</w:t>
      </w:r>
      <w:proofErr w:type="spellEnd"/>
      <w:r w:rsidRPr="00236351">
        <w:rPr>
          <w:rFonts w:ascii="Times New Roman" w:eastAsia="Times New Roman" w:hAnsi="Times New Roman" w:cs="Times New Roman"/>
          <w:b/>
          <w:sz w:val="28"/>
          <w:szCs w:val="28"/>
        </w:rPr>
        <w:t xml:space="preserve"> В.П. (советник):</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Возле медпункта станции принимали решение.</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Мы говорили о медпункте не раз. Туда надо поставить слой хороших строительных отходов за основу, потом сделать конкретно</w:t>
      </w:r>
      <w:proofErr w:type="gramStart"/>
      <w:r w:rsidRPr="00236351">
        <w:rPr>
          <w:rFonts w:ascii="Times New Roman" w:eastAsia="Times New Roman" w:hAnsi="Times New Roman" w:cs="Times New Roman"/>
          <w:sz w:val="28"/>
          <w:szCs w:val="28"/>
        </w:rPr>
        <w:t>.</w:t>
      </w:r>
      <w:proofErr w:type="gramEnd"/>
      <w:r w:rsidRPr="00236351">
        <w:rPr>
          <w:rFonts w:ascii="Times New Roman" w:eastAsia="Times New Roman" w:hAnsi="Times New Roman" w:cs="Times New Roman"/>
          <w:sz w:val="28"/>
          <w:szCs w:val="28"/>
        </w:rPr>
        <w:t xml:space="preserve"> </w:t>
      </w:r>
      <w:proofErr w:type="gramStart"/>
      <w:r w:rsidRPr="00236351">
        <w:rPr>
          <w:rFonts w:ascii="Times New Roman" w:eastAsia="Times New Roman" w:hAnsi="Times New Roman" w:cs="Times New Roman"/>
          <w:sz w:val="28"/>
          <w:szCs w:val="28"/>
        </w:rPr>
        <w:t>г</w:t>
      </w:r>
      <w:proofErr w:type="gramEnd"/>
      <w:r w:rsidRPr="00236351">
        <w:rPr>
          <w:rFonts w:ascii="Times New Roman" w:eastAsia="Times New Roman" w:hAnsi="Times New Roman" w:cs="Times New Roman"/>
          <w:sz w:val="28"/>
          <w:szCs w:val="28"/>
        </w:rPr>
        <w:t>оворите привлекать мест</w:t>
      </w:r>
      <w:r w:rsidR="006F31B7">
        <w:rPr>
          <w:rFonts w:ascii="Times New Roman" w:eastAsia="Times New Roman" w:hAnsi="Times New Roman" w:cs="Times New Roman"/>
          <w:sz w:val="28"/>
          <w:szCs w:val="28"/>
        </w:rPr>
        <w:t>ных, вы их не оплачиваете. Мног</w:t>
      </w:r>
      <w:r w:rsidRPr="00236351">
        <w:rPr>
          <w:rFonts w:ascii="Times New Roman" w:eastAsia="Times New Roman" w:hAnsi="Times New Roman" w:cs="Times New Roman"/>
          <w:sz w:val="28"/>
          <w:szCs w:val="28"/>
        </w:rPr>
        <w:t>ие советники сейчас воздерживаются. Мы привлекаем местных экономических агентов, вы не оплачиваете по выполненным работам.</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 (председатель Совета):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Хочу, чтобы люди знали, что Совет утвердил 14.12.2020г. Совет утвердил перечень улиц (зачитан перечень улиц). Из этих улиц ни одна улица......  Мы приняли решение 10.06.2021г. мы утвердили перечень улиц (зачитан перечень улиц)</w:t>
      </w:r>
      <w:proofErr w:type="gramStart"/>
      <w:r w:rsidRPr="00236351">
        <w:rPr>
          <w:rFonts w:ascii="Times New Roman" w:eastAsia="Times New Roman" w:hAnsi="Times New Roman" w:cs="Times New Roman"/>
          <w:sz w:val="28"/>
          <w:szCs w:val="28"/>
        </w:rPr>
        <w:t>.</w:t>
      </w:r>
      <w:proofErr w:type="gramEnd"/>
      <w:r w:rsidRPr="00236351">
        <w:rPr>
          <w:rFonts w:ascii="Times New Roman" w:eastAsia="Times New Roman" w:hAnsi="Times New Roman" w:cs="Times New Roman"/>
          <w:sz w:val="28"/>
          <w:szCs w:val="28"/>
        </w:rPr>
        <w:t xml:space="preserve">  </w:t>
      </w:r>
      <w:proofErr w:type="gramStart"/>
      <w:r w:rsidRPr="00236351">
        <w:rPr>
          <w:rFonts w:ascii="Times New Roman" w:eastAsia="Times New Roman" w:hAnsi="Times New Roman" w:cs="Times New Roman"/>
          <w:sz w:val="28"/>
          <w:szCs w:val="28"/>
        </w:rPr>
        <w:t>у</w:t>
      </w:r>
      <w:proofErr w:type="gramEnd"/>
      <w:r w:rsidRPr="00236351">
        <w:rPr>
          <w:rFonts w:ascii="Times New Roman" w:eastAsia="Times New Roman" w:hAnsi="Times New Roman" w:cs="Times New Roman"/>
          <w:sz w:val="28"/>
          <w:szCs w:val="28"/>
        </w:rPr>
        <w:t>л. 25 лет Молдавии нет. Слышали</w:t>
      </w:r>
      <w:proofErr w:type="gramStart"/>
      <w:r w:rsidRPr="00236351">
        <w:rPr>
          <w:rFonts w:ascii="Times New Roman" w:eastAsia="Times New Roman" w:hAnsi="Times New Roman" w:cs="Times New Roman"/>
          <w:sz w:val="28"/>
          <w:szCs w:val="28"/>
        </w:rPr>
        <w:t xml:space="preserve"> ,</w:t>
      </w:r>
      <w:proofErr w:type="gramEnd"/>
      <w:r w:rsidRPr="00236351">
        <w:rPr>
          <w:rFonts w:ascii="Times New Roman" w:eastAsia="Times New Roman" w:hAnsi="Times New Roman" w:cs="Times New Roman"/>
          <w:sz w:val="28"/>
          <w:szCs w:val="28"/>
        </w:rPr>
        <w:t xml:space="preserve"> что сделано. Где остальные улицы, люди ждут. Почти 3млн</w:t>
      </w:r>
      <w:proofErr w:type="gramStart"/>
      <w:r w:rsidRPr="00236351">
        <w:rPr>
          <w:rFonts w:ascii="Times New Roman" w:eastAsia="Times New Roman" w:hAnsi="Times New Roman" w:cs="Times New Roman"/>
          <w:sz w:val="28"/>
          <w:szCs w:val="28"/>
        </w:rPr>
        <w:t>.д</w:t>
      </w:r>
      <w:proofErr w:type="gramEnd"/>
      <w:r w:rsidRPr="00236351">
        <w:rPr>
          <w:rFonts w:ascii="Times New Roman" w:eastAsia="Times New Roman" w:hAnsi="Times New Roman" w:cs="Times New Roman"/>
          <w:sz w:val="28"/>
          <w:szCs w:val="28"/>
        </w:rPr>
        <w:t>орожного фонда.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Есть сметы, можно делать только те улицы, на которых есть сметы. Прошлый раз попросил вас,</w:t>
      </w:r>
      <w:r w:rsidR="006F31B7">
        <w:rPr>
          <w:rFonts w:ascii="Times New Roman" w:eastAsia="Times New Roman" w:hAnsi="Times New Roman" w:cs="Times New Roman"/>
          <w:sz w:val="28"/>
          <w:szCs w:val="28"/>
        </w:rPr>
        <w:t xml:space="preserve"> </w:t>
      </w:r>
      <w:r w:rsidRPr="00236351">
        <w:rPr>
          <w:rFonts w:ascii="Times New Roman" w:eastAsia="Times New Roman" w:hAnsi="Times New Roman" w:cs="Times New Roman"/>
          <w:sz w:val="28"/>
          <w:szCs w:val="28"/>
        </w:rPr>
        <w:t xml:space="preserve">о включении председателя комиссии по строительству в нашу группу, которая разрабатывает эти проекты. </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 (председатель Совета):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b/>
          <w:sz w:val="28"/>
          <w:szCs w:val="28"/>
        </w:rPr>
        <w:lastRenderedPageBreak/>
        <w:t xml:space="preserve">    </w:t>
      </w:r>
      <w:r w:rsidRPr="006F31B7">
        <w:rPr>
          <w:rFonts w:ascii="Times New Roman" w:eastAsia="Times New Roman" w:hAnsi="Times New Roman" w:cs="Times New Roman"/>
          <w:sz w:val="28"/>
          <w:szCs w:val="28"/>
        </w:rPr>
        <w:t>Вы могли выйти на совет и внести изменения</w:t>
      </w:r>
      <w:r w:rsidRPr="00236351">
        <w:rPr>
          <w:rFonts w:ascii="Times New Roman" w:eastAsia="Times New Roman" w:hAnsi="Times New Roman" w:cs="Times New Roman"/>
          <w:b/>
          <w:sz w:val="28"/>
          <w:szCs w:val="28"/>
        </w:rPr>
        <w:t>.</w:t>
      </w:r>
      <w:r w:rsidR="006F31B7">
        <w:rPr>
          <w:rFonts w:ascii="Times New Roman" w:eastAsia="Times New Roman" w:hAnsi="Times New Roman" w:cs="Times New Roman"/>
          <w:b/>
          <w:sz w:val="28"/>
          <w:szCs w:val="28"/>
        </w:rPr>
        <w:t xml:space="preserve"> </w:t>
      </w:r>
      <w:r w:rsidRPr="00236351">
        <w:rPr>
          <w:rFonts w:ascii="Times New Roman" w:eastAsia="Times New Roman" w:hAnsi="Times New Roman" w:cs="Times New Roman"/>
          <w:sz w:val="28"/>
          <w:szCs w:val="28"/>
        </w:rPr>
        <w:t>Считаем, что информацию приняли к сведению, денег много, ничего не сделано, поэтому за систематическое нарушение</w:t>
      </w:r>
      <w:r w:rsidR="006F31B7">
        <w:rPr>
          <w:rFonts w:ascii="Times New Roman" w:eastAsia="Times New Roman" w:hAnsi="Times New Roman" w:cs="Times New Roman"/>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6F31B7" w:rsidP="00236351">
      <w:pPr>
        <w:spacing w:after="0" w:line="1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Говорил вам об этом.</w:t>
      </w:r>
      <w:r w:rsidR="00926B2F" w:rsidRPr="00236351">
        <w:rPr>
          <w:rFonts w:ascii="Times New Roman" w:eastAsia="Times New Roman" w:hAnsi="Times New Roman" w:cs="Times New Roman"/>
          <w:sz w:val="28"/>
          <w:szCs w:val="28"/>
        </w:rPr>
        <w:t xml:space="preserve">     Посмотрите</w:t>
      </w:r>
      <w:r>
        <w:rPr>
          <w:rFonts w:ascii="Times New Roman" w:eastAsia="Times New Roman" w:hAnsi="Times New Roman" w:cs="Times New Roman"/>
          <w:sz w:val="28"/>
          <w:szCs w:val="28"/>
        </w:rPr>
        <w:t>,</w:t>
      </w:r>
      <w:r w:rsidR="00926B2F" w:rsidRPr="00236351">
        <w:rPr>
          <w:rFonts w:ascii="Times New Roman" w:eastAsia="Times New Roman" w:hAnsi="Times New Roman" w:cs="Times New Roman"/>
          <w:sz w:val="28"/>
          <w:szCs w:val="28"/>
        </w:rPr>
        <w:t xml:space="preserve"> как написано в Вашем списке, написано ширина улицы 3 метра, где вы видели такое.</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236351">
      <w:pPr>
        <w:spacing w:after="0" w:line="160" w:lineRule="atLeast"/>
        <w:jc w:val="center"/>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Совет решил:</w:t>
      </w:r>
    </w:p>
    <w:p w:rsidR="00B333C8" w:rsidRDefault="00926B2F" w:rsidP="00236351">
      <w:pPr>
        <w:spacing w:after="0" w:line="160" w:lineRule="atLeast"/>
        <w:jc w:val="both"/>
        <w:rPr>
          <w:rFonts w:ascii="Times New Roman" w:eastAsia="Times New Roman" w:hAnsi="Times New Roman" w:cs="Times New Roman"/>
          <w:sz w:val="28"/>
          <w:szCs w:val="28"/>
        </w:rPr>
      </w:pPr>
      <w:r w:rsidRPr="006F31B7">
        <w:rPr>
          <w:rFonts w:ascii="Times New Roman" w:eastAsia="Times New Roman" w:hAnsi="Times New Roman" w:cs="Times New Roman"/>
          <w:sz w:val="28"/>
          <w:szCs w:val="28"/>
        </w:rPr>
        <w:t xml:space="preserve">1.Информацию </w:t>
      </w:r>
      <w:proofErr w:type="spellStart"/>
      <w:r w:rsidRPr="006F31B7">
        <w:rPr>
          <w:rFonts w:ascii="Times New Roman" w:eastAsia="Times New Roman" w:hAnsi="Times New Roman" w:cs="Times New Roman"/>
          <w:sz w:val="28"/>
          <w:szCs w:val="28"/>
        </w:rPr>
        <w:t>примара</w:t>
      </w:r>
      <w:proofErr w:type="spellEnd"/>
      <w:r w:rsidRPr="006F31B7">
        <w:rPr>
          <w:rFonts w:ascii="Times New Roman" w:eastAsia="Times New Roman" w:hAnsi="Times New Roman" w:cs="Times New Roman"/>
          <w:sz w:val="28"/>
          <w:szCs w:val="28"/>
        </w:rPr>
        <w:t xml:space="preserve"> о ходе исполнения решений городского Совета  по дорожному фонду от 14.12.2020г. и 10.06.2021г. принять к сведению и за систематические нарушения </w:t>
      </w:r>
      <w:proofErr w:type="spellStart"/>
      <w:r w:rsidRPr="006F31B7">
        <w:rPr>
          <w:rFonts w:ascii="Times New Roman" w:eastAsia="Times New Roman" w:hAnsi="Times New Roman" w:cs="Times New Roman"/>
          <w:sz w:val="28"/>
          <w:szCs w:val="28"/>
        </w:rPr>
        <w:t>примаром</w:t>
      </w:r>
      <w:proofErr w:type="spellEnd"/>
      <w:r w:rsidRPr="006F31B7">
        <w:rPr>
          <w:rFonts w:ascii="Times New Roman" w:eastAsia="Times New Roman" w:hAnsi="Times New Roman" w:cs="Times New Roman"/>
          <w:sz w:val="28"/>
          <w:szCs w:val="28"/>
        </w:rPr>
        <w:t xml:space="preserve">  ст.29/1 </w:t>
      </w:r>
      <w:proofErr w:type="spellStart"/>
      <w:r w:rsidRPr="006F31B7">
        <w:rPr>
          <w:rFonts w:ascii="Times New Roman" w:eastAsia="Times New Roman" w:hAnsi="Times New Roman" w:cs="Times New Roman"/>
          <w:sz w:val="28"/>
          <w:szCs w:val="28"/>
        </w:rPr>
        <w:t>п</w:t>
      </w:r>
      <w:proofErr w:type="gramStart"/>
      <w:r w:rsidRPr="006F31B7">
        <w:rPr>
          <w:rFonts w:ascii="Times New Roman" w:eastAsia="Times New Roman" w:hAnsi="Times New Roman" w:cs="Times New Roman"/>
          <w:sz w:val="28"/>
          <w:szCs w:val="28"/>
        </w:rPr>
        <w:t>.а</w:t>
      </w:r>
      <w:proofErr w:type="spellEnd"/>
      <w:proofErr w:type="gramEnd"/>
      <w:r w:rsidRPr="006F31B7">
        <w:rPr>
          <w:rFonts w:ascii="Times New Roman" w:eastAsia="Times New Roman" w:hAnsi="Times New Roman" w:cs="Times New Roman"/>
          <w:sz w:val="28"/>
          <w:szCs w:val="28"/>
        </w:rPr>
        <w:t xml:space="preserve">) Закона РМ </w:t>
      </w:r>
      <w:r w:rsidRPr="006F31B7">
        <w:rPr>
          <w:rFonts w:ascii="Times New Roman" w:eastAsia="Segoe UI Symbol" w:hAnsi="Times New Roman" w:cs="Times New Roman"/>
          <w:sz w:val="28"/>
          <w:szCs w:val="28"/>
        </w:rPr>
        <w:t>№</w:t>
      </w:r>
      <w:r w:rsidRPr="006F31B7">
        <w:rPr>
          <w:rFonts w:ascii="Times New Roman" w:eastAsia="Times New Roman" w:hAnsi="Times New Roman" w:cs="Times New Roman"/>
          <w:sz w:val="28"/>
          <w:szCs w:val="28"/>
        </w:rPr>
        <w:t>436 от 28.12.2006г. О местном публичном управлении  за превышение своих должностных полномочий о принятии мер в соответствии с законом обратиться в НЦБК.</w:t>
      </w:r>
    </w:p>
    <w:p w:rsidR="006F31B7" w:rsidRPr="006F31B7" w:rsidRDefault="006F31B7" w:rsidP="00236351">
      <w:pPr>
        <w:spacing w:after="0" w:line="160" w:lineRule="atLeast"/>
        <w:jc w:val="both"/>
        <w:rPr>
          <w:rFonts w:ascii="Times New Roman" w:eastAsia="Times New Roman" w:hAnsi="Times New Roman" w:cs="Times New Roman"/>
          <w:sz w:val="28"/>
          <w:szCs w:val="28"/>
        </w:rPr>
      </w:pPr>
    </w:p>
    <w:p w:rsidR="00B333C8" w:rsidRPr="006F31B7" w:rsidRDefault="00926B2F" w:rsidP="00236351">
      <w:pPr>
        <w:spacing w:after="0" w:line="160" w:lineRule="atLeast"/>
        <w:jc w:val="both"/>
        <w:rPr>
          <w:rFonts w:ascii="Times New Roman" w:eastAsia="Times New Roman" w:hAnsi="Times New Roman" w:cs="Times New Roman"/>
          <w:sz w:val="20"/>
          <w:szCs w:val="20"/>
          <w:shd w:val="clear" w:color="auto" w:fill="FFFF00"/>
        </w:rPr>
      </w:pPr>
      <w:r w:rsidRPr="006F31B7">
        <w:rPr>
          <w:rFonts w:ascii="Times New Roman" w:eastAsia="Times New Roman" w:hAnsi="Times New Roman" w:cs="Times New Roman"/>
          <w:b/>
          <w:sz w:val="20"/>
          <w:szCs w:val="20"/>
        </w:rPr>
        <w:t xml:space="preserve">Проголосовали: </w:t>
      </w:r>
    </w:p>
    <w:p w:rsidR="00B333C8" w:rsidRPr="006F31B7" w:rsidRDefault="00926B2F" w:rsidP="00236351">
      <w:pPr>
        <w:spacing w:after="0" w:line="160" w:lineRule="atLeast"/>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 xml:space="preserve">«За»- </w:t>
      </w:r>
      <w:r w:rsidRPr="006F31B7">
        <w:rPr>
          <w:rFonts w:ascii="Times New Roman" w:eastAsia="Times New Roman" w:hAnsi="Times New Roman" w:cs="Times New Roman"/>
          <w:sz w:val="20"/>
          <w:szCs w:val="20"/>
        </w:rPr>
        <w:t xml:space="preserve">11 (Мухина О.Ф., Чебан А.И.,  ., Чернева А.Н., </w:t>
      </w:r>
      <w:proofErr w:type="spellStart"/>
      <w:r w:rsidRPr="006F31B7">
        <w:rPr>
          <w:rFonts w:ascii="Times New Roman" w:eastAsia="Times New Roman" w:hAnsi="Times New Roman" w:cs="Times New Roman"/>
          <w:sz w:val="20"/>
          <w:szCs w:val="20"/>
        </w:rPr>
        <w:t>Бозбей</w:t>
      </w:r>
      <w:proofErr w:type="spellEnd"/>
      <w:r w:rsidRPr="006F31B7">
        <w:rPr>
          <w:rFonts w:ascii="Times New Roman" w:eastAsia="Times New Roman" w:hAnsi="Times New Roman" w:cs="Times New Roman"/>
          <w:sz w:val="20"/>
          <w:szCs w:val="20"/>
        </w:rPr>
        <w:t xml:space="preserve"> К.П., Чернев Г.Г., </w:t>
      </w:r>
      <w:proofErr w:type="spellStart"/>
      <w:r w:rsidRPr="006F31B7">
        <w:rPr>
          <w:rFonts w:ascii="Times New Roman" w:eastAsia="Times New Roman" w:hAnsi="Times New Roman" w:cs="Times New Roman"/>
          <w:sz w:val="20"/>
          <w:szCs w:val="20"/>
        </w:rPr>
        <w:t>Памукчу</w:t>
      </w:r>
      <w:proofErr w:type="spellEnd"/>
      <w:r w:rsidRPr="006F31B7">
        <w:rPr>
          <w:rFonts w:ascii="Times New Roman" w:eastAsia="Times New Roman" w:hAnsi="Times New Roman" w:cs="Times New Roman"/>
          <w:sz w:val="20"/>
          <w:szCs w:val="20"/>
        </w:rPr>
        <w:t xml:space="preserve"> Ф., Чернев Н.П., </w:t>
      </w:r>
      <w:proofErr w:type="spellStart"/>
      <w:r w:rsidRPr="006F31B7">
        <w:rPr>
          <w:rFonts w:ascii="Times New Roman" w:eastAsia="Times New Roman" w:hAnsi="Times New Roman" w:cs="Times New Roman"/>
          <w:sz w:val="20"/>
          <w:szCs w:val="20"/>
        </w:rPr>
        <w:t>Калчу</w:t>
      </w:r>
      <w:proofErr w:type="spellEnd"/>
      <w:r w:rsidRPr="006F31B7">
        <w:rPr>
          <w:rFonts w:ascii="Times New Roman" w:eastAsia="Times New Roman" w:hAnsi="Times New Roman" w:cs="Times New Roman"/>
          <w:sz w:val="20"/>
          <w:szCs w:val="20"/>
        </w:rPr>
        <w:t xml:space="preserve"> Н.П., Пономаренко С.Д., Желез Б.М.,</w:t>
      </w:r>
      <w:proofErr w:type="spellStart"/>
      <w:r w:rsidRPr="006F31B7">
        <w:rPr>
          <w:rFonts w:ascii="Times New Roman" w:eastAsia="Times New Roman" w:hAnsi="Times New Roman" w:cs="Times New Roman"/>
          <w:sz w:val="20"/>
          <w:szCs w:val="20"/>
        </w:rPr>
        <w:t>Копущулу</w:t>
      </w:r>
      <w:proofErr w:type="spellEnd"/>
      <w:r w:rsidRPr="006F31B7">
        <w:rPr>
          <w:rFonts w:ascii="Times New Roman" w:eastAsia="Times New Roman" w:hAnsi="Times New Roman" w:cs="Times New Roman"/>
          <w:sz w:val="20"/>
          <w:szCs w:val="20"/>
        </w:rPr>
        <w:t xml:space="preserve"> Г.И.</w:t>
      </w:r>
      <w:proofErr w:type="gramStart"/>
      <w:r w:rsidRPr="006F31B7">
        <w:rPr>
          <w:rFonts w:ascii="Times New Roman" w:eastAsia="Times New Roman" w:hAnsi="Times New Roman" w:cs="Times New Roman"/>
          <w:sz w:val="20"/>
          <w:szCs w:val="20"/>
        </w:rPr>
        <w:t xml:space="preserve"> )</w:t>
      </w:r>
      <w:proofErr w:type="gramEnd"/>
      <w:r w:rsidRPr="006F31B7">
        <w:rPr>
          <w:rFonts w:ascii="Times New Roman" w:eastAsia="Times New Roman" w:hAnsi="Times New Roman" w:cs="Times New Roman"/>
          <w:sz w:val="20"/>
          <w:szCs w:val="20"/>
        </w:rPr>
        <w:t xml:space="preserve"> </w:t>
      </w:r>
      <w:r w:rsidRPr="006F31B7">
        <w:rPr>
          <w:rFonts w:ascii="Times New Roman" w:eastAsia="Times New Roman" w:hAnsi="Times New Roman" w:cs="Times New Roman"/>
          <w:b/>
          <w:sz w:val="20"/>
          <w:szCs w:val="20"/>
        </w:rPr>
        <w:t xml:space="preserve"> «Воздержались»-</w:t>
      </w:r>
      <w:r w:rsidRPr="006F31B7">
        <w:rPr>
          <w:rFonts w:ascii="Times New Roman" w:eastAsia="Times New Roman" w:hAnsi="Times New Roman" w:cs="Times New Roman"/>
          <w:sz w:val="20"/>
          <w:szCs w:val="20"/>
        </w:rPr>
        <w:t xml:space="preserve"> нет </w:t>
      </w:r>
    </w:p>
    <w:p w:rsidR="00B333C8" w:rsidRPr="006F31B7" w:rsidRDefault="00926B2F" w:rsidP="00236351">
      <w:pPr>
        <w:spacing w:after="0" w:line="160" w:lineRule="atLeast"/>
        <w:jc w:val="both"/>
        <w:rPr>
          <w:rFonts w:ascii="Times New Roman" w:eastAsia="Times New Roman" w:hAnsi="Times New Roman" w:cs="Times New Roman"/>
          <w:sz w:val="20"/>
          <w:szCs w:val="20"/>
        </w:rPr>
      </w:pPr>
      <w:r w:rsidRPr="006F31B7">
        <w:rPr>
          <w:rFonts w:ascii="Times New Roman" w:eastAsia="Times New Roman" w:hAnsi="Times New Roman" w:cs="Times New Roman"/>
          <w:b/>
          <w:sz w:val="20"/>
          <w:szCs w:val="20"/>
        </w:rPr>
        <w:t xml:space="preserve">«Против"- </w:t>
      </w:r>
      <w:r w:rsidRPr="006F31B7">
        <w:rPr>
          <w:rFonts w:ascii="Times New Roman" w:eastAsia="Times New Roman" w:hAnsi="Times New Roman" w:cs="Times New Roman"/>
          <w:sz w:val="20"/>
          <w:szCs w:val="20"/>
        </w:rPr>
        <w:t xml:space="preserve">9 </w:t>
      </w:r>
      <w:r w:rsidRPr="006F31B7">
        <w:rPr>
          <w:rFonts w:ascii="Times New Roman" w:eastAsia="Times New Roman" w:hAnsi="Times New Roman" w:cs="Times New Roman"/>
          <w:b/>
          <w:color w:val="000000"/>
          <w:sz w:val="20"/>
          <w:szCs w:val="20"/>
        </w:rPr>
        <w:t xml:space="preserve">советников </w:t>
      </w:r>
      <w:r w:rsidRPr="006F31B7">
        <w:rPr>
          <w:rFonts w:ascii="Times New Roman" w:eastAsia="Times New Roman" w:hAnsi="Times New Roman" w:cs="Times New Roman"/>
          <w:sz w:val="20"/>
          <w:szCs w:val="20"/>
        </w:rPr>
        <w:t xml:space="preserve">(Топал Н.Н., </w:t>
      </w:r>
      <w:proofErr w:type="spellStart"/>
      <w:r w:rsidRPr="006F31B7">
        <w:rPr>
          <w:rFonts w:ascii="Times New Roman" w:eastAsia="Times New Roman" w:hAnsi="Times New Roman" w:cs="Times New Roman"/>
          <w:sz w:val="20"/>
          <w:szCs w:val="20"/>
        </w:rPr>
        <w:t>Колиогло</w:t>
      </w:r>
      <w:proofErr w:type="spellEnd"/>
      <w:r w:rsidRPr="006F31B7">
        <w:rPr>
          <w:rFonts w:ascii="Times New Roman" w:eastAsia="Times New Roman" w:hAnsi="Times New Roman" w:cs="Times New Roman"/>
          <w:sz w:val="20"/>
          <w:szCs w:val="20"/>
        </w:rPr>
        <w:t xml:space="preserve"> М.А., </w:t>
      </w:r>
      <w:proofErr w:type="spellStart"/>
      <w:r w:rsidRPr="006F31B7">
        <w:rPr>
          <w:rFonts w:ascii="Times New Roman" w:eastAsia="Times New Roman" w:hAnsi="Times New Roman" w:cs="Times New Roman"/>
          <w:sz w:val="20"/>
          <w:szCs w:val="20"/>
        </w:rPr>
        <w:t>Станчу</w:t>
      </w:r>
      <w:proofErr w:type="spellEnd"/>
      <w:r w:rsidRPr="006F31B7">
        <w:rPr>
          <w:rFonts w:ascii="Times New Roman" w:eastAsia="Times New Roman" w:hAnsi="Times New Roman" w:cs="Times New Roman"/>
          <w:sz w:val="20"/>
          <w:szCs w:val="20"/>
        </w:rPr>
        <w:t xml:space="preserve"> В.П., Казаны Н.П.,</w:t>
      </w:r>
      <w:proofErr w:type="spellStart"/>
      <w:r w:rsidRPr="006F31B7">
        <w:rPr>
          <w:rFonts w:ascii="Times New Roman" w:eastAsia="Times New Roman" w:hAnsi="Times New Roman" w:cs="Times New Roman"/>
          <w:sz w:val="20"/>
          <w:szCs w:val="20"/>
        </w:rPr>
        <w:t>Холбан</w:t>
      </w:r>
      <w:proofErr w:type="spellEnd"/>
      <w:r w:rsidRPr="006F31B7">
        <w:rPr>
          <w:rFonts w:ascii="Times New Roman" w:eastAsia="Times New Roman" w:hAnsi="Times New Roman" w:cs="Times New Roman"/>
          <w:sz w:val="20"/>
          <w:szCs w:val="20"/>
        </w:rPr>
        <w:t xml:space="preserve"> А.П.,</w:t>
      </w:r>
      <w:proofErr w:type="spellStart"/>
      <w:r w:rsidRPr="006F31B7">
        <w:rPr>
          <w:rFonts w:ascii="Times New Roman" w:eastAsia="Times New Roman" w:hAnsi="Times New Roman" w:cs="Times New Roman"/>
          <w:sz w:val="20"/>
          <w:szCs w:val="20"/>
        </w:rPr>
        <w:t>Туфар</w:t>
      </w:r>
      <w:proofErr w:type="spellEnd"/>
      <w:r w:rsidRPr="006F31B7">
        <w:rPr>
          <w:rFonts w:ascii="Times New Roman" w:eastAsia="Times New Roman" w:hAnsi="Times New Roman" w:cs="Times New Roman"/>
          <w:sz w:val="20"/>
          <w:szCs w:val="20"/>
        </w:rPr>
        <w:t xml:space="preserve"> Д.И., </w:t>
      </w:r>
      <w:proofErr w:type="gramStart"/>
      <w:r w:rsidRPr="006F31B7">
        <w:rPr>
          <w:rFonts w:ascii="Times New Roman" w:eastAsia="Times New Roman" w:hAnsi="Times New Roman" w:cs="Times New Roman"/>
          <w:sz w:val="20"/>
          <w:szCs w:val="20"/>
        </w:rPr>
        <w:t>Чернев</w:t>
      </w:r>
      <w:proofErr w:type="gramEnd"/>
      <w:r w:rsidRPr="006F31B7">
        <w:rPr>
          <w:rFonts w:ascii="Times New Roman" w:eastAsia="Times New Roman" w:hAnsi="Times New Roman" w:cs="Times New Roman"/>
          <w:sz w:val="20"/>
          <w:szCs w:val="20"/>
        </w:rPr>
        <w:t xml:space="preserve"> В.И. ,  </w:t>
      </w:r>
      <w:proofErr w:type="spellStart"/>
      <w:r w:rsidRPr="006F31B7">
        <w:rPr>
          <w:rFonts w:ascii="Times New Roman" w:eastAsia="Times New Roman" w:hAnsi="Times New Roman" w:cs="Times New Roman"/>
          <w:sz w:val="20"/>
          <w:szCs w:val="20"/>
        </w:rPr>
        <w:t>Алдя</w:t>
      </w:r>
      <w:proofErr w:type="spellEnd"/>
      <w:r w:rsidRPr="006F31B7">
        <w:rPr>
          <w:rFonts w:ascii="Times New Roman" w:eastAsia="Times New Roman" w:hAnsi="Times New Roman" w:cs="Times New Roman"/>
          <w:sz w:val="20"/>
          <w:szCs w:val="20"/>
        </w:rPr>
        <w:t xml:space="preserve"> Ф.А, </w:t>
      </w:r>
      <w:proofErr w:type="spellStart"/>
      <w:r w:rsidRPr="006F31B7">
        <w:rPr>
          <w:rFonts w:ascii="Times New Roman" w:eastAsia="Times New Roman" w:hAnsi="Times New Roman" w:cs="Times New Roman"/>
          <w:sz w:val="20"/>
          <w:szCs w:val="20"/>
        </w:rPr>
        <w:t>Червен</w:t>
      </w:r>
      <w:proofErr w:type="spellEnd"/>
      <w:r w:rsidRPr="006F31B7">
        <w:rPr>
          <w:rFonts w:ascii="Times New Roman" w:eastAsia="Times New Roman" w:hAnsi="Times New Roman" w:cs="Times New Roman"/>
          <w:sz w:val="20"/>
          <w:szCs w:val="20"/>
        </w:rPr>
        <w:t xml:space="preserve"> Л.Г.)</w:t>
      </w:r>
      <w:r w:rsidRPr="006F31B7">
        <w:rPr>
          <w:rFonts w:ascii="Times New Roman" w:eastAsia="Times New Roman" w:hAnsi="Times New Roman" w:cs="Times New Roman"/>
          <w:b/>
          <w:color w:val="000000"/>
          <w:sz w:val="20"/>
          <w:szCs w:val="20"/>
        </w:rPr>
        <w:t xml:space="preserve"> </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926B2F" w:rsidP="006F31B7">
      <w:pPr>
        <w:spacing w:after="0"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8/6.«О внесении изменения в решение</w:t>
      </w:r>
    </w:p>
    <w:p w:rsidR="00B333C8" w:rsidRPr="00236351" w:rsidRDefault="00926B2F" w:rsidP="006F31B7">
      <w:pPr>
        <w:spacing w:after="0"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 городского Совета</w:t>
      </w:r>
      <w:r w:rsidRPr="00236351">
        <w:rPr>
          <w:rFonts w:ascii="Times New Roman" w:eastAsia="Segoe UI Symbol" w:hAnsi="Times New Roman" w:cs="Times New Roman"/>
          <w:b/>
          <w:sz w:val="28"/>
          <w:szCs w:val="28"/>
        </w:rPr>
        <w:t>№</w:t>
      </w:r>
      <w:r w:rsidRPr="00236351">
        <w:rPr>
          <w:rFonts w:ascii="Times New Roman" w:eastAsia="Times New Roman" w:hAnsi="Times New Roman" w:cs="Times New Roman"/>
          <w:b/>
          <w:sz w:val="28"/>
          <w:szCs w:val="28"/>
        </w:rPr>
        <w:t xml:space="preserve"> 6/46.2 от 25.10.2021г.»</w:t>
      </w:r>
    </w:p>
    <w:p w:rsidR="00B333C8"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(Протокол комиссии по сельскому хозяйству, экологии, земельным отношениям и кадастру  от 18.11.2021г.)</w:t>
      </w:r>
    </w:p>
    <w:p w:rsidR="006F31B7" w:rsidRPr="00236351" w:rsidRDefault="006F31B7" w:rsidP="00236351">
      <w:pPr>
        <w:spacing w:after="0" w:line="160" w:lineRule="atLeast"/>
        <w:jc w:val="both"/>
        <w:rPr>
          <w:rFonts w:ascii="Times New Roman" w:eastAsia="Times New Roman" w:hAnsi="Times New Roman" w:cs="Times New Roman"/>
          <w:sz w:val="28"/>
          <w:szCs w:val="28"/>
        </w:rPr>
      </w:pPr>
    </w:p>
    <w:p w:rsidR="006F31B7" w:rsidRPr="00F846CB" w:rsidRDefault="006F31B7" w:rsidP="006F31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rPr>
        <w:t xml:space="preserve">  </w:t>
      </w:r>
      <w:r w:rsidR="00F846CB">
        <w:rPr>
          <w:rFonts w:ascii="Times New Roman" w:eastAsia="Times New Roman" w:hAnsi="Times New Roman" w:cs="Times New Roman"/>
          <w:color w:val="000000"/>
          <w:sz w:val="24"/>
        </w:rPr>
        <w:t xml:space="preserve">     </w:t>
      </w:r>
      <w:r w:rsidR="00F846CB" w:rsidRPr="00F846CB">
        <w:rPr>
          <w:rFonts w:ascii="Times New Roman" w:eastAsia="Times New Roman" w:hAnsi="Times New Roman" w:cs="Times New Roman"/>
          <w:color w:val="000000"/>
          <w:sz w:val="28"/>
          <w:szCs w:val="28"/>
        </w:rPr>
        <w:t>Рассмотрев вопрос о</w:t>
      </w:r>
      <w:r w:rsidRPr="00F846CB">
        <w:rPr>
          <w:rFonts w:ascii="Times New Roman" w:eastAsia="Times New Roman" w:hAnsi="Times New Roman" w:cs="Times New Roman"/>
          <w:color w:val="000000"/>
          <w:sz w:val="28"/>
          <w:szCs w:val="28"/>
        </w:rPr>
        <w:t xml:space="preserve">б исправлении ошибки регистрации в Агентстве Государственных Услуг Департамент «Кадастр» ТКС Вулканешты назначения земель под кадастровым </w:t>
      </w:r>
      <w:r w:rsidRPr="00F846CB">
        <w:rPr>
          <w:rFonts w:ascii="Segoe UI Symbol" w:eastAsia="Segoe UI Symbol" w:hAnsi="Segoe UI Symbol" w:cs="Segoe UI Symbol"/>
          <w:color w:val="000000"/>
          <w:sz w:val="28"/>
          <w:szCs w:val="28"/>
        </w:rPr>
        <w:t>№</w:t>
      </w:r>
      <w:r w:rsidR="00F846CB" w:rsidRPr="00F846CB">
        <w:rPr>
          <w:rFonts w:ascii="Times New Roman" w:eastAsia="Times New Roman" w:hAnsi="Times New Roman" w:cs="Times New Roman"/>
          <w:color w:val="000000"/>
          <w:sz w:val="28"/>
          <w:szCs w:val="28"/>
        </w:rPr>
        <w:t xml:space="preserve"> </w:t>
      </w:r>
      <w:r w:rsidR="00774360">
        <w:rPr>
          <w:rFonts w:ascii="Times New Roman" w:eastAsia="Times New Roman" w:hAnsi="Times New Roman" w:cs="Times New Roman"/>
          <w:b/>
          <w:sz w:val="24"/>
          <w:szCs w:val="24"/>
        </w:rPr>
        <w:t>( конфиденциальные данные</w:t>
      </w:r>
      <w:r w:rsidR="00774360">
        <w:rPr>
          <w:rFonts w:ascii="Times New Roman" w:eastAsia="Times New Roman" w:hAnsi="Times New Roman" w:cs="Times New Roman"/>
          <w:sz w:val="24"/>
          <w:szCs w:val="24"/>
        </w:rPr>
        <w:t xml:space="preserve"> ) </w:t>
      </w:r>
      <w:r w:rsidRPr="00F846CB">
        <w:rPr>
          <w:rFonts w:ascii="Times New Roman" w:eastAsia="Times New Roman" w:hAnsi="Times New Roman" w:cs="Times New Roman"/>
          <w:color w:val="000000"/>
          <w:sz w:val="28"/>
          <w:szCs w:val="28"/>
        </w:rPr>
        <w:t xml:space="preserve"> с «</w:t>
      </w:r>
      <w:proofErr w:type="spellStart"/>
      <w:r w:rsidRPr="00F846CB">
        <w:rPr>
          <w:rFonts w:ascii="Times New Roman" w:eastAsia="Times New Roman" w:hAnsi="Times New Roman" w:cs="Times New Roman"/>
          <w:color w:val="000000"/>
          <w:sz w:val="28"/>
          <w:szCs w:val="28"/>
        </w:rPr>
        <w:t>destinație</w:t>
      </w:r>
      <w:proofErr w:type="spellEnd"/>
      <w:r w:rsidRPr="00F846CB">
        <w:rPr>
          <w:rFonts w:ascii="Times New Roman" w:eastAsia="Times New Roman" w:hAnsi="Times New Roman" w:cs="Times New Roman"/>
          <w:color w:val="000000"/>
          <w:sz w:val="28"/>
          <w:szCs w:val="28"/>
        </w:rPr>
        <w:t xml:space="preserve"> </w:t>
      </w:r>
      <w:proofErr w:type="spellStart"/>
      <w:r w:rsidRPr="00F846CB">
        <w:rPr>
          <w:rFonts w:ascii="Times New Roman" w:eastAsia="Times New Roman" w:hAnsi="Times New Roman" w:cs="Times New Roman"/>
          <w:color w:val="000000"/>
          <w:sz w:val="28"/>
          <w:szCs w:val="28"/>
        </w:rPr>
        <w:t>speciala</w:t>
      </w:r>
      <w:proofErr w:type="spellEnd"/>
      <w:r w:rsidRPr="00F846CB">
        <w:rPr>
          <w:rFonts w:ascii="Times New Roman" w:eastAsia="Times New Roman" w:hAnsi="Times New Roman" w:cs="Times New Roman"/>
          <w:color w:val="000000"/>
          <w:sz w:val="28"/>
          <w:szCs w:val="28"/>
        </w:rPr>
        <w:t>» на «</w:t>
      </w:r>
      <w:proofErr w:type="spellStart"/>
      <w:r w:rsidRPr="00F846CB">
        <w:rPr>
          <w:rFonts w:ascii="Times New Roman" w:eastAsia="Times New Roman" w:hAnsi="Times New Roman" w:cs="Times New Roman"/>
          <w:color w:val="000000"/>
          <w:sz w:val="28"/>
          <w:szCs w:val="28"/>
        </w:rPr>
        <w:t>Pentru</w:t>
      </w:r>
      <w:proofErr w:type="spellEnd"/>
      <w:r w:rsidRPr="00F846CB">
        <w:rPr>
          <w:rFonts w:ascii="Times New Roman" w:eastAsia="Times New Roman" w:hAnsi="Times New Roman" w:cs="Times New Roman"/>
          <w:color w:val="000000"/>
          <w:sz w:val="28"/>
          <w:szCs w:val="28"/>
        </w:rPr>
        <w:t xml:space="preserve"> </w:t>
      </w:r>
      <w:proofErr w:type="spellStart"/>
      <w:r w:rsidRPr="00F846CB">
        <w:rPr>
          <w:rFonts w:ascii="Times New Roman" w:eastAsia="Times New Roman" w:hAnsi="Times New Roman" w:cs="Times New Roman"/>
          <w:color w:val="000000"/>
          <w:sz w:val="28"/>
          <w:szCs w:val="28"/>
        </w:rPr>
        <w:t>construcția</w:t>
      </w:r>
      <w:proofErr w:type="spellEnd"/>
      <w:r w:rsidRPr="00F846CB">
        <w:rPr>
          <w:rFonts w:ascii="Times New Roman" w:eastAsia="Times New Roman" w:hAnsi="Times New Roman" w:cs="Times New Roman"/>
          <w:color w:val="000000"/>
          <w:sz w:val="28"/>
          <w:szCs w:val="28"/>
        </w:rPr>
        <w:t xml:space="preserve">» так, как на основании Статья 54, ст. 55 Земельного Кодекса РМ и постановления Правительства </w:t>
      </w:r>
      <w:r w:rsidRPr="00F846CB">
        <w:rPr>
          <w:rFonts w:ascii="Segoe UI Symbol" w:eastAsia="Segoe UI Symbol" w:hAnsi="Segoe UI Symbol" w:cs="Segoe UI Symbol"/>
          <w:color w:val="000000"/>
          <w:sz w:val="28"/>
          <w:szCs w:val="28"/>
        </w:rPr>
        <w:t>№</w:t>
      </w:r>
      <w:r w:rsidRPr="00F846CB">
        <w:rPr>
          <w:rFonts w:ascii="Times New Roman" w:eastAsia="Times New Roman" w:hAnsi="Times New Roman" w:cs="Times New Roman"/>
          <w:color w:val="000000"/>
          <w:sz w:val="28"/>
          <w:szCs w:val="28"/>
        </w:rPr>
        <w:t xml:space="preserve"> 707 от 12.11.1993 года</w:t>
      </w:r>
      <w:proofErr w:type="gramStart"/>
      <w:r w:rsidRPr="00F846CB">
        <w:rPr>
          <w:rFonts w:ascii="Times New Roman" w:eastAsia="Times New Roman" w:hAnsi="Times New Roman" w:cs="Times New Roman"/>
          <w:color w:val="000000"/>
          <w:sz w:val="28"/>
          <w:szCs w:val="28"/>
        </w:rPr>
        <w:t xml:space="preserve"> О</w:t>
      </w:r>
      <w:proofErr w:type="gramEnd"/>
      <w:r w:rsidRPr="00F846CB">
        <w:rPr>
          <w:rFonts w:ascii="Times New Roman" w:eastAsia="Times New Roman" w:hAnsi="Times New Roman" w:cs="Times New Roman"/>
          <w:color w:val="000000"/>
          <w:sz w:val="28"/>
          <w:szCs w:val="28"/>
        </w:rPr>
        <w:t>б утверждении положений "О землях промышленности, транспорта, связи, обороны и иного специального назначения и данный земельный участок не относится к землям специального значения,</w:t>
      </w:r>
    </w:p>
    <w:p w:rsidR="006F31B7" w:rsidRPr="00F846CB" w:rsidRDefault="006F31B7" w:rsidP="006F31B7">
      <w:pPr>
        <w:spacing w:after="0" w:line="240" w:lineRule="auto"/>
        <w:jc w:val="center"/>
        <w:rPr>
          <w:rFonts w:ascii="Times New Roman" w:eastAsia="Times New Roman" w:hAnsi="Times New Roman" w:cs="Times New Roman"/>
          <w:b/>
          <w:color w:val="000000"/>
          <w:sz w:val="28"/>
          <w:szCs w:val="28"/>
        </w:rPr>
      </w:pPr>
      <w:r w:rsidRPr="00F846CB">
        <w:rPr>
          <w:rFonts w:ascii="Times New Roman" w:eastAsia="Times New Roman" w:hAnsi="Times New Roman" w:cs="Times New Roman"/>
          <w:b/>
          <w:color w:val="000000"/>
          <w:sz w:val="28"/>
          <w:szCs w:val="28"/>
        </w:rPr>
        <w:t>Совет решил:</w:t>
      </w:r>
    </w:p>
    <w:p w:rsidR="006F31B7" w:rsidRPr="00F846CB" w:rsidRDefault="006F31B7" w:rsidP="006F31B7">
      <w:pPr>
        <w:spacing w:after="0" w:line="240" w:lineRule="auto"/>
        <w:jc w:val="both"/>
        <w:rPr>
          <w:rFonts w:ascii="Times New Roman" w:eastAsia="Times New Roman" w:hAnsi="Times New Roman" w:cs="Times New Roman"/>
          <w:b/>
          <w:sz w:val="28"/>
          <w:szCs w:val="28"/>
        </w:rPr>
      </w:pPr>
      <w:r w:rsidRPr="00F846CB">
        <w:rPr>
          <w:rFonts w:ascii="Times New Roman" w:eastAsia="Times New Roman" w:hAnsi="Times New Roman" w:cs="Times New Roman"/>
          <w:b/>
          <w:color w:val="000000"/>
          <w:sz w:val="28"/>
          <w:szCs w:val="28"/>
        </w:rPr>
        <w:t>1</w:t>
      </w:r>
      <w:r w:rsidR="00F846CB" w:rsidRPr="00F846CB">
        <w:rPr>
          <w:rFonts w:ascii="Times New Roman" w:eastAsia="Times New Roman" w:hAnsi="Times New Roman" w:cs="Times New Roman"/>
          <w:b/>
          <w:color w:val="000000"/>
          <w:sz w:val="28"/>
          <w:szCs w:val="28"/>
        </w:rPr>
        <w:t xml:space="preserve">.Внести изменение в решение </w:t>
      </w:r>
      <w:proofErr w:type="spellStart"/>
      <w:r w:rsidR="00F846CB" w:rsidRPr="00F846CB">
        <w:rPr>
          <w:rFonts w:ascii="Times New Roman" w:eastAsia="Times New Roman" w:hAnsi="Times New Roman" w:cs="Times New Roman"/>
          <w:b/>
          <w:color w:val="000000"/>
          <w:sz w:val="28"/>
          <w:szCs w:val="28"/>
        </w:rPr>
        <w:t>В</w:t>
      </w:r>
      <w:r w:rsidRPr="00F846CB">
        <w:rPr>
          <w:rFonts w:ascii="Times New Roman" w:eastAsia="Times New Roman" w:hAnsi="Times New Roman" w:cs="Times New Roman"/>
          <w:b/>
          <w:color w:val="000000"/>
          <w:sz w:val="28"/>
          <w:szCs w:val="28"/>
        </w:rPr>
        <w:t>улканештского</w:t>
      </w:r>
      <w:proofErr w:type="spellEnd"/>
      <w:r w:rsidRPr="00F846CB">
        <w:rPr>
          <w:rFonts w:ascii="Times New Roman" w:eastAsia="Times New Roman" w:hAnsi="Times New Roman" w:cs="Times New Roman"/>
          <w:b/>
          <w:color w:val="000000"/>
          <w:sz w:val="28"/>
          <w:szCs w:val="28"/>
        </w:rPr>
        <w:t xml:space="preserve"> городского Совета №6/46.2 от 25.10.2021г., а именно исправить кадастровый номер с </w:t>
      </w:r>
      <w:proofErr w:type="gramStart"/>
      <w:r w:rsidR="00774360">
        <w:rPr>
          <w:rFonts w:ascii="Times New Roman" w:eastAsia="Times New Roman" w:hAnsi="Times New Roman" w:cs="Times New Roman"/>
          <w:b/>
          <w:sz w:val="24"/>
          <w:szCs w:val="24"/>
        </w:rPr>
        <w:t xml:space="preserve">( </w:t>
      </w:r>
      <w:proofErr w:type="gramEnd"/>
      <w:r w:rsidR="00774360">
        <w:rPr>
          <w:rFonts w:ascii="Times New Roman" w:eastAsia="Times New Roman" w:hAnsi="Times New Roman" w:cs="Times New Roman"/>
          <w:b/>
          <w:sz w:val="24"/>
          <w:szCs w:val="24"/>
        </w:rPr>
        <w:t>конфиденциальные данные</w:t>
      </w:r>
      <w:r w:rsidR="00774360">
        <w:rPr>
          <w:rFonts w:ascii="Times New Roman" w:eastAsia="Times New Roman" w:hAnsi="Times New Roman" w:cs="Times New Roman"/>
          <w:sz w:val="24"/>
          <w:szCs w:val="24"/>
        </w:rPr>
        <w:t xml:space="preserve"> ) </w:t>
      </w:r>
      <w:r w:rsidR="00F846CB" w:rsidRPr="00F846CB">
        <w:rPr>
          <w:rFonts w:ascii="Times New Roman" w:eastAsia="Times New Roman" w:hAnsi="Times New Roman" w:cs="Times New Roman"/>
          <w:b/>
          <w:color w:val="000000"/>
          <w:sz w:val="28"/>
          <w:szCs w:val="28"/>
        </w:rPr>
        <w:t xml:space="preserve">и читать в редакции: </w:t>
      </w:r>
    </w:p>
    <w:p w:rsidR="00F846CB" w:rsidRPr="00F846CB" w:rsidRDefault="00F846CB" w:rsidP="006F31B7">
      <w:pPr>
        <w:spacing w:after="0" w:line="240" w:lineRule="auto"/>
        <w:jc w:val="both"/>
        <w:rPr>
          <w:rFonts w:ascii="Times New Roman" w:eastAsia="Times New Roman" w:hAnsi="Times New Roman" w:cs="Times New Roman"/>
          <w:color w:val="000000"/>
          <w:sz w:val="28"/>
          <w:szCs w:val="28"/>
        </w:rPr>
      </w:pPr>
      <w:r w:rsidRPr="00F846CB">
        <w:rPr>
          <w:rFonts w:ascii="Times New Roman" w:eastAsia="Times New Roman" w:hAnsi="Times New Roman" w:cs="Times New Roman"/>
          <w:color w:val="000000"/>
          <w:sz w:val="28"/>
          <w:szCs w:val="28"/>
        </w:rPr>
        <w:t>«</w:t>
      </w:r>
      <w:r w:rsidR="006F31B7" w:rsidRPr="00F846CB">
        <w:rPr>
          <w:rFonts w:ascii="Times New Roman" w:eastAsia="Times New Roman" w:hAnsi="Times New Roman" w:cs="Times New Roman"/>
          <w:color w:val="000000"/>
          <w:sz w:val="28"/>
          <w:szCs w:val="28"/>
        </w:rPr>
        <w:t xml:space="preserve">1. Обратиться в Агентство Государственных услуг Департамент «Кадастр» ТКС Вулканешты об исправлении ошибки назначения земель под кадастровым </w:t>
      </w:r>
      <w:r w:rsidR="006F31B7" w:rsidRPr="00F846CB">
        <w:rPr>
          <w:rFonts w:ascii="Segoe UI Symbol" w:eastAsia="Segoe UI Symbol" w:hAnsi="Segoe UI Symbol" w:cs="Segoe UI Symbol"/>
          <w:color w:val="000000"/>
          <w:sz w:val="28"/>
          <w:szCs w:val="28"/>
        </w:rPr>
        <w:t>№</w:t>
      </w:r>
      <w:r w:rsidR="006F31B7" w:rsidRPr="00F846CB">
        <w:rPr>
          <w:rFonts w:ascii="Times New Roman" w:eastAsia="Times New Roman" w:hAnsi="Times New Roman" w:cs="Times New Roman"/>
          <w:color w:val="000000"/>
          <w:sz w:val="28"/>
          <w:szCs w:val="28"/>
        </w:rPr>
        <w:t xml:space="preserve"> </w:t>
      </w:r>
      <w:r w:rsidR="00774360">
        <w:rPr>
          <w:rFonts w:ascii="Times New Roman" w:eastAsia="Times New Roman" w:hAnsi="Times New Roman" w:cs="Times New Roman"/>
          <w:b/>
          <w:sz w:val="24"/>
          <w:szCs w:val="24"/>
        </w:rPr>
        <w:t>( конфиденциальные данные</w:t>
      </w:r>
      <w:r w:rsidR="00774360">
        <w:rPr>
          <w:rFonts w:ascii="Times New Roman" w:eastAsia="Times New Roman" w:hAnsi="Times New Roman" w:cs="Times New Roman"/>
          <w:sz w:val="24"/>
          <w:szCs w:val="24"/>
        </w:rPr>
        <w:t xml:space="preserve"> ) </w:t>
      </w:r>
      <w:bookmarkStart w:id="0" w:name="_GoBack"/>
      <w:bookmarkEnd w:id="0"/>
      <w:r w:rsidRPr="00F846CB">
        <w:rPr>
          <w:rFonts w:ascii="Times New Roman" w:eastAsia="Times New Roman" w:hAnsi="Times New Roman" w:cs="Times New Roman"/>
          <w:color w:val="000000"/>
          <w:sz w:val="28"/>
          <w:szCs w:val="28"/>
        </w:rPr>
        <w:t xml:space="preserve"> </w:t>
      </w:r>
      <w:r w:rsidR="006F31B7" w:rsidRPr="00F846CB">
        <w:rPr>
          <w:rFonts w:ascii="Times New Roman" w:eastAsia="Times New Roman" w:hAnsi="Times New Roman" w:cs="Times New Roman"/>
          <w:color w:val="000000"/>
          <w:sz w:val="28"/>
          <w:szCs w:val="28"/>
        </w:rPr>
        <w:t xml:space="preserve">принадлежащий на праве собственности </w:t>
      </w:r>
      <w:r w:rsidR="00774360">
        <w:rPr>
          <w:rFonts w:ascii="Times New Roman" w:eastAsia="Times New Roman" w:hAnsi="Times New Roman" w:cs="Times New Roman"/>
          <w:b/>
          <w:sz w:val="24"/>
          <w:szCs w:val="24"/>
        </w:rPr>
        <w:t>( конфиденциальные данные</w:t>
      </w:r>
      <w:r w:rsidR="00774360">
        <w:rPr>
          <w:rFonts w:ascii="Times New Roman" w:eastAsia="Times New Roman" w:hAnsi="Times New Roman" w:cs="Times New Roman"/>
          <w:sz w:val="24"/>
          <w:szCs w:val="24"/>
        </w:rPr>
        <w:t xml:space="preserve"> ) </w:t>
      </w:r>
      <w:r w:rsidR="006F31B7" w:rsidRPr="00F846CB">
        <w:rPr>
          <w:rFonts w:ascii="Times New Roman" w:eastAsia="Times New Roman" w:hAnsi="Times New Roman" w:cs="Times New Roman"/>
          <w:color w:val="000000"/>
          <w:sz w:val="28"/>
          <w:szCs w:val="28"/>
        </w:rPr>
        <w:t>c «</w:t>
      </w:r>
      <w:proofErr w:type="spellStart"/>
      <w:r w:rsidR="006F31B7" w:rsidRPr="00F846CB">
        <w:rPr>
          <w:rFonts w:ascii="Times New Roman" w:eastAsia="Times New Roman" w:hAnsi="Times New Roman" w:cs="Times New Roman"/>
          <w:color w:val="000000"/>
          <w:sz w:val="28"/>
          <w:szCs w:val="28"/>
        </w:rPr>
        <w:t>destinație</w:t>
      </w:r>
      <w:proofErr w:type="spellEnd"/>
      <w:r w:rsidR="006F31B7" w:rsidRPr="00F846CB">
        <w:rPr>
          <w:rFonts w:ascii="Times New Roman" w:eastAsia="Times New Roman" w:hAnsi="Times New Roman" w:cs="Times New Roman"/>
          <w:color w:val="000000"/>
          <w:sz w:val="28"/>
          <w:szCs w:val="28"/>
        </w:rPr>
        <w:t xml:space="preserve"> </w:t>
      </w:r>
      <w:proofErr w:type="spellStart"/>
      <w:r w:rsidR="006F31B7" w:rsidRPr="00F846CB">
        <w:rPr>
          <w:rFonts w:ascii="Times New Roman" w:eastAsia="Times New Roman" w:hAnsi="Times New Roman" w:cs="Times New Roman"/>
          <w:color w:val="000000"/>
          <w:sz w:val="28"/>
          <w:szCs w:val="28"/>
        </w:rPr>
        <w:t>speciala</w:t>
      </w:r>
      <w:proofErr w:type="spellEnd"/>
      <w:r w:rsidR="006F31B7" w:rsidRPr="00F846CB">
        <w:rPr>
          <w:rFonts w:ascii="Times New Roman" w:eastAsia="Times New Roman" w:hAnsi="Times New Roman" w:cs="Times New Roman"/>
          <w:color w:val="000000"/>
          <w:sz w:val="28"/>
          <w:szCs w:val="28"/>
        </w:rPr>
        <w:t>» на «</w:t>
      </w:r>
      <w:proofErr w:type="spellStart"/>
      <w:r w:rsidR="006F31B7" w:rsidRPr="00F846CB">
        <w:rPr>
          <w:rFonts w:ascii="Times New Roman" w:eastAsia="Times New Roman" w:hAnsi="Times New Roman" w:cs="Times New Roman"/>
          <w:color w:val="000000"/>
          <w:sz w:val="28"/>
          <w:szCs w:val="28"/>
        </w:rPr>
        <w:t>Pentru</w:t>
      </w:r>
      <w:proofErr w:type="spellEnd"/>
      <w:r w:rsidR="006F31B7" w:rsidRPr="00F846CB">
        <w:rPr>
          <w:rFonts w:ascii="Times New Roman" w:eastAsia="Times New Roman" w:hAnsi="Times New Roman" w:cs="Times New Roman"/>
          <w:color w:val="000000"/>
          <w:sz w:val="28"/>
          <w:szCs w:val="28"/>
        </w:rPr>
        <w:t xml:space="preserve"> </w:t>
      </w:r>
      <w:proofErr w:type="spellStart"/>
      <w:r w:rsidR="006F31B7" w:rsidRPr="00F846CB">
        <w:rPr>
          <w:rFonts w:ascii="Times New Roman" w:eastAsia="Times New Roman" w:hAnsi="Times New Roman" w:cs="Times New Roman"/>
          <w:color w:val="000000"/>
          <w:sz w:val="28"/>
          <w:szCs w:val="28"/>
        </w:rPr>
        <w:t>construcția</w:t>
      </w:r>
      <w:proofErr w:type="spellEnd"/>
      <w:r w:rsidR="006F31B7" w:rsidRPr="00F846CB">
        <w:rPr>
          <w:rFonts w:ascii="Times New Roman" w:eastAsia="Times New Roman" w:hAnsi="Times New Roman" w:cs="Times New Roman"/>
          <w:color w:val="000000"/>
          <w:sz w:val="28"/>
          <w:szCs w:val="28"/>
        </w:rPr>
        <w:t xml:space="preserve">» так, как на основании Статья 54, ст. 55 Земельного Кодекса РМ и постановления Правительства </w:t>
      </w:r>
      <w:r w:rsidR="006F31B7" w:rsidRPr="00F846CB">
        <w:rPr>
          <w:rFonts w:ascii="Segoe UI Symbol" w:eastAsia="Segoe UI Symbol" w:hAnsi="Segoe UI Symbol" w:cs="Segoe UI Symbol"/>
          <w:color w:val="000000"/>
          <w:sz w:val="28"/>
          <w:szCs w:val="28"/>
        </w:rPr>
        <w:t>№</w:t>
      </w:r>
      <w:r w:rsidR="006F31B7" w:rsidRPr="00F846CB">
        <w:rPr>
          <w:rFonts w:ascii="Times New Roman" w:eastAsia="Times New Roman" w:hAnsi="Times New Roman" w:cs="Times New Roman"/>
          <w:color w:val="000000"/>
          <w:sz w:val="28"/>
          <w:szCs w:val="28"/>
        </w:rPr>
        <w:t xml:space="preserve"> 707 от 12.11.1993 года</w:t>
      </w:r>
      <w:proofErr w:type="gramStart"/>
      <w:r w:rsidR="006F31B7" w:rsidRPr="00F846CB">
        <w:rPr>
          <w:rFonts w:ascii="Times New Roman" w:eastAsia="Times New Roman" w:hAnsi="Times New Roman" w:cs="Times New Roman"/>
          <w:color w:val="000000"/>
          <w:sz w:val="28"/>
          <w:szCs w:val="28"/>
        </w:rPr>
        <w:t xml:space="preserve"> О</w:t>
      </w:r>
      <w:proofErr w:type="gramEnd"/>
      <w:r w:rsidR="006F31B7" w:rsidRPr="00F846CB">
        <w:rPr>
          <w:rFonts w:ascii="Times New Roman" w:eastAsia="Times New Roman" w:hAnsi="Times New Roman" w:cs="Times New Roman"/>
          <w:color w:val="000000"/>
          <w:sz w:val="28"/>
          <w:szCs w:val="28"/>
        </w:rPr>
        <w:t xml:space="preserve">б утверждении положений "О землях промышленности, транспорта, связи, обороны и иного специального назначения" и " 'данный земельный участок не </w:t>
      </w:r>
      <w:r w:rsidR="006F31B7" w:rsidRPr="00F846CB">
        <w:rPr>
          <w:rFonts w:ascii="Times New Roman" w:eastAsia="Times New Roman" w:hAnsi="Times New Roman" w:cs="Times New Roman"/>
          <w:color w:val="000000"/>
          <w:sz w:val="28"/>
          <w:szCs w:val="28"/>
        </w:rPr>
        <w:lastRenderedPageBreak/>
        <w:t xml:space="preserve">относится к землям специального назначения на данный момент земельный участок является частным жилым домом и иного специального назначения" и " О порядке списания мелиоративных систем и </w:t>
      </w:r>
      <w:proofErr w:type="gramStart"/>
      <w:r w:rsidR="006F31B7" w:rsidRPr="00F846CB">
        <w:rPr>
          <w:rFonts w:ascii="Times New Roman" w:eastAsia="Times New Roman" w:hAnsi="Times New Roman" w:cs="Times New Roman"/>
          <w:color w:val="000000"/>
          <w:sz w:val="28"/>
          <w:szCs w:val="28"/>
        </w:rPr>
        <w:t>перевода</w:t>
      </w:r>
      <w:proofErr w:type="gramEnd"/>
      <w:r w:rsidR="006F31B7" w:rsidRPr="00F846CB">
        <w:rPr>
          <w:rFonts w:ascii="Times New Roman" w:eastAsia="Times New Roman" w:hAnsi="Times New Roman" w:cs="Times New Roman"/>
          <w:color w:val="000000"/>
          <w:sz w:val="28"/>
          <w:szCs w:val="28"/>
        </w:rPr>
        <w:t xml:space="preserve"> орошаемых и осушенных земель в категорию неорошаемых " данный земельный участок не относится к землям специального назначения. </w:t>
      </w:r>
    </w:p>
    <w:p w:rsidR="006F31B7" w:rsidRDefault="006F31B7" w:rsidP="006F31B7">
      <w:pPr>
        <w:spacing w:after="0" w:line="240" w:lineRule="auto"/>
        <w:jc w:val="both"/>
        <w:rPr>
          <w:rFonts w:ascii="Times New Roman" w:eastAsia="Times New Roman" w:hAnsi="Times New Roman" w:cs="Times New Roman"/>
          <w:sz w:val="28"/>
          <w:szCs w:val="28"/>
        </w:rPr>
      </w:pPr>
      <w:r w:rsidRPr="00F846CB">
        <w:rPr>
          <w:rFonts w:ascii="Times New Roman" w:eastAsia="Times New Roman" w:hAnsi="Times New Roman" w:cs="Times New Roman"/>
          <w:color w:val="000000"/>
          <w:sz w:val="28"/>
          <w:szCs w:val="28"/>
        </w:rPr>
        <w:t xml:space="preserve">2. </w:t>
      </w:r>
      <w:r w:rsidRPr="00F846CB">
        <w:rPr>
          <w:rFonts w:ascii="Times New Roman" w:eastAsia="Times New Roman" w:hAnsi="Times New Roman" w:cs="Times New Roman"/>
          <w:sz w:val="28"/>
          <w:szCs w:val="28"/>
        </w:rPr>
        <w:t xml:space="preserve">Настоящее решение вступает в законную силу с момента публикации в регистре государственных актов </w:t>
      </w:r>
      <w:proofErr w:type="spellStart"/>
      <w:r w:rsidRPr="00F846CB">
        <w:rPr>
          <w:rFonts w:ascii="Times New Roman" w:eastAsia="Times New Roman" w:hAnsi="Times New Roman" w:cs="Times New Roman"/>
          <w:sz w:val="28"/>
          <w:szCs w:val="28"/>
        </w:rPr>
        <w:t>Acte</w:t>
      </w:r>
      <w:proofErr w:type="spellEnd"/>
      <w:r w:rsidRPr="00F846CB">
        <w:rPr>
          <w:rFonts w:ascii="Times New Roman" w:eastAsia="Times New Roman" w:hAnsi="Times New Roman" w:cs="Times New Roman"/>
          <w:sz w:val="28"/>
          <w:szCs w:val="28"/>
        </w:rPr>
        <w:t xml:space="preserve"> </w:t>
      </w:r>
      <w:proofErr w:type="spellStart"/>
      <w:r w:rsidRPr="00F846CB">
        <w:rPr>
          <w:rFonts w:ascii="Times New Roman" w:eastAsia="Times New Roman" w:hAnsi="Times New Roman" w:cs="Times New Roman"/>
          <w:sz w:val="28"/>
          <w:szCs w:val="28"/>
        </w:rPr>
        <w:t>Locale</w:t>
      </w:r>
      <w:proofErr w:type="spellEnd"/>
      <w:r w:rsidRPr="00F846CB">
        <w:rPr>
          <w:rFonts w:ascii="Times New Roman" w:eastAsia="Times New Roman" w:hAnsi="Times New Roman" w:cs="Times New Roman"/>
          <w:sz w:val="28"/>
          <w:szCs w:val="28"/>
        </w:rPr>
        <w:t xml:space="preserve"> и может быть оспорено в порядке административного производства в суде Комрат по адресу </w:t>
      </w:r>
      <w:proofErr w:type="spellStart"/>
      <w:r w:rsidRPr="00F846CB">
        <w:rPr>
          <w:rFonts w:ascii="Times New Roman" w:eastAsia="Times New Roman" w:hAnsi="Times New Roman" w:cs="Times New Roman"/>
          <w:sz w:val="28"/>
          <w:szCs w:val="28"/>
        </w:rPr>
        <w:t>ул</w:t>
      </w:r>
      <w:proofErr w:type="gramStart"/>
      <w:r w:rsidRPr="00F846CB">
        <w:rPr>
          <w:rFonts w:ascii="Times New Roman" w:eastAsia="Times New Roman" w:hAnsi="Times New Roman" w:cs="Times New Roman"/>
          <w:sz w:val="28"/>
          <w:szCs w:val="28"/>
        </w:rPr>
        <w:t>.Л</w:t>
      </w:r>
      <w:proofErr w:type="gramEnd"/>
      <w:r w:rsidRPr="00F846CB">
        <w:rPr>
          <w:rFonts w:ascii="Times New Roman" w:eastAsia="Times New Roman" w:hAnsi="Times New Roman" w:cs="Times New Roman"/>
          <w:sz w:val="28"/>
          <w:szCs w:val="28"/>
        </w:rPr>
        <w:t>енина</w:t>
      </w:r>
      <w:proofErr w:type="spellEnd"/>
      <w:r w:rsidRPr="00F846CB">
        <w:rPr>
          <w:rFonts w:ascii="Times New Roman" w:eastAsia="Times New Roman" w:hAnsi="Times New Roman" w:cs="Times New Roman"/>
          <w:sz w:val="28"/>
          <w:szCs w:val="28"/>
        </w:rPr>
        <w:t>,  242 в  30-дневный срок .</w:t>
      </w:r>
      <w:r w:rsidR="00F975D2">
        <w:rPr>
          <w:rFonts w:ascii="Times New Roman" w:eastAsia="Times New Roman" w:hAnsi="Times New Roman" w:cs="Times New Roman"/>
          <w:sz w:val="28"/>
          <w:szCs w:val="28"/>
        </w:rPr>
        <w:t>»</w:t>
      </w:r>
    </w:p>
    <w:p w:rsidR="00F846CB" w:rsidRPr="00F846CB" w:rsidRDefault="00F846CB" w:rsidP="006F31B7">
      <w:pPr>
        <w:spacing w:after="0" w:line="240" w:lineRule="auto"/>
        <w:jc w:val="both"/>
        <w:rPr>
          <w:rFonts w:ascii="Times New Roman" w:eastAsia="Times New Roman" w:hAnsi="Times New Roman" w:cs="Times New Roman"/>
          <w:sz w:val="28"/>
          <w:szCs w:val="28"/>
        </w:rPr>
      </w:pPr>
    </w:p>
    <w:p w:rsidR="00B333C8" w:rsidRDefault="00926B2F" w:rsidP="00236351">
      <w:pPr>
        <w:spacing w:after="0" w:line="160" w:lineRule="atLeast"/>
        <w:jc w:val="both"/>
        <w:rPr>
          <w:rFonts w:ascii="Times New Roman" w:eastAsia="Times New Roman" w:hAnsi="Times New Roman" w:cs="Times New Roman"/>
          <w:b/>
          <w:sz w:val="20"/>
          <w:szCs w:val="20"/>
        </w:rPr>
      </w:pPr>
      <w:r w:rsidRPr="00F846CB">
        <w:rPr>
          <w:rFonts w:ascii="Times New Roman" w:eastAsia="Times New Roman" w:hAnsi="Times New Roman" w:cs="Times New Roman"/>
          <w:b/>
          <w:sz w:val="20"/>
          <w:szCs w:val="20"/>
        </w:rPr>
        <w:t>Проголосовали: "За"- 20 советников (единогласно).</w:t>
      </w:r>
    </w:p>
    <w:p w:rsidR="00F975D2" w:rsidRPr="00F846CB" w:rsidRDefault="00F975D2" w:rsidP="00236351">
      <w:pPr>
        <w:spacing w:after="0" w:line="160" w:lineRule="atLeast"/>
        <w:jc w:val="both"/>
        <w:rPr>
          <w:rFonts w:ascii="Times New Roman" w:eastAsia="Times New Roman" w:hAnsi="Times New Roman" w:cs="Times New Roman"/>
          <w:b/>
          <w:sz w:val="20"/>
          <w:szCs w:val="20"/>
        </w:rPr>
      </w:pPr>
    </w:p>
    <w:p w:rsidR="00B333C8" w:rsidRPr="00F846CB" w:rsidRDefault="00B333C8" w:rsidP="00236351">
      <w:pPr>
        <w:spacing w:after="0" w:line="160" w:lineRule="atLeast"/>
        <w:jc w:val="both"/>
        <w:rPr>
          <w:rFonts w:ascii="Times New Roman" w:eastAsia="Times New Roman" w:hAnsi="Times New Roman" w:cs="Times New Roman"/>
          <w:b/>
          <w:sz w:val="20"/>
          <w:szCs w:val="20"/>
        </w:rPr>
      </w:pPr>
    </w:p>
    <w:p w:rsidR="00F846CB" w:rsidRDefault="00926B2F" w:rsidP="00F846CB">
      <w:pPr>
        <w:spacing w:after="0" w:line="160" w:lineRule="atLeast"/>
        <w:jc w:val="right"/>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 xml:space="preserve">8/7.«О внесении дополнения в решение совета 6/35. </w:t>
      </w:r>
    </w:p>
    <w:p w:rsidR="00B333C8" w:rsidRDefault="00F846CB" w:rsidP="00F846CB">
      <w:pPr>
        <w:spacing w:after="0" w:line="160" w:lineRule="atLeast"/>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926B2F" w:rsidRPr="00236351">
        <w:rPr>
          <w:rFonts w:ascii="Times New Roman" w:eastAsia="Times New Roman" w:hAnsi="Times New Roman" w:cs="Times New Roman"/>
          <w:b/>
          <w:sz w:val="28"/>
          <w:szCs w:val="28"/>
        </w:rPr>
        <w:t xml:space="preserve">О рассмотрении заявления от жителей дома </w:t>
      </w:r>
      <w:r w:rsidR="00926B2F" w:rsidRPr="00236351">
        <w:rPr>
          <w:rFonts w:ascii="Times New Roman" w:eastAsia="Segoe UI Symbol" w:hAnsi="Times New Roman" w:cs="Times New Roman"/>
          <w:b/>
          <w:sz w:val="28"/>
          <w:szCs w:val="28"/>
        </w:rPr>
        <w:t>№</w:t>
      </w:r>
      <w:r w:rsidR="00926B2F" w:rsidRPr="00236351">
        <w:rPr>
          <w:rFonts w:ascii="Times New Roman" w:eastAsia="Times New Roman" w:hAnsi="Times New Roman" w:cs="Times New Roman"/>
          <w:b/>
          <w:sz w:val="28"/>
          <w:szCs w:val="28"/>
        </w:rPr>
        <w:t xml:space="preserve"> 12 ул.50 лет Октября</w:t>
      </w:r>
      <w:proofErr w:type="gramStart"/>
      <w:r w:rsidR="00926B2F" w:rsidRPr="00236351">
        <w:rPr>
          <w:rFonts w:ascii="Times New Roman" w:eastAsia="Times New Roman" w:hAnsi="Times New Roman" w:cs="Times New Roman"/>
          <w:b/>
          <w:sz w:val="28"/>
          <w:szCs w:val="28"/>
        </w:rPr>
        <w:t>.»</w:t>
      </w:r>
      <w:proofErr w:type="gramEnd"/>
    </w:p>
    <w:p w:rsidR="00F846CB" w:rsidRPr="00F846CB" w:rsidRDefault="00F846CB" w:rsidP="00F846CB">
      <w:pPr>
        <w:spacing w:after="0" w:line="160" w:lineRule="atLeast"/>
        <w:jc w:val="both"/>
        <w:rPr>
          <w:rFonts w:asciiTheme="majorHAnsi" w:hAnsiTheme="majorHAnsi"/>
          <w:sz w:val="28"/>
          <w:szCs w:val="28"/>
        </w:rPr>
      </w:pPr>
      <w:r w:rsidRPr="00F846CB">
        <w:rPr>
          <w:rFonts w:asciiTheme="majorHAnsi" w:hAnsiTheme="majorHAnsi"/>
          <w:sz w:val="28"/>
          <w:szCs w:val="28"/>
        </w:rPr>
        <w:t>(Протокол комиссии по коммунальному хозяйству, градостроительству, промышленности, транспорту и связи от 13.10.2021г.)</w:t>
      </w:r>
    </w:p>
    <w:p w:rsidR="00F846CB" w:rsidRPr="00F846CB" w:rsidRDefault="00F846CB" w:rsidP="00F846CB">
      <w:pPr>
        <w:spacing w:after="0" w:line="160" w:lineRule="atLeast"/>
        <w:jc w:val="both"/>
        <w:rPr>
          <w:rFonts w:ascii="Times New Roman" w:eastAsia="Times New Roman" w:hAnsi="Times New Roman" w:cs="Times New Roman"/>
          <w:b/>
          <w:sz w:val="28"/>
          <w:szCs w:val="28"/>
        </w:rPr>
      </w:pPr>
    </w:p>
    <w:p w:rsidR="00F846CB" w:rsidRPr="00F846CB" w:rsidRDefault="00F846CB" w:rsidP="00F846CB">
      <w:pPr>
        <w:spacing w:after="0" w:line="1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46CB">
        <w:rPr>
          <w:rFonts w:ascii="Times New Roman" w:eastAsia="Times New Roman" w:hAnsi="Times New Roman" w:cs="Times New Roman"/>
          <w:sz w:val="28"/>
          <w:szCs w:val="28"/>
        </w:rPr>
        <w:t xml:space="preserve">Рассмотрев заявления жильцов по вопросу открытия отдельного счета для дома </w:t>
      </w:r>
      <w:r w:rsidRPr="00F846CB">
        <w:rPr>
          <w:rFonts w:ascii="Segoe UI Symbol" w:eastAsia="Segoe UI Symbol" w:hAnsi="Segoe UI Symbol" w:cs="Segoe UI Symbol"/>
          <w:sz w:val="28"/>
          <w:szCs w:val="28"/>
        </w:rPr>
        <w:t>№</w:t>
      </w:r>
      <w:r w:rsidRPr="00F846CB">
        <w:rPr>
          <w:rFonts w:ascii="Times New Roman" w:eastAsia="Times New Roman" w:hAnsi="Times New Roman" w:cs="Times New Roman"/>
          <w:sz w:val="28"/>
          <w:szCs w:val="28"/>
        </w:rPr>
        <w:t xml:space="preserve">12 по ведению финансовых расчётов за потребление электроэнергии,   доклад председателя специализированной комиссии, </w:t>
      </w:r>
      <w:r w:rsidRPr="00F846CB">
        <w:rPr>
          <w:rFonts w:ascii="Times New Roman" w:eastAsia="Times New Roman" w:hAnsi="Times New Roman" w:cs="Times New Roman"/>
          <w:color w:val="000000"/>
          <w:sz w:val="28"/>
          <w:szCs w:val="28"/>
        </w:rPr>
        <w:t>руководствуясь</w:t>
      </w:r>
      <w:r w:rsidRPr="00F846CB">
        <w:rPr>
          <w:rFonts w:ascii="Times New Roman" w:eastAsia="Times New Roman" w:hAnsi="Times New Roman" w:cs="Times New Roman"/>
          <w:sz w:val="28"/>
          <w:szCs w:val="28"/>
        </w:rPr>
        <w:t xml:space="preserve"> пунктом n), ч.(2) ст. 14 Закона РМ </w:t>
      </w:r>
      <w:r w:rsidRPr="00F846CB">
        <w:rPr>
          <w:rFonts w:ascii="Segoe UI Symbol" w:eastAsia="Segoe UI Symbol" w:hAnsi="Segoe UI Symbol" w:cs="Segoe UI Symbol"/>
          <w:sz w:val="28"/>
          <w:szCs w:val="28"/>
        </w:rPr>
        <w:t>№</w:t>
      </w:r>
      <w:r w:rsidRPr="00F846CB">
        <w:rPr>
          <w:rFonts w:ascii="Times New Roman" w:eastAsia="Times New Roman" w:hAnsi="Times New Roman" w:cs="Times New Roman"/>
          <w:sz w:val="28"/>
          <w:szCs w:val="28"/>
        </w:rPr>
        <w:t>436 от 28.12.2006г. О местном публичном управлении,</w:t>
      </w:r>
    </w:p>
    <w:p w:rsidR="00F846CB" w:rsidRPr="00F846CB" w:rsidRDefault="00F846CB" w:rsidP="00F846CB">
      <w:pPr>
        <w:spacing w:after="0" w:line="160" w:lineRule="atLeast"/>
        <w:jc w:val="both"/>
        <w:rPr>
          <w:rFonts w:ascii="Times New Roman" w:eastAsia="Times New Roman" w:hAnsi="Times New Roman" w:cs="Times New Roman"/>
          <w:sz w:val="28"/>
          <w:szCs w:val="28"/>
        </w:rPr>
      </w:pPr>
    </w:p>
    <w:p w:rsidR="00F846CB" w:rsidRDefault="00F846CB" w:rsidP="00F846CB">
      <w:pPr>
        <w:keepNext/>
        <w:keepLines/>
        <w:spacing w:after="0" w:line="160" w:lineRule="atLeast"/>
        <w:jc w:val="center"/>
        <w:rPr>
          <w:rFonts w:ascii="Times New Roman" w:eastAsia="Times New Roman" w:hAnsi="Times New Roman" w:cs="Times New Roman"/>
          <w:b/>
          <w:sz w:val="28"/>
          <w:szCs w:val="28"/>
        </w:rPr>
      </w:pPr>
      <w:r w:rsidRPr="00F846CB">
        <w:rPr>
          <w:rFonts w:ascii="Times New Roman" w:eastAsia="Times New Roman" w:hAnsi="Times New Roman" w:cs="Times New Roman"/>
          <w:b/>
          <w:sz w:val="28"/>
          <w:szCs w:val="28"/>
        </w:rPr>
        <w:t>Совет решил:</w:t>
      </w:r>
    </w:p>
    <w:p w:rsidR="00F846CB" w:rsidRPr="00F846CB" w:rsidRDefault="00F846CB" w:rsidP="00F846CB">
      <w:pPr>
        <w:keepNext/>
        <w:keepLines/>
        <w:spacing w:after="0" w:line="1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1.Внести дополнение в решение </w:t>
      </w:r>
      <w:proofErr w:type="spellStart"/>
      <w:r>
        <w:rPr>
          <w:rFonts w:ascii="Times New Roman" w:eastAsia="Times New Roman" w:hAnsi="Times New Roman" w:cs="Times New Roman"/>
          <w:b/>
          <w:sz w:val="28"/>
          <w:szCs w:val="28"/>
        </w:rPr>
        <w:t>Вулканештского</w:t>
      </w:r>
      <w:proofErr w:type="spellEnd"/>
      <w:r>
        <w:rPr>
          <w:rFonts w:ascii="Times New Roman" w:eastAsia="Times New Roman" w:hAnsi="Times New Roman" w:cs="Times New Roman"/>
          <w:b/>
          <w:sz w:val="28"/>
          <w:szCs w:val="28"/>
        </w:rPr>
        <w:t xml:space="preserve"> городского Совета №6/35 от 25.10.2021г.</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 а именно добавить «на сумму 100</w:t>
      </w:r>
      <w:r w:rsidR="00F975D2">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тыс.лей</w:t>
      </w:r>
      <w:proofErr w:type="spellEnd"/>
      <w:r>
        <w:rPr>
          <w:rFonts w:ascii="Times New Roman" w:eastAsia="Times New Roman" w:hAnsi="Times New Roman" w:cs="Times New Roman"/>
          <w:b/>
          <w:sz w:val="28"/>
          <w:szCs w:val="28"/>
        </w:rPr>
        <w:t>» и читать в окончательной редакции:</w:t>
      </w:r>
    </w:p>
    <w:p w:rsidR="00F846CB" w:rsidRPr="00F846CB" w:rsidRDefault="00F846CB" w:rsidP="00F846CB">
      <w:pPr>
        <w:spacing w:after="0" w:line="160" w:lineRule="atLeast"/>
        <w:jc w:val="both"/>
        <w:rPr>
          <w:rFonts w:ascii="Times New Roman" w:eastAsia="Times New Roman" w:hAnsi="Times New Roman" w:cs="Times New Roman"/>
          <w:sz w:val="28"/>
          <w:szCs w:val="28"/>
        </w:rPr>
      </w:pPr>
      <w:r w:rsidRPr="00F846CB">
        <w:rPr>
          <w:rFonts w:ascii="Times New Roman" w:eastAsia="Times New Roman" w:hAnsi="Times New Roman" w:cs="Times New Roman"/>
          <w:sz w:val="28"/>
          <w:szCs w:val="28"/>
        </w:rPr>
        <w:t xml:space="preserve">1.Разрешить </w:t>
      </w:r>
      <w:proofErr w:type="spellStart"/>
      <w:r w:rsidRPr="00F846CB">
        <w:rPr>
          <w:rFonts w:ascii="Times New Roman" w:eastAsia="Times New Roman" w:hAnsi="Times New Roman" w:cs="Times New Roman"/>
          <w:sz w:val="28"/>
          <w:szCs w:val="28"/>
        </w:rPr>
        <w:t>примэрии</w:t>
      </w:r>
      <w:proofErr w:type="spellEnd"/>
      <w:r w:rsidRPr="00F846CB">
        <w:rPr>
          <w:rFonts w:ascii="Times New Roman" w:eastAsia="Times New Roman" w:hAnsi="Times New Roman" w:cs="Times New Roman"/>
          <w:sz w:val="28"/>
          <w:szCs w:val="28"/>
        </w:rPr>
        <w:t xml:space="preserve"> открыть специальный счет в целях аккумулирования финансовых средств жителей дома </w:t>
      </w:r>
      <w:r w:rsidRPr="00F846CB">
        <w:rPr>
          <w:rFonts w:ascii="Segoe UI Symbol" w:eastAsia="Segoe UI Symbol" w:hAnsi="Segoe UI Symbol" w:cs="Segoe UI Symbol"/>
          <w:sz w:val="28"/>
          <w:szCs w:val="28"/>
        </w:rPr>
        <w:t>№</w:t>
      </w:r>
      <w:r w:rsidRPr="00F846CB">
        <w:rPr>
          <w:rFonts w:ascii="Times New Roman" w:eastAsia="Times New Roman" w:hAnsi="Times New Roman" w:cs="Times New Roman"/>
          <w:sz w:val="28"/>
          <w:szCs w:val="28"/>
        </w:rPr>
        <w:t>12 ул.50 лет Октября за потребленную электроэнергию и  на монтажные работы (по доходной части ст.142310 Поступления от оказания платных услуг, по расходной части группа 0640  программа 7505 вид деятельности 00335 Освещение улиц ст.222990 Прочие услуги )</w:t>
      </w:r>
      <w:r>
        <w:rPr>
          <w:rFonts w:ascii="Times New Roman" w:eastAsia="Times New Roman" w:hAnsi="Times New Roman" w:cs="Times New Roman"/>
          <w:sz w:val="28"/>
          <w:szCs w:val="28"/>
        </w:rPr>
        <w:t xml:space="preserve"> </w:t>
      </w:r>
      <w:r w:rsidRPr="00F846CB">
        <w:rPr>
          <w:rFonts w:ascii="Times New Roman" w:eastAsia="Times New Roman" w:hAnsi="Times New Roman" w:cs="Times New Roman"/>
          <w:sz w:val="28"/>
          <w:szCs w:val="28"/>
        </w:rPr>
        <w:t>на сумму 100тыс</w:t>
      </w:r>
      <w:proofErr w:type="gramStart"/>
      <w:r w:rsidRPr="00F846CB">
        <w:rPr>
          <w:rFonts w:ascii="Times New Roman" w:eastAsia="Times New Roman" w:hAnsi="Times New Roman" w:cs="Times New Roman"/>
          <w:sz w:val="28"/>
          <w:szCs w:val="28"/>
        </w:rPr>
        <w:t>.л</w:t>
      </w:r>
      <w:proofErr w:type="gramEnd"/>
      <w:r w:rsidRPr="00F846CB">
        <w:rPr>
          <w:rFonts w:ascii="Times New Roman" w:eastAsia="Times New Roman" w:hAnsi="Times New Roman" w:cs="Times New Roman"/>
          <w:sz w:val="28"/>
          <w:szCs w:val="28"/>
        </w:rPr>
        <w:t>ей.</w:t>
      </w:r>
    </w:p>
    <w:p w:rsidR="00F846CB" w:rsidRPr="00F846CB" w:rsidRDefault="00F846CB" w:rsidP="00F846CB">
      <w:pPr>
        <w:spacing w:after="0" w:line="160" w:lineRule="atLeast"/>
        <w:jc w:val="both"/>
        <w:rPr>
          <w:rFonts w:ascii="Times New Roman" w:eastAsia="Times New Roman" w:hAnsi="Times New Roman" w:cs="Times New Roman"/>
          <w:sz w:val="28"/>
          <w:szCs w:val="28"/>
        </w:rPr>
      </w:pPr>
      <w:r w:rsidRPr="00F846CB">
        <w:rPr>
          <w:rFonts w:ascii="Times New Roman" w:eastAsia="Times New Roman" w:hAnsi="Times New Roman" w:cs="Times New Roman"/>
          <w:sz w:val="28"/>
          <w:szCs w:val="28"/>
        </w:rPr>
        <w:t>2.</w:t>
      </w:r>
      <w:proofErr w:type="gramStart"/>
      <w:r w:rsidRPr="00F846CB">
        <w:rPr>
          <w:rFonts w:ascii="Times New Roman" w:eastAsia="Times New Roman" w:hAnsi="Times New Roman" w:cs="Times New Roman"/>
          <w:sz w:val="28"/>
          <w:szCs w:val="28"/>
        </w:rPr>
        <w:t>Контроль за</w:t>
      </w:r>
      <w:proofErr w:type="gramEnd"/>
      <w:r w:rsidRPr="00F846CB">
        <w:rPr>
          <w:rFonts w:ascii="Times New Roman" w:eastAsia="Times New Roman" w:hAnsi="Times New Roman" w:cs="Times New Roman"/>
          <w:sz w:val="28"/>
          <w:szCs w:val="28"/>
        </w:rPr>
        <w:t xml:space="preserve"> исполнением возложить на </w:t>
      </w:r>
      <w:proofErr w:type="spellStart"/>
      <w:r w:rsidRPr="00F846CB">
        <w:rPr>
          <w:rFonts w:ascii="Times New Roman" w:eastAsia="Times New Roman" w:hAnsi="Times New Roman" w:cs="Times New Roman"/>
          <w:sz w:val="28"/>
          <w:szCs w:val="28"/>
        </w:rPr>
        <w:t>примара</w:t>
      </w:r>
      <w:proofErr w:type="spellEnd"/>
      <w:r w:rsidRPr="00F846CB">
        <w:rPr>
          <w:rFonts w:ascii="Times New Roman" w:eastAsia="Times New Roman" w:hAnsi="Times New Roman" w:cs="Times New Roman"/>
          <w:sz w:val="28"/>
          <w:szCs w:val="28"/>
        </w:rPr>
        <w:t xml:space="preserve"> </w:t>
      </w:r>
      <w:proofErr w:type="spellStart"/>
      <w:r w:rsidRPr="00F846CB">
        <w:rPr>
          <w:rFonts w:ascii="Times New Roman" w:eastAsia="Times New Roman" w:hAnsi="Times New Roman" w:cs="Times New Roman"/>
          <w:sz w:val="28"/>
          <w:szCs w:val="28"/>
        </w:rPr>
        <w:t>Петриоло</w:t>
      </w:r>
      <w:proofErr w:type="spellEnd"/>
      <w:r w:rsidRPr="00F846CB">
        <w:rPr>
          <w:rFonts w:ascii="Times New Roman" w:eastAsia="Times New Roman" w:hAnsi="Times New Roman" w:cs="Times New Roman"/>
          <w:sz w:val="28"/>
          <w:szCs w:val="28"/>
        </w:rPr>
        <w:t xml:space="preserve"> В.Н.</w:t>
      </w:r>
    </w:p>
    <w:p w:rsidR="00F846CB" w:rsidRPr="00F846CB" w:rsidRDefault="00F846CB" w:rsidP="00F846CB">
      <w:pPr>
        <w:spacing w:after="0" w:line="160" w:lineRule="atLeast"/>
        <w:jc w:val="both"/>
        <w:rPr>
          <w:rFonts w:ascii="Times New Roman" w:eastAsia="Times New Roman" w:hAnsi="Times New Roman" w:cs="Times New Roman"/>
          <w:sz w:val="28"/>
          <w:szCs w:val="28"/>
        </w:rPr>
      </w:pPr>
      <w:r w:rsidRPr="00F846CB">
        <w:rPr>
          <w:rFonts w:ascii="Times New Roman" w:eastAsia="Times New Roman" w:hAnsi="Times New Roman" w:cs="Times New Roman"/>
          <w:sz w:val="28"/>
          <w:szCs w:val="28"/>
        </w:rPr>
        <w:t xml:space="preserve">3.Настоящее решение вступает в законную силу с момента публикации в регистре государственных актов </w:t>
      </w:r>
      <w:proofErr w:type="spellStart"/>
      <w:r w:rsidRPr="00F846CB">
        <w:rPr>
          <w:rFonts w:ascii="Times New Roman" w:eastAsia="Times New Roman" w:hAnsi="Times New Roman" w:cs="Times New Roman"/>
          <w:sz w:val="28"/>
          <w:szCs w:val="28"/>
        </w:rPr>
        <w:t>Acte</w:t>
      </w:r>
      <w:proofErr w:type="spellEnd"/>
      <w:r w:rsidRPr="00F846CB">
        <w:rPr>
          <w:rFonts w:ascii="Times New Roman" w:eastAsia="Times New Roman" w:hAnsi="Times New Roman" w:cs="Times New Roman"/>
          <w:sz w:val="28"/>
          <w:szCs w:val="28"/>
        </w:rPr>
        <w:t xml:space="preserve"> </w:t>
      </w:r>
      <w:proofErr w:type="spellStart"/>
      <w:r w:rsidRPr="00F846CB">
        <w:rPr>
          <w:rFonts w:ascii="Times New Roman" w:eastAsia="Times New Roman" w:hAnsi="Times New Roman" w:cs="Times New Roman"/>
          <w:sz w:val="28"/>
          <w:szCs w:val="28"/>
        </w:rPr>
        <w:t>Locale</w:t>
      </w:r>
      <w:proofErr w:type="spellEnd"/>
      <w:r w:rsidRPr="00F846CB">
        <w:rPr>
          <w:rFonts w:ascii="Times New Roman" w:eastAsia="Times New Roman" w:hAnsi="Times New Roman" w:cs="Times New Roman"/>
          <w:sz w:val="28"/>
          <w:szCs w:val="28"/>
        </w:rPr>
        <w:t xml:space="preserve"> и может быть оспорено в порядке административного производства в суде Комрат по адресу </w:t>
      </w:r>
      <w:proofErr w:type="spellStart"/>
      <w:r w:rsidRPr="00F846CB">
        <w:rPr>
          <w:rFonts w:ascii="Times New Roman" w:eastAsia="Times New Roman" w:hAnsi="Times New Roman" w:cs="Times New Roman"/>
          <w:sz w:val="28"/>
          <w:szCs w:val="28"/>
        </w:rPr>
        <w:t>ул</w:t>
      </w:r>
      <w:proofErr w:type="gramStart"/>
      <w:r w:rsidRPr="00F846CB">
        <w:rPr>
          <w:rFonts w:ascii="Times New Roman" w:eastAsia="Times New Roman" w:hAnsi="Times New Roman" w:cs="Times New Roman"/>
          <w:sz w:val="28"/>
          <w:szCs w:val="28"/>
        </w:rPr>
        <w:t>.Л</w:t>
      </w:r>
      <w:proofErr w:type="gramEnd"/>
      <w:r w:rsidRPr="00F846CB">
        <w:rPr>
          <w:rFonts w:ascii="Times New Roman" w:eastAsia="Times New Roman" w:hAnsi="Times New Roman" w:cs="Times New Roman"/>
          <w:sz w:val="28"/>
          <w:szCs w:val="28"/>
        </w:rPr>
        <w:t>енина</w:t>
      </w:r>
      <w:proofErr w:type="spellEnd"/>
      <w:r w:rsidRPr="00F846CB">
        <w:rPr>
          <w:rFonts w:ascii="Times New Roman" w:eastAsia="Times New Roman" w:hAnsi="Times New Roman" w:cs="Times New Roman"/>
          <w:sz w:val="28"/>
          <w:szCs w:val="28"/>
        </w:rPr>
        <w:t>,  242 в  30-дневный срок .</w:t>
      </w: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236351" w:rsidRDefault="00B333C8" w:rsidP="00236351">
      <w:pPr>
        <w:spacing w:after="0" w:line="160" w:lineRule="atLeast"/>
        <w:jc w:val="both"/>
        <w:rPr>
          <w:rFonts w:ascii="Times New Roman" w:eastAsia="Times New Roman" w:hAnsi="Times New Roman" w:cs="Times New Roman"/>
          <w:b/>
          <w:sz w:val="28"/>
          <w:szCs w:val="28"/>
        </w:rPr>
      </w:pPr>
    </w:p>
    <w:p w:rsidR="00B333C8" w:rsidRPr="00F846CB" w:rsidRDefault="00B333C8" w:rsidP="00236351">
      <w:pPr>
        <w:spacing w:after="0" w:line="160" w:lineRule="atLeast"/>
        <w:jc w:val="both"/>
        <w:rPr>
          <w:rFonts w:ascii="Times New Roman" w:eastAsia="Times New Roman" w:hAnsi="Times New Roman" w:cs="Times New Roman"/>
          <w:b/>
          <w:sz w:val="20"/>
          <w:szCs w:val="20"/>
        </w:rPr>
      </w:pPr>
    </w:p>
    <w:p w:rsidR="00B333C8" w:rsidRPr="00F846CB" w:rsidRDefault="00926B2F" w:rsidP="00236351">
      <w:pPr>
        <w:spacing w:after="0" w:line="160" w:lineRule="atLeast"/>
        <w:jc w:val="both"/>
        <w:rPr>
          <w:rFonts w:ascii="Times New Roman" w:eastAsia="Times New Roman" w:hAnsi="Times New Roman" w:cs="Times New Roman"/>
          <w:b/>
          <w:sz w:val="20"/>
          <w:szCs w:val="20"/>
        </w:rPr>
      </w:pPr>
      <w:r w:rsidRPr="00F846CB">
        <w:rPr>
          <w:rFonts w:ascii="Times New Roman" w:eastAsia="Times New Roman" w:hAnsi="Times New Roman" w:cs="Times New Roman"/>
          <w:b/>
          <w:sz w:val="20"/>
          <w:szCs w:val="20"/>
        </w:rPr>
        <w:t>Проголосовали: "За"- 20 советников (единогласно).</w:t>
      </w:r>
    </w:p>
    <w:p w:rsidR="00B333C8" w:rsidRPr="00F846CB" w:rsidRDefault="00B333C8" w:rsidP="00236351">
      <w:pPr>
        <w:spacing w:after="0" w:line="160" w:lineRule="atLeast"/>
        <w:jc w:val="both"/>
        <w:rPr>
          <w:rFonts w:ascii="Times New Roman" w:eastAsia="Times New Roman" w:hAnsi="Times New Roman" w:cs="Times New Roman"/>
          <w:b/>
          <w:sz w:val="20"/>
          <w:szCs w:val="20"/>
        </w:rPr>
      </w:pP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lastRenderedPageBreak/>
        <w:t>Информация к сведению: "О рассмотрении заявления Общественного объединения «Ассоциации по развитию» г. Вулканешты</w:t>
      </w:r>
      <w:proofErr w:type="gramStart"/>
      <w:r w:rsidRPr="00236351">
        <w:rPr>
          <w:rFonts w:ascii="Times New Roman" w:eastAsia="Times New Roman" w:hAnsi="Times New Roman" w:cs="Times New Roman"/>
          <w:b/>
          <w:sz w:val="28"/>
          <w:szCs w:val="28"/>
        </w:rPr>
        <w:t>.»</w:t>
      </w:r>
      <w:proofErr w:type="gramEnd"/>
    </w:p>
    <w:p w:rsidR="00100F2E" w:rsidRPr="00236351" w:rsidRDefault="00100F2E" w:rsidP="00100F2E">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Шиник</w:t>
      </w:r>
      <w:proofErr w:type="spellEnd"/>
      <w:r w:rsidRPr="00236351">
        <w:rPr>
          <w:rFonts w:ascii="Times New Roman" w:eastAsia="Times New Roman" w:hAnsi="Times New Roman" w:cs="Times New Roman"/>
          <w:b/>
          <w:sz w:val="28"/>
          <w:szCs w:val="28"/>
        </w:rPr>
        <w:t xml:space="preserve"> В.Н. (советник):</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b/>
          <w:sz w:val="28"/>
          <w:szCs w:val="28"/>
        </w:rPr>
        <w:t xml:space="preserve">     </w:t>
      </w:r>
      <w:r w:rsidRPr="00236351">
        <w:rPr>
          <w:rFonts w:ascii="Times New Roman" w:eastAsia="Times New Roman" w:hAnsi="Times New Roman" w:cs="Times New Roman"/>
          <w:sz w:val="28"/>
          <w:szCs w:val="28"/>
        </w:rPr>
        <w:t xml:space="preserve">15.11.2021г. истек срок подписания договора о сотрудничестве. Они дали нам срок до конца </w:t>
      </w:r>
      <w:proofErr w:type="spellStart"/>
      <w:r w:rsidRPr="00236351">
        <w:rPr>
          <w:rFonts w:ascii="Times New Roman" w:eastAsia="Times New Roman" w:hAnsi="Times New Roman" w:cs="Times New Roman"/>
          <w:sz w:val="28"/>
          <w:szCs w:val="28"/>
        </w:rPr>
        <w:t>декабря</w:t>
      </w:r>
      <w:proofErr w:type="gramStart"/>
      <w:r w:rsidRPr="00236351">
        <w:rPr>
          <w:rFonts w:ascii="Times New Roman" w:eastAsia="Times New Roman" w:hAnsi="Times New Roman" w:cs="Times New Roman"/>
          <w:sz w:val="28"/>
          <w:szCs w:val="28"/>
        </w:rPr>
        <w:t>.В</w:t>
      </w:r>
      <w:proofErr w:type="spellEnd"/>
      <w:proofErr w:type="gramEnd"/>
      <w:r w:rsidRPr="00236351">
        <w:rPr>
          <w:rFonts w:ascii="Times New Roman" w:eastAsia="Times New Roman" w:hAnsi="Times New Roman" w:cs="Times New Roman"/>
          <w:sz w:val="28"/>
          <w:szCs w:val="28"/>
        </w:rPr>
        <w:t xml:space="preserve"> случае если вы не проголосуете "За" я обязан передать этот проект в </w:t>
      </w:r>
      <w:proofErr w:type="spellStart"/>
      <w:r w:rsidRPr="00236351">
        <w:rPr>
          <w:rFonts w:ascii="Times New Roman" w:eastAsia="Times New Roman" w:hAnsi="Times New Roman" w:cs="Times New Roman"/>
          <w:sz w:val="28"/>
          <w:szCs w:val="28"/>
        </w:rPr>
        <w:t>г.Кагул</w:t>
      </w:r>
      <w:proofErr w:type="spellEnd"/>
      <w:r w:rsidRPr="00236351">
        <w:rPr>
          <w:rFonts w:ascii="Times New Roman" w:eastAsia="Times New Roman" w:hAnsi="Times New Roman" w:cs="Times New Roman"/>
          <w:sz w:val="28"/>
          <w:szCs w:val="28"/>
        </w:rPr>
        <w:t>.</w:t>
      </w:r>
    </w:p>
    <w:p w:rsidR="00B333C8" w:rsidRPr="00236351" w:rsidRDefault="00926B2F" w:rsidP="00236351">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 (председатель Совета):</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b/>
          <w:sz w:val="28"/>
          <w:szCs w:val="28"/>
        </w:rPr>
        <w:t xml:space="preserve">      </w:t>
      </w:r>
      <w:r w:rsidRPr="00236351">
        <w:rPr>
          <w:rFonts w:ascii="Times New Roman" w:eastAsia="Times New Roman" w:hAnsi="Times New Roman" w:cs="Times New Roman"/>
          <w:sz w:val="28"/>
          <w:szCs w:val="28"/>
        </w:rPr>
        <w:t>Кто Вам мешал объявить публичные слушания.</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Петриоглу</w:t>
      </w:r>
      <w:proofErr w:type="spellEnd"/>
      <w:r w:rsidRPr="00236351">
        <w:rPr>
          <w:rFonts w:ascii="Times New Roman" w:eastAsia="Times New Roman" w:hAnsi="Times New Roman" w:cs="Times New Roman"/>
          <w:b/>
          <w:sz w:val="28"/>
          <w:szCs w:val="28"/>
        </w:rPr>
        <w:t xml:space="preserve"> В.Н. (</w:t>
      </w:r>
      <w:proofErr w:type="spellStart"/>
      <w:r w:rsidRPr="00236351">
        <w:rPr>
          <w:rFonts w:ascii="Times New Roman" w:eastAsia="Times New Roman" w:hAnsi="Times New Roman" w:cs="Times New Roman"/>
          <w:b/>
          <w:sz w:val="28"/>
          <w:szCs w:val="28"/>
        </w:rPr>
        <w:t>примар</w:t>
      </w:r>
      <w:proofErr w:type="spellEnd"/>
      <w:r w:rsidRPr="00236351">
        <w:rPr>
          <w:rFonts w:ascii="Times New Roman" w:eastAsia="Times New Roman" w:hAnsi="Times New Roman" w:cs="Times New Roman"/>
          <w:b/>
          <w:sz w:val="28"/>
          <w:szCs w:val="28"/>
        </w:rPr>
        <w:t>):</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Там есть срок объявления публичных слушаний. Звонил г-н Булгар, сказал, что есть моменты, но мы их доработаем.</w:t>
      </w:r>
    </w:p>
    <w:p w:rsidR="00B333C8" w:rsidRPr="00236351" w:rsidRDefault="00926B2F" w:rsidP="00236351">
      <w:pPr>
        <w:spacing w:after="0" w:line="160" w:lineRule="atLeast"/>
        <w:jc w:val="both"/>
        <w:rPr>
          <w:rFonts w:ascii="Times New Roman" w:eastAsia="Times New Roman" w:hAnsi="Times New Roman" w:cs="Times New Roman"/>
          <w:sz w:val="28"/>
          <w:szCs w:val="28"/>
        </w:rPr>
      </w:pPr>
      <w:proofErr w:type="spellStart"/>
      <w:r w:rsidRPr="00236351">
        <w:rPr>
          <w:rFonts w:ascii="Times New Roman" w:eastAsia="Times New Roman" w:hAnsi="Times New Roman" w:cs="Times New Roman"/>
          <w:b/>
          <w:sz w:val="28"/>
          <w:szCs w:val="28"/>
        </w:rPr>
        <w:t>Алдя</w:t>
      </w:r>
      <w:proofErr w:type="spellEnd"/>
      <w:r w:rsidRPr="00236351">
        <w:rPr>
          <w:rFonts w:ascii="Times New Roman" w:eastAsia="Times New Roman" w:hAnsi="Times New Roman" w:cs="Times New Roman"/>
          <w:b/>
          <w:sz w:val="28"/>
          <w:szCs w:val="28"/>
        </w:rPr>
        <w:t xml:space="preserve"> Ф.А. (советник):</w:t>
      </w:r>
    </w:p>
    <w:p w:rsidR="00B333C8"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      Наши памятники должны быть на центральных улицах, тут по Гагарина, где предлагаете библиотека, дети, они будут сидеть на нем. Там центральная улица.</w:t>
      </w:r>
    </w:p>
    <w:p w:rsidR="006B1497" w:rsidRPr="00236351" w:rsidRDefault="006B1497" w:rsidP="006B1497">
      <w:pPr>
        <w:spacing w:after="0" w:line="160" w:lineRule="atLeast"/>
        <w:jc w:val="both"/>
        <w:rPr>
          <w:rFonts w:ascii="Times New Roman" w:eastAsia="Times New Roman" w:hAnsi="Times New Roman" w:cs="Times New Roman"/>
          <w:b/>
          <w:sz w:val="28"/>
          <w:szCs w:val="28"/>
        </w:rPr>
      </w:pPr>
      <w:r w:rsidRPr="00236351">
        <w:rPr>
          <w:rFonts w:ascii="Times New Roman" w:eastAsia="Times New Roman" w:hAnsi="Times New Roman" w:cs="Times New Roman"/>
          <w:b/>
          <w:sz w:val="28"/>
          <w:szCs w:val="28"/>
        </w:rPr>
        <w:t>Мухина О.Ф. (председатель Совета):</w:t>
      </w:r>
    </w:p>
    <w:p w:rsidR="00B333C8" w:rsidRDefault="006B1497" w:rsidP="00236351">
      <w:pPr>
        <w:spacing w:after="0" w:line="1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мы говорим об  установке памятника, тога, давайте включим в повестку вопрос о выборе участка.</w:t>
      </w:r>
      <w:r w:rsidR="00100F2E">
        <w:rPr>
          <w:rFonts w:ascii="Times New Roman" w:eastAsia="Times New Roman" w:hAnsi="Times New Roman" w:cs="Times New Roman"/>
          <w:sz w:val="28"/>
          <w:szCs w:val="28"/>
        </w:rPr>
        <w:t xml:space="preserve"> Давайте за выбор участка для памятника по </w:t>
      </w:r>
      <w:proofErr w:type="spellStart"/>
      <w:r w:rsidR="00100F2E">
        <w:rPr>
          <w:rFonts w:ascii="Times New Roman" w:eastAsia="Times New Roman" w:hAnsi="Times New Roman" w:cs="Times New Roman"/>
          <w:sz w:val="28"/>
          <w:szCs w:val="28"/>
        </w:rPr>
        <w:t>ул</w:t>
      </w:r>
      <w:proofErr w:type="gramStart"/>
      <w:r w:rsidR="00100F2E">
        <w:rPr>
          <w:rFonts w:ascii="Times New Roman" w:eastAsia="Times New Roman" w:hAnsi="Times New Roman" w:cs="Times New Roman"/>
          <w:sz w:val="28"/>
          <w:szCs w:val="28"/>
        </w:rPr>
        <w:t>.Г</w:t>
      </w:r>
      <w:proofErr w:type="gramEnd"/>
      <w:r w:rsidR="00100F2E">
        <w:rPr>
          <w:rFonts w:ascii="Times New Roman" w:eastAsia="Times New Roman" w:hAnsi="Times New Roman" w:cs="Times New Roman"/>
          <w:sz w:val="28"/>
          <w:szCs w:val="28"/>
        </w:rPr>
        <w:t>агарина</w:t>
      </w:r>
      <w:proofErr w:type="spellEnd"/>
      <w:r w:rsidR="00100F2E">
        <w:rPr>
          <w:rFonts w:ascii="Times New Roman" w:eastAsia="Times New Roman" w:hAnsi="Times New Roman" w:cs="Times New Roman"/>
          <w:sz w:val="28"/>
          <w:szCs w:val="28"/>
        </w:rPr>
        <w:t>.</w:t>
      </w:r>
    </w:p>
    <w:p w:rsidR="00100F2E" w:rsidRPr="00236351" w:rsidRDefault="00100F2E" w:rsidP="00100F2E">
      <w:pPr>
        <w:spacing w:after="0" w:line="160" w:lineRule="atLeast"/>
        <w:jc w:val="both"/>
        <w:rPr>
          <w:rFonts w:ascii="Times New Roman" w:eastAsia="Times New Roman" w:hAnsi="Times New Roman" w:cs="Times New Roman"/>
          <w:b/>
          <w:sz w:val="28"/>
          <w:szCs w:val="28"/>
        </w:rPr>
      </w:pPr>
      <w:proofErr w:type="spellStart"/>
      <w:r w:rsidRPr="00236351">
        <w:rPr>
          <w:rFonts w:ascii="Times New Roman" w:eastAsia="Times New Roman" w:hAnsi="Times New Roman" w:cs="Times New Roman"/>
          <w:b/>
          <w:sz w:val="28"/>
          <w:szCs w:val="28"/>
        </w:rPr>
        <w:t>Шиник</w:t>
      </w:r>
      <w:proofErr w:type="spellEnd"/>
      <w:r w:rsidRPr="00236351">
        <w:rPr>
          <w:rFonts w:ascii="Times New Roman" w:eastAsia="Times New Roman" w:hAnsi="Times New Roman" w:cs="Times New Roman"/>
          <w:b/>
          <w:sz w:val="28"/>
          <w:szCs w:val="28"/>
        </w:rPr>
        <w:t xml:space="preserve"> В.Н. (советник):</w:t>
      </w:r>
    </w:p>
    <w:p w:rsidR="00100F2E" w:rsidRPr="00236351" w:rsidRDefault="00100F2E" w:rsidP="00236351">
      <w:pPr>
        <w:spacing w:after="0" w:line="1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Тогда не надо.</w:t>
      </w: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6B1497"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Председатель городского Совета                                     </w:t>
      </w:r>
      <w:proofErr w:type="spellStart"/>
      <w:r w:rsidRPr="00236351">
        <w:rPr>
          <w:rFonts w:ascii="Times New Roman" w:eastAsia="Times New Roman" w:hAnsi="Times New Roman" w:cs="Times New Roman"/>
          <w:sz w:val="28"/>
          <w:szCs w:val="28"/>
        </w:rPr>
        <w:t>О.Ф.Мухина</w:t>
      </w:r>
      <w:proofErr w:type="spellEnd"/>
    </w:p>
    <w:p w:rsidR="00DB1AFD" w:rsidRPr="006B1497" w:rsidRDefault="00DB1AFD" w:rsidP="00236351">
      <w:pPr>
        <w:spacing w:after="0" w:line="160" w:lineRule="atLeast"/>
        <w:jc w:val="both"/>
        <w:rPr>
          <w:rFonts w:ascii="Times New Roman" w:eastAsia="Times New Roman" w:hAnsi="Times New Roman" w:cs="Times New Roman"/>
          <w:sz w:val="28"/>
          <w:szCs w:val="28"/>
        </w:rPr>
      </w:pP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B333C8" w:rsidRPr="00236351" w:rsidRDefault="00B333C8" w:rsidP="00236351">
      <w:pPr>
        <w:spacing w:after="0" w:line="160" w:lineRule="atLeast"/>
        <w:jc w:val="both"/>
        <w:rPr>
          <w:rFonts w:ascii="Times New Roman" w:eastAsia="Times New Roman" w:hAnsi="Times New Roman" w:cs="Times New Roman"/>
          <w:sz w:val="28"/>
          <w:szCs w:val="28"/>
        </w:rPr>
      </w:pPr>
    </w:p>
    <w:p w:rsidR="00926B2F" w:rsidRPr="00236351" w:rsidRDefault="00926B2F" w:rsidP="00236351">
      <w:pPr>
        <w:spacing w:after="0" w:line="160" w:lineRule="atLeast"/>
        <w:jc w:val="both"/>
        <w:rPr>
          <w:rFonts w:ascii="Times New Roman" w:eastAsia="Times New Roman" w:hAnsi="Times New Roman" w:cs="Times New Roman"/>
          <w:sz w:val="28"/>
          <w:szCs w:val="28"/>
        </w:rPr>
      </w:pPr>
      <w:r w:rsidRPr="00236351">
        <w:rPr>
          <w:rFonts w:ascii="Times New Roman" w:eastAsia="Times New Roman" w:hAnsi="Times New Roman" w:cs="Times New Roman"/>
          <w:sz w:val="28"/>
          <w:szCs w:val="28"/>
        </w:rPr>
        <w:t xml:space="preserve">Секретарь городского Совета                                           </w:t>
      </w:r>
      <w:proofErr w:type="spellStart"/>
      <w:r w:rsidRPr="00236351">
        <w:rPr>
          <w:rFonts w:ascii="Times New Roman" w:eastAsia="Times New Roman" w:hAnsi="Times New Roman" w:cs="Times New Roman"/>
          <w:sz w:val="28"/>
          <w:szCs w:val="28"/>
        </w:rPr>
        <w:t>М.А.Чернева</w:t>
      </w:r>
      <w:proofErr w:type="spellEnd"/>
      <w:r w:rsidRPr="00236351">
        <w:rPr>
          <w:rFonts w:ascii="Times New Roman" w:eastAsia="Times New Roman" w:hAnsi="Times New Roman" w:cs="Times New Roman"/>
          <w:sz w:val="28"/>
          <w:szCs w:val="28"/>
        </w:rPr>
        <w:t xml:space="preserve">     </w:t>
      </w:r>
    </w:p>
    <w:p w:rsidR="00926B2F" w:rsidRDefault="00926B2F" w:rsidP="00236351">
      <w:pPr>
        <w:spacing w:after="0" w:line="160" w:lineRule="atLeast"/>
        <w:jc w:val="both"/>
        <w:rPr>
          <w:rFonts w:ascii="Times New Roman" w:eastAsia="Times New Roman" w:hAnsi="Times New Roman" w:cs="Times New Roman"/>
          <w:sz w:val="28"/>
        </w:rPr>
      </w:pPr>
    </w:p>
    <w:p w:rsidR="00926B2F" w:rsidRDefault="00926B2F" w:rsidP="00926B2F">
      <w:pPr>
        <w:spacing w:after="0" w:line="240" w:lineRule="auto"/>
        <w:jc w:val="both"/>
        <w:rPr>
          <w:rFonts w:ascii="Times New Roman" w:eastAsia="Times New Roman" w:hAnsi="Times New Roman" w:cs="Times New Roman"/>
          <w:b/>
          <w:color w:val="000000"/>
          <w:sz w:val="24"/>
        </w:rPr>
      </w:pPr>
    </w:p>
    <w:p w:rsidR="00926B2F" w:rsidRDefault="00926B2F" w:rsidP="00926B2F">
      <w:pPr>
        <w:spacing w:after="0" w:line="240" w:lineRule="auto"/>
        <w:jc w:val="both"/>
        <w:rPr>
          <w:rFonts w:ascii="Times New Roman" w:eastAsia="Times New Roman" w:hAnsi="Times New Roman" w:cs="Times New Roman"/>
          <w:b/>
          <w:color w:val="000000"/>
          <w:sz w:val="24"/>
        </w:rPr>
      </w:pPr>
    </w:p>
    <w:p w:rsidR="00926B2F" w:rsidRDefault="00926B2F" w:rsidP="00926B2F">
      <w:pPr>
        <w:spacing w:after="0" w:line="240" w:lineRule="auto"/>
        <w:rPr>
          <w:rFonts w:ascii="Times New Roman" w:eastAsia="Times New Roman" w:hAnsi="Times New Roman" w:cs="Times New Roman"/>
          <w:b/>
          <w:color w:val="000000"/>
          <w:sz w:val="24"/>
        </w:rPr>
      </w:pPr>
    </w:p>
    <w:p w:rsidR="00F846CB" w:rsidRDefault="00F846CB" w:rsidP="00926B2F">
      <w:pPr>
        <w:spacing w:after="0" w:line="240" w:lineRule="auto"/>
        <w:rPr>
          <w:rFonts w:ascii="Times New Roman" w:eastAsia="Times New Roman" w:hAnsi="Times New Roman" w:cs="Times New Roman"/>
          <w:b/>
          <w:color w:val="000000"/>
          <w:sz w:val="24"/>
        </w:rPr>
      </w:pPr>
    </w:p>
    <w:p w:rsidR="00F846CB" w:rsidRDefault="00F846CB" w:rsidP="00926B2F">
      <w:pPr>
        <w:spacing w:after="0" w:line="240" w:lineRule="auto"/>
        <w:rPr>
          <w:rFonts w:ascii="Times New Roman" w:eastAsia="Times New Roman" w:hAnsi="Times New Roman" w:cs="Times New Roman"/>
          <w:b/>
          <w:color w:val="000000"/>
          <w:sz w:val="24"/>
        </w:rPr>
      </w:pPr>
    </w:p>
    <w:p w:rsidR="00F846CB" w:rsidRDefault="00F846CB" w:rsidP="00926B2F">
      <w:pPr>
        <w:spacing w:after="0" w:line="240" w:lineRule="auto"/>
        <w:rPr>
          <w:rFonts w:ascii="Times New Roman" w:eastAsia="Times New Roman" w:hAnsi="Times New Roman" w:cs="Times New Roman"/>
          <w:b/>
          <w:color w:val="000000"/>
          <w:sz w:val="24"/>
        </w:rPr>
      </w:pPr>
    </w:p>
    <w:p w:rsidR="00F846CB" w:rsidRDefault="00F846CB" w:rsidP="00926B2F">
      <w:pPr>
        <w:spacing w:after="0" w:line="240" w:lineRule="auto"/>
        <w:rPr>
          <w:rFonts w:ascii="Times New Roman" w:eastAsia="Times New Roman" w:hAnsi="Times New Roman" w:cs="Times New Roman"/>
          <w:b/>
          <w:color w:val="000000"/>
          <w:sz w:val="24"/>
        </w:rPr>
      </w:pPr>
    </w:p>
    <w:p w:rsidR="00F846CB" w:rsidRDefault="00F846CB" w:rsidP="00926B2F">
      <w:pPr>
        <w:spacing w:after="0" w:line="240" w:lineRule="auto"/>
        <w:rPr>
          <w:rFonts w:ascii="Times New Roman" w:eastAsia="Times New Roman" w:hAnsi="Times New Roman" w:cs="Times New Roman"/>
          <w:b/>
          <w:color w:val="000000"/>
          <w:sz w:val="24"/>
        </w:rPr>
      </w:pPr>
    </w:p>
    <w:p w:rsidR="00F846CB" w:rsidRDefault="00F846CB" w:rsidP="00926B2F">
      <w:pPr>
        <w:spacing w:after="0" w:line="240" w:lineRule="auto"/>
        <w:rPr>
          <w:rFonts w:ascii="Times New Roman" w:eastAsia="Times New Roman" w:hAnsi="Times New Roman" w:cs="Times New Roman"/>
          <w:b/>
          <w:color w:val="000000"/>
          <w:sz w:val="24"/>
        </w:rPr>
      </w:pPr>
    </w:p>
    <w:p w:rsidR="00926B2F" w:rsidRDefault="00926B2F" w:rsidP="00926B2F">
      <w:pPr>
        <w:spacing w:after="0" w:line="240" w:lineRule="auto"/>
        <w:rPr>
          <w:rFonts w:ascii="Times New Roman" w:eastAsia="Times New Roman" w:hAnsi="Times New Roman" w:cs="Times New Roman"/>
          <w:b/>
          <w:color w:val="000000"/>
          <w:sz w:val="24"/>
        </w:rPr>
      </w:pPr>
    </w:p>
    <w:tbl>
      <w:tblPr>
        <w:tblOverlap w:val="never"/>
        <w:tblW w:w="0" w:type="auto"/>
        <w:jc w:val="center"/>
        <w:tblInd w:w="-708" w:type="dxa"/>
        <w:tblLayout w:type="fixed"/>
        <w:tblCellMar>
          <w:left w:w="10" w:type="dxa"/>
          <w:right w:w="10" w:type="dxa"/>
        </w:tblCellMar>
        <w:tblLook w:val="0000" w:firstRow="0" w:lastRow="0" w:firstColumn="0" w:lastColumn="0" w:noHBand="0" w:noVBand="0"/>
      </w:tblPr>
      <w:tblGrid>
        <w:gridCol w:w="5470"/>
        <w:gridCol w:w="4402"/>
      </w:tblGrid>
      <w:tr w:rsidR="00926B2F" w:rsidTr="00926B2F">
        <w:trPr>
          <w:trHeight w:hRule="exact" w:val="6941"/>
          <w:jc w:val="center"/>
        </w:trPr>
        <w:tc>
          <w:tcPr>
            <w:tcW w:w="5470" w:type="dxa"/>
            <w:shd w:val="clear" w:color="auto" w:fill="auto"/>
            <w:vAlign w:val="bottom"/>
          </w:tcPr>
          <w:p w:rsidR="00926B2F" w:rsidRDefault="00926B2F" w:rsidP="00926B2F">
            <w:pPr>
              <w:pStyle w:val="a6"/>
              <w:spacing w:line="276" w:lineRule="auto"/>
              <w:ind w:firstLine="500"/>
            </w:pPr>
            <w:r>
              <w:rPr>
                <w:b/>
                <w:bCs/>
              </w:rPr>
              <w:lastRenderedPageBreak/>
              <w:t>«Зарегистрирован»</w:t>
            </w:r>
          </w:p>
          <w:p w:rsidR="00926B2F" w:rsidRDefault="00926B2F" w:rsidP="00926B2F">
            <w:pPr>
              <w:pStyle w:val="a6"/>
              <w:spacing w:line="276" w:lineRule="auto"/>
            </w:pPr>
            <w:r>
              <w:rPr>
                <w:b/>
                <w:bCs/>
              </w:rPr>
              <w:t>Департамент регистрации и лицензирования правовых единиц ГУ «</w:t>
            </w:r>
            <w:proofErr w:type="spellStart"/>
            <w:r>
              <w:rPr>
                <w:b/>
                <w:bCs/>
              </w:rPr>
              <w:t>Агенство</w:t>
            </w:r>
            <w:proofErr w:type="spellEnd"/>
          </w:p>
          <w:p w:rsidR="00926B2F" w:rsidRDefault="00926B2F" w:rsidP="00926B2F">
            <w:pPr>
              <w:pStyle w:val="a6"/>
              <w:tabs>
                <w:tab w:val="left" w:leader="underscore" w:pos="2083"/>
              </w:tabs>
              <w:spacing w:line="266" w:lineRule="auto"/>
            </w:pPr>
            <w:r>
              <w:rPr>
                <w:b/>
                <w:bCs/>
              </w:rPr>
              <w:t>публичных услуг» №</w:t>
            </w:r>
            <w:r>
              <w:rPr>
                <w:b/>
                <w:bCs/>
              </w:rPr>
              <w:tab/>
            </w:r>
            <w:proofErr w:type="gramStart"/>
            <w:r>
              <w:rPr>
                <w:b/>
                <w:bCs/>
              </w:rPr>
              <w:t>от</w:t>
            </w:r>
            <w:proofErr w:type="gramEnd"/>
          </w:p>
          <w:p w:rsidR="00926B2F" w:rsidRDefault="00926B2F" w:rsidP="00926B2F">
            <w:pPr>
              <w:pStyle w:val="a6"/>
              <w:tabs>
                <w:tab w:val="left" w:leader="underscore" w:pos="547"/>
                <w:tab w:val="left" w:leader="underscore" w:pos="2098"/>
              </w:tabs>
              <w:spacing w:line="276" w:lineRule="auto"/>
            </w:pPr>
            <w:r>
              <w:rPr>
                <w:b/>
                <w:bCs/>
              </w:rPr>
              <w:t>«</w:t>
            </w:r>
            <w:r>
              <w:rPr>
                <w:b/>
                <w:bCs/>
              </w:rPr>
              <w:tab/>
              <w:t>»</w:t>
            </w:r>
            <w:r>
              <w:rPr>
                <w:b/>
                <w:bCs/>
              </w:rPr>
              <w:tab/>
              <w:t>2021года.</w:t>
            </w:r>
          </w:p>
          <w:p w:rsidR="00926B2F" w:rsidRDefault="00926B2F" w:rsidP="00926B2F">
            <w:pPr>
              <w:pStyle w:val="a6"/>
              <w:spacing w:line="276" w:lineRule="auto"/>
            </w:pPr>
            <w:r>
              <w:rPr>
                <w:b/>
                <w:bCs/>
              </w:rPr>
              <w:t>Регистратор:</w:t>
            </w:r>
          </w:p>
          <w:p w:rsidR="00926B2F" w:rsidRDefault="00926B2F" w:rsidP="00926B2F">
            <w:pPr>
              <w:pStyle w:val="a6"/>
              <w:spacing w:after="1920" w:line="276" w:lineRule="auto"/>
            </w:pPr>
          </w:p>
          <w:p w:rsidR="00926B2F" w:rsidRDefault="00926B2F" w:rsidP="00926B2F">
            <w:pPr>
              <w:pStyle w:val="a6"/>
              <w:spacing w:line="240" w:lineRule="auto"/>
              <w:ind w:left="3140"/>
              <w:rPr>
                <w:sz w:val="56"/>
                <w:szCs w:val="56"/>
              </w:rPr>
            </w:pPr>
            <w:r>
              <w:rPr>
                <w:sz w:val="56"/>
                <w:szCs w:val="56"/>
              </w:rPr>
              <w:t>Устав</w:t>
            </w:r>
          </w:p>
        </w:tc>
        <w:tc>
          <w:tcPr>
            <w:tcW w:w="4402" w:type="dxa"/>
            <w:shd w:val="clear" w:color="auto" w:fill="auto"/>
          </w:tcPr>
          <w:p w:rsidR="00926B2F" w:rsidRDefault="00926B2F" w:rsidP="00926B2F">
            <w:pPr>
              <w:pStyle w:val="a6"/>
              <w:spacing w:after="160" w:line="302" w:lineRule="auto"/>
              <w:ind w:left="1040"/>
            </w:pPr>
            <w:r>
              <w:rPr>
                <w:b/>
                <w:bCs/>
              </w:rPr>
              <w:t>«Утвержден»</w:t>
            </w:r>
          </w:p>
          <w:p w:rsidR="00926B2F" w:rsidRDefault="00926B2F" w:rsidP="00926B2F">
            <w:pPr>
              <w:pStyle w:val="a6"/>
              <w:spacing w:after="160" w:line="276" w:lineRule="auto"/>
              <w:ind w:left="260" w:firstLine="120"/>
            </w:pPr>
            <w:r>
              <w:rPr>
                <w:b/>
                <w:bCs/>
              </w:rPr>
              <w:t xml:space="preserve">Городской совет г. Вулканешты в лице председателя городского совета </w:t>
            </w:r>
            <w:proofErr w:type="spellStart"/>
            <w:r>
              <w:rPr>
                <w:b/>
                <w:bCs/>
              </w:rPr>
              <w:t>г</w:t>
            </w:r>
            <w:proofErr w:type="gramStart"/>
            <w:r>
              <w:rPr>
                <w:b/>
                <w:bCs/>
              </w:rPr>
              <w:t>.В</w:t>
            </w:r>
            <w:proofErr w:type="gramEnd"/>
            <w:r>
              <w:rPr>
                <w:b/>
                <w:bCs/>
              </w:rPr>
              <w:t>улканешты</w:t>
            </w:r>
            <w:proofErr w:type="spellEnd"/>
            <w:r>
              <w:rPr>
                <w:b/>
                <w:bCs/>
              </w:rPr>
              <w:t>.</w:t>
            </w:r>
          </w:p>
          <w:p w:rsidR="00926B2F" w:rsidRDefault="00926B2F" w:rsidP="00926B2F">
            <w:pPr>
              <w:pStyle w:val="a6"/>
              <w:tabs>
                <w:tab w:val="left" w:pos="3150"/>
              </w:tabs>
              <w:spacing w:after="160" w:line="331" w:lineRule="auto"/>
              <w:ind w:left="380"/>
              <w:rPr>
                <w:b/>
                <w:bCs/>
              </w:rPr>
            </w:pPr>
            <w:r>
              <w:rPr>
                <w:b/>
                <w:bCs/>
              </w:rPr>
              <w:t xml:space="preserve">Мухина Ольга </w:t>
            </w:r>
            <w:proofErr w:type="spellStart"/>
            <w:r>
              <w:rPr>
                <w:b/>
                <w:bCs/>
              </w:rPr>
              <w:t>Филиповна</w:t>
            </w:r>
            <w:proofErr w:type="spellEnd"/>
            <w:r>
              <w:rPr>
                <w:b/>
                <w:bCs/>
              </w:rPr>
              <w:t xml:space="preserve"> Протокол заседания совета </w:t>
            </w:r>
          </w:p>
          <w:p w:rsidR="00926B2F" w:rsidRDefault="00926B2F" w:rsidP="00926B2F">
            <w:pPr>
              <w:pStyle w:val="a6"/>
              <w:tabs>
                <w:tab w:val="left" w:pos="3150"/>
              </w:tabs>
              <w:spacing w:after="160" w:line="331" w:lineRule="auto"/>
              <w:ind w:left="380"/>
            </w:pPr>
            <w:r>
              <w:rPr>
                <w:b/>
                <w:bCs/>
              </w:rPr>
              <w:t>№____ от _________</w:t>
            </w:r>
            <w:r>
              <w:rPr>
                <w:b/>
                <w:bCs/>
              </w:rPr>
              <w:tab/>
              <w:t>2021года.</w:t>
            </w:r>
          </w:p>
        </w:tc>
      </w:tr>
    </w:tbl>
    <w:p w:rsidR="00926B2F" w:rsidRDefault="00926B2F" w:rsidP="00926B2F">
      <w:pPr>
        <w:spacing w:after="399" w:line="1" w:lineRule="exact"/>
      </w:pPr>
    </w:p>
    <w:p w:rsidR="00926B2F" w:rsidRDefault="00926B2F" w:rsidP="00926B2F">
      <w:pPr>
        <w:pStyle w:val="10"/>
        <w:keepNext/>
        <w:keepLines/>
        <w:spacing w:after="240"/>
        <w:ind w:firstLine="0"/>
      </w:pPr>
      <w:bookmarkStart w:id="1" w:name="bookmark0"/>
      <w:r>
        <w:t>Муниципального предприятия</w:t>
      </w:r>
      <w:bookmarkEnd w:id="1"/>
    </w:p>
    <w:p w:rsidR="00926B2F" w:rsidRDefault="00926B2F" w:rsidP="00926B2F">
      <w:pPr>
        <w:pStyle w:val="10"/>
        <w:keepNext/>
        <w:keepLines/>
        <w:spacing w:after="240"/>
        <w:ind w:firstLine="1000"/>
        <w:jc w:val="left"/>
      </w:pPr>
      <w:bookmarkStart w:id="2" w:name="bookmark2"/>
      <w:r>
        <w:t>«</w:t>
      </w:r>
      <w:proofErr w:type="spellStart"/>
      <w:r>
        <w:t>Жилищно</w:t>
      </w:r>
      <w:proofErr w:type="spellEnd"/>
      <w:r>
        <w:t xml:space="preserve"> - коммунального хозяйства»</w:t>
      </w:r>
      <w:bookmarkEnd w:id="2"/>
    </w:p>
    <w:p w:rsidR="00926B2F" w:rsidRDefault="00926B2F" w:rsidP="00926B2F">
      <w:pPr>
        <w:pStyle w:val="10"/>
        <w:keepNext/>
        <w:keepLines/>
        <w:spacing w:after="320"/>
        <w:ind w:firstLine="0"/>
        <w:sectPr w:rsidR="00926B2F">
          <w:footerReference w:type="default" r:id="rId13"/>
          <w:pgSz w:w="11900" w:h="16840"/>
          <w:pgMar w:top="1120" w:right="714" w:bottom="1120" w:left="2023" w:header="0" w:footer="3" w:gutter="0"/>
          <w:pgNumType w:start="1"/>
          <w:cols w:space="720"/>
          <w:noEndnote/>
          <w:docGrid w:linePitch="360"/>
        </w:sectPr>
      </w:pPr>
      <w:bookmarkStart w:id="3" w:name="bookmark4"/>
      <w:r>
        <w:t xml:space="preserve">( </w:t>
      </w:r>
      <w:proofErr w:type="gramStart"/>
      <w:r>
        <w:t>Ж</w:t>
      </w:r>
      <w:proofErr w:type="gramEnd"/>
      <w:r>
        <w:t xml:space="preserve"> К X) г. Вулканешты.</w:t>
      </w:r>
      <w:bookmarkEnd w:id="3"/>
    </w:p>
    <w:p w:rsidR="00926B2F" w:rsidRDefault="00926B2F" w:rsidP="00926B2F">
      <w:pPr>
        <w:pStyle w:val="11"/>
        <w:spacing w:after="160" w:line="305" w:lineRule="auto"/>
        <w:ind w:right="753"/>
      </w:pPr>
      <w:r>
        <w:rPr>
          <w:b/>
          <w:bCs/>
        </w:rPr>
        <w:lastRenderedPageBreak/>
        <w:t>Настоящий Устав муниципального предприятия «Жилищн</w:t>
      </w:r>
      <w:proofErr w:type="gramStart"/>
      <w:r>
        <w:rPr>
          <w:b/>
          <w:bCs/>
        </w:rPr>
        <w:t>о-</w:t>
      </w:r>
      <w:proofErr w:type="gramEnd"/>
      <w:r>
        <w:rPr>
          <w:b/>
          <w:bCs/>
        </w:rPr>
        <w:t xml:space="preserve"> коммунального хозяйства» г. Вулканешты в новой редакции составлен в соответствии с Законом № </w:t>
      </w:r>
      <w:r>
        <w:t xml:space="preserve">246 от 23 ноября 2017 года « О государственном и муниципальном предприятиях », Законом «О </w:t>
      </w:r>
      <w:r>
        <w:rPr>
          <w:b/>
          <w:bCs/>
        </w:rPr>
        <w:t xml:space="preserve">местном публичном управлении» № 436 - XVI от 28.12.2006 г., Постановлением Правительства РМ № 387 от 06.06.1994 г. « Об утверждении примерного положения о </w:t>
      </w:r>
      <w:r>
        <w:t>муниципальном предприятии».</w:t>
      </w:r>
    </w:p>
    <w:p w:rsidR="00926B2F" w:rsidRDefault="00926B2F" w:rsidP="00F975D2">
      <w:pPr>
        <w:pStyle w:val="22"/>
        <w:keepNext/>
        <w:keepLines/>
        <w:numPr>
          <w:ilvl w:val="0"/>
          <w:numId w:val="6"/>
        </w:numPr>
        <w:tabs>
          <w:tab w:val="left" w:pos="310"/>
        </w:tabs>
        <w:spacing w:after="160" w:line="290" w:lineRule="auto"/>
        <w:ind w:right="753"/>
      </w:pPr>
      <w:bookmarkStart w:id="4" w:name="bookmark6"/>
      <w:r>
        <w:t>ОБЩИЕ ПОЛОЖЕНИЯ</w:t>
      </w:r>
      <w:bookmarkEnd w:id="4"/>
    </w:p>
    <w:p w:rsidR="00926B2F" w:rsidRDefault="00926B2F" w:rsidP="00926B2F">
      <w:pPr>
        <w:pStyle w:val="11"/>
        <w:spacing w:after="260" w:line="269" w:lineRule="auto"/>
        <w:ind w:right="753"/>
      </w:pPr>
      <w:r>
        <w:rPr>
          <w:b/>
          <w:bCs/>
        </w:rPr>
        <w:t>1.</w:t>
      </w:r>
      <w:r>
        <w:t>Муниципальное предприятие «Жилищно-коммунальное хозяйство» сокращенное: М</w:t>
      </w:r>
      <w:proofErr w:type="gramStart"/>
      <w:r>
        <w:t>П«</w:t>
      </w:r>
      <w:proofErr w:type="gramEnd"/>
      <w:r>
        <w:t>ЖКХ» г. Вулканешты (в дальнейшем - Предприятие).</w:t>
      </w:r>
    </w:p>
    <w:p w:rsidR="00926B2F" w:rsidRDefault="00926B2F" w:rsidP="00F975D2">
      <w:pPr>
        <w:pStyle w:val="11"/>
        <w:numPr>
          <w:ilvl w:val="0"/>
          <w:numId w:val="6"/>
        </w:numPr>
        <w:tabs>
          <w:tab w:val="left" w:pos="387"/>
        </w:tabs>
        <w:spacing w:after="160" w:line="290" w:lineRule="auto"/>
        <w:ind w:right="753"/>
      </w:pPr>
      <w:r>
        <w:t>Местонахождение Предприятия: МД-5300, г. Вулканешты, ул. Герцена 26.</w:t>
      </w:r>
    </w:p>
    <w:p w:rsidR="00926B2F" w:rsidRDefault="00926B2F" w:rsidP="00F975D2">
      <w:pPr>
        <w:pStyle w:val="11"/>
        <w:numPr>
          <w:ilvl w:val="0"/>
          <w:numId w:val="6"/>
        </w:numPr>
        <w:tabs>
          <w:tab w:val="left" w:pos="382"/>
        </w:tabs>
        <w:spacing w:after="160" w:line="290" w:lineRule="auto"/>
        <w:ind w:right="753"/>
      </w:pPr>
      <w:r>
        <w:t xml:space="preserve">Предприятие создано на основании Постановления Правительства </w:t>
      </w:r>
      <w:proofErr w:type="gramStart"/>
      <w:r>
        <w:t>Р</w:t>
      </w:r>
      <w:proofErr w:type="gramEnd"/>
      <w:r>
        <w:t xml:space="preserve"> М</w:t>
      </w:r>
    </w:p>
    <w:p w:rsidR="00926B2F" w:rsidRDefault="00926B2F" w:rsidP="00926B2F">
      <w:pPr>
        <w:pStyle w:val="11"/>
        <w:spacing w:after="160" w:line="276" w:lineRule="auto"/>
        <w:ind w:right="753"/>
      </w:pPr>
      <w:r>
        <w:t xml:space="preserve">№ 438 от 10.05.2000 года и Решением </w:t>
      </w:r>
      <w:proofErr w:type="spellStart"/>
      <w:r>
        <w:t>Вулканештского</w:t>
      </w:r>
      <w:proofErr w:type="spellEnd"/>
      <w:r>
        <w:t xml:space="preserve"> городского совета от 04.08.2000 года.</w:t>
      </w:r>
    </w:p>
    <w:p w:rsidR="00926B2F" w:rsidRDefault="00926B2F" w:rsidP="00F975D2">
      <w:pPr>
        <w:pStyle w:val="11"/>
        <w:numPr>
          <w:ilvl w:val="0"/>
          <w:numId w:val="6"/>
        </w:numPr>
        <w:tabs>
          <w:tab w:val="left" w:pos="397"/>
        </w:tabs>
        <w:spacing w:after="160" w:line="276" w:lineRule="auto"/>
        <w:ind w:right="753"/>
      </w:pPr>
      <w:r>
        <w:t xml:space="preserve">Учредителем Предприятия является городской совет </w:t>
      </w:r>
      <w:proofErr w:type="spellStart"/>
      <w:r>
        <w:t>г</w:t>
      </w:r>
      <w:proofErr w:type="gramStart"/>
      <w:r>
        <w:t>.В</w:t>
      </w:r>
      <w:proofErr w:type="gramEnd"/>
      <w:r>
        <w:t>улканешты</w:t>
      </w:r>
      <w:proofErr w:type="spellEnd"/>
      <w:r>
        <w:t xml:space="preserve"> расположенный по адресу: МД-5300, </w:t>
      </w:r>
      <w:proofErr w:type="spellStart"/>
      <w:r>
        <w:t>г</w:t>
      </w:r>
      <w:proofErr w:type="gramStart"/>
      <w:r>
        <w:t>.В</w:t>
      </w:r>
      <w:proofErr w:type="gramEnd"/>
      <w:r>
        <w:t>улканешты</w:t>
      </w:r>
      <w:proofErr w:type="spellEnd"/>
      <w:r>
        <w:t>, ул.Ленина75 (в дальнейшем -«Учредитель»).</w:t>
      </w:r>
    </w:p>
    <w:p w:rsidR="00926B2F" w:rsidRDefault="00926B2F" w:rsidP="00926B2F">
      <w:pPr>
        <w:pStyle w:val="11"/>
        <w:spacing w:after="160" w:line="290" w:lineRule="auto"/>
        <w:ind w:right="753"/>
      </w:pPr>
      <w:r>
        <w:rPr>
          <w:b/>
          <w:bCs/>
        </w:rPr>
        <w:t>5.</w:t>
      </w:r>
      <w:r>
        <w:t>Основные виды деятельности Предприятия:</w:t>
      </w:r>
    </w:p>
    <w:p w:rsidR="00926B2F" w:rsidRDefault="00926B2F" w:rsidP="00F975D2">
      <w:pPr>
        <w:pStyle w:val="11"/>
        <w:numPr>
          <w:ilvl w:val="0"/>
          <w:numId w:val="7"/>
        </w:numPr>
        <w:tabs>
          <w:tab w:val="left" w:pos="1117"/>
        </w:tabs>
        <w:spacing w:after="160" w:line="290" w:lineRule="auto"/>
        <w:ind w:right="753"/>
      </w:pPr>
      <w:r>
        <w:t>сбор ТБО от юридических и физических лиц;</w:t>
      </w:r>
    </w:p>
    <w:p w:rsidR="00926B2F" w:rsidRDefault="00926B2F" w:rsidP="00926B2F">
      <w:pPr>
        <w:pStyle w:val="11"/>
        <w:spacing w:after="160" w:line="290" w:lineRule="auto"/>
        <w:ind w:right="753"/>
      </w:pPr>
      <w:r>
        <w:t>(43.90*) - кровельные работы;</w:t>
      </w:r>
    </w:p>
    <w:p w:rsidR="00926B2F" w:rsidRDefault="00926B2F" w:rsidP="00926B2F">
      <w:pPr>
        <w:pStyle w:val="11"/>
        <w:spacing w:after="160" w:line="290" w:lineRule="auto"/>
        <w:ind w:right="753"/>
      </w:pPr>
      <w:r>
        <w:t>(08.10*)- разработка песчаных карьеров;</w:t>
      </w:r>
    </w:p>
    <w:p w:rsidR="00926B2F" w:rsidRDefault="00926B2F" w:rsidP="00926B2F">
      <w:pPr>
        <w:pStyle w:val="11"/>
        <w:spacing w:after="160" w:line="290" w:lineRule="auto"/>
        <w:ind w:right="753"/>
      </w:pPr>
      <w:proofErr w:type="gramStart"/>
      <w:r>
        <w:t>(45.44.(0) - малярные и столярные работы;</w:t>
      </w:r>
      <w:proofErr w:type="gramEnd"/>
    </w:p>
    <w:p w:rsidR="00926B2F" w:rsidRDefault="00926B2F" w:rsidP="00926B2F">
      <w:pPr>
        <w:pStyle w:val="11"/>
        <w:spacing w:after="160" w:line="290" w:lineRule="auto"/>
        <w:ind w:right="753"/>
      </w:pPr>
      <w:r>
        <w:t>(43.30*) - столярные и плотницкие работы;</w:t>
      </w:r>
    </w:p>
    <w:p w:rsidR="00926B2F" w:rsidRDefault="00926B2F" w:rsidP="00926B2F">
      <w:pPr>
        <w:pStyle w:val="11"/>
        <w:spacing w:after="760" w:line="290" w:lineRule="auto"/>
        <w:ind w:right="753"/>
      </w:pPr>
      <w:proofErr w:type="gramStart"/>
      <w:r>
        <w:t>(45.41.(0) - штукатурные работы;</w:t>
      </w:r>
      <w:proofErr w:type="gramEnd"/>
    </w:p>
    <w:p w:rsidR="00926B2F" w:rsidRDefault="00926B2F" w:rsidP="00F975D2">
      <w:pPr>
        <w:pStyle w:val="11"/>
        <w:numPr>
          <w:ilvl w:val="0"/>
          <w:numId w:val="8"/>
        </w:numPr>
        <w:tabs>
          <w:tab w:val="left" w:pos="378"/>
        </w:tabs>
        <w:spacing w:line="269" w:lineRule="auto"/>
        <w:ind w:right="753"/>
      </w:pPr>
      <w:r>
        <w:t>Предприятие является юридическим лицом, которое осуществляет пред</w:t>
      </w:r>
      <w:r>
        <w:softHyphen/>
        <w:t>принимательскую деятельность на основе имущества собственности админи</w:t>
      </w:r>
      <w:r>
        <w:softHyphen/>
        <w:t xml:space="preserve">стративно - территориальной единицы/автономно - территориального образования </w:t>
      </w:r>
      <w:proofErr w:type="spellStart"/>
      <w:r>
        <w:t>Гагаузия</w:t>
      </w:r>
      <w:proofErr w:type="spellEnd"/>
      <w:r>
        <w:t>, переданного ему в ведение и/или внесенной в  качестве вклада в уставный капитал, и на основе собственности, полученной в результате финансово-экономической деятельности.</w:t>
      </w:r>
    </w:p>
    <w:p w:rsidR="00926B2F" w:rsidRDefault="00926B2F" w:rsidP="00926B2F">
      <w:pPr>
        <w:pStyle w:val="11"/>
        <w:tabs>
          <w:tab w:val="left" w:pos="378"/>
        </w:tabs>
        <w:spacing w:line="269" w:lineRule="auto"/>
        <w:ind w:right="753"/>
      </w:pPr>
    </w:p>
    <w:p w:rsidR="00926B2F" w:rsidRDefault="00926B2F" w:rsidP="00926B2F">
      <w:pPr>
        <w:pStyle w:val="11"/>
        <w:tabs>
          <w:tab w:val="left" w:pos="378"/>
        </w:tabs>
        <w:spacing w:line="269" w:lineRule="auto"/>
        <w:ind w:right="753"/>
      </w:pPr>
    </w:p>
    <w:p w:rsidR="00926B2F" w:rsidRDefault="00926B2F" w:rsidP="00F975D2">
      <w:pPr>
        <w:pStyle w:val="11"/>
        <w:numPr>
          <w:ilvl w:val="0"/>
          <w:numId w:val="8"/>
        </w:numPr>
        <w:tabs>
          <w:tab w:val="left" w:pos="370"/>
        </w:tabs>
        <w:spacing w:after="0" w:line="266" w:lineRule="auto"/>
        <w:ind w:right="753"/>
        <w:jc w:val="both"/>
      </w:pPr>
      <w:r>
        <w:t xml:space="preserve">Деятельность Предприятия регулируется Гражданским кодексом Республики Молдова № 133 от 15.11.2018 года, Законом № 246 от 23.11.2017 года «О государственном муниципальном </w:t>
      </w:r>
      <w:proofErr w:type="gramStart"/>
      <w:r>
        <w:t>предприятиях</w:t>
      </w:r>
      <w:proofErr w:type="gramEnd"/>
      <w:r>
        <w:t>» Законом №845/1992года «О предпринимательстве и предприятиях» другими нормативными актами и уставом.</w:t>
      </w:r>
    </w:p>
    <w:p w:rsidR="00926B2F" w:rsidRDefault="00926B2F" w:rsidP="00926B2F">
      <w:pPr>
        <w:pStyle w:val="22"/>
        <w:keepNext/>
        <w:keepLines/>
        <w:spacing w:line="271" w:lineRule="auto"/>
        <w:ind w:right="753"/>
        <w:jc w:val="left"/>
      </w:pPr>
      <w:bookmarkStart w:id="5" w:name="bookmark8"/>
      <w:r>
        <w:t>«Предприятие»:</w:t>
      </w:r>
      <w:bookmarkEnd w:id="5"/>
    </w:p>
    <w:p w:rsidR="00926B2F" w:rsidRDefault="00926B2F" w:rsidP="00F975D2">
      <w:pPr>
        <w:pStyle w:val="11"/>
        <w:numPr>
          <w:ilvl w:val="0"/>
          <w:numId w:val="8"/>
        </w:numPr>
        <w:tabs>
          <w:tab w:val="left" w:pos="370"/>
        </w:tabs>
        <w:spacing w:line="276" w:lineRule="auto"/>
        <w:ind w:right="753"/>
        <w:jc w:val="both"/>
      </w:pPr>
      <w:r>
        <w:t>Регистрируется в Агентстве государственных услуг согласно Закону № 220/2007 «О государственной регистрации юридических лиц и индивидуальных предпринимателей».</w:t>
      </w:r>
    </w:p>
    <w:p w:rsidR="00926B2F" w:rsidRDefault="00926B2F" w:rsidP="00F975D2">
      <w:pPr>
        <w:pStyle w:val="11"/>
        <w:numPr>
          <w:ilvl w:val="0"/>
          <w:numId w:val="8"/>
        </w:numPr>
        <w:tabs>
          <w:tab w:val="left" w:pos="370"/>
        </w:tabs>
        <w:spacing w:line="269" w:lineRule="auto"/>
        <w:ind w:right="753"/>
        <w:jc w:val="both"/>
      </w:pPr>
      <w:r>
        <w:t>Приобретает статус юридического лица с момента регистрации в Государственном регистре юридических лиц.</w:t>
      </w:r>
    </w:p>
    <w:p w:rsidR="00926B2F" w:rsidRDefault="00926B2F" w:rsidP="00F975D2">
      <w:pPr>
        <w:pStyle w:val="11"/>
        <w:numPr>
          <w:ilvl w:val="0"/>
          <w:numId w:val="8"/>
        </w:numPr>
        <w:tabs>
          <w:tab w:val="left" w:pos="461"/>
        </w:tabs>
        <w:spacing w:line="271" w:lineRule="auto"/>
        <w:ind w:right="753"/>
        <w:jc w:val="both"/>
      </w:pPr>
      <w:r>
        <w:t xml:space="preserve">Осуществляет свою деятельность под определенным наименованием, которое включает слова «Муниципальное предприятие» или аббревиатуру «МП» и индивидуализируется государственным идентификационным номером </w:t>
      </w:r>
      <w:r w:rsidRPr="00C24288">
        <w:rPr>
          <w:lang w:eastAsia="en-US" w:bidi="en-US"/>
        </w:rPr>
        <w:t>(</w:t>
      </w:r>
      <w:r>
        <w:rPr>
          <w:lang w:val="en-US" w:eastAsia="en-US" w:bidi="en-US"/>
        </w:rPr>
        <w:t>IDNO</w:t>
      </w:r>
      <w:r w:rsidRPr="00C24288">
        <w:rPr>
          <w:lang w:eastAsia="en-US" w:bidi="en-US"/>
        </w:rPr>
        <w:t xml:space="preserve">). </w:t>
      </w:r>
      <w:r>
        <w:t>На фирменном бланке указываются наименование, адрес и государственный идентификационный номер -1002611001406 .</w:t>
      </w:r>
    </w:p>
    <w:p w:rsidR="00926B2F" w:rsidRDefault="00926B2F" w:rsidP="00F975D2">
      <w:pPr>
        <w:pStyle w:val="11"/>
        <w:numPr>
          <w:ilvl w:val="0"/>
          <w:numId w:val="8"/>
        </w:numPr>
        <w:tabs>
          <w:tab w:val="left" w:pos="461"/>
        </w:tabs>
        <w:spacing w:line="276" w:lineRule="auto"/>
        <w:ind w:right="753"/>
        <w:jc w:val="both"/>
      </w:pPr>
      <w:r>
        <w:t>Может от своего имени заключать договоры, брать на себя обязательства, быть истцом или ответчиком в судебных инстанциях.</w:t>
      </w:r>
    </w:p>
    <w:p w:rsidR="00926B2F" w:rsidRDefault="00926B2F" w:rsidP="00F975D2">
      <w:pPr>
        <w:pStyle w:val="11"/>
        <w:numPr>
          <w:ilvl w:val="0"/>
          <w:numId w:val="8"/>
        </w:numPr>
        <w:tabs>
          <w:tab w:val="left" w:pos="571"/>
        </w:tabs>
        <w:spacing w:line="276" w:lineRule="auto"/>
        <w:ind w:right="753"/>
        <w:jc w:val="both"/>
      </w:pPr>
      <w:r>
        <w:t>Вправе, с уведомлением учредителя, открывать банковские счета на территории Республики Молдова и за рубежом, а с согласия учредителя - создавать филиалы, представительства и участвовать в создании объединений и концернов.</w:t>
      </w:r>
    </w:p>
    <w:p w:rsidR="00926B2F" w:rsidRDefault="00926B2F" w:rsidP="00F975D2">
      <w:pPr>
        <w:pStyle w:val="11"/>
        <w:numPr>
          <w:ilvl w:val="0"/>
          <w:numId w:val="8"/>
        </w:numPr>
        <w:tabs>
          <w:tab w:val="left" w:pos="571"/>
        </w:tabs>
        <w:spacing w:line="271" w:lineRule="auto"/>
        <w:ind w:right="753"/>
        <w:jc w:val="both"/>
      </w:pPr>
      <w:r>
        <w:t>Не может быть учредителем коммерческого общества.</w:t>
      </w:r>
    </w:p>
    <w:p w:rsidR="00926B2F" w:rsidRDefault="00926B2F" w:rsidP="00F975D2">
      <w:pPr>
        <w:pStyle w:val="11"/>
        <w:numPr>
          <w:ilvl w:val="0"/>
          <w:numId w:val="8"/>
        </w:numPr>
        <w:tabs>
          <w:tab w:val="left" w:pos="461"/>
        </w:tabs>
        <w:spacing w:line="276" w:lineRule="auto"/>
        <w:ind w:right="753"/>
        <w:jc w:val="both"/>
      </w:pPr>
      <w:r>
        <w:t>К уставу прилагаются акт о результатах инвентаризации и инвентарные списки активов и обязательств. Для недвижимого имущества дополнительно указываются юридический адрес и, по необходимости, кадастровый номер.</w:t>
      </w:r>
    </w:p>
    <w:p w:rsidR="00926B2F" w:rsidRDefault="00926B2F" w:rsidP="00F975D2">
      <w:pPr>
        <w:pStyle w:val="11"/>
        <w:numPr>
          <w:ilvl w:val="0"/>
          <w:numId w:val="8"/>
        </w:numPr>
        <w:tabs>
          <w:tab w:val="left" w:pos="462"/>
        </w:tabs>
        <w:spacing w:line="269" w:lineRule="auto"/>
        <w:ind w:right="753"/>
        <w:jc w:val="both"/>
      </w:pPr>
      <w:r>
        <w:t>Площадь земельного участка, переданного в ведение Предприятия, составляет 0,949 га. План земельного участка прилагается. Приложение № 3.</w:t>
      </w:r>
    </w:p>
    <w:p w:rsidR="00926B2F" w:rsidRDefault="00926B2F" w:rsidP="00F975D2">
      <w:pPr>
        <w:pStyle w:val="11"/>
        <w:numPr>
          <w:ilvl w:val="0"/>
          <w:numId w:val="8"/>
        </w:numPr>
        <w:tabs>
          <w:tab w:val="left" w:pos="452"/>
        </w:tabs>
        <w:spacing w:line="269" w:lineRule="auto"/>
        <w:ind w:right="753"/>
        <w:jc w:val="both"/>
      </w:pPr>
      <w:r>
        <w:t>Предприятие несет ответственность по своим обязательствам всем имуществом, которым оно владеет на праве собственности. Учредитель не несет ответственности по обязательствам Предприятия, а Предприятие не несет ответственности по обязательствам учредителя.</w:t>
      </w:r>
    </w:p>
    <w:p w:rsidR="00926B2F" w:rsidRDefault="00926B2F" w:rsidP="00926B2F">
      <w:pPr>
        <w:pStyle w:val="11"/>
        <w:tabs>
          <w:tab w:val="left" w:pos="452"/>
        </w:tabs>
        <w:spacing w:line="269" w:lineRule="auto"/>
        <w:ind w:right="753"/>
        <w:jc w:val="both"/>
      </w:pPr>
    </w:p>
    <w:p w:rsidR="00926B2F" w:rsidRDefault="00926B2F" w:rsidP="00926B2F">
      <w:pPr>
        <w:pStyle w:val="11"/>
        <w:tabs>
          <w:tab w:val="left" w:pos="452"/>
        </w:tabs>
        <w:spacing w:line="269" w:lineRule="auto"/>
        <w:ind w:right="753"/>
        <w:jc w:val="both"/>
      </w:pPr>
    </w:p>
    <w:p w:rsidR="00926B2F" w:rsidRDefault="00926B2F" w:rsidP="00926B2F">
      <w:pPr>
        <w:pStyle w:val="11"/>
        <w:tabs>
          <w:tab w:val="left" w:pos="452"/>
        </w:tabs>
        <w:spacing w:line="269" w:lineRule="auto"/>
        <w:ind w:right="753"/>
        <w:jc w:val="both"/>
      </w:pPr>
    </w:p>
    <w:p w:rsidR="00926B2F" w:rsidRDefault="00926B2F" w:rsidP="00926B2F">
      <w:pPr>
        <w:pStyle w:val="22"/>
        <w:keepNext/>
        <w:keepLines/>
        <w:spacing w:line="271" w:lineRule="auto"/>
        <w:ind w:right="753"/>
      </w:pPr>
      <w:bookmarkStart w:id="6" w:name="bookmark10"/>
      <w:r>
        <w:t>II. ИМУЩЕСТВО ПРЕДПРИЯТИЯ</w:t>
      </w:r>
      <w:bookmarkEnd w:id="6"/>
    </w:p>
    <w:p w:rsidR="00926B2F" w:rsidRDefault="00926B2F" w:rsidP="00F975D2">
      <w:pPr>
        <w:pStyle w:val="11"/>
        <w:numPr>
          <w:ilvl w:val="0"/>
          <w:numId w:val="8"/>
        </w:numPr>
        <w:tabs>
          <w:tab w:val="left" w:pos="471"/>
        </w:tabs>
        <w:spacing w:line="266" w:lineRule="auto"/>
        <w:ind w:right="753"/>
        <w:jc w:val="both"/>
      </w:pPr>
      <w:r>
        <w:t xml:space="preserve">Имущество Предприятия состоит из имущества административно- территориальной единицы/автономно-территориального образования </w:t>
      </w:r>
      <w:proofErr w:type="spellStart"/>
      <w:r>
        <w:t>Гагаузия</w:t>
      </w:r>
      <w:proofErr w:type="spellEnd"/>
      <w:r>
        <w:t xml:space="preserve">, переданного в качестве вклада в уставной капитал или введение </w:t>
      </w:r>
      <w:proofErr w:type="gramStart"/>
      <w:r>
        <w:t>Предприятия, приобретенного в результате осуществляемой деятельности и принадлежит</w:t>
      </w:r>
      <w:proofErr w:type="gramEnd"/>
      <w:r>
        <w:t xml:space="preserve"> ему на праве собственности. Приложение № 2.</w:t>
      </w:r>
    </w:p>
    <w:p w:rsidR="00926B2F" w:rsidRDefault="00926B2F" w:rsidP="00F975D2">
      <w:pPr>
        <w:pStyle w:val="11"/>
        <w:numPr>
          <w:ilvl w:val="0"/>
          <w:numId w:val="8"/>
        </w:numPr>
        <w:tabs>
          <w:tab w:val="left" w:pos="466"/>
        </w:tabs>
        <w:spacing w:line="271" w:lineRule="auto"/>
        <w:ind w:right="753"/>
        <w:jc w:val="both"/>
      </w:pPr>
      <w:r>
        <w:t xml:space="preserve">Имущество публичной сферы </w:t>
      </w:r>
      <w:proofErr w:type="gramStart"/>
      <w:r>
        <w:t>-а</w:t>
      </w:r>
      <w:proofErr w:type="gramEnd"/>
      <w:r>
        <w:t xml:space="preserve">дминистративно-территориальной единицы/ автономно-территориального образования </w:t>
      </w:r>
      <w:proofErr w:type="spellStart"/>
      <w:r>
        <w:t>Гагаузия</w:t>
      </w:r>
      <w:proofErr w:type="spellEnd"/>
      <w:r>
        <w:t xml:space="preserve">, находящееся в управлении Предприятия, ему не принадлежит на праве собственности. </w:t>
      </w:r>
      <w:proofErr w:type="gramStart"/>
      <w:r>
        <w:t xml:space="preserve">Данное имущество не может преследоваться за долги Предприятия, не может отчуждаться или по отношению к нему не могут применяться меры принудительного исполнения, даже в случае несостоятельности, оно не может являться предметом залога и служить вещным обеспечением, не может быть приобретено другими лицами вследствие </w:t>
      </w:r>
      <w:proofErr w:type="spellStart"/>
      <w:r>
        <w:t>приобретательной</w:t>
      </w:r>
      <w:proofErr w:type="spellEnd"/>
      <w:r>
        <w:t xml:space="preserve"> давности или по причине добросовестного владения им. Бухгалтерский учет этого имущества ведется отдельно от учета активов</w:t>
      </w:r>
      <w:proofErr w:type="gramEnd"/>
      <w:r>
        <w:t xml:space="preserve"> предприятия. Перечень имущества публичной сферы государства, находящегося в управлении Предприятия, прилагается к уставу, приложение № 1.</w:t>
      </w:r>
    </w:p>
    <w:p w:rsidR="00926B2F" w:rsidRDefault="00926B2F" w:rsidP="00F975D2">
      <w:pPr>
        <w:pStyle w:val="11"/>
        <w:numPr>
          <w:ilvl w:val="0"/>
          <w:numId w:val="8"/>
        </w:numPr>
        <w:tabs>
          <w:tab w:val="left" w:pos="447"/>
        </w:tabs>
        <w:spacing w:line="276" w:lineRule="auto"/>
        <w:ind w:right="753"/>
        <w:jc w:val="both"/>
      </w:pPr>
      <w:r>
        <w:t>Предприятие обязано рационально и эффективно использовать имущество, которым оно владеет, и обеспечить его сохранность.</w:t>
      </w:r>
    </w:p>
    <w:p w:rsidR="00926B2F" w:rsidRDefault="00926B2F" w:rsidP="00F975D2">
      <w:pPr>
        <w:pStyle w:val="11"/>
        <w:numPr>
          <w:ilvl w:val="0"/>
          <w:numId w:val="8"/>
        </w:numPr>
        <w:tabs>
          <w:tab w:val="left" w:pos="471"/>
        </w:tabs>
        <w:spacing w:line="276" w:lineRule="auto"/>
        <w:ind w:right="753"/>
        <w:jc w:val="both"/>
      </w:pPr>
      <w:r>
        <w:t>Продажа, передача в имущественный наем, сдача в аренду, в залог безвозмездное пользование, списание имущества Предприятия осуществляются только  с предварительного письменного согласия Учредителя по предложению «Административного совета».</w:t>
      </w:r>
    </w:p>
    <w:p w:rsidR="00926B2F" w:rsidRDefault="00926B2F" w:rsidP="00F975D2">
      <w:pPr>
        <w:pStyle w:val="22"/>
        <w:keepNext/>
        <w:keepLines/>
        <w:numPr>
          <w:ilvl w:val="0"/>
          <w:numId w:val="9"/>
        </w:numPr>
        <w:tabs>
          <w:tab w:val="left" w:pos="413"/>
        </w:tabs>
        <w:spacing w:line="271" w:lineRule="auto"/>
        <w:ind w:right="753"/>
      </w:pPr>
      <w:bookmarkStart w:id="7" w:name="bookmark12"/>
      <w:r>
        <w:t>УСТАВНЫЙ КАПИТАЛ</w:t>
      </w:r>
      <w:bookmarkEnd w:id="7"/>
    </w:p>
    <w:p w:rsidR="00926B2F" w:rsidRDefault="00926B2F" w:rsidP="00926B2F">
      <w:pPr>
        <w:pStyle w:val="11"/>
        <w:spacing w:line="240" w:lineRule="auto"/>
        <w:ind w:right="753"/>
        <w:jc w:val="both"/>
      </w:pPr>
      <w:r>
        <w:rPr>
          <w:b/>
          <w:bCs/>
        </w:rPr>
        <w:t xml:space="preserve">21. </w:t>
      </w:r>
      <w:r>
        <w:t>Уставный капитал Предприятия составляет 13526,0 леев.</w:t>
      </w:r>
    </w:p>
    <w:p w:rsidR="00926B2F" w:rsidRDefault="00926B2F" w:rsidP="00F975D2">
      <w:pPr>
        <w:pStyle w:val="11"/>
        <w:numPr>
          <w:ilvl w:val="0"/>
          <w:numId w:val="10"/>
        </w:numPr>
        <w:tabs>
          <w:tab w:val="left" w:pos="531"/>
        </w:tabs>
        <w:spacing w:line="276" w:lineRule="auto"/>
        <w:ind w:right="753"/>
        <w:jc w:val="both"/>
      </w:pPr>
      <w:r>
        <w:t>Уставный капитал Предприятия может быть изменен путем его увеличения или сокращения, в соответствии с решением Учредителя, по предложению «Административного совета».</w:t>
      </w:r>
    </w:p>
    <w:p w:rsidR="00926B2F" w:rsidRDefault="00926B2F" w:rsidP="00F975D2">
      <w:pPr>
        <w:pStyle w:val="11"/>
        <w:numPr>
          <w:ilvl w:val="0"/>
          <w:numId w:val="10"/>
        </w:numPr>
        <w:tabs>
          <w:tab w:val="left" w:pos="522"/>
        </w:tabs>
        <w:spacing w:line="269" w:lineRule="auto"/>
        <w:ind w:right="753"/>
        <w:jc w:val="both"/>
      </w:pPr>
      <w:r>
        <w:t>Источником увеличения уставного капитала может быть собственный капитал Предприятия в пределах части, превышающей уставный капитал, и/или вклады, полученные от учредителя.</w:t>
      </w:r>
    </w:p>
    <w:p w:rsidR="00926B2F" w:rsidRDefault="00926B2F" w:rsidP="00F975D2">
      <w:pPr>
        <w:pStyle w:val="11"/>
        <w:numPr>
          <w:ilvl w:val="0"/>
          <w:numId w:val="10"/>
        </w:numPr>
        <w:tabs>
          <w:tab w:val="left" w:pos="522"/>
        </w:tabs>
        <w:spacing w:line="271" w:lineRule="auto"/>
        <w:ind w:right="753"/>
        <w:jc w:val="both"/>
      </w:pPr>
      <w:r>
        <w:lastRenderedPageBreak/>
        <w:t>Вкладами в уставный капитал не могут быть:</w:t>
      </w:r>
    </w:p>
    <w:p w:rsidR="00926B2F" w:rsidRDefault="00926B2F" w:rsidP="00F975D2">
      <w:pPr>
        <w:pStyle w:val="11"/>
        <w:numPr>
          <w:ilvl w:val="0"/>
          <w:numId w:val="11"/>
        </w:numPr>
        <w:tabs>
          <w:tab w:val="left" w:pos="1098"/>
        </w:tabs>
        <w:spacing w:line="269" w:lineRule="auto"/>
        <w:ind w:right="753" w:firstLine="700"/>
        <w:jc w:val="both"/>
      </w:pPr>
      <w:r>
        <w:t>имущество, оборот которого запрещен или ограничен законодательством;</w:t>
      </w:r>
    </w:p>
    <w:p w:rsidR="00926B2F" w:rsidRDefault="00926B2F" w:rsidP="00F975D2">
      <w:pPr>
        <w:pStyle w:val="11"/>
        <w:numPr>
          <w:ilvl w:val="0"/>
          <w:numId w:val="11"/>
        </w:numPr>
        <w:tabs>
          <w:tab w:val="left" w:pos="1694"/>
        </w:tabs>
        <w:spacing w:line="271" w:lineRule="auto"/>
        <w:ind w:right="753" w:firstLine="700"/>
        <w:jc w:val="both"/>
      </w:pPr>
      <w:r>
        <w:t>дебиторская задолженность Предприятия;</w:t>
      </w:r>
    </w:p>
    <w:p w:rsidR="00926B2F" w:rsidRDefault="00926B2F" w:rsidP="00926B2F">
      <w:pPr>
        <w:pStyle w:val="11"/>
        <w:spacing w:line="271" w:lineRule="auto"/>
        <w:ind w:right="753"/>
        <w:jc w:val="both"/>
      </w:pPr>
    </w:p>
    <w:p w:rsidR="00926B2F" w:rsidRDefault="00926B2F" w:rsidP="00F975D2">
      <w:pPr>
        <w:pStyle w:val="11"/>
        <w:numPr>
          <w:ilvl w:val="0"/>
          <w:numId w:val="11"/>
        </w:numPr>
        <w:tabs>
          <w:tab w:val="left" w:pos="1694"/>
        </w:tabs>
        <w:spacing w:line="271" w:lineRule="auto"/>
        <w:ind w:right="753" w:firstLine="700"/>
        <w:jc w:val="both"/>
      </w:pPr>
      <w:r>
        <w:t>не зарегистрированное недвижимое имущество;</w:t>
      </w:r>
    </w:p>
    <w:p w:rsidR="00926B2F" w:rsidRDefault="00926B2F" w:rsidP="00F975D2">
      <w:pPr>
        <w:pStyle w:val="11"/>
        <w:numPr>
          <w:ilvl w:val="0"/>
          <w:numId w:val="11"/>
        </w:numPr>
        <w:tabs>
          <w:tab w:val="left" w:pos="1093"/>
        </w:tabs>
        <w:spacing w:line="276" w:lineRule="auto"/>
        <w:ind w:right="753" w:firstLine="700"/>
        <w:jc w:val="both"/>
      </w:pPr>
      <w:r>
        <w:t>имущество образовательных, медицинских учреждений, имущество, составляющее культурное наследие, и имущество предприятий жилищн</w:t>
      </w:r>
      <w:proofErr w:type="gramStart"/>
      <w:r>
        <w:t>о-</w:t>
      </w:r>
      <w:proofErr w:type="gramEnd"/>
      <w:r>
        <w:t xml:space="preserve"> коммунального хозяйства.</w:t>
      </w:r>
    </w:p>
    <w:p w:rsidR="00926B2F" w:rsidRDefault="00926B2F" w:rsidP="00F975D2">
      <w:pPr>
        <w:pStyle w:val="11"/>
        <w:numPr>
          <w:ilvl w:val="0"/>
          <w:numId w:val="10"/>
        </w:numPr>
        <w:tabs>
          <w:tab w:val="left" w:pos="522"/>
        </w:tabs>
        <w:spacing w:line="271" w:lineRule="auto"/>
        <w:ind w:right="753"/>
        <w:jc w:val="both"/>
      </w:pPr>
      <w:r>
        <w:t>Изменение уставного капитала отражается в уставе и балансе Предприятия после регистрации в порядке, установленном Законом № 220/2007 о регистрации юридических лиц и индивидуальных предпринимателей.</w:t>
      </w:r>
    </w:p>
    <w:p w:rsidR="00926B2F" w:rsidRDefault="00926B2F" w:rsidP="00F975D2">
      <w:pPr>
        <w:pStyle w:val="22"/>
        <w:keepNext/>
        <w:keepLines/>
        <w:numPr>
          <w:ilvl w:val="0"/>
          <w:numId w:val="9"/>
        </w:numPr>
        <w:tabs>
          <w:tab w:val="left" w:pos="474"/>
        </w:tabs>
        <w:spacing w:line="271" w:lineRule="auto"/>
        <w:ind w:right="753"/>
      </w:pPr>
      <w:bookmarkStart w:id="8" w:name="bookmark14"/>
      <w:r>
        <w:t>ЧИСТАЯ ПРИБЫЛЬ</w:t>
      </w:r>
      <w:bookmarkEnd w:id="8"/>
    </w:p>
    <w:p w:rsidR="00926B2F" w:rsidRDefault="00926B2F" w:rsidP="00F975D2">
      <w:pPr>
        <w:pStyle w:val="11"/>
        <w:numPr>
          <w:ilvl w:val="0"/>
          <w:numId w:val="12"/>
        </w:numPr>
        <w:tabs>
          <w:tab w:val="left" w:pos="522"/>
        </w:tabs>
        <w:spacing w:line="271" w:lineRule="auto"/>
        <w:ind w:right="753"/>
      </w:pPr>
      <w:r>
        <w:t xml:space="preserve">Чистая прибыль может направляться </w:t>
      </w:r>
      <w:proofErr w:type="gramStart"/>
      <w:r>
        <w:t>на</w:t>
      </w:r>
      <w:proofErr w:type="gramEnd"/>
      <w:r>
        <w:t>:</w:t>
      </w:r>
    </w:p>
    <w:p w:rsidR="00926B2F" w:rsidRDefault="00926B2F" w:rsidP="00F975D2">
      <w:pPr>
        <w:pStyle w:val="11"/>
        <w:numPr>
          <w:ilvl w:val="0"/>
          <w:numId w:val="13"/>
        </w:numPr>
        <w:tabs>
          <w:tab w:val="left" w:pos="1082"/>
        </w:tabs>
        <w:spacing w:line="271" w:lineRule="auto"/>
        <w:ind w:right="753" w:firstLine="700"/>
        <w:jc w:val="both"/>
      </w:pPr>
      <w:r>
        <w:t>покрытие убытков предыдущих лет;</w:t>
      </w:r>
    </w:p>
    <w:p w:rsidR="00926B2F" w:rsidRDefault="00926B2F" w:rsidP="00F975D2">
      <w:pPr>
        <w:pStyle w:val="11"/>
        <w:numPr>
          <w:ilvl w:val="0"/>
          <w:numId w:val="13"/>
        </w:numPr>
        <w:tabs>
          <w:tab w:val="left" w:pos="1092"/>
        </w:tabs>
        <w:spacing w:line="271" w:lineRule="auto"/>
        <w:ind w:right="753" w:firstLine="700"/>
        <w:jc w:val="both"/>
      </w:pPr>
      <w:r>
        <w:t>формирование резерва для развития Предприятия;</w:t>
      </w:r>
    </w:p>
    <w:p w:rsidR="00926B2F" w:rsidRDefault="00926B2F" w:rsidP="00F975D2">
      <w:pPr>
        <w:pStyle w:val="11"/>
        <w:numPr>
          <w:ilvl w:val="0"/>
          <w:numId w:val="13"/>
        </w:numPr>
        <w:tabs>
          <w:tab w:val="left" w:pos="1092"/>
        </w:tabs>
        <w:spacing w:line="271" w:lineRule="auto"/>
        <w:ind w:right="753" w:firstLine="700"/>
        <w:jc w:val="both"/>
      </w:pPr>
      <w:r>
        <w:t>отчисления в местный бюджет;</w:t>
      </w:r>
    </w:p>
    <w:p w:rsidR="00926B2F" w:rsidRDefault="00926B2F" w:rsidP="00F975D2">
      <w:pPr>
        <w:pStyle w:val="11"/>
        <w:numPr>
          <w:ilvl w:val="0"/>
          <w:numId w:val="13"/>
        </w:numPr>
        <w:tabs>
          <w:tab w:val="left" w:pos="1093"/>
        </w:tabs>
        <w:spacing w:line="283" w:lineRule="auto"/>
        <w:ind w:right="753" w:firstLine="700"/>
        <w:jc w:val="both"/>
      </w:pPr>
      <w:r>
        <w:t>выплату вознаграждений членам руководящих и контролирующих органов;</w:t>
      </w:r>
    </w:p>
    <w:p w:rsidR="00926B2F" w:rsidRDefault="00926B2F" w:rsidP="00F975D2">
      <w:pPr>
        <w:pStyle w:val="11"/>
        <w:numPr>
          <w:ilvl w:val="0"/>
          <w:numId w:val="13"/>
        </w:numPr>
        <w:tabs>
          <w:tab w:val="left" w:pos="1092"/>
        </w:tabs>
        <w:spacing w:line="271" w:lineRule="auto"/>
        <w:ind w:right="753" w:firstLine="700"/>
        <w:jc w:val="both"/>
      </w:pPr>
      <w:r>
        <w:t>другие цели, не противоречащие законодательству.</w:t>
      </w:r>
    </w:p>
    <w:p w:rsidR="00926B2F" w:rsidRDefault="00926B2F" w:rsidP="00F975D2">
      <w:pPr>
        <w:pStyle w:val="11"/>
        <w:numPr>
          <w:ilvl w:val="0"/>
          <w:numId w:val="12"/>
        </w:numPr>
        <w:tabs>
          <w:tab w:val="left" w:pos="522"/>
        </w:tabs>
        <w:spacing w:line="271" w:lineRule="auto"/>
        <w:ind w:right="753"/>
        <w:jc w:val="both"/>
      </w:pPr>
      <w:r>
        <w:t>Решение о распределении годовой чистой прибыли утверждается учредителем.</w:t>
      </w:r>
    </w:p>
    <w:p w:rsidR="00926B2F" w:rsidRDefault="00926B2F" w:rsidP="00F975D2">
      <w:pPr>
        <w:pStyle w:val="11"/>
        <w:numPr>
          <w:ilvl w:val="0"/>
          <w:numId w:val="12"/>
        </w:numPr>
        <w:tabs>
          <w:tab w:val="left" w:pos="480"/>
        </w:tabs>
        <w:spacing w:line="269" w:lineRule="auto"/>
        <w:ind w:right="753"/>
        <w:jc w:val="both"/>
      </w:pPr>
      <w:r>
        <w:t>Отчисления, установленные учредителем, перечисляются Предприятием в местный бюджет в сроки, установленные Налоговым кодексом.</w:t>
      </w:r>
    </w:p>
    <w:p w:rsidR="00926B2F" w:rsidRDefault="00926B2F" w:rsidP="00926B2F">
      <w:pPr>
        <w:pStyle w:val="11"/>
        <w:spacing w:line="276" w:lineRule="auto"/>
        <w:ind w:right="753" w:firstLine="740"/>
        <w:jc w:val="both"/>
      </w:pPr>
      <w:r>
        <w:t>В тот же срок Предприятие представляет Государственной налоговой инспекции отчет о расчете отчислений из своей чистой прибыли.</w:t>
      </w:r>
    </w:p>
    <w:p w:rsidR="00926B2F" w:rsidRDefault="00926B2F" w:rsidP="00F975D2">
      <w:pPr>
        <w:pStyle w:val="11"/>
        <w:numPr>
          <w:ilvl w:val="0"/>
          <w:numId w:val="12"/>
        </w:numPr>
        <w:tabs>
          <w:tab w:val="left" w:pos="485"/>
        </w:tabs>
        <w:spacing w:line="271" w:lineRule="auto"/>
        <w:ind w:right="753"/>
        <w:jc w:val="both"/>
      </w:pPr>
      <w:r>
        <w:t>Из чистой прибыли Предприятие формирует резервный капитал, размер которого составляет не менее 30 процентов уставного капитала Предприятия,</w:t>
      </w:r>
    </w:p>
    <w:p w:rsidR="00926B2F" w:rsidRDefault="00926B2F" w:rsidP="00F975D2">
      <w:pPr>
        <w:pStyle w:val="11"/>
        <w:numPr>
          <w:ilvl w:val="0"/>
          <w:numId w:val="12"/>
        </w:numPr>
        <w:tabs>
          <w:tab w:val="left" w:pos="480"/>
        </w:tabs>
        <w:spacing w:line="269" w:lineRule="auto"/>
        <w:ind w:right="753"/>
        <w:jc w:val="both"/>
      </w:pPr>
      <w:r>
        <w:t xml:space="preserve">В </w:t>
      </w:r>
      <w:proofErr w:type="gramStart"/>
      <w:r>
        <w:t>случае</w:t>
      </w:r>
      <w:proofErr w:type="gramEnd"/>
      <w:r>
        <w:t xml:space="preserve">  когда учредитель принимает решение о распределении дохода </w:t>
      </w:r>
      <w:r>
        <w:lastRenderedPageBreak/>
        <w:t>в соответствии с подпунктом 5) пункта 26, размер годового вознаграждения руководящего органа и контролирующего органа соответственно устанавливается в порядке повышения/ понижения по отношению к вознаграждению, установленному учредителем в году, предшествовавшем отчетному году, прямо пропорционален росту/снижению чистой прибыли отчетного года по отношению к предыдущему году.</w:t>
      </w:r>
    </w:p>
    <w:p w:rsidR="00926B2F" w:rsidRDefault="00926B2F" w:rsidP="00F975D2">
      <w:pPr>
        <w:pStyle w:val="11"/>
        <w:numPr>
          <w:ilvl w:val="0"/>
          <w:numId w:val="12"/>
        </w:numPr>
        <w:tabs>
          <w:tab w:val="left" w:pos="485"/>
        </w:tabs>
        <w:spacing w:line="276" w:lineRule="auto"/>
        <w:ind w:right="753"/>
        <w:jc w:val="both"/>
      </w:pPr>
      <w:r>
        <w:t>Чистая прибыль распределяется исключительно на покрытие убытков прошлых лет</w:t>
      </w:r>
      <w:proofErr w:type="gramStart"/>
      <w:r>
        <w:t xml:space="preserve"> ,</w:t>
      </w:r>
      <w:proofErr w:type="gramEnd"/>
      <w:r>
        <w:t xml:space="preserve"> если стоимость чистых активов, согласно годовому финансовому отчету, ниже уставного капитала или станет ниже в результате уплаты отчислений в бюджет.</w:t>
      </w:r>
    </w:p>
    <w:p w:rsidR="00926B2F" w:rsidRDefault="00926B2F" w:rsidP="00F975D2">
      <w:pPr>
        <w:pStyle w:val="11"/>
        <w:numPr>
          <w:ilvl w:val="0"/>
          <w:numId w:val="12"/>
        </w:numPr>
        <w:tabs>
          <w:tab w:val="left" w:pos="480"/>
        </w:tabs>
        <w:spacing w:line="276" w:lineRule="auto"/>
        <w:ind w:right="753"/>
        <w:jc w:val="both"/>
      </w:pPr>
      <w:r>
        <w:t>Если по истечении трех последовательных лет управления стоимость чистых активов Предприятия ниже размера уставного капитала, учредитель принимает одно из следующих решений:</w:t>
      </w:r>
    </w:p>
    <w:p w:rsidR="00926B2F" w:rsidRDefault="00926B2F" w:rsidP="00F975D2">
      <w:pPr>
        <w:pStyle w:val="11"/>
        <w:numPr>
          <w:ilvl w:val="0"/>
          <w:numId w:val="14"/>
        </w:numPr>
        <w:tabs>
          <w:tab w:val="left" w:pos="1081"/>
        </w:tabs>
        <w:spacing w:line="276" w:lineRule="auto"/>
        <w:ind w:right="753" w:firstLine="740"/>
        <w:jc w:val="both"/>
      </w:pPr>
      <w:r>
        <w:t>о сокращении уставного капитала, но не ниже 5 000 леев;</w:t>
      </w:r>
    </w:p>
    <w:p w:rsidR="00926B2F" w:rsidRDefault="00926B2F" w:rsidP="00F975D2">
      <w:pPr>
        <w:pStyle w:val="11"/>
        <w:numPr>
          <w:ilvl w:val="0"/>
          <w:numId w:val="14"/>
        </w:numPr>
        <w:tabs>
          <w:tab w:val="left" w:pos="1056"/>
        </w:tabs>
        <w:spacing w:line="288" w:lineRule="auto"/>
        <w:ind w:right="753" w:firstLine="740"/>
        <w:jc w:val="both"/>
      </w:pPr>
      <w:r>
        <w:t>о передаче имущества или денежных сре</w:t>
      </w:r>
      <w:proofErr w:type="gramStart"/>
      <w:r>
        <w:t>дств в к</w:t>
      </w:r>
      <w:proofErr w:type="gramEnd"/>
      <w:r>
        <w:t>ачестве вклада в уставный капитал;</w:t>
      </w:r>
    </w:p>
    <w:p w:rsidR="00926B2F" w:rsidRDefault="00926B2F" w:rsidP="00F975D2">
      <w:pPr>
        <w:pStyle w:val="11"/>
        <w:numPr>
          <w:ilvl w:val="0"/>
          <w:numId w:val="14"/>
        </w:numPr>
        <w:tabs>
          <w:tab w:val="left" w:pos="1061"/>
        </w:tabs>
        <w:spacing w:line="286" w:lineRule="auto"/>
        <w:ind w:right="753" w:firstLine="740"/>
        <w:jc w:val="both"/>
      </w:pPr>
      <w:r>
        <w:t>о роспуске Предприятия, если чистые активы ниже предела в 5 000 леев.</w:t>
      </w:r>
    </w:p>
    <w:p w:rsidR="00926B2F" w:rsidRDefault="00926B2F" w:rsidP="00F975D2">
      <w:pPr>
        <w:pStyle w:val="22"/>
        <w:keepNext/>
        <w:keepLines/>
        <w:numPr>
          <w:ilvl w:val="0"/>
          <w:numId w:val="9"/>
        </w:numPr>
        <w:tabs>
          <w:tab w:val="left" w:pos="405"/>
        </w:tabs>
        <w:spacing w:line="276" w:lineRule="auto"/>
        <w:ind w:right="753"/>
      </w:pPr>
      <w:bookmarkStart w:id="9" w:name="bookmark16"/>
      <w:r>
        <w:t>РУКОВОДЯЩИЕ ОРГАНЫ ПРЕДПРИЯТИЯ</w:t>
      </w:r>
      <w:bookmarkEnd w:id="9"/>
    </w:p>
    <w:p w:rsidR="00926B2F" w:rsidRDefault="00926B2F" w:rsidP="00926B2F">
      <w:pPr>
        <w:pStyle w:val="11"/>
        <w:spacing w:line="276" w:lineRule="auto"/>
        <w:ind w:right="753"/>
        <w:jc w:val="both"/>
      </w:pPr>
      <w:r>
        <w:rPr>
          <w:b/>
          <w:bCs/>
        </w:rPr>
        <w:t>33.</w:t>
      </w:r>
      <w:r>
        <w:t>Руководящими органами Предприятия являются:</w:t>
      </w:r>
    </w:p>
    <w:p w:rsidR="00926B2F" w:rsidRDefault="00926B2F" w:rsidP="00F975D2">
      <w:pPr>
        <w:pStyle w:val="11"/>
        <w:numPr>
          <w:ilvl w:val="0"/>
          <w:numId w:val="15"/>
        </w:numPr>
        <w:tabs>
          <w:tab w:val="left" w:pos="1061"/>
        </w:tabs>
        <w:spacing w:line="276" w:lineRule="auto"/>
        <w:ind w:right="753" w:firstLine="720"/>
        <w:jc w:val="both"/>
      </w:pPr>
      <w:r>
        <w:t>учредитель;</w:t>
      </w:r>
    </w:p>
    <w:p w:rsidR="00926B2F" w:rsidRDefault="00926B2F" w:rsidP="00F975D2">
      <w:pPr>
        <w:pStyle w:val="11"/>
        <w:numPr>
          <w:ilvl w:val="0"/>
          <w:numId w:val="15"/>
        </w:numPr>
        <w:tabs>
          <w:tab w:val="left" w:pos="1066"/>
        </w:tabs>
        <w:spacing w:line="276" w:lineRule="auto"/>
        <w:ind w:right="753" w:firstLine="720"/>
        <w:jc w:val="both"/>
      </w:pPr>
      <w:r>
        <w:t>административный совет;</w:t>
      </w:r>
    </w:p>
    <w:p w:rsidR="00926B2F" w:rsidRDefault="00926B2F" w:rsidP="00F975D2">
      <w:pPr>
        <w:pStyle w:val="11"/>
        <w:numPr>
          <w:ilvl w:val="0"/>
          <w:numId w:val="15"/>
        </w:numPr>
        <w:tabs>
          <w:tab w:val="left" w:pos="1036"/>
        </w:tabs>
        <w:spacing w:after="240" w:line="240" w:lineRule="auto"/>
        <w:ind w:right="753" w:firstLine="700"/>
        <w:jc w:val="both"/>
      </w:pPr>
      <w:r>
        <w:t xml:space="preserve">управляющий </w:t>
      </w:r>
      <w:proofErr w:type="gramStart"/>
      <w:r>
        <w:t>-и</w:t>
      </w:r>
      <w:proofErr w:type="gramEnd"/>
      <w:r>
        <w:t>сполнительный орган;</w:t>
      </w:r>
    </w:p>
    <w:p w:rsidR="00926B2F" w:rsidRDefault="00926B2F" w:rsidP="00F975D2">
      <w:pPr>
        <w:pStyle w:val="11"/>
        <w:numPr>
          <w:ilvl w:val="0"/>
          <w:numId w:val="15"/>
        </w:numPr>
        <w:tabs>
          <w:tab w:val="left" w:pos="1042"/>
        </w:tabs>
        <w:spacing w:after="240" w:line="240" w:lineRule="auto"/>
        <w:ind w:right="753" w:firstLine="700"/>
        <w:jc w:val="both"/>
      </w:pPr>
      <w:r>
        <w:t>ревизионная комиссия.</w:t>
      </w:r>
    </w:p>
    <w:p w:rsidR="00926B2F" w:rsidRDefault="00926B2F" w:rsidP="00F975D2">
      <w:pPr>
        <w:pStyle w:val="11"/>
        <w:numPr>
          <w:ilvl w:val="0"/>
          <w:numId w:val="16"/>
        </w:numPr>
        <w:tabs>
          <w:tab w:val="left" w:pos="472"/>
          <w:tab w:val="left" w:pos="4613"/>
        </w:tabs>
        <w:spacing w:after="0" w:line="269" w:lineRule="auto"/>
        <w:ind w:right="753"/>
        <w:jc w:val="both"/>
      </w:pPr>
      <w:r>
        <w:t>Члены административного совета, ревизионной комиссии и управляющий несут ответственность за осуществление своих полномочий, предусмотренных Законом №</w:t>
      </w:r>
      <w:r>
        <w:tab/>
        <w:t xml:space="preserve">246/2017 «О </w:t>
      </w:r>
      <w:proofErr w:type="gramStart"/>
      <w:r>
        <w:t>государственном</w:t>
      </w:r>
      <w:proofErr w:type="gramEnd"/>
      <w:r>
        <w:t xml:space="preserve"> и</w:t>
      </w:r>
    </w:p>
    <w:p w:rsidR="00926B2F" w:rsidRDefault="00926B2F" w:rsidP="00926B2F">
      <w:pPr>
        <w:pStyle w:val="11"/>
        <w:spacing w:line="269" w:lineRule="auto"/>
        <w:ind w:right="753"/>
        <w:jc w:val="both"/>
      </w:pPr>
      <w:proofErr w:type="gramStart"/>
      <w:r>
        <w:t>муниципальном</w:t>
      </w:r>
      <w:proofErr w:type="gramEnd"/>
      <w:r>
        <w:t xml:space="preserve"> предприятиях» нормативными актами, регулирующими сферу управления государственной собственностью, и уставом. Их полномочия не могут быть делегированы другим лицам.</w:t>
      </w:r>
    </w:p>
    <w:p w:rsidR="00926B2F" w:rsidRDefault="00926B2F" w:rsidP="00F975D2">
      <w:pPr>
        <w:pStyle w:val="22"/>
        <w:keepNext/>
        <w:keepLines/>
        <w:numPr>
          <w:ilvl w:val="0"/>
          <w:numId w:val="9"/>
        </w:numPr>
        <w:tabs>
          <w:tab w:val="left" w:pos="429"/>
        </w:tabs>
        <w:spacing w:line="276" w:lineRule="auto"/>
        <w:ind w:right="753"/>
      </w:pPr>
      <w:bookmarkStart w:id="10" w:name="bookmark18"/>
      <w:r>
        <w:t>УЧРЕДИТЕЛЬ</w:t>
      </w:r>
      <w:bookmarkEnd w:id="10"/>
    </w:p>
    <w:p w:rsidR="00926B2F" w:rsidRDefault="00926B2F" w:rsidP="00F975D2">
      <w:pPr>
        <w:pStyle w:val="11"/>
        <w:numPr>
          <w:ilvl w:val="0"/>
          <w:numId w:val="17"/>
        </w:numPr>
        <w:tabs>
          <w:tab w:val="left" w:pos="477"/>
        </w:tabs>
        <w:spacing w:after="240" w:line="269" w:lineRule="auto"/>
        <w:ind w:right="753"/>
        <w:jc w:val="both"/>
      </w:pPr>
      <w:r>
        <w:t xml:space="preserve">Учредитель, вместе с исполнительным органом, в пределах возложенных полномочий, осуществляет свои права по управлению </w:t>
      </w:r>
      <w:r>
        <w:lastRenderedPageBreak/>
        <w:t>Предприятием посредством административного совета и управляющего Предприятием (исполнительный орган).</w:t>
      </w:r>
    </w:p>
    <w:p w:rsidR="00926B2F" w:rsidRDefault="00926B2F" w:rsidP="00F975D2">
      <w:pPr>
        <w:pStyle w:val="11"/>
        <w:numPr>
          <w:ilvl w:val="0"/>
          <w:numId w:val="17"/>
        </w:numPr>
        <w:tabs>
          <w:tab w:val="left" w:pos="467"/>
        </w:tabs>
        <w:spacing w:line="276" w:lineRule="auto"/>
        <w:ind w:right="753"/>
        <w:jc w:val="both"/>
      </w:pPr>
      <w:r>
        <w:t>Учредитель имеет следующие основные полномочия:</w:t>
      </w:r>
    </w:p>
    <w:p w:rsidR="00926B2F" w:rsidRDefault="00926B2F" w:rsidP="00F975D2">
      <w:pPr>
        <w:pStyle w:val="11"/>
        <w:numPr>
          <w:ilvl w:val="0"/>
          <w:numId w:val="18"/>
        </w:numPr>
        <w:tabs>
          <w:tab w:val="left" w:pos="1036"/>
        </w:tabs>
        <w:spacing w:line="276" w:lineRule="auto"/>
        <w:ind w:right="753" w:firstLine="720"/>
        <w:jc w:val="both"/>
      </w:pPr>
      <w:r>
        <w:t>утверждает устав Предприятия, положение об административном совете и ревизионной комиссии;</w:t>
      </w:r>
    </w:p>
    <w:p w:rsidR="00926B2F" w:rsidRDefault="00926B2F" w:rsidP="00F975D2">
      <w:pPr>
        <w:pStyle w:val="11"/>
        <w:numPr>
          <w:ilvl w:val="0"/>
          <w:numId w:val="18"/>
        </w:numPr>
        <w:tabs>
          <w:tab w:val="left" w:pos="1036"/>
        </w:tabs>
        <w:spacing w:line="276" w:lineRule="auto"/>
        <w:ind w:right="753" w:firstLine="720"/>
        <w:jc w:val="both"/>
      </w:pPr>
      <w:r>
        <w:t>принимает решение об изменении уставного капитала Предприятия, по предложению административного совета;</w:t>
      </w:r>
    </w:p>
    <w:p w:rsidR="00926B2F" w:rsidRDefault="00926B2F" w:rsidP="00F975D2">
      <w:pPr>
        <w:pStyle w:val="11"/>
        <w:numPr>
          <w:ilvl w:val="0"/>
          <w:numId w:val="18"/>
        </w:numPr>
        <w:tabs>
          <w:tab w:val="left" w:pos="1036"/>
        </w:tabs>
        <w:spacing w:line="276" w:lineRule="auto"/>
        <w:ind w:right="753" w:firstLine="720"/>
        <w:jc w:val="both"/>
      </w:pPr>
      <w:r>
        <w:t>назначает, в соответствии с настоящим Уставом и нормативными актами и отзывает председателя и членов административного совета, председателя и членов ревизионной комиссии, определяет численный состав административного совета и ревизионной комиссии, устанавливает размер помесячной оплаты труда управляющего, председателя, членов административного совета и ревизионной комиссии;</w:t>
      </w:r>
    </w:p>
    <w:p w:rsidR="00926B2F" w:rsidRDefault="00926B2F" w:rsidP="00F975D2">
      <w:pPr>
        <w:pStyle w:val="11"/>
        <w:numPr>
          <w:ilvl w:val="0"/>
          <w:numId w:val="18"/>
        </w:numPr>
        <w:tabs>
          <w:tab w:val="left" w:pos="1038"/>
        </w:tabs>
        <w:spacing w:line="276" w:lineRule="auto"/>
        <w:ind w:right="753" w:firstLine="720"/>
        <w:jc w:val="both"/>
      </w:pPr>
      <w:r>
        <w:t>дает предварительное согласие на продажу неиспользуемых активов Предприятия;</w:t>
      </w:r>
    </w:p>
    <w:p w:rsidR="00926B2F" w:rsidRDefault="00926B2F" w:rsidP="00F975D2">
      <w:pPr>
        <w:pStyle w:val="11"/>
        <w:numPr>
          <w:ilvl w:val="0"/>
          <w:numId w:val="18"/>
        </w:numPr>
        <w:tabs>
          <w:tab w:val="left" w:pos="1048"/>
        </w:tabs>
        <w:spacing w:line="276" w:lineRule="auto"/>
        <w:ind w:right="753" w:firstLine="720"/>
        <w:jc w:val="both"/>
      </w:pPr>
      <w:r>
        <w:t>дает согласие на передачу в имущественный наем/аренду или в безвозмездное пользование активов, не используемых в деятельности Предприятия, определяет порядок отбора нанимателя и согласовывает договоры имущественного найма/аренды и безвозмездного пользования;</w:t>
      </w:r>
    </w:p>
    <w:p w:rsidR="00926B2F" w:rsidRDefault="00926B2F" w:rsidP="00F975D2">
      <w:pPr>
        <w:pStyle w:val="11"/>
        <w:numPr>
          <w:ilvl w:val="0"/>
          <w:numId w:val="18"/>
        </w:numPr>
        <w:tabs>
          <w:tab w:val="left" w:pos="1061"/>
        </w:tabs>
        <w:spacing w:line="266" w:lineRule="auto"/>
        <w:ind w:right="753" w:firstLine="720"/>
        <w:jc w:val="both"/>
      </w:pPr>
      <w:r>
        <w:t>дает согласие на списание имущества, отнесенного к основным средствам;</w:t>
      </w:r>
    </w:p>
    <w:p w:rsidR="00926B2F" w:rsidRDefault="00926B2F" w:rsidP="00F975D2">
      <w:pPr>
        <w:pStyle w:val="11"/>
        <w:numPr>
          <w:ilvl w:val="0"/>
          <w:numId w:val="18"/>
        </w:numPr>
        <w:tabs>
          <w:tab w:val="left" w:pos="1061"/>
        </w:tabs>
        <w:spacing w:line="276" w:lineRule="auto"/>
        <w:ind w:right="753" w:firstLine="720"/>
        <w:jc w:val="both"/>
      </w:pPr>
      <w:r>
        <w:t>дает предварительное разрешение на передачу в залог имущества Предприятия для получения банковских кредитов;</w:t>
      </w:r>
    </w:p>
    <w:p w:rsidR="00926B2F" w:rsidRDefault="00926B2F" w:rsidP="00F975D2">
      <w:pPr>
        <w:pStyle w:val="11"/>
        <w:numPr>
          <w:ilvl w:val="0"/>
          <w:numId w:val="18"/>
        </w:numPr>
        <w:tabs>
          <w:tab w:val="left" w:pos="1061"/>
        </w:tabs>
        <w:spacing w:line="271" w:lineRule="auto"/>
        <w:ind w:right="753" w:firstLine="720"/>
        <w:jc w:val="both"/>
      </w:pPr>
      <w:r>
        <w:t>дает предварительное разрешение Предприятию на закупку имущества, рыночная стоимость которого составляет более 25 % стоимости его чистых активов, согласно последней годовой финансовой отчетности, или превышает 400 000 леев;</w:t>
      </w:r>
    </w:p>
    <w:p w:rsidR="00926B2F" w:rsidRDefault="00926B2F" w:rsidP="00F975D2">
      <w:pPr>
        <w:pStyle w:val="11"/>
        <w:numPr>
          <w:ilvl w:val="0"/>
          <w:numId w:val="18"/>
        </w:numPr>
        <w:tabs>
          <w:tab w:val="left" w:pos="1061"/>
        </w:tabs>
        <w:spacing w:line="269" w:lineRule="auto"/>
        <w:ind w:right="753" w:firstLine="720"/>
        <w:jc w:val="both"/>
      </w:pPr>
      <w:r>
        <w:t>обеспечивает надзор над финансово-экономической деятельностью Предприятия, без непосредственного вмешательства в его деятельность;</w:t>
      </w:r>
    </w:p>
    <w:p w:rsidR="00926B2F" w:rsidRDefault="00926B2F" w:rsidP="00F975D2">
      <w:pPr>
        <w:pStyle w:val="11"/>
        <w:numPr>
          <w:ilvl w:val="0"/>
          <w:numId w:val="18"/>
        </w:numPr>
        <w:tabs>
          <w:tab w:val="left" w:pos="1179"/>
        </w:tabs>
        <w:spacing w:line="266" w:lineRule="auto"/>
        <w:ind w:right="753" w:firstLine="720"/>
        <w:jc w:val="both"/>
      </w:pPr>
      <w:r>
        <w:t>дает согласие на создание Предприятием филиалов и представительств, а также на участие Предприятия в создании объединений;</w:t>
      </w:r>
    </w:p>
    <w:p w:rsidR="00926B2F" w:rsidRDefault="00926B2F" w:rsidP="00F975D2">
      <w:pPr>
        <w:pStyle w:val="11"/>
        <w:numPr>
          <w:ilvl w:val="0"/>
          <w:numId w:val="18"/>
        </w:numPr>
        <w:tabs>
          <w:tab w:val="left" w:pos="1193"/>
        </w:tabs>
        <w:spacing w:line="276" w:lineRule="auto"/>
        <w:ind w:right="753" w:firstLine="720"/>
        <w:jc w:val="both"/>
      </w:pPr>
      <w:r>
        <w:t>подтверждает отобранное административным советом аудиторское общество и устанавливает размер вознаграждения за его услуги;</w:t>
      </w:r>
    </w:p>
    <w:p w:rsidR="00926B2F" w:rsidRDefault="00926B2F" w:rsidP="00F975D2">
      <w:pPr>
        <w:pStyle w:val="11"/>
        <w:numPr>
          <w:ilvl w:val="0"/>
          <w:numId w:val="18"/>
        </w:numPr>
        <w:tabs>
          <w:tab w:val="left" w:pos="1183"/>
        </w:tabs>
        <w:spacing w:line="276" w:lineRule="auto"/>
        <w:ind w:right="753" w:firstLine="720"/>
        <w:jc w:val="both"/>
      </w:pPr>
      <w:r>
        <w:lastRenderedPageBreak/>
        <w:t>утверждает перечень оказываемых услуг и тарифы на них, за исключением установленных действующими нормативными актами;</w:t>
      </w:r>
    </w:p>
    <w:p w:rsidR="00926B2F" w:rsidRDefault="00926B2F" w:rsidP="00F975D2">
      <w:pPr>
        <w:pStyle w:val="11"/>
        <w:numPr>
          <w:ilvl w:val="0"/>
          <w:numId w:val="18"/>
        </w:numPr>
        <w:tabs>
          <w:tab w:val="left" w:pos="1198"/>
        </w:tabs>
        <w:spacing w:line="276" w:lineRule="auto"/>
        <w:ind w:right="753" w:firstLine="720"/>
        <w:jc w:val="both"/>
      </w:pPr>
      <w:r>
        <w:t>оценивает деятельность административного совета и управляющего на основании годового отчета о деятельности административного совета, управляющего и о финансово-экономической деятельности Предприятия;</w:t>
      </w:r>
    </w:p>
    <w:p w:rsidR="00926B2F" w:rsidRDefault="00926B2F" w:rsidP="00F975D2">
      <w:pPr>
        <w:pStyle w:val="11"/>
        <w:numPr>
          <w:ilvl w:val="0"/>
          <w:numId w:val="18"/>
        </w:numPr>
        <w:tabs>
          <w:tab w:val="left" w:pos="1781"/>
        </w:tabs>
        <w:spacing w:line="276" w:lineRule="auto"/>
        <w:ind w:right="753" w:firstLine="720"/>
        <w:jc w:val="both"/>
      </w:pPr>
      <w:r>
        <w:t>утверждает распределение годовой чистой прибыли Предприятия;</w:t>
      </w:r>
    </w:p>
    <w:p w:rsidR="00926B2F" w:rsidRDefault="00926B2F" w:rsidP="00926B2F">
      <w:pPr>
        <w:pStyle w:val="11"/>
        <w:spacing w:line="276" w:lineRule="auto"/>
        <w:ind w:right="753" w:firstLine="720"/>
        <w:jc w:val="both"/>
      </w:pPr>
      <w:r>
        <w:t>15)утверждает Положение о закупке товаров, работ и услуг государственным предприятием.</w:t>
      </w:r>
    </w:p>
    <w:p w:rsidR="00926B2F" w:rsidRDefault="00926B2F" w:rsidP="00F975D2">
      <w:pPr>
        <w:pStyle w:val="11"/>
        <w:numPr>
          <w:ilvl w:val="0"/>
          <w:numId w:val="19"/>
        </w:numPr>
        <w:tabs>
          <w:tab w:val="left" w:pos="1179"/>
        </w:tabs>
        <w:spacing w:line="276" w:lineRule="auto"/>
        <w:ind w:right="753" w:firstLine="720"/>
        <w:jc w:val="both"/>
      </w:pPr>
      <w:r>
        <w:t>по предложению административного совета назначает временно исполняющего обязанности управляющего предприятия до проведения конкурса по отбору управляющего предприятия.</w:t>
      </w:r>
    </w:p>
    <w:p w:rsidR="00926B2F" w:rsidRDefault="00926B2F" w:rsidP="00926B2F">
      <w:pPr>
        <w:pStyle w:val="11"/>
        <w:spacing w:line="276" w:lineRule="auto"/>
        <w:ind w:right="753" w:firstLine="720"/>
        <w:jc w:val="both"/>
      </w:pPr>
      <w:r>
        <w:t>В уставе могут предусматриваться и другие права и обязанности учредителя, не противоречащие законодательству.</w:t>
      </w:r>
    </w:p>
    <w:p w:rsidR="00926B2F" w:rsidRDefault="00926B2F" w:rsidP="00F975D2">
      <w:pPr>
        <w:pStyle w:val="11"/>
        <w:numPr>
          <w:ilvl w:val="0"/>
          <w:numId w:val="17"/>
        </w:numPr>
        <w:tabs>
          <w:tab w:val="left" w:pos="473"/>
        </w:tabs>
        <w:spacing w:line="276" w:lineRule="auto"/>
        <w:ind w:right="753"/>
        <w:jc w:val="both"/>
      </w:pPr>
      <w:r>
        <w:t xml:space="preserve">Учредитель отбирает на конкурсной основе и наделяет орган исполнительной власти правом передачи полномочий </w:t>
      </w:r>
      <w:proofErr w:type="gramStart"/>
      <w:r>
        <w:t>по</w:t>
      </w:r>
      <w:proofErr w:type="gramEnd"/>
    </w:p>
    <w:p w:rsidR="00926B2F" w:rsidRDefault="00926B2F" w:rsidP="00926B2F">
      <w:pPr>
        <w:pStyle w:val="11"/>
        <w:tabs>
          <w:tab w:val="left" w:pos="2933"/>
          <w:tab w:val="left" w:pos="5880"/>
          <w:tab w:val="left" w:pos="7474"/>
        </w:tabs>
        <w:spacing w:after="0" w:line="276" w:lineRule="auto"/>
        <w:ind w:right="753"/>
        <w:jc w:val="both"/>
      </w:pPr>
      <w:r>
        <w:t xml:space="preserve">Управлению имуществом и осуществлению предпринимательской </w:t>
      </w:r>
      <w:proofErr w:type="gramStart"/>
      <w:r>
        <w:t>деятельности</w:t>
      </w:r>
      <w:proofErr w:type="gramEnd"/>
      <w:r>
        <w:t xml:space="preserve"> управляющему на основании утвержденного индивидуального трудового договора. Конкурсная комиссия создается учредителем из своих представителей и представителей органа исполнительной власти.</w:t>
      </w:r>
    </w:p>
    <w:p w:rsidR="00926B2F" w:rsidRDefault="00926B2F" w:rsidP="00F975D2">
      <w:pPr>
        <w:pStyle w:val="11"/>
        <w:numPr>
          <w:ilvl w:val="0"/>
          <w:numId w:val="17"/>
        </w:numPr>
        <w:tabs>
          <w:tab w:val="left" w:pos="466"/>
        </w:tabs>
        <w:spacing w:line="266" w:lineRule="auto"/>
        <w:ind w:right="753"/>
        <w:jc w:val="both"/>
      </w:pPr>
      <w:r>
        <w:t>Индивидуальный трудовой договор управляющего устанавливает права и обязанности сторон, включая ограничение прав пользования и распоряжения имуществом Предприятия, предусматривает порядок и условия оплаты труда управляющего, устанавливает показатели его эффективности, ответственность сторон, а также условия прекращения и расторжения договора.</w:t>
      </w:r>
    </w:p>
    <w:p w:rsidR="00926B2F" w:rsidRDefault="00926B2F" w:rsidP="00F975D2">
      <w:pPr>
        <w:pStyle w:val="11"/>
        <w:numPr>
          <w:ilvl w:val="0"/>
          <w:numId w:val="17"/>
        </w:numPr>
        <w:tabs>
          <w:tab w:val="left" w:pos="471"/>
        </w:tabs>
        <w:spacing w:line="271" w:lineRule="auto"/>
        <w:ind w:right="753"/>
        <w:jc w:val="both"/>
      </w:pPr>
      <w:r>
        <w:t>Учредитель не имеет права вмешиваться в текущую деятельность Предприятия после заключения и регистрации индивидуального трудового договора с управляющим, за исключением случаев, предусмотренных законодательством, уставом и договором.</w:t>
      </w:r>
    </w:p>
    <w:p w:rsidR="00926B2F" w:rsidRDefault="00926B2F" w:rsidP="00F975D2">
      <w:pPr>
        <w:pStyle w:val="22"/>
        <w:keepNext/>
        <w:keepLines/>
        <w:numPr>
          <w:ilvl w:val="0"/>
          <w:numId w:val="9"/>
        </w:numPr>
        <w:tabs>
          <w:tab w:val="left" w:pos="505"/>
        </w:tabs>
        <w:spacing w:line="276" w:lineRule="auto"/>
        <w:ind w:right="753"/>
      </w:pPr>
      <w:bookmarkStart w:id="11" w:name="bookmark20"/>
      <w:r>
        <w:t>АДМИНИСТРАТИВНЫЙ СОВЕТ</w:t>
      </w:r>
      <w:bookmarkEnd w:id="11"/>
    </w:p>
    <w:p w:rsidR="00926B2F" w:rsidRDefault="00926B2F" w:rsidP="00F975D2">
      <w:pPr>
        <w:pStyle w:val="11"/>
        <w:numPr>
          <w:ilvl w:val="0"/>
          <w:numId w:val="20"/>
        </w:numPr>
        <w:tabs>
          <w:tab w:val="left" w:pos="462"/>
        </w:tabs>
        <w:spacing w:line="276" w:lineRule="auto"/>
        <w:ind w:right="753"/>
      </w:pPr>
      <w:r>
        <w:t>Административный совет МП (ЖКХ):</w:t>
      </w:r>
    </w:p>
    <w:p w:rsidR="00926B2F" w:rsidRDefault="00926B2F" w:rsidP="00F975D2">
      <w:pPr>
        <w:pStyle w:val="11"/>
        <w:numPr>
          <w:ilvl w:val="0"/>
          <w:numId w:val="21"/>
        </w:numPr>
        <w:tabs>
          <w:tab w:val="left" w:pos="342"/>
        </w:tabs>
        <w:spacing w:line="271" w:lineRule="auto"/>
        <w:ind w:right="753"/>
      </w:pPr>
      <w:r>
        <w:t>.Положение об « Административном совете » муниципального предприя</w:t>
      </w:r>
      <w:r>
        <w:softHyphen/>
      </w:r>
      <w:r>
        <w:lastRenderedPageBreak/>
        <w:t xml:space="preserve">тия </w:t>
      </w:r>
      <w:proofErr w:type="gramStart"/>
      <w:r>
        <w:t xml:space="preserve">( </w:t>
      </w:r>
      <w:proofErr w:type="gramEnd"/>
      <w:r>
        <w:t>в дальнейшем - Положение) разработано в соответствии с Законом № 246 от 23ноября2017 года «О государственном / муниципальном предприятии».</w:t>
      </w:r>
    </w:p>
    <w:p w:rsidR="00926B2F" w:rsidRDefault="00926B2F" w:rsidP="00F975D2">
      <w:pPr>
        <w:pStyle w:val="11"/>
        <w:numPr>
          <w:ilvl w:val="0"/>
          <w:numId w:val="21"/>
        </w:numPr>
        <w:tabs>
          <w:tab w:val="left" w:pos="342"/>
        </w:tabs>
        <w:spacing w:line="276" w:lineRule="auto"/>
        <w:ind w:right="753"/>
      </w:pPr>
      <w:proofErr w:type="gramStart"/>
      <w:r>
        <w:t xml:space="preserve">Положение определяет полномочия, порядок назначения и деятельности « Административного совета » (в дальнейшем - «Административный совет», МП «ЖКХ » (в дальнейшем </w:t>
      </w:r>
      <w:proofErr w:type="spellStart"/>
      <w:r>
        <w:t>Предпрятие</w:t>
      </w:r>
      <w:proofErr w:type="spellEnd"/>
      <w:r>
        <w:t>).</w:t>
      </w:r>
      <w:proofErr w:type="gramEnd"/>
    </w:p>
    <w:p w:rsidR="00926B2F" w:rsidRDefault="00926B2F" w:rsidP="00F975D2">
      <w:pPr>
        <w:pStyle w:val="11"/>
        <w:numPr>
          <w:ilvl w:val="0"/>
          <w:numId w:val="21"/>
        </w:numPr>
        <w:tabs>
          <w:tab w:val="left" w:pos="342"/>
        </w:tabs>
        <w:spacing w:line="276" w:lineRule="auto"/>
        <w:ind w:right="753"/>
      </w:pPr>
      <w:proofErr w:type="gramStart"/>
      <w:r>
        <w:t>«Административный совет» является коллегиальным органом управле</w:t>
      </w:r>
      <w:r>
        <w:softHyphen/>
        <w:t xml:space="preserve">ния «Предприятием», который представляет интересы государства через правомочных органов местного публичного управления - горсовет, как «Учредитель» и </w:t>
      </w:r>
      <w:proofErr w:type="spellStart"/>
      <w:r>
        <w:t>примария</w:t>
      </w:r>
      <w:proofErr w:type="spellEnd"/>
      <w:r>
        <w:t xml:space="preserve"> г. Вулканешты и осуществляет свою деятельность в соответствии с Законом «О государственном/муниципальном предприятии» № 246 от  23 ноября 2017 года, Уставом «Предприятия» и настоящим « Положением», утвержденный «Учредителем».</w:t>
      </w:r>
      <w:proofErr w:type="gramEnd"/>
    </w:p>
    <w:p w:rsidR="00926B2F" w:rsidRDefault="00926B2F" w:rsidP="00926B2F">
      <w:pPr>
        <w:pStyle w:val="11"/>
        <w:spacing w:line="264" w:lineRule="auto"/>
        <w:ind w:right="753"/>
      </w:pPr>
      <w:r>
        <w:t xml:space="preserve">4)Член «Административного совета » может одновременно состоять членом «Административного совета» не более </w:t>
      </w:r>
      <w:proofErr w:type="gramStart"/>
      <w:r>
        <w:t>З(</w:t>
      </w:r>
      <w:proofErr w:type="gramEnd"/>
      <w:r>
        <w:t>трех) государствен</w:t>
      </w:r>
      <w:r>
        <w:softHyphen/>
        <w:t>ных предприятий и не более 3 (трех) муниципальных предприятий. Члены совета могут быть назначены на новый срок.</w:t>
      </w:r>
    </w:p>
    <w:p w:rsidR="00926B2F" w:rsidRDefault="00926B2F" w:rsidP="00926B2F">
      <w:pPr>
        <w:pStyle w:val="11"/>
        <w:spacing w:line="271" w:lineRule="auto"/>
        <w:ind w:right="753"/>
      </w:pPr>
      <w:r>
        <w:t>5)Члены и председатель «Административного совета», который тоже является членом совета, назначаются «Учредителем» на 2 (два) года. Управляющий «Предприятием» не может быть членом «Административного совета».</w:t>
      </w:r>
    </w:p>
    <w:p w:rsidR="00926B2F" w:rsidRDefault="00926B2F" w:rsidP="00F975D2">
      <w:pPr>
        <w:pStyle w:val="11"/>
        <w:numPr>
          <w:ilvl w:val="0"/>
          <w:numId w:val="22"/>
        </w:numPr>
        <w:tabs>
          <w:tab w:val="left" w:pos="332"/>
        </w:tabs>
        <w:spacing w:line="276" w:lineRule="auto"/>
        <w:ind w:right="753"/>
      </w:pPr>
      <w:r>
        <w:t>Численный состав «Административного совета» определяется «Учредителем» и составляет пять человек.</w:t>
      </w:r>
    </w:p>
    <w:p w:rsidR="00926B2F" w:rsidRDefault="00926B2F" w:rsidP="00F975D2">
      <w:pPr>
        <w:pStyle w:val="11"/>
        <w:numPr>
          <w:ilvl w:val="0"/>
          <w:numId w:val="22"/>
        </w:numPr>
        <w:tabs>
          <w:tab w:val="left" w:pos="346"/>
        </w:tabs>
        <w:spacing w:line="269" w:lineRule="auto"/>
        <w:ind w:right="753"/>
      </w:pPr>
      <w:r>
        <w:t>В соответствии с законодательством, члены «Административного совета» несут солидарную ответственность перед «Предприятием» по возмещению убытков, причиненных вследствие исполнения решений, принятых ими в нарушение законодательства, Устава предприятия и Положения об «Административном совете». Отставка или отзыв члена «Административного совета», не освобождает его от возмещения убытков, причиненных по его вине. Член «Административного совета» голосовавший против такого решения, освобождается от возмещения убытков, если в протоколе заседания зафиксирован его протест. Освобождается от ответственности и не участвовавший в заседании член «Административного совета</w:t>
      </w:r>
      <w:proofErr w:type="gramStart"/>
      <w:r>
        <w:t>».</w:t>
      </w:r>
      <w:proofErr w:type="gramEnd"/>
    </w:p>
    <w:p w:rsidR="00926B2F" w:rsidRDefault="00926B2F" w:rsidP="00F975D2">
      <w:pPr>
        <w:pStyle w:val="11"/>
        <w:numPr>
          <w:ilvl w:val="0"/>
          <w:numId w:val="22"/>
        </w:numPr>
        <w:tabs>
          <w:tab w:val="left" w:pos="332"/>
        </w:tabs>
        <w:spacing w:line="271" w:lineRule="auto"/>
        <w:ind w:right="753"/>
      </w:pPr>
      <w:r>
        <w:t>. «Административный совет» осуществляет следующие полномочия:</w:t>
      </w:r>
    </w:p>
    <w:p w:rsidR="00926B2F" w:rsidRDefault="00926B2F" w:rsidP="00F975D2">
      <w:pPr>
        <w:pStyle w:val="11"/>
        <w:numPr>
          <w:ilvl w:val="0"/>
          <w:numId w:val="23"/>
        </w:numPr>
        <w:tabs>
          <w:tab w:val="left" w:pos="322"/>
        </w:tabs>
        <w:spacing w:line="276" w:lineRule="auto"/>
        <w:ind w:right="753"/>
      </w:pPr>
      <w:r>
        <w:t>утверждает приоритетные направления и годовые планы деятельности «Предприятия» и осуществляет мониторинг их выполнения;</w:t>
      </w:r>
    </w:p>
    <w:p w:rsidR="00926B2F" w:rsidRDefault="00926B2F" w:rsidP="00F975D2">
      <w:pPr>
        <w:pStyle w:val="11"/>
        <w:numPr>
          <w:ilvl w:val="0"/>
          <w:numId w:val="23"/>
        </w:numPr>
        <w:tabs>
          <w:tab w:val="left" w:pos="337"/>
        </w:tabs>
        <w:spacing w:line="276" w:lineRule="auto"/>
        <w:ind w:right="753"/>
      </w:pPr>
      <w:r>
        <w:lastRenderedPageBreak/>
        <w:t>устанавливает показатели эффективности «Предприятия» и критерии оценки, учитывая специфику и область деятельности;</w:t>
      </w:r>
    </w:p>
    <w:p w:rsidR="00926B2F" w:rsidRDefault="00926B2F" w:rsidP="00F975D2">
      <w:pPr>
        <w:pStyle w:val="11"/>
        <w:numPr>
          <w:ilvl w:val="0"/>
          <w:numId w:val="23"/>
        </w:numPr>
        <w:tabs>
          <w:tab w:val="left" w:pos="313"/>
        </w:tabs>
        <w:spacing w:line="276" w:lineRule="auto"/>
        <w:ind w:right="753"/>
      </w:pPr>
      <w:r>
        <w:t>представляет «Учредителю» предложения по улучшению управления «Предприятием» и повышению эффективности деятельности</w:t>
      </w:r>
    </w:p>
    <w:p w:rsidR="00926B2F" w:rsidRDefault="00926B2F" w:rsidP="00926B2F">
      <w:pPr>
        <w:pStyle w:val="11"/>
        <w:spacing w:line="271" w:lineRule="auto"/>
        <w:ind w:right="753" w:firstLine="260"/>
        <w:jc w:val="both"/>
      </w:pPr>
      <w:r>
        <w:t>«Предприятие»;</w:t>
      </w:r>
    </w:p>
    <w:p w:rsidR="00926B2F" w:rsidRDefault="00926B2F" w:rsidP="00F975D2">
      <w:pPr>
        <w:pStyle w:val="11"/>
        <w:numPr>
          <w:ilvl w:val="0"/>
          <w:numId w:val="24"/>
        </w:numPr>
        <w:tabs>
          <w:tab w:val="left" w:pos="284"/>
        </w:tabs>
        <w:spacing w:after="1140" w:line="276" w:lineRule="auto"/>
        <w:ind w:right="753"/>
      </w:pPr>
      <w:r>
        <w:t xml:space="preserve">принимает меры по обеспечению сохранности и эффективному использованию имущества «Предприятия», в том числе, принимает решения о целесообразности продажи, сдачи в имущественный наем/аренду или безвозмездное пользование неиспользованных активов «Предприятия», списание имущества, относящегося </w:t>
      </w:r>
      <w:proofErr w:type="gramStart"/>
      <w:r>
        <w:t>к</w:t>
      </w:r>
      <w:proofErr w:type="gramEnd"/>
      <w:r>
        <w:t xml:space="preserve"> </w:t>
      </w:r>
      <w:proofErr w:type="gramStart"/>
      <w:r>
        <w:t>основным</w:t>
      </w:r>
      <w:proofErr w:type="gramEnd"/>
      <w:r>
        <w:t xml:space="preserve"> средствам, передачи в залог имущества с целью получения банковских кредитов, а также спонсорской поддержки.</w:t>
      </w:r>
    </w:p>
    <w:p w:rsidR="00926B2F" w:rsidRDefault="00926B2F" w:rsidP="00F975D2">
      <w:pPr>
        <w:pStyle w:val="11"/>
        <w:numPr>
          <w:ilvl w:val="0"/>
          <w:numId w:val="24"/>
        </w:numPr>
        <w:tabs>
          <w:tab w:val="left" w:pos="340"/>
        </w:tabs>
        <w:spacing w:line="266" w:lineRule="auto"/>
        <w:ind w:right="753"/>
      </w:pPr>
      <w:r>
        <w:t>после получения предварительного разрешения «Учредителя», утверждает минимальную цену, выставляемого на продажу, неиспользованного имущества, рыночная цена которого составляет более 25 % стоимости чистых активов «Предприятия».</w:t>
      </w:r>
    </w:p>
    <w:p w:rsidR="00926B2F" w:rsidRDefault="00926B2F" w:rsidP="00F975D2">
      <w:pPr>
        <w:pStyle w:val="11"/>
        <w:numPr>
          <w:ilvl w:val="0"/>
          <w:numId w:val="24"/>
        </w:numPr>
        <w:tabs>
          <w:tab w:val="left" w:pos="335"/>
        </w:tabs>
        <w:spacing w:line="276" w:lineRule="auto"/>
        <w:ind w:right="753"/>
      </w:pPr>
      <w:r>
        <w:t>осуществляет мониторинг за ходом судебных споров и обеспечивает информирование «Учредителя»;</w:t>
      </w:r>
    </w:p>
    <w:p w:rsidR="00926B2F" w:rsidRDefault="00926B2F" w:rsidP="00F975D2">
      <w:pPr>
        <w:pStyle w:val="11"/>
        <w:numPr>
          <w:ilvl w:val="0"/>
          <w:numId w:val="24"/>
        </w:numPr>
        <w:tabs>
          <w:tab w:val="left" w:pos="272"/>
        </w:tabs>
        <w:spacing w:line="271" w:lineRule="auto"/>
        <w:ind w:right="753"/>
      </w:pPr>
      <w:r>
        <w:t>рассматривает отчеты контрольных органов, аудиторское заключение и направленное аудиторским обществом руководству письмо и утвержда</w:t>
      </w:r>
      <w:r>
        <w:softHyphen/>
        <w:t>ет план действий по устранению выявленных нарушений;</w:t>
      </w:r>
    </w:p>
    <w:p w:rsidR="00926B2F" w:rsidRDefault="00926B2F" w:rsidP="00F975D2">
      <w:pPr>
        <w:pStyle w:val="11"/>
        <w:numPr>
          <w:ilvl w:val="0"/>
          <w:numId w:val="24"/>
        </w:numPr>
        <w:tabs>
          <w:tab w:val="left" w:pos="282"/>
        </w:tabs>
        <w:spacing w:line="276" w:lineRule="auto"/>
        <w:ind w:right="753"/>
      </w:pPr>
      <w:r>
        <w:t>утверждает годовую смету доходов и расходов, штатное расписание «Предприятия» и фонд заработной платы;</w:t>
      </w:r>
    </w:p>
    <w:p w:rsidR="00926B2F" w:rsidRDefault="00926B2F" w:rsidP="00F975D2">
      <w:pPr>
        <w:pStyle w:val="11"/>
        <w:numPr>
          <w:ilvl w:val="0"/>
          <w:numId w:val="24"/>
        </w:numPr>
        <w:tabs>
          <w:tab w:val="left" w:pos="316"/>
        </w:tabs>
        <w:spacing w:line="276" w:lineRule="auto"/>
        <w:ind w:right="753"/>
      </w:pPr>
      <w:r>
        <w:t>ежеквартально рассматривает отчет управляющего о финансово-эко</w:t>
      </w:r>
      <w:r>
        <w:softHyphen/>
        <w:t>номической деятельности «Предприятия»;</w:t>
      </w:r>
    </w:p>
    <w:p w:rsidR="00926B2F" w:rsidRDefault="00926B2F" w:rsidP="00F975D2">
      <w:pPr>
        <w:pStyle w:val="11"/>
        <w:numPr>
          <w:ilvl w:val="0"/>
          <w:numId w:val="24"/>
        </w:numPr>
        <w:tabs>
          <w:tab w:val="left" w:pos="272"/>
        </w:tabs>
        <w:spacing w:line="276" w:lineRule="auto"/>
        <w:ind w:right="753"/>
      </w:pPr>
      <w:r>
        <w:t>представляет «Учредителю» предложения по премированию или наложению взысканий на управляющего;</w:t>
      </w:r>
    </w:p>
    <w:p w:rsidR="00926B2F" w:rsidRDefault="00926B2F" w:rsidP="00F975D2">
      <w:pPr>
        <w:pStyle w:val="11"/>
        <w:numPr>
          <w:ilvl w:val="0"/>
          <w:numId w:val="24"/>
        </w:numPr>
        <w:tabs>
          <w:tab w:val="left" w:pos="436"/>
        </w:tabs>
        <w:spacing w:line="269" w:lineRule="auto"/>
        <w:ind w:right="753"/>
      </w:pPr>
      <w:r>
        <w:t>представляет «Учредителю» предложения по изменению и дополнению устава «Предприятия»;</w:t>
      </w:r>
    </w:p>
    <w:p w:rsidR="00926B2F" w:rsidRDefault="00926B2F" w:rsidP="00926B2F">
      <w:pPr>
        <w:pStyle w:val="11"/>
        <w:spacing w:line="276" w:lineRule="auto"/>
        <w:ind w:right="753"/>
      </w:pPr>
      <w:r>
        <w:t>п) вносит предложение «Учредителю» для назначения временно испол</w:t>
      </w:r>
      <w:r>
        <w:softHyphen/>
        <w:t>няющего обязанности управляющего муниципального «Предприятия» до проведения конкурса по отбору управляющего муниципального</w:t>
      </w:r>
    </w:p>
    <w:p w:rsidR="00926B2F" w:rsidRDefault="00926B2F" w:rsidP="00926B2F">
      <w:pPr>
        <w:pStyle w:val="11"/>
        <w:spacing w:line="276" w:lineRule="auto"/>
        <w:ind w:right="753" w:firstLine="300"/>
      </w:pPr>
      <w:r>
        <w:lastRenderedPageBreak/>
        <w:t>«Предприятие».</w:t>
      </w:r>
    </w:p>
    <w:p w:rsidR="00926B2F" w:rsidRDefault="00926B2F" w:rsidP="00F975D2">
      <w:pPr>
        <w:pStyle w:val="11"/>
        <w:numPr>
          <w:ilvl w:val="0"/>
          <w:numId w:val="25"/>
        </w:numPr>
        <w:tabs>
          <w:tab w:val="left" w:pos="349"/>
        </w:tabs>
        <w:spacing w:line="276" w:lineRule="auto"/>
        <w:ind w:right="753"/>
      </w:pPr>
      <w:r>
        <w:t>координирует и вносит для утверждения «Учредителю» предложение о распределении годовой чистой прибыли «Предприятия»;</w:t>
      </w:r>
    </w:p>
    <w:p w:rsidR="00926B2F" w:rsidRDefault="00926B2F" w:rsidP="00F975D2">
      <w:pPr>
        <w:pStyle w:val="11"/>
        <w:numPr>
          <w:ilvl w:val="0"/>
          <w:numId w:val="25"/>
        </w:numPr>
        <w:tabs>
          <w:tab w:val="left" w:pos="349"/>
        </w:tabs>
        <w:spacing w:line="276" w:lineRule="auto"/>
        <w:ind w:right="753"/>
      </w:pPr>
      <w:r>
        <w:t xml:space="preserve">принимает решение о конкретном предельном размере оплаты труда управляющего муниципальным «Предприятием», подлежащим </w:t>
      </w:r>
      <w:proofErr w:type="gramStart"/>
      <w:r>
        <w:t xml:space="preserve">ограни </w:t>
      </w:r>
      <w:r>
        <w:softHyphen/>
      </w:r>
      <w:proofErr w:type="spellStart"/>
      <w:r>
        <w:t>чению</w:t>
      </w:r>
      <w:proofErr w:type="spellEnd"/>
      <w:proofErr w:type="gramEnd"/>
      <w:r>
        <w:t>, на текущий год.</w:t>
      </w:r>
    </w:p>
    <w:p w:rsidR="00926B2F" w:rsidRDefault="00926B2F" w:rsidP="00F975D2">
      <w:pPr>
        <w:pStyle w:val="11"/>
        <w:numPr>
          <w:ilvl w:val="0"/>
          <w:numId w:val="25"/>
        </w:numPr>
        <w:tabs>
          <w:tab w:val="left" w:pos="342"/>
        </w:tabs>
        <w:spacing w:line="266" w:lineRule="auto"/>
        <w:ind w:right="753"/>
      </w:pPr>
      <w:r>
        <w:t>выбирает аудиторское общество для проведения обязательного аудита годовой финансовой отчетности;</w:t>
      </w:r>
    </w:p>
    <w:p w:rsidR="00926B2F" w:rsidRDefault="00926B2F" w:rsidP="00926B2F">
      <w:pPr>
        <w:pStyle w:val="11"/>
        <w:spacing w:line="266" w:lineRule="auto"/>
        <w:ind w:right="753"/>
      </w:pPr>
      <w:r>
        <w:t>г) обеспечивает прозрачность процедур закупки товаров, работ и услуг, предназначенных как для покрытия производственных потребностей, так и для обеспечения материально-технической базы, а также утверждает для «Предприятия» положение о закупке товаров, работ и услуг.</w:t>
      </w:r>
    </w:p>
    <w:p w:rsidR="00926B2F" w:rsidRDefault="00926B2F" w:rsidP="00926B2F">
      <w:pPr>
        <w:pStyle w:val="11"/>
        <w:spacing w:line="266" w:lineRule="auto"/>
        <w:ind w:right="753"/>
      </w:pPr>
      <w:r>
        <w:rPr>
          <w:lang w:val="en-US" w:eastAsia="en-US" w:bidi="en-US"/>
        </w:rPr>
        <w:t>s</w:t>
      </w:r>
      <w:r w:rsidRPr="00C24288">
        <w:rPr>
          <w:lang w:eastAsia="en-US" w:bidi="en-US"/>
        </w:rPr>
        <w:t xml:space="preserve">) </w:t>
      </w:r>
      <w:r>
        <w:t>утверждает закупку «Предприятием» товаров и услуг, рыночная стоимость которых составляет более 25 % стоимости чистых активов предприятия согласно последней финансовой отчетности или превышает 400000,0 лей.</w:t>
      </w:r>
    </w:p>
    <w:p w:rsidR="00926B2F" w:rsidRDefault="00926B2F" w:rsidP="00926B2F">
      <w:pPr>
        <w:pStyle w:val="11"/>
        <w:spacing w:line="271" w:lineRule="auto"/>
        <w:ind w:right="753"/>
      </w:pPr>
      <w:r>
        <w:rPr>
          <w:lang w:val="en-US" w:eastAsia="en-US" w:bidi="en-US"/>
        </w:rPr>
        <w:t>t</w:t>
      </w:r>
      <w:r w:rsidRPr="00C24288">
        <w:rPr>
          <w:lang w:eastAsia="en-US" w:bidi="en-US"/>
        </w:rPr>
        <w:t xml:space="preserve">) </w:t>
      </w:r>
      <w:proofErr w:type="gramStart"/>
      <w:r>
        <w:t>утверждает</w:t>
      </w:r>
      <w:proofErr w:type="gramEnd"/>
      <w:r>
        <w:t xml:space="preserve"> внутренние положения, касающиеся деятельности</w:t>
      </w:r>
    </w:p>
    <w:p w:rsidR="00926B2F" w:rsidRDefault="00926B2F" w:rsidP="00926B2F">
      <w:pPr>
        <w:pStyle w:val="11"/>
        <w:spacing w:line="271" w:lineRule="auto"/>
        <w:ind w:right="753" w:firstLine="280"/>
      </w:pPr>
      <w:r>
        <w:t>«Предприятие»;</w:t>
      </w:r>
    </w:p>
    <w:p w:rsidR="00926B2F" w:rsidRDefault="00926B2F" w:rsidP="00F975D2">
      <w:pPr>
        <w:pStyle w:val="11"/>
        <w:numPr>
          <w:ilvl w:val="0"/>
          <w:numId w:val="26"/>
        </w:numPr>
        <w:tabs>
          <w:tab w:val="left" w:pos="335"/>
        </w:tabs>
        <w:spacing w:line="271" w:lineRule="auto"/>
        <w:ind w:right="753"/>
      </w:pPr>
      <w:r>
        <w:t>. «Административный совет» муниципального «Предприятия» не имеет права вмешиваться в текущую деятельность управляющего, за исключе</w:t>
      </w:r>
      <w:r>
        <w:softHyphen/>
        <w:t>нием случаев, предусмотренных законодательством, уставом и положе</w:t>
      </w:r>
      <w:r>
        <w:softHyphen/>
        <w:t>нием об «Административном совете».</w:t>
      </w:r>
    </w:p>
    <w:p w:rsidR="00926B2F" w:rsidRDefault="00926B2F" w:rsidP="00F975D2">
      <w:pPr>
        <w:pStyle w:val="11"/>
        <w:numPr>
          <w:ilvl w:val="0"/>
          <w:numId w:val="26"/>
        </w:numPr>
        <w:tabs>
          <w:tab w:val="left" w:pos="486"/>
        </w:tabs>
        <w:spacing w:line="271" w:lineRule="auto"/>
        <w:ind w:right="753"/>
      </w:pPr>
      <w:r>
        <w:t>. Полномочия члена административного совета прекращаются по истечения срока, на который создавался совет, в случае его отзыва «Учредителем», инициирования процедуры несостоятельности/</w:t>
      </w:r>
      <w:proofErr w:type="spellStart"/>
      <w:r>
        <w:t>ликв</w:t>
      </w:r>
      <w:proofErr w:type="gramStart"/>
      <w:r>
        <w:t>и</w:t>
      </w:r>
      <w:proofErr w:type="spellEnd"/>
      <w:r>
        <w:t>-</w:t>
      </w:r>
      <w:proofErr w:type="gramEnd"/>
      <w:r>
        <w:t xml:space="preserve"> </w:t>
      </w:r>
      <w:proofErr w:type="spellStart"/>
      <w:r>
        <w:t>дации</w:t>
      </w:r>
      <w:proofErr w:type="spellEnd"/>
      <w:r>
        <w:t xml:space="preserve"> «Предприятия», а также на основании его заявления.</w:t>
      </w:r>
    </w:p>
    <w:p w:rsidR="00926B2F" w:rsidRDefault="00926B2F" w:rsidP="00F975D2">
      <w:pPr>
        <w:pStyle w:val="11"/>
        <w:numPr>
          <w:ilvl w:val="0"/>
          <w:numId w:val="26"/>
        </w:numPr>
        <w:tabs>
          <w:tab w:val="left" w:pos="481"/>
        </w:tabs>
        <w:spacing w:line="276" w:lineRule="auto"/>
        <w:ind w:right="753"/>
      </w:pPr>
      <w:r>
        <w:t>. Член «Административного совета» муниципального «Предприятия» отзывается «Учредителем» в случае отсутствия без уважительной причины на трех заседаниях подряд, нарушая законодательства или положения об «Административном» совете с информированием об этом его члена.</w:t>
      </w:r>
    </w:p>
    <w:p w:rsidR="00926B2F" w:rsidRDefault="00926B2F" w:rsidP="00F975D2">
      <w:pPr>
        <w:pStyle w:val="11"/>
        <w:numPr>
          <w:ilvl w:val="0"/>
          <w:numId w:val="26"/>
        </w:numPr>
        <w:tabs>
          <w:tab w:val="left" w:pos="495"/>
        </w:tabs>
        <w:spacing w:line="276" w:lineRule="auto"/>
        <w:ind w:right="753"/>
      </w:pPr>
      <w:r>
        <w:t xml:space="preserve">. Заседание «Административного совета» муниципального «Предприятия» созывается председателем совета и / или по требованию не менее одной трети членов, но не реже одного раза в квартал. Повестка дня и материалы заседания доводятся до сведения членов административного совета не позже чем за пять рабочих дней до дня заседания секретарем </w:t>
      </w:r>
      <w:r>
        <w:lastRenderedPageBreak/>
        <w:t>«Административного совета</w:t>
      </w:r>
      <w:proofErr w:type="gramStart"/>
      <w:r>
        <w:t>».</w:t>
      </w:r>
      <w:proofErr w:type="gramEnd"/>
    </w:p>
    <w:p w:rsidR="00926B2F" w:rsidRDefault="00926B2F" w:rsidP="00F975D2">
      <w:pPr>
        <w:pStyle w:val="11"/>
        <w:numPr>
          <w:ilvl w:val="0"/>
          <w:numId w:val="26"/>
        </w:numPr>
        <w:tabs>
          <w:tab w:val="left" w:pos="499"/>
        </w:tabs>
        <w:spacing w:line="266" w:lineRule="auto"/>
        <w:ind w:right="753"/>
      </w:pPr>
      <w:r>
        <w:t>. Заседание «Административного совета» муниципального «Предприятия» может проводиться при непосредственном участии членов или в заочной форме и считается правомочным, если в нем участвуют не менее двух третей его членов.</w:t>
      </w:r>
    </w:p>
    <w:p w:rsidR="00926B2F" w:rsidRDefault="00926B2F" w:rsidP="00F975D2">
      <w:pPr>
        <w:pStyle w:val="11"/>
        <w:numPr>
          <w:ilvl w:val="0"/>
          <w:numId w:val="26"/>
        </w:numPr>
        <w:tabs>
          <w:tab w:val="left" w:pos="490"/>
        </w:tabs>
        <w:spacing w:line="269" w:lineRule="auto"/>
        <w:ind w:right="753"/>
      </w:pPr>
      <w:r>
        <w:t>. Постановление «Административного совета» принимаются большин</w:t>
      </w:r>
      <w:r>
        <w:softHyphen/>
        <w:t>ством голосов его членов.</w:t>
      </w:r>
    </w:p>
    <w:p w:rsidR="00926B2F" w:rsidRDefault="00926B2F" w:rsidP="00F975D2">
      <w:pPr>
        <w:pStyle w:val="11"/>
        <w:numPr>
          <w:ilvl w:val="0"/>
          <w:numId w:val="26"/>
        </w:numPr>
        <w:tabs>
          <w:tab w:val="left" w:pos="494"/>
        </w:tabs>
        <w:spacing w:line="271" w:lineRule="auto"/>
        <w:ind w:right="753"/>
      </w:pPr>
      <w:r>
        <w:t>. Протокол заседания «Административного совета» оформляется в 2 экземплярах в течение 7 дней со дня проведения заседания, которые подписываются всеми присутствующими на заседании членами совета и хранятся у секретаря и председателя совета по одному экземпляру.</w:t>
      </w:r>
    </w:p>
    <w:p w:rsidR="00926B2F" w:rsidRDefault="00926B2F" w:rsidP="00F975D2">
      <w:pPr>
        <w:pStyle w:val="11"/>
        <w:numPr>
          <w:ilvl w:val="0"/>
          <w:numId w:val="26"/>
        </w:numPr>
        <w:tabs>
          <w:tab w:val="left" w:pos="490"/>
        </w:tabs>
        <w:spacing w:line="266" w:lineRule="auto"/>
        <w:ind w:right="753"/>
      </w:pPr>
      <w:r>
        <w:t>. По решению «Административного совета» функции секретаря «Административного совета» исполняются одним из членов совета.</w:t>
      </w:r>
    </w:p>
    <w:p w:rsidR="00926B2F" w:rsidRDefault="00926B2F" w:rsidP="00F975D2">
      <w:pPr>
        <w:pStyle w:val="11"/>
        <w:numPr>
          <w:ilvl w:val="0"/>
          <w:numId w:val="26"/>
        </w:numPr>
        <w:tabs>
          <w:tab w:val="left" w:pos="499"/>
        </w:tabs>
        <w:spacing w:after="660" w:line="276" w:lineRule="auto"/>
        <w:ind w:right="753"/>
      </w:pPr>
      <w:r>
        <w:t>. На заседание «Административного совета» может быть приглашен управляющий «Предприятием», а также другие лица, без права голоса.</w:t>
      </w:r>
    </w:p>
    <w:p w:rsidR="00926B2F" w:rsidRDefault="00926B2F" w:rsidP="00926B2F">
      <w:pPr>
        <w:pStyle w:val="22"/>
        <w:keepNext/>
        <w:keepLines/>
        <w:spacing w:line="276" w:lineRule="auto"/>
        <w:ind w:right="753"/>
      </w:pPr>
      <w:bookmarkStart w:id="12" w:name="bookmark22"/>
      <w:r>
        <w:t>VIII. УПРАВЛЯЮЩИЙ</w:t>
      </w:r>
      <w:bookmarkEnd w:id="12"/>
    </w:p>
    <w:p w:rsidR="00926B2F" w:rsidRDefault="00926B2F" w:rsidP="00F975D2">
      <w:pPr>
        <w:pStyle w:val="11"/>
        <w:numPr>
          <w:ilvl w:val="0"/>
          <w:numId w:val="27"/>
        </w:numPr>
        <w:tabs>
          <w:tab w:val="left" w:pos="485"/>
        </w:tabs>
        <w:spacing w:line="276" w:lineRule="auto"/>
        <w:ind w:right="753"/>
      </w:pPr>
      <w:r>
        <w:t>Управляющий является единоличным исполнительным органом Предприятия и осуществляет следующие полномочия:</w:t>
      </w:r>
    </w:p>
    <w:p w:rsidR="00926B2F" w:rsidRDefault="00926B2F" w:rsidP="00F975D2">
      <w:pPr>
        <w:pStyle w:val="11"/>
        <w:numPr>
          <w:ilvl w:val="0"/>
          <w:numId w:val="28"/>
        </w:numPr>
        <w:tabs>
          <w:tab w:val="left" w:pos="1046"/>
        </w:tabs>
        <w:spacing w:line="283" w:lineRule="auto"/>
        <w:ind w:right="753" w:firstLine="720"/>
        <w:jc w:val="both"/>
      </w:pPr>
      <w:r>
        <w:t>руководит деятельностью Предприятия и обеспечивает его эффективное функционирование;</w:t>
      </w:r>
    </w:p>
    <w:p w:rsidR="00926B2F" w:rsidRDefault="00926B2F" w:rsidP="00F975D2">
      <w:pPr>
        <w:pStyle w:val="11"/>
        <w:numPr>
          <w:ilvl w:val="0"/>
          <w:numId w:val="28"/>
        </w:numPr>
        <w:tabs>
          <w:tab w:val="left" w:pos="1689"/>
        </w:tabs>
        <w:spacing w:line="276" w:lineRule="auto"/>
        <w:ind w:right="753" w:firstLine="700"/>
      </w:pPr>
      <w:r>
        <w:t>действует без доверенности от имени Предприятия;</w:t>
      </w:r>
    </w:p>
    <w:p w:rsidR="00926B2F" w:rsidRDefault="00926B2F" w:rsidP="00F975D2">
      <w:pPr>
        <w:pStyle w:val="11"/>
        <w:numPr>
          <w:ilvl w:val="0"/>
          <w:numId w:val="28"/>
        </w:numPr>
        <w:tabs>
          <w:tab w:val="left" w:pos="1046"/>
        </w:tabs>
        <w:spacing w:line="276" w:lineRule="auto"/>
        <w:ind w:right="753" w:firstLine="720"/>
        <w:jc w:val="both"/>
      </w:pPr>
      <w:r>
        <w:t>представляет интересы Предприятия в отношениях с физическими и юридическими лицами, органами публичного управления, правоохранительными органами и предоставляет такие полномочия другим представителям Предприятия;</w:t>
      </w:r>
    </w:p>
    <w:p w:rsidR="00926B2F" w:rsidRDefault="00926B2F" w:rsidP="00F975D2">
      <w:pPr>
        <w:pStyle w:val="11"/>
        <w:numPr>
          <w:ilvl w:val="0"/>
          <w:numId w:val="28"/>
        </w:numPr>
        <w:tabs>
          <w:tab w:val="left" w:pos="1051"/>
        </w:tabs>
        <w:spacing w:line="276" w:lineRule="auto"/>
        <w:ind w:right="753" w:firstLine="720"/>
        <w:jc w:val="both"/>
      </w:pPr>
      <w:r>
        <w:t>обеспечивает исполнение решений учредителя и административного совета Предприятия;</w:t>
      </w:r>
    </w:p>
    <w:p w:rsidR="00926B2F" w:rsidRDefault="00926B2F" w:rsidP="00F975D2">
      <w:pPr>
        <w:pStyle w:val="11"/>
        <w:numPr>
          <w:ilvl w:val="0"/>
          <w:numId w:val="28"/>
        </w:numPr>
        <w:tabs>
          <w:tab w:val="left" w:pos="1069"/>
        </w:tabs>
        <w:spacing w:after="0" w:line="269" w:lineRule="auto"/>
        <w:ind w:right="753" w:firstLine="720"/>
        <w:jc w:val="both"/>
      </w:pPr>
      <w:r>
        <w:t>обеспечивает проведение аудита годовой финансовой отчетности и заключает договор на проведение аудита, с отобранным административным советом аудиторским обществом;</w:t>
      </w:r>
    </w:p>
    <w:p w:rsidR="00926B2F" w:rsidRDefault="00926B2F" w:rsidP="00F975D2">
      <w:pPr>
        <w:pStyle w:val="11"/>
        <w:numPr>
          <w:ilvl w:val="0"/>
          <w:numId w:val="28"/>
        </w:numPr>
        <w:tabs>
          <w:tab w:val="left" w:pos="1069"/>
        </w:tabs>
        <w:spacing w:after="0" w:line="269" w:lineRule="auto"/>
        <w:ind w:right="753" w:firstLine="720"/>
        <w:jc w:val="both"/>
      </w:pPr>
      <w:r>
        <w:t xml:space="preserve">представляет административному совету информацию о результатах проверок, проведенных уполномоченными органами, и выявленных недостатках, а также план действий по исправлению </w:t>
      </w:r>
      <w:r>
        <w:lastRenderedPageBreak/>
        <w:t>выявленных отклонений и устранению недостатков;</w:t>
      </w:r>
    </w:p>
    <w:p w:rsidR="00926B2F" w:rsidRDefault="00926B2F" w:rsidP="00F975D2">
      <w:pPr>
        <w:pStyle w:val="11"/>
        <w:numPr>
          <w:ilvl w:val="0"/>
          <w:numId w:val="28"/>
        </w:numPr>
        <w:tabs>
          <w:tab w:val="left" w:pos="1069"/>
        </w:tabs>
        <w:spacing w:after="0" w:line="266" w:lineRule="auto"/>
        <w:ind w:right="753" w:firstLine="720"/>
        <w:jc w:val="both"/>
      </w:pPr>
      <w:r>
        <w:t>ежеквартально представляет административному совету отчет о результатах деятельности Предприятия; 8) представляет учредителю и административному совету годовой отчет о результатах финансов</w:t>
      </w:r>
      <w:proofErr w:type="gramStart"/>
      <w:r>
        <w:t>о-</w:t>
      </w:r>
      <w:proofErr w:type="gramEnd"/>
      <w:r>
        <w:t xml:space="preserve"> экономической деятельности Предприятия, отчет ревизионной комиссии и аудиторское заключение;</w:t>
      </w:r>
    </w:p>
    <w:p w:rsidR="00926B2F" w:rsidRDefault="00926B2F" w:rsidP="00F975D2">
      <w:pPr>
        <w:pStyle w:val="11"/>
        <w:numPr>
          <w:ilvl w:val="0"/>
          <w:numId w:val="28"/>
        </w:numPr>
        <w:tabs>
          <w:tab w:val="left" w:pos="1069"/>
        </w:tabs>
        <w:spacing w:after="0" w:line="266" w:lineRule="auto"/>
        <w:ind w:right="753" w:firstLine="720"/>
        <w:jc w:val="both"/>
      </w:pPr>
      <w:r>
        <w:t xml:space="preserve">представляет административному совету проект сметы доходов и расходов Предприятия, а также проект штатного расписания на год, следующий </w:t>
      </w:r>
      <w:proofErr w:type="gramStart"/>
      <w:r>
        <w:t>за</w:t>
      </w:r>
      <w:proofErr w:type="gramEnd"/>
      <w:r>
        <w:t xml:space="preserve"> отчетным;</w:t>
      </w:r>
    </w:p>
    <w:p w:rsidR="00926B2F" w:rsidRDefault="00926B2F" w:rsidP="00926B2F">
      <w:pPr>
        <w:pStyle w:val="11"/>
        <w:spacing w:line="276" w:lineRule="auto"/>
        <w:ind w:right="753" w:firstLine="720"/>
        <w:jc w:val="both"/>
      </w:pPr>
      <w:r>
        <w:t>9)представляет на согласование административному совету предложения по распределению годовой чистой прибыли Предприятия;</w:t>
      </w:r>
    </w:p>
    <w:p w:rsidR="00926B2F" w:rsidRDefault="00926B2F" w:rsidP="00F975D2">
      <w:pPr>
        <w:pStyle w:val="11"/>
        <w:numPr>
          <w:ilvl w:val="0"/>
          <w:numId w:val="29"/>
        </w:numPr>
        <w:tabs>
          <w:tab w:val="left" w:pos="1174"/>
        </w:tabs>
        <w:spacing w:line="276" w:lineRule="auto"/>
        <w:ind w:right="753" w:firstLine="720"/>
        <w:jc w:val="both"/>
      </w:pPr>
      <w:r>
        <w:t>заключает договоры, выдает доверенности, открывает счета в банках, принимает на работу персонал Предприятия;</w:t>
      </w:r>
    </w:p>
    <w:p w:rsidR="00926B2F" w:rsidRDefault="00926B2F" w:rsidP="00F975D2">
      <w:pPr>
        <w:pStyle w:val="11"/>
        <w:numPr>
          <w:ilvl w:val="0"/>
          <w:numId w:val="29"/>
        </w:numPr>
        <w:tabs>
          <w:tab w:val="left" w:pos="1262"/>
        </w:tabs>
        <w:spacing w:line="269" w:lineRule="auto"/>
        <w:ind w:right="753" w:firstLine="720"/>
        <w:jc w:val="both"/>
      </w:pPr>
      <w:r>
        <w:t>обеспечивает представление в порядке, установленном законом, финансовой отчетности, налоговых отчетов, статистических и других видов отчетов в соответствующие государственные органы;</w:t>
      </w:r>
    </w:p>
    <w:p w:rsidR="00926B2F" w:rsidRDefault="00926B2F" w:rsidP="00F975D2">
      <w:pPr>
        <w:pStyle w:val="11"/>
        <w:numPr>
          <w:ilvl w:val="0"/>
          <w:numId w:val="29"/>
        </w:numPr>
        <w:tabs>
          <w:tab w:val="left" w:pos="1397"/>
        </w:tabs>
        <w:spacing w:line="276" w:lineRule="auto"/>
        <w:ind w:right="753" w:firstLine="720"/>
        <w:jc w:val="both"/>
      </w:pPr>
      <w:r>
        <w:t>обеспечивает выплату заработной платы в порядке и в сроки, установленные законодательством;</w:t>
      </w:r>
    </w:p>
    <w:p w:rsidR="00926B2F" w:rsidRDefault="00926B2F" w:rsidP="00F975D2">
      <w:pPr>
        <w:pStyle w:val="11"/>
        <w:numPr>
          <w:ilvl w:val="0"/>
          <w:numId w:val="29"/>
        </w:numPr>
        <w:tabs>
          <w:tab w:val="left" w:pos="1262"/>
        </w:tabs>
        <w:spacing w:line="276" w:lineRule="auto"/>
        <w:ind w:right="753" w:firstLine="720"/>
        <w:jc w:val="both"/>
      </w:pPr>
      <w:r>
        <w:t>выполняет и другие обязанности, связанные с организацией и обеспечением деятельности Предприятия, согласно законодательству;</w:t>
      </w:r>
    </w:p>
    <w:p w:rsidR="00926B2F" w:rsidRDefault="00926B2F" w:rsidP="00F975D2">
      <w:pPr>
        <w:pStyle w:val="11"/>
        <w:numPr>
          <w:ilvl w:val="0"/>
          <w:numId w:val="29"/>
        </w:numPr>
        <w:tabs>
          <w:tab w:val="left" w:pos="1262"/>
        </w:tabs>
        <w:spacing w:line="276" w:lineRule="auto"/>
        <w:ind w:right="753" w:firstLine="720"/>
        <w:jc w:val="both"/>
      </w:pPr>
      <w:r>
        <w:t>обеспечивает разработку бизнес-плана и представляет его на утверждение учредителю;</w:t>
      </w:r>
    </w:p>
    <w:p w:rsidR="00926B2F" w:rsidRDefault="00926B2F" w:rsidP="00F975D2">
      <w:pPr>
        <w:pStyle w:val="11"/>
        <w:numPr>
          <w:ilvl w:val="0"/>
          <w:numId w:val="29"/>
        </w:numPr>
        <w:tabs>
          <w:tab w:val="left" w:pos="1169"/>
        </w:tabs>
        <w:spacing w:line="276" w:lineRule="auto"/>
        <w:ind w:right="753" w:firstLine="720"/>
        <w:jc w:val="both"/>
      </w:pPr>
      <w:r>
        <w:t>обеспечивает сохранность, эффективное использование и развитие имущества Предприятия;</w:t>
      </w:r>
    </w:p>
    <w:p w:rsidR="00926B2F" w:rsidRDefault="00926B2F" w:rsidP="00F975D2">
      <w:pPr>
        <w:pStyle w:val="11"/>
        <w:numPr>
          <w:ilvl w:val="0"/>
          <w:numId w:val="29"/>
        </w:numPr>
        <w:tabs>
          <w:tab w:val="left" w:pos="1174"/>
        </w:tabs>
        <w:spacing w:line="283" w:lineRule="auto"/>
        <w:ind w:right="753" w:firstLine="720"/>
        <w:jc w:val="both"/>
      </w:pPr>
      <w:r>
        <w:t>представляет ежеквартально административному совету информацию о судебных спорах;</w:t>
      </w:r>
    </w:p>
    <w:p w:rsidR="00926B2F" w:rsidRDefault="00926B2F" w:rsidP="00F975D2">
      <w:pPr>
        <w:pStyle w:val="11"/>
        <w:numPr>
          <w:ilvl w:val="0"/>
          <w:numId w:val="29"/>
        </w:numPr>
        <w:tabs>
          <w:tab w:val="left" w:pos="1179"/>
        </w:tabs>
        <w:spacing w:line="269" w:lineRule="auto"/>
        <w:ind w:right="753" w:firstLine="720"/>
        <w:jc w:val="both"/>
      </w:pPr>
      <w:r>
        <w:t>запрашивает предварительное разрешение учредителя и решение административного совета на закупку Предприятием товаров и услуг, рыночная стоимость которых составляет более 25 % стоимости чистых активов Предприятия, согласно последней финансовой отчетности, или превышает 400 000 леев;</w:t>
      </w:r>
    </w:p>
    <w:p w:rsidR="00926B2F" w:rsidRDefault="00926B2F" w:rsidP="00F975D2">
      <w:pPr>
        <w:pStyle w:val="11"/>
        <w:numPr>
          <w:ilvl w:val="0"/>
          <w:numId w:val="29"/>
        </w:numPr>
        <w:tabs>
          <w:tab w:val="left" w:pos="1186"/>
        </w:tabs>
        <w:spacing w:line="269" w:lineRule="auto"/>
        <w:ind w:right="753" w:firstLine="720"/>
        <w:jc w:val="both"/>
      </w:pPr>
      <w:r>
        <w:t xml:space="preserve">публикует план закупки и обеспечивает соблюдение принципа прозрачности процедур закупок товаров, работ и услуг, предназначенных как для покрытия своих потребностей, так и для обеспечения материально- технической базы и формирования производственной программы </w:t>
      </w:r>
      <w:r>
        <w:lastRenderedPageBreak/>
        <w:t>Предприятия;</w:t>
      </w:r>
    </w:p>
    <w:p w:rsidR="00926B2F" w:rsidRDefault="00926B2F" w:rsidP="00F975D2">
      <w:pPr>
        <w:pStyle w:val="11"/>
        <w:numPr>
          <w:ilvl w:val="0"/>
          <w:numId w:val="29"/>
        </w:numPr>
        <w:tabs>
          <w:tab w:val="left" w:pos="1177"/>
        </w:tabs>
        <w:spacing w:line="269" w:lineRule="auto"/>
        <w:ind w:right="753" w:firstLine="720"/>
        <w:jc w:val="both"/>
      </w:pPr>
      <w:r>
        <w:t>осуществляет процедуры закупки товаров, работ и услуг для производственных нужд и обеспечения материально-технической базы согласно Положению о закупке товаров, работ и услуг на государственном предприятии, утвержденному Правительством;</w:t>
      </w:r>
    </w:p>
    <w:p w:rsidR="00926B2F" w:rsidRDefault="00926B2F" w:rsidP="00F975D2">
      <w:pPr>
        <w:pStyle w:val="11"/>
        <w:numPr>
          <w:ilvl w:val="0"/>
          <w:numId w:val="29"/>
        </w:numPr>
        <w:tabs>
          <w:tab w:val="left" w:pos="1177"/>
        </w:tabs>
        <w:spacing w:line="276" w:lineRule="auto"/>
        <w:ind w:right="753" w:firstLine="720"/>
        <w:jc w:val="both"/>
      </w:pPr>
      <w:r>
        <w:t>обеспечивает перевод в местный бюджет отчислений из годовой чистой прибыли, установленных учредителем;</w:t>
      </w:r>
    </w:p>
    <w:p w:rsidR="00926B2F" w:rsidRDefault="00926B2F" w:rsidP="00F975D2">
      <w:pPr>
        <w:pStyle w:val="11"/>
        <w:numPr>
          <w:ilvl w:val="0"/>
          <w:numId w:val="29"/>
        </w:numPr>
        <w:tabs>
          <w:tab w:val="left" w:pos="1186"/>
        </w:tabs>
        <w:spacing w:line="276" w:lineRule="auto"/>
        <w:ind w:right="753" w:firstLine="720"/>
        <w:jc w:val="both"/>
      </w:pPr>
      <w:r>
        <w:t>несет ответственность за неисполнение или ненадлежащее исполнение обязанностей, установленных в индивидуальном трудовом договоре управляющего;</w:t>
      </w:r>
    </w:p>
    <w:p w:rsidR="00926B2F" w:rsidRDefault="00926B2F" w:rsidP="00F975D2">
      <w:pPr>
        <w:pStyle w:val="11"/>
        <w:numPr>
          <w:ilvl w:val="0"/>
          <w:numId w:val="29"/>
        </w:numPr>
        <w:tabs>
          <w:tab w:val="left" w:pos="1186"/>
        </w:tabs>
        <w:spacing w:line="276" w:lineRule="auto"/>
        <w:ind w:right="753" w:firstLine="720"/>
        <w:jc w:val="both"/>
      </w:pPr>
      <w:r>
        <w:t xml:space="preserve">обеспечивает организацию и непрерывное ведение бухгалтерского учета </w:t>
      </w:r>
      <w:proofErr w:type="gramStart"/>
      <w:r>
        <w:t>с даты</w:t>
      </w:r>
      <w:proofErr w:type="gramEnd"/>
      <w:r>
        <w:t xml:space="preserve"> государственной регистрации Предприятия до даты его ликвидации;</w:t>
      </w:r>
    </w:p>
    <w:p w:rsidR="00926B2F" w:rsidRDefault="00926B2F" w:rsidP="00F975D2">
      <w:pPr>
        <w:pStyle w:val="11"/>
        <w:numPr>
          <w:ilvl w:val="0"/>
          <w:numId w:val="29"/>
        </w:numPr>
        <w:tabs>
          <w:tab w:val="left" w:pos="1709"/>
        </w:tabs>
        <w:spacing w:line="276" w:lineRule="auto"/>
        <w:ind w:right="753" w:firstLine="720"/>
        <w:jc w:val="both"/>
      </w:pPr>
      <w:r>
        <w:t>организует систему внутреннего контроля;</w:t>
      </w:r>
    </w:p>
    <w:p w:rsidR="00926B2F" w:rsidRDefault="00926B2F" w:rsidP="00926B2F">
      <w:pPr>
        <w:pStyle w:val="11"/>
        <w:tabs>
          <w:tab w:val="left" w:pos="5126"/>
          <w:tab w:val="left" w:pos="7680"/>
        </w:tabs>
        <w:spacing w:after="0" w:line="276" w:lineRule="auto"/>
        <w:ind w:right="753" w:firstLine="720"/>
        <w:jc w:val="both"/>
      </w:pPr>
      <w:r>
        <w:t>24)обеспечивает и координирует соблюдение законодательства о предупреждении и борьбе с отмыванием денег и финансированием терроризма.</w:t>
      </w:r>
    </w:p>
    <w:p w:rsidR="00926B2F" w:rsidRDefault="00926B2F" w:rsidP="00926B2F">
      <w:pPr>
        <w:pStyle w:val="11"/>
        <w:spacing w:line="276" w:lineRule="auto"/>
        <w:ind w:right="753" w:firstLine="720"/>
        <w:jc w:val="both"/>
      </w:pPr>
      <w:r>
        <w:t>25) Управляющий Предприятием назначается сроком до пяти лет. Кандидатом на должность управляющего муниципальным предприятием может быть любое физическое лицо, которое занимало руководящую должность не менее четырех лет. Не может претендовать на должность управляющего муниципальным предприятием лицо, имеющее непогашенную судимость за совершение умышленных преступлений.</w:t>
      </w:r>
    </w:p>
    <w:p w:rsidR="00926B2F" w:rsidRDefault="00926B2F" w:rsidP="00926B2F">
      <w:pPr>
        <w:pStyle w:val="11"/>
        <w:spacing w:line="276" w:lineRule="auto"/>
        <w:ind w:right="753" w:firstLine="600"/>
        <w:jc w:val="both"/>
      </w:pPr>
      <w:r>
        <w:t>26)В случае, если управляющий Предприятием допустил нарушение законодательства, совет/исполнительный орган предлагает учредителю наложить на него взыскания или освободить от должности.</w:t>
      </w:r>
    </w:p>
    <w:p w:rsidR="00926B2F" w:rsidRDefault="00926B2F" w:rsidP="00926B2F">
      <w:pPr>
        <w:pStyle w:val="22"/>
        <w:keepNext/>
        <w:keepLines/>
        <w:spacing w:line="271" w:lineRule="auto"/>
        <w:ind w:right="753"/>
      </w:pPr>
      <w:bookmarkStart w:id="13" w:name="bookmark24"/>
      <w:r>
        <w:t>IX. РЕВИЗИОННАЯ КОМИССИЯ И АУДИТ</w:t>
      </w:r>
      <w:bookmarkEnd w:id="13"/>
    </w:p>
    <w:p w:rsidR="00926B2F" w:rsidRDefault="00926B2F" w:rsidP="00926B2F">
      <w:pPr>
        <w:pStyle w:val="11"/>
        <w:tabs>
          <w:tab w:val="left" w:pos="8050"/>
        </w:tabs>
        <w:spacing w:after="0" w:line="262" w:lineRule="auto"/>
        <w:ind w:left="220" w:right="753" w:hanging="220"/>
        <w:jc w:val="both"/>
      </w:pPr>
      <w:r>
        <w:rPr>
          <w:b/>
          <w:bCs/>
        </w:rPr>
        <w:t xml:space="preserve">42. </w:t>
      </w:r>
      <w:r>
        <w:t>Ревизионная комиссия, которая назначается и отзывается учредителем, осуществляет контроль финансово  экономической деятельности Предприятия.</w:t>
      </w:r>
    </w:p>
    <w:p w:rsidR="00926B2F" w:rsidRDefault="00926B2F" w:rsidP="00F975D2">
      <w:pPr>
        <w:pStyle w:val="11"/>
        <w:numPr>
          <w:ilvl w:val="0"/>
          <w:numId w:val="30"/>
        </w:numPr>
        <w:tabs>
          <w:tab w:val="left" w:pos="402"/>
        </w:tabs>
        <w:spacing w:line="266" w:lineRule="auto"/>
        <w:ind w:right="753"/>
        <w:jc w:val="both"/>
      </w:pPr>
      <w:r>
        <w:t>В состав ревизионной комиссии Предприятия входят представители учредителя, исполнительного органа и, по необходимости, органов местного публичного управления.</w:t>
      </w:r>
    </w:p>
    <w:p w:rsidR="00926B2F" w:rsidRDefault="00926B2F" w:rsidP="00F975D2">
      <w:pPr>
        <w:pStyle w:val="11"/>
        <w:numPr>
          <w:ilvl w:val="0"/>
          <w:numId w:val="30"/>
        </w:numPr>
        <w:tabs>
          <w:tab w:val="left" w:pos="387"/>
        </w:tabs>
        <w:spacing w:line="269" w:lineRule="auto"/>
        <w:ind w:right="753"/>
        <w:jc w:val="both"/>
      </w:pPr>
      <w:r>
        <w:t>Члены ревизионной комиссии осуществляют свои полномочия, совмещая их со своими основными должностными обязанностями.</w:t>
      </w:r>
    </w:p>
    <w:p w:rsidR="00926B2F" w:rsidRDefault="00926B2F" w:rsidP="00F975D2">
      <w:pPr>
        <w:pStyle w:val="11"/>
        <w:numPr>
          <w:ilvl w:val="0"/>
          <w:numId w:val="30"/>
        </w:numPr>
        <w:tabs>
          <w:tab w:val="left" w:pos="392"/>
        </w:tabs>
        <w:spacing w:line="271" w:lineRule="auto"/>
        <w:ind w:right="753"/>
        <w:jc w:val="both"/>
      </w:pPr>
      <w:r>
        <w:lastRenderedPageBreak/>
        <w:t>Членами ревизионной комиссии не могут быть:</w:t>
      </w:r>
    </w:p>
    <w:p w:rsidR="00926B2F" w:rsidRDefault="00926B2F" w:rsidP="00F975D2">
      <w:pPr>
        <w:pStyle w:val="11"/>
        <w:numPr>
          <w:ilvl w:val="0"/>
          <w:numId w:val="31"/>
        </w:numPr>
        <w:tabs>
          <w:tab w:val="left" w:pos="1092"/>
        </w:tabs>
        <w:spacing w:line="271" w:lineRule="auto"/>
        <w:ind w:right="753" w:firstLine="700"/>
        <w:jc w:val="both"/>
      </w:pPr>
      <w:r>
        <w:t>член правомочного органа;</w:t>
      </w:r>
    </w:p>
    <w:p w:rsidR="00926B2F" w:rsidRDefault="00926B2F" w:rsidP="00F975D2">
      <w:pPr>
        <w:pStyle w:val="11"/>
        <w:numPr>
          <w:ilvl w:val="0"/>
          <w:numId w:val="31"/>
        </w:numPr>
        <w:tabs>
          <w:tab w:val="left" w:pos="1092"/>
          <w:tab w:val="left" w:pos="7132"/>
        </w:tabs>
        <w:spacing w:after="0" w:line="271" w:lineRule="auto"/>
        <w:ind w:right="753" w:firstLine="700"/>
        <w:jc w:val="both"/>
      </w:pPr>
      <w:r>
        <w:t>руководитель исполнительного органа административно-</w:t>
      </w:r>
    </w:p>
    <w:p w:rsidR="00926B2F" w:rsidRDefault="00926B2F" w:rsidP="00926B2F">
      <w:pPr>
        <w:pStyle w:val="11"/>
        <w:spacing w:line="271" w:lineRule="auto"/>
        <w:ind w:right="753"/>
        <w:jc w:val="both"/>
      </w:pPr>
      <w:r>
        <w:t xml:space="preserve">территориальной единицы/ Исполнительного комитета </w:t>
      </w:r>
      <w:proofErr w:type="spellStart"/>
      <w:r>
        <w:t>Гагаузии</w:t>
      </w:r>
      <w:proofErr w:type="spellEnd"/>
      <w:r>
        <w:t>;</w:t>
      </w:r>
    </w:p>
    <w:p w:rsidR="00926B2F" w:rsidRDefault="00926B2F" w:rsidP="00F975D2">
      <w:pPr>
        <w:pStyle w:val="11"/>
        <w:numPr>
          <w:ilvl w:val="0"/>
          <w:numId w:val="31"/>
        </w:numPr>
        <w:tabs>
          <w:tab w:val="left" w:pos="1073"/>
        </w:tabs>
        <w:spacing w:line="271" w:lineRule="auto"/>
        <w:ind w:right="753" w:firstLine="700"/>
        <w:jc w:val="both"/>
      </w:pPr>
      <w:r>
        <w:t>лицо, имеющее общий трудовой стаж менее трех лет;</w:t>
      </w:r>
    </w:p>
    <w:p w:rsidR="00926B2F" w:rsidRDefault="00926B2F" w:rsidP="00926B2F">
      <w:pPr>
        <w:pStyle w:val="11"/>
        <w:spacing w:line="271" w:lineRule="auto"/>
        <w:ind w:right="753" w:firstLine="700"/>
        <w:jc w:val="both"/>
      </w:pPr>
      <w:proofErr w:type="gramStart"/>
      <w:r>
        <w:rPr>
          <w:lang w:val="en-US"/>
        </w:rPr>
        <w:t>d</w:t>
      </w:r>
      <w:r>
        <w:t>)</w:t>
      </w:r>
      <w:proofErr w:type="gramEnd"/>
      <w:r>
        <w:t>члены административного совета, лица, не имеющие квалификации в области бухгалтерского учета, финансов, экономики, юриспруденции, или лица, назначенные членами не менее четырех ревизионных комиссий муниципальных предприятий.</w:t>
      </w:r>
    </w:p>
    <w:p w:rsidR="00926B2F" w:rsidRDefault="00926B2F" w:rsidP="00F975D2">
      <w:pPr>
        <w:pStyle w:val="11"/>
        <w:numPr>
          <w:ilvl w:val="0"/>
          <w:numId w:val="30"/>
        </w:numPr>
        <w:tabs>
          <w:tab w:val="left" w:pos="402"/>
          <w:tab w:val="left" w:pos="1406"/>
          <w:tab w:val="left" w:pos="3442"/>
          <w:tab w:val="left" w:pos="6278"/>
          <w:tab w:val="left" w:pos="8674"/>
        </w:tabs>
        <w:spacing w:after="0" w:line="276" w:lineRule="auto"/>
        <w:ind w:right="753"/>
        <w:jc w:val="both"/>
      </w:pPr>
      <w:r>
        <w:t>Ревизионная комиссия назначается на 2х летний срок, в составе 3 человек. В</w:t>
      </w:r>
      <w:r>
        <w:tab/>
        <w:t>состав</w:t>
      </w:r>
      <w:r>
        <w:tab/>
        <w:t>ревизионной</w:t>
      </w:r>
      <w:r>
        <w:tab/>
        <w:t>комиссии</w:t>
      </w:r>
      <w:r>
        <w:tab/>
        <w:t>могут</w:t>
      </w:r>
    </w:p>
    <w:p w:rsidR="00926B2F" w:rsidRDefault="00926B2F" w:rsidP="00926B2F">
      <w:pPr>
        <w:pStyle w:val="11"/>
        <w:spacing w:line="276" w:lineRule="auto"/>
        <w:ind w:right="753"/>
        <w:jc w:val="both"/>
      </w:pPr>
      <w:r>
        <w:t>включаться представители учредителя, органов центрального публичного управления, а также трудового коллектива.</w:t>
      </w:r>
    </w:p>
    <w:p w:rsidR="00926B2F" w:rsidRDefault="00926B2F" w:rsidP="00F975D2">
      <w:pPr>
        <w:pStyle w:val="11"/>
        <w:numPr>
          <w:ilvl w:val="0"/>
          <w:numId w:val="30"/>
        </w:numPr>
        <w:tabs>
          <w:tab w:val="left" w:pos="397"/>
        </w:tabs>
        <w:spacing w:line="276" w:lineRule="auto"/>
        <w:ind w:right="753"/>
        <w:jc w:val="both"/>
      </w:pPr>
      <w:r>
        <w:t>Ревизионная комиссия Предприятия проводит полугодовую проверку его финансово-экономической деятельности.</w:t>
      </w:r>
    </w:p>
    <w:p w:rsidR="00926B2F" w:rsidRDefault="00926B2F" w:rsidP="00F975D2">
      <w:pPr>
        <w:pStyle w:val="11"/>
        <w:numPr>
          <w:ilvl w:val="0"/>
          <w:numId w:val="30"/>
        </w:numPr>
        <w:tabs>
          <w:tab w:val="left" w:pos="392"/>
        </w:tabs>
        <w:spacing w:line="276" w:lineRule="auto"/>
        <w:ind w:right="753"/>
        <w:jc w:val="both"/>
      </w:pPr>
      <w:r>
        <w:t>Ревизионная комиссия Предприятия рассматривает направленное руководству письмо, изданное аудиторским обществом.</w:t>
      </w:r>
    </w:p>
    <w:p w:rsidR="00926B2F" w:rsidRDefault="00926B2F" w:rsidP="00F975D2">
      <w:pPr>
        <w:pStyle w:val="11"/>
        <w:numPr>
          <w:ilvl w:val="0"/>
          <w:numId w:val="30"/>
        </w:numPr>
        <w:tabs>
          <w:tab w:val="left" w:pos="343"/>
        </w:tabs>
        <w:spacing w:line="264" w:lineRule="auto"/>
        <w:ind w:right="753"/>
        <w:jc w:val="both"/>
      </w:pPr>
      <w:r>
        <w:t>Ревизионная комиссия по собственной инициативе, по требованию учредителя, управляющего, административного совета или органа исполнительной власти проводит внеплановые проверки деятельности Предприятия.</w:t>
      </w:r>
    </w:p>
    <w:p w:rsidR="00926B2F" w:rsidRDefault="00926B2F" w:rsidP="00F975D2">
      <w:pPr>
        <w:pStyle w:val="11"/>
        <w:numPr>
          <w:ilvl w:val="0"/>
          <w:numId w:val="30"/>
        </w:numPr>
        <w:tabs>
          <w:tab w:val="left" w:pos="343"/>
        </w:tabs>
        <w:spacing w:line="276" w:lineRule="auto"/>
        <w:ind w:right="753"/>
        <w:jc w:val="both"/>
      </w:pPr>
      <w:r>
        <w:t>Управляющий Предприятием обязан обеспечить в течение двух рабочих дней представление документов, необходимых для проведения проверки.</w:t>
      </w:r>
    </w:p>
    <w:p w:rsidR="00926B2F" w:rsidRDefault="00926B2F" w:rsidP="00926B2F">
      <w:pPr>
        <w:pStyle w:val="11"/>
        <w:spacing w:line="276" w:lineRule="auto"/>
        <w:ind w:right="753"/>
        <w:jc w:val="both"/>
      </w:pPr>
      <w:r>
        <w:t>9)По итогам проверки ревизионная комиссия составляет, отчет, отражающий:</w:t>
      </w:r>
    </w:p>
    <w:p w:rsidR="00926B2F" w:rsidRDefault="00926B2F" w:rsidP="00F975D2">
      <w:pPr>
        <w:pStyle w:val="11"/>
        <w:numPr>
          <w:ilvl w:val="0"/>
          <w:numId w:val="32"/>
        </w:numPr>
        <w:tabs>
          <w:tab w:val="left" w:pos="1030"/>
        </w:tabs>
        <w:spacing w:line="269" w:lineRule="auto"/>
        <w:ind w:right="753" w:firstLine="720"/>
        <w:jc w:val="both"/>
      </w:pPr>
      <w:r>
        <w:t>анализ финансово-экономических показателей и оценку способности Предприятия продолжать свою деятельность;</w:t>
      </w:r>
    </w:p>
    <w:p w:rsidR="00926B2F" w:rsidRDefault="00926B2F" w:rsidP="00F975D2">
      <w:pPr>
        <w:pStyle w:val="11"/>
        <w:numPr>
          <w:ilvl w:val="0"/>
          <w:numId w:val="32"/>
        </w:numPr>
        <w:tabs>
          <w:tab w:val="left" w:pos="1054"/>
        </w:tabs>
        <w:spacing w:line="271" w:lineRule="auto"/>
        <w:ind w:right="753" w:firstLine="720"/>
        <w:jc w:val="both"/>
      </w:pPr>
      <w:r>
        <w:t xml:space="preserve">оценку финансово-экономических результатов Предприятия, исходя из динамики основных показателей (чистая прибыль, доходы от продаж и другие показатели, касающиеся конкретных условий деятельности Предприятия) по сравнению с тем же периодом предыдущего года для установления административным советом конкретного предельного </w:t>
      </w:r>
      <w:proofErr w:type="gramStart"/>
      <w:r>
        <w:t>размера оплаты труда</w:t>
      </w:r>
      <w:proofErr w:type="gramEnd"/>
      <w:r>
        <w:t xml:space="preserve"> руководителя, подлежащего ограничению, на текущий год;</w:t>
      </w:r>
    </w:p>
    <w:p w:rsidR="00926B2F" w:rsidRDefault="00926B2F" w:rsidP="00926B2F">
      <w:pPr>
        <w:pStyle w:val="11"/>
        <w:spacing w:line="276" w:lineRule="auto"/>
        <w:ind w:right="753" w:firstLine="720"/>
        <w:jc w:val="both"/>
      </w:pPr>
      <w:r>
        <w:t>с) правильность проведения процедур закупки товаров, работ и услуг;</w:t>
      </w:r>
    </w:p>
    <w:p w:rsidR="00926B2F" w:rsidRDefault="00926B2F" w:rsidP="00926B2F">
      <w:pPr>
        <w:pStyle w:val="11"/>
        <w:spacing w:line="276" w:lineRule="auto"/>
        <w:ind w:right="753" w:firstLine="720"/>
        <w:jc w:val="both"/>
      </w:pPr>
      <w:r>
        <w:lastRenderedPageBreak/>
        <w:t>д) информацию о случаях нарушения законодательства, устава и внутренних положений Предприятия, а также о размере причиненного убытка;</w:t>
      </w:r>
    </w:p>
    <w:p w:rsidR="00926B2F" w:rsidRDefault="00926B2F" w:rsidP="00926B2F">
      <w:pPr>
        <w:pStyle w:val="11"/>
        <w:spacing w:line="276" w:lineRule="auto"/>
        <w:ind w:right="753" w:firstLine="720"/>
        <w:jc w:val="both"/>
      </w:pPr>
      <w:r>
        <w:t>г) информацию о мерах, принятых управляющим для устранения недостатков, выявленных в ходе аудиторской проверки;</w:t>
      </w:r>
    </w:p>
    <w:p w:rsidR="00926B2F" w:rsidRDefault="00926B2F" w:rsidP="00F975D2">
      <w:pPr>
        <w:pStyle w:val="11"/>
        <w:numPr>
          <w:ilvl w:val="0"/>
          <w:numId w:val="33"/>
        </w:numPr>
        <w:tabs>
          <w:tab w:val="left" w:pos="1035"/>
        </w:tabs>
        <w:spacing w:line="276" w:lineRule="auto"/>
        <w:ind w:right="753" w:firstLine="720"/>
        <w:jc w:val="both"/>
      </w:pPr>
      <w:r>
        <w:t>рекомендации относительно результатов проверки;</w:t>
      </w:r>
    </w:p>
    <w:p w:rsidR="00926B2F" w:rsidRDefault="00926B2F" w:rsidP="00F975D2">
      <w:pPr>
        <w:pStyle w:val="11"/>
        <w:numPr>
          <w:ilvl w:val="0"/>
          <w:numId w:val="33"/>
        </w:numPr>
        <w:tabs>
          <w:tab w:val="left" w:pos="1068"/>
        </w:tabs>
        <w:spacing w:line="276" w:lineRule="auto"/>
        <w:ind w:right="753" w:firstLine="720"/>
        <w:jc w:val="both"/>
      </w:pPr>
      <w:r>
        <w:t>обстоятельства, помешавшие проведению проверки.</w:t>
      </w:r>
    </w:p>
    <w:p w:rsidR="00926B2F" w:rsidRDefault="00926B2F" w:rsidP="00926B2F">
      <w:pPr>
        <w:pStyle w:val="11"/>
        <w:spacing w:line="276" w:lineRule="auto"/>
        <w:ind w:right="753"/>
        <w:jc w:val="both"/>
      </w:pPr>
      <w:r w:rsidRPr="00D30062">
        <w:t>10</w:t>
      </w:r>
      <w:r>
        <w:t>)Отчет подписывают все участвовавшие в проверке члены ревизионной комиссии. Не согласные с отчетом члены ревизионной комиссии в течение трех рабочих дней представляют особое мнение, которое прилагается к отчету. Форма отчета ревизионной комиссии устанавливается положением о ревизионной комиссии, утверждённым учредителем.</w:t>
      </w:r>
    </w:p>
    <w:p w:rsidR="00926B2F" w:rsidRDefault="00926B2F" w:rsidP="00F975D2">
      <w:pPr>
        <w:pStyle w:val="11"/>
        <w:numPr>
          <w:ilvl w:val="0"/>
          <w:numId w:val="34"/>
        </w:numPr>
        <w:tabs>
          <w:tab w:val="left" w:pos="471"/>
        </w:tabs>
        <w:spacing w:line="276" w:lineRule="auto"/>
        <w:ind w:right="753"/>
        <w:jc w:val="both"/>
      </w:pPr>
      <w:r>
        <w:t>Председатель ревизионной комиссии в течение трех рабочих дней передает отчет ревизионной комиссии управляющему и председателю административного совета.</w:t>
      </w:r>
    </w:p>
    <w:p w:rsidR="00926B2F" w:rsidRDefault="00926B2F" w:rsidP="00F975D2">
      <w:pPr>
        <w:pStyle w:val="11"/>
        <w:numPr>
          <w:ilvl w:val="0"/>
          <w:numId w:val="34"/>
        </w:numPr>
        <w:tabs>
          <w:tab w:val="left" w:pos="471"/>
        </w:tabs>
        <w:spacing w:line="276" w:lineRule="auto"/>
        <w:ind w:right="753"/>
        <w:jc w:val="both"/>
      </w:pPr>
      <w:r>
        <w:t>Члены ревизионной комиссии вправе участвовать с правом совещательного голоса в заседаниях административного совета.</w:t>
      </w:r>
    </w:p>
    <w:p w:rsidR="00926B2F" w:rsidRDefault="00926B2F" w:rsidP="00F975D2">
      <w:pPr>
        <w:pStyle w:val="11"/>
        <w:numPr>
          <w:ilvl w:val="0"/>
          <w:numId w:val="34"/>
        </w:numPr>
        <w:tabs>
          <w:tab w:val="left" w:pos="476"/>
        </w:tabs>
        <w:spacing w:line="266" w:lineRule="auto"/>
        <w:ind w:right="753"/>
        <w:jc w:val="both"/>
      </w:pPr>
      <w:r>
        <w:t>В случае, когда Предприятие относится к категории средних субъектов, крупных субъектов или субъектов государственного значения, в соответствии с законодательством о бухгалтерском учете, годовые финансовые отчеты подлежат обязательному аудиту, за исключением случая, когда они подвергались аудиту Счетной палаты.</w:t>
      </w:r>
    </w:p>
    <w:p w:rsidR="00926B2F" w:rsidRDefault="00926B2F" w:rsidP="00926B2F">
      <w:pPr>
        <w:pStyle w:val="22"/>
        <w:keepNext/>
        <w:keepLines/>
        <w:spacing w:line="276" w:lineRule="auto"/>
        <w:ind w:right="753"/>
      </w:pPr>
      <w:bookmarkStart w:id="14" w:name="bookmark26"/>
      <w:r>
        <w:t>X. РЕОРГАНИЗАЦИЯ ИЛИ ДОБРОВОЛЬНЫЙ РОСПУСК ПРЕДПРИЯТИЯ</w:t>
      </w:r>
      <w:bookmarkEnd w:id="14"/>
    </w:p>
    <w:p w:rsidR="00926B2F" w:rsidRDefault="00926B2F" w:rsidP="00926B2F">
      <w:pPr>
        <w:pStyle w:val="11"/>
        <w:spacing w:line="276" w:lineRule="auto"/>
        <w:ind w:right="753"/>
        <w:jc w:val="both"/>
      </w:pPr>
      <w:r>
        <w:rPr>
          <w:b/>
          <w:bCs/>
        </w:rPr>
        <w:t xml:space="preserve">43. </w:t>
      </w:r>
      <w:r>
        <w:t xml:space="preserve">Предприятие реорганизуется или распускается решением правомочного органа административно-территориальной единицы/Исполнительного комитета </w:t>
      </w:r>
      <w:proofErr w:type="spellStart"/>
      <w:r>
        <w:t>Гагаузии</w:t>
      </w:r>
      <w:proofErr w:type="spellEnd"/>
      <w:r>
        <w:t>.</w:t>
      </w:r>
    </w:p>
    <w:p w:rsidR="00926B2F" w:rsidRDefault="00926B2F" w:rsidP="00926B2F">
      <w:pPr>
        <w:pStyle w:val="11"/>
        <w:spacing w:line="276" w:lineRule="auto"/>
        <w:ind w:right="753"/>
        <w:jc w:val="both"/>
      </w:pPr>
      <w:r>
        <w:t>1) Решение о роспуске Предприятия может быть принято на основании положений, предусмотренных законодательством и уставом.</w:t>
      </w:r>
    </w:p>
    <w:p w:rsidR="00926B2F" w:rsidRDefault="00926B2F" w:rsidP="00926B2F">
      <w:pPr>
        <w:pStyle w:val="11"/>
        <w:spacing w:line="271" w:lineRule="auto"/>
        <w:ind w:right="753"/>
        <w:jc w:val="both"/>
      </w:pPr>
      <w:r>
        <w:t>2)Роспуск Предприятия влечет открытие процедуры ликвидации. Исключение составляют случаи объединения или дробления, следствием которых являются роспуск без ликвидации юридического лица, прекращающего свое существование, и передача всего его имущества в том состоянии, в каком оно находилось на момент объединения или дробления, юридическому лицу-приобретателю.</w:t>
      </w:r>
    </w:p>
    <w:p w:rsidR="00926B2F" w:rsidRDefault="00926B2F" w:rsidP="00926B2F">
      <w:pPr>
        <w:pStyle w:val="11"/>
        <w:spacing w:line="276" w:lineRule="auto"/>
        <w:ind w:right="753"/>
        <w:jc w:val="both"/>
      </w:pPr>
      <w:r>
        <w:lastRenderedPageBreak/>
        <w:t>3) Предприятие, находящееся в процессе роспуска, продолжает существовать и после роспуска, вплоть до его исключения из Государственного регистра юридических лиц в той мере, в какой это необходимо для ликвидации имущества.</w:t>
      </w:r>
    </w:p>
    <w:p w:rsidR="00926B2F" w:rsidRDefault="00926B2F" w:rsidP="00926B2F">
      <w:pPr>
        <w:pStyle w:val="11"/>
        <w:spacing w:line="276" w:lineRule="auto"/>
        <w:ind w:right="753"/>
        <w:jc w:val="both"/>
      </w:pPr>
      <w:r>
        <w:t>4) Со дня опубликования постановления о роспуске Предприятия оно прекращает свою предпринимательскую деятельность и лишается права совершать новые сделки. Управляющий не вправе совершать новые операции, в противном случае он несет индивидуальную и солидарную ответственность за совершенные им операции.</w:t>
      </w:r>
    </w:p>
    <w:p w:rsidR="00926B2F" w:rsidRDefault="00926B2F" w:rsidP="00926B2F">
      <w:pPr>
        <w:pStyle w:val="11"/>
        <w:spacing w:line="271" w:lineRule="auto"/>
        <w:ind w:right="753"/>
        <w:jc w:val="both"/>
      </w:pPr>
      <w:r>
        <w:t>44.Ликвидация Предприятия осуществляется созданной учредителем ликвидационной комиссией в составе не менее трех человек или назначенным учредителем ликвидатором, которому передаются все полномочия по ликвидации имущества, принадлежащего Предприятию на праве собственности.</w:t>
      </w:r>
    </w:p>
    <w:p w:rsidR="00926B2F" w:rsidRDefault="00926B2F" w:rsidP="00926B2F">
      <w:pPr>
        <w:pStyle w:val="11"/>
        <w:spacing w:line="264" w:lineRule="auto"/>
        <w:ind w:right="753"/>
        <w:jc w:val="both"/>
      </w:pPr>
      <w:r>
        <w:t>1) Члены ликвидационной комиссии/ликвидатор представляют Предприятие в процессе ликвидации и осуществляют свои полномочия, совмещая их со своими основными должностными обязанностями.</w:t>
      </w:r>
    </w:p>
    <w:p w:rsidR="00926B2F" w:rsidRDefault="00926B2F" w:rsidP="00926B2F">
      <w:pPr>
        <w:pStyle w:val="11"/>
        <w:spacing w:line="269" w:lineRule="auto"/>
        <w:ind w:right="753"/>
        <w:jc w:val="both"/>
      </w:pPr>
      <w:r>
        <w:t>2) После передачи полномочий ликвидационная комиссия/ликвидатор совместно с управляющим на основании ликвидационного баланса составляет и подписывает последнюю финансовую отчетность.</w:t>
      </w:r>
    </w:p>
    <w:p w:rsidR="00926B2F" w:rsidRDefault="00926B2F" w:rsidP="00926B2F">
      <w:pPr>
        <w:pStyle w:val="11"/>
        <w:spacing w:line="271" w:lineRule="auto"/>
        <w:ind w:right="753"/>
        <w:jc w:val="both"/>
      </w:pPr>
      <w:proofErr w:type="gramStart"/>
      <w:r>
        <w:t>3)Ликвидационная комиссии/ликвидатор выполняет и завершает текущие операции, оценивает, осваивает и отчуждает активы распускаемого предприятия в любой предусмотренной законодательством форме, представляет распускаемое предприятие в судебных инстанциях, взыскивает долговые обязательства, в том числе связанные с несостоятельностью дебиторов, заключает сделки, увольняет работников, заключает, по необходимости, договоры со специалистами и экспертами, выполняет любые другие действия в той мере, в какой они необходимы</w:t>
      </w:r>
      <w:proofErr w:type="gramEnd"/>
      <w:r>
        <w:t xml:space="preserve"> для роспуска Предприятия.</w:t>
      </w:r>
    </w:p>
    <w:p w:rsidR="00926B2F" w:rsidRDefault="00926B2F" w:rsidP="00926B2F">
      <w:pPr>
        <w:pStyle w:val="11"/>
        <w:spacing w:line="276" w:lineRule="auto"/>
        <w:ind w:right="753"/>
        <w:jc w:val="both"/>
      </w:pPr>
      <w:r>
        <w:t xml:space="preserve">4) Управляющий обязан передать, а ликвидационная комиссия/ликвидатор </w:t>
      </w:r>
      <w:proofErr w:type="gramStart"/>
      <w:r>
        <w:t>обязана</w:t>
      </w:r>
      <w:proofErr w:type="gramEnd"/>
      <w:r>
        <w:t xml:space="preserve">/обязан принять имущество, реестры и документы предприятия и обеспечить их сохранность. Ликвидационная комиссия/ликвидатор </w:t>
      </w:r>
      <w:proofErr w:type="gramStart"/>
      <w:r>
        <w:t>обязана</w:t>
      </w:r>
      <w:proofErr w:type="gramEnd"/>
      <w:r>
        <w:t>/обязан вести реестр всех ликвидационных операций в хронологическом порядке их осуществления.</w:t>
      </w:r>
    </w:p>
    <w:p w:rsidR="00926B2F" w:rsidRDefault="00926B2F" w:rsidP="00926B2F">
      <w:pPr>
        <w:pStyle w:val="11"/>
        <w:spacing w:line="271" w:lineRule="auto"/>
        <w:ind w:right="753"/>
        <w:jc w:val="both"/>
      </w:pPr>
      <w:r>
        <w:t xml:space="preserve">5)Решения ликвидационной комиссии принимаются большинством голосов. Несоблюдение этого условия влечет признание принятых ликвидационной </w:t>
      </w:r>
      <w:r>
        <w:lastRenderedPageBreak/>
        <w:t>комиссией решений недействительными.</w:t>
      </w:r>
    </w:p>
    <w:p w:rsidR="00926B2F" w:rsidRDefault="00926B2F" w:rsidP="00926B2F">
      <w:pPr>
        <w:pStyle w:val="11"/>
        <w:spacing w:line="283" w:lineRule="auto"/>
        <w:ind w:right="753"/>
        <w:jc w:val="both"/>
      </w:pPr>
      <w:r>
        <w:t>6)Ликвидационная комиссия/ликвидатор после погашения требований кредиторов составляет ликвидационный баланс, который утверждается учредителем.</w:t>
      </w:r>
    </w:p>
    <w:p w:rsidR="00926B2F" w:rsidRDefault="00926B2F" w:rsidP="00926B2F">
      <w:pPr>
        <w:pStyle w:val="11"/>
        <w:spacing w:line="262" w:lineRule="auto"/>
        <w:ind w:left="240" w:right="753" w:firstLine="20"/>
        <w:jc w:val="both"/>
      </w:pPr>
      <w:r>
        <w:t>7) Если у Предприятия нет активов, расходы по добровольной ликвидации покрываются за счет средств, предусмотренных на эти цели в бюджете учреждения.</w:t>
      </w:r>
    </w:p>
    <w:p w:rsidR="00926B2F" w:rsidRDefault="00926B2F" w:rsidP="00F975D2">
      <w:pPr>
        <w:pStyle w:val="11"/>
        <w:numPr>
          <w:ilvl w:val="0"/>
          <w:numId w:val="35"/>
        </w:numPr>
        <w:tabs>
          <w:tab w:val="left" w:pos="717"/>
        </w:tabs>
        <w:spacing w:line="269" w:lineRule="auto"/>
        <w:ind w:left="240" w:right="753" w:firstLine="20"/>
        <w:jc w:val="both"/>
      </w:pPr>
      <w:r>
        <w:t>Предприятие может подвергаться принудительному роспуску по решению судебной инстанции, на основании заявления учредителя в случае, если у предприятия нет активов или в течение последних трех лет оно не осуществляло деятельность и не представляло финансовую отчетность и отчеты уполномоченным органам.</w:t>
      </w:r>
    </w:p>
    <w:p w:rsidR="00926B2F" w:rsidRDefault="00926B2F" w:rsidP="00926B2F">
      <w:pPr>
        <w:pStyle w:val="11"/>
        <w:spacing w:line="276" w:lineRule="auto"/>
        <w:ind w:left="240" w:right="753" w:firstLine="20"/>
      </w:pPr>
      <w:r>
        <w:t>1)Судебная инстанция назначает доверительного управляющего для прину</w:t>
      </w:r>
      <w:r>
        <w:softHyphen/>
        <w:t>дительного роспуска Предприятия.</w:t>
      </w:r>
    </w:p>
    <w:p w:rsidR="00926B2F" w:rsidRDefault="00926B2F" w:rsidP="00F975D2">
      <w:pPr>
        <w:pStyle w:val="11"/>
        <w:numPr>
          <w:ilvl w:val="0"/>
          <w:numId w:val="35"/>
        </w:numPr>
        <w:tabs>
          <w:tab w:val="left" w:pos="727"/>
        </w:tabs>
        <w:spacing w:line="266" w:lineRule="auto"/>
        <w:ind w:left="240" w:right="753" w:firstLine="20"/>
      </w:pPr>
      <w:r>
        <w:t>Предприятие может быть исключено из Государственного регистра юри</w:t>
      </w:r>
      <w:r>
        <w:softHyphen/>
        <w:t>дических лиц в соответствии со статьей 26 Закона №220/2007 о государственной регистрации юридических лиц и индивидуальных пред</w:t>
      </w:r>
      <w:r>
        <w:softHyphen/>
        <w:t xml:space="preserve">принимателей на основании решения правомочного органа/Исполнительного комитета </w:t>
      </w:r>
      <w:proofErr w:type="spellStart"/>
      <w:r>
        <w:t>Гагаузии</w:t>
      </w:r>
      <w:proofErr w:type="spellEnd"/>
      <w:r>
        <w:t>.</w:t>
      </w:r>
    </w:p>
    <w:p w:rsidR="00926B2F" w:rsidRDefault="00926B2F" w:rsidP="00F975D2">
      <w:pPr>
        <w:pStyle w:val="11"/>
        <w:numPr>
          <w:ilvl w:val="0"/>
          <w:numId w:val="35"/>
        </w:numPr>
        <w:tabs>
          <w:tab w:val="left" w:pos="722"/>
        </w:tabs>
        <w:spacing w:line="271" w:lineRule="auto"/>
        <w:ind w:left="240" w:right="753" w:firstLine="20"/>
      </w:pPr>
      <w:r>
        <w:t>При ликвидации Предприятия, имущество, оставшееся после погашения требований кредиторов, передается учредителю ликвидационной комиссией/ликвидатором/ доверительным управляющим.</w:t>
      </w:r>
    </w:p>
    <w:p w:rsidR="00926B2F" w:rsidRDefault="00926B2F" w:rsidP="00F975D2">
      <w:pPr>
        <w:pStyle w:val="22"/>
        <w:keepNext/>
        <w:keepLines/>
        <w:numPr>
          <w:ilvl w:val="0"/>
          <w:numId w:val="36"/>
        </w:numPr>
        <w:tabs>
          <w:tab w:val="left" w:pos="3029"/>
        </w:tabs>
        <w:spacing w:line="271" w:lineRule="auto"/>
        <w:ind w:left="2600" w:right="753"/>
        <w:jc w:val="left"/>
      </w:pPr>
      <w:bookmarkStart w:id="15" w:name="bookmark28"/>
      <w:r>
        <w:t>КОНФЛИКТ ИНТЕРЕСОВ</w:t>
      </w:r>
      <w:bookmarkEnd w:id="15"/>
    </w:p>
    <w:p w:rsidR="00926B2F" w:rsidRDefault="00926B2F" w:rsidP="00926B2F">
      <w:pPr>
        <w:pStyle w:val="11"/>
        <w:spacing w:line="276" w:lineRule="auto"/>
        <w:ind w:left="240" w:right="753" w:firstLine="20"/>
      </w:pPr>
      <w:r>
        <w:rPr>
          <w:b/>
          <w:bCs/>
        </w:rPr>
        <w:t>48.</w:t>
      </w:r>
      <w:r>
        <w:t>Сделкой является договоренность между двумя или более сторонами, со</w:t>
      </w:r>
      <w:r>
        <w:softHyphen/>
        <w:t>гласно которой передаются определенные права, имущество или осуществляется торговый обмен.</w:t>
      </w:r>
    </w:p>
    <w:p w:rsidR="00926B2F" w:rsidRDefault="00926B2F" w:rsidP="00F975D2">
      <w:pPr>
        <w:pStyle w:val="11"/>
        <w:numPr>
          <w:ilvl w:val="0"/>
          <w:numId w:val="37"/>
        </w:numPr>
        <w:tabs>
          <w:tab w:val="left" w:pos="636"/>
        </w:tabs>
        <w:spacing w:line="276" w:lineRule="auto"/>
        <w:ind w:left="240" w:right="753" w:firstLine="20"/>
      </w:pPr>
      <w:r>
        <w:t>Под сделкой с конфликтом интересов понимается сделка, которая опреде</w:t>
      </w:r>
      <w:r>
        <w:softHyphen/>
        <w:t>ляется согласно части (2) статьи 16 Закона № 246/2017 о государственном и муниципальном предприятиях.</w:t>
      </w:r>
    </w:p>
    <w:p w:rsidR="00926B2F" w:rsidRDefault="00926B2F" w:rsidP="00F975D2">
      <w:pPr>
        <w:pStyle w:val="22"/>
        <w:keepNext/>
        <w:keepLines/>
        <w:numPr>
          <w:ilvl w:val="0"/>
          <w:numId w:val="36"/>
        </w:numPr>
        <w:tabs>
          <w:tab w:val="left" w:pos="501"/>
        </w:tabs>
        <w:spacing w:line="271" w:lineRule="auto"/>
        <w:ind w:right="753"/>
      </w:pPr>
      <w:bookmarkStart w:id="16" w:name="bookmark30"/>
      <w:r>
        <w:t>РЕШЕНИЕ О ЗАКЛЮЧЕНИИ СДЕЛКИ</w:t>
      </w:r>
      <w:bookmarkEnd w:id="16"/>
    </w:p>
    <w:p w:rsidR="00926B2F" w:rsidRDefault="00926B2F" w:rsidP="00926B2F">
      <w:pPr>
        <w:pStyle w:val="22"/>
        <w:keepNext/>
        <w:keepLines/>
        <w:spacing w:line="271" w:lineRule="auto"/>
        <w:ind w:right="753"/>
      </w:pPr>
      <w:r>
        <w:t>С КОНФЛИКТОМ ИНТЕРЕСОВ</w:t>
      </w:r>
    </w:p>
    <w:p w:rsidR="00926B2F" w:rsidRDefault="00926B2F" w:rsidP="00926B2F">
      <w:pPr>
        <w:pStyle w:val="11"/>
        <w:spacing w:line="276" w:lineRule="auto"/>
        <w:ind w:left="240" w:right="753" w:firstLine="20"/>
      </w:pPr>
      <w:r>
        <w:t>49.Любая сделка с конфликтом интересов может быть заключена или изме</w:t>
      </w:r>
      <w:r>
        <w:softHyphen/>
        <w:t>нена Предприятием только по решению административного совета.</w:t>
      </w:r>
    </w:p>
    <w:p w:rsidR="00926B2F" w:rsidRDefault="00926B2F" w:rsidP="00926B2F">
      <w:pPr>
        <w:pStyle w:val="11"/>
        <w:spacing w:line="271" w:lineRule="auto"/>
        <w:ind w:right="753"/>
        <w:jc w:val="both"/>
      </w:pPr>
      <w:r>
        <w:lastRenderedPageBreak/>
        <w:t>1)Решение заключении сделки с конфликтом интересов принимается чле</w:t>
      </w:r>
      <w:r>
        <w:softHyphen/>
        <w:t>нами административного совета единогласно, за исключением лиц, заинте</w:t>
      </w:r>
      <w:r>
        <w:softHyphen/>
        <w:t>ресованных в заключени</w:t>
      </w:r>
      <w:proofErr w:type="gramStart"/>
      <w:r>
        <w:t>и</w:t>
      </w:r>
      <w:proofErr w:type="gramEnd"/>
      <w:r>
        <w:t xml:space="preserve"> сделки.</w:t>
      </w:r>
    </w:p>
    <w:p w:rsidR="00926B2F" w:rsidRDefault="00926B2F" w:rsidP="00926B2F">
      <w:pPr>
        <w:pStyle w:val="11"/>
        <w:spacing w:line="266" w:lineRule="auto"/>
        <w:ind w:right="753"/>
        <w:jc w:val="both"/>
      </w:pPr>
      <w:r>
        <w:t>2)Если более половины членов административного совета являются лицами  заинтересованными в заключени</w:t>
      </w:r>
      <w:proofErr w:type="gramStart"/>
      <w:r>
        <w:t>и</w:t>
      </w:r>
      <w:proofErr w:type="gramEnd"/>
      <w:r>
        <w:t xml:space="preserve"> данной сделки, она заключается только по постановлению учредителя.</w:t>
      </w:r>
    </w:p>
    <w:p w:rsidR="00926B2F" w:rsidRDefault="00926B2F" w:rsidP="00926B2F">
      <w:pPr>
        <w:pStyle w:val="11"/>
        <w:spacing w:line="269" w:lineRule="auto"/>
        <w:ind w:right="753"/>
        <w:jc w:val="both"/>
      </w:pPr>
      <w:r>
        <w:t>3)Лицо, заинтересованное в заключени</w:t>
      </w:r>
      <w:proofErr w:type="gramStart"/>
      <w:r>
        <w:t>и</w:t>
      </w:r>
      <w:proofErr w:type="gramEnd"/>
      <w:r>
        <w:t xml:space="preserve"> сделки с конфликтом интересов, по кидает заседание административного совета, на котором открытым </w:t>
      </w:r>
      <w:proofErr w:type="spellStart"/>
      <w:r>
        <w:t>голосова</w:t>
      </w:r>
      <w:proofErr w:type="spellEnd"/>
      <w:r>
        <w:t xml:space="preserve"> </w:t>
      </w:r>
      <w:proofErr w:type="spellStart"/>
      <w:r>
        <w:t>нием</w:t>
      </w:r>
      <w:proofErr w:type="spellEnd"/>
      <w:r>
        <w:t xml:space="preserve"> принимается решение о ее заключении. Присутствие этого лица на за</w:t>
      </w:r>
      <w:r>
        <w:softHyphen/>
        <w:t>седании административного совета принимается во внимание при установ</w:t>
      </w:r>
      <w:r>
        <w:softHyphen/>
        <w:t>лении кворума, а при подведении результатов голосования оно признается не принявшим участие в голосовании.</w:t>
      </w:r>
    </w:p>
    <w:p w:rsidR="00926B2F" w:rsidRDefault="00926B2F" w:rsidP="00926B2F">
      <w:pPr>
        <w:pStyle w:val="11"/>
        <w:spacing w:line="276" w:lineRule="auto"/>
        <w:ind w:right="753"/>
      </w:pPr>
      <w:r>
        <w:t>4)Если членам административного совета не были известны все обстоятель</w:t>
      </w:r>
      <w:r>
        <w:softHyphen/>
        <w:t>ства, относящиеся к заключению сделки с конфликтом интересов, и/или эта сделка была заключена с нарушением других положений настоящей статьи, административный совет обязан потребовать от управляющего Предприятием:</w:t>
      </w:r>
    </w:p>
    <w:p w:rsidR="00926B2F" w:rsidRDefault="00926B2F" w:rsidP="00F975D2">
      <w:pPr>
        <w:pStyle w:val="11"/>
        <w:numPr>
          <w:ilvl w:val="0"/>
          <w:numId w:val="38"/>
        </w:numPr>
        <w:tabs>
          <w:tab w:val="left" w:pos="337"/>
        </w:tabs>
        <w:spacing w:line="276" w:lineRule="auto"/>
        <w:ind w:right="753"/>
      </w:pPr>
      <w:r>
        <w:t>отказаться от заключения такой сделки или расторгнуть обратной силой договор, заключенный с конфликтом интересов; или</w:t>
      </w:r>
    </w:p>
    <w:p w:rsidR="00926B2F" w:rsidRDefault="00926B2F" w:rsidP="00F975D2">
      <w:pPr>
        <w:pStyle w:val="11"/>
        <w:numPr>
          <w:ilvl w:val="0"/>
          <w:numId w:val="38"/>
        </w:numPr>
        <w:tabs>
          <w:tab w:val="left" w:pos="346"/>
        </w:tabs>
        <w:spacing w:after="0" w:line="271" w:lineRule="auto"/>
        <w:ind w:right="753"/>
      </w:pPr>
      <w:r>
        <w:t xml:space="preserve">обеспечить, </w:t>
      </w:r>
      <w:proofErr w:type="gramStart"/>
      <w:r>
        <w:t>соответствии</w:t>
      </w:r>
      <w:proofErr w:type="gramEnd"/>
      <w:r>
        <w:t xml:space="preserve"> с законодательством, возмещение </w:t>
      </w:r>
    </w:p>
    <w:p w:rsidR="00926B2F" w:rsidRDefault="00926B2F" w:rsidP="00926B2F">
      <w:pPr>
        <w:pStyle w:val="11"/>
        <w:tabs>
          <w:tab w:val="left" w:pos="346"/>
        </w:tabs>
        <w:spacing w:after="0" w:line="271" w:lineRule="auto"/>
        <w:ind w:right="753"/>
      </w:pPr>
      <w:r>
        <w:t>заинтересованным лицом ущерба, причиненного Предприятию вследствие совершения данной сделки.</w:t>
      </w:r>
    </w:p>
    <w:p w:rsidR="00926B2F" w:rsidRDefault="00926B2F" w:rsidP="00926B2F">
      <w:pPr>
        <w:pStyle w:val="11"/>
        <w:spacing w:after="0" w:line="276" w:lineRule="auto"/>
        <w:ind w:right="753"/>
      </w:pPr>
      <w:r>
        <w:t>5)При решении конфликта интересов учитываются интересы государственно</w:t>
      </w:r>
      <w:r>
        <w:softHyphen/>
      </w:r>
    </w:p>
    <w:p w:rsidR="00926B2F" w:rsidRDefault="00926B2F" w:rsidP="00926B2F">
      <w:pPr>
        <w:pStyle w:val="11"/>
        <w:spacing w:after="0" w:line="276" w:lineRule="auto"/>
        <w:ind w:right="753"/>
      </w:pPr>
      <w:proofErr w:type="spellStart"/>
      <w:r>
        <w:t>го</w:t>
      </w:r>
      <w:proofErr w:type="spellEnd"/>
      <w:r>
        <w:t xml:space="preserve"> учреждения, общественный интерес, законные интересы работников, ха</w:t>
      </w:r>
      <w:r>
        <w:softHyphen/>
        <w:t>рактер конфликта интересов, а также другие факторы.</w:t>
      </w:r>
    </w:p>
    <w:p w:rsidR="00926B2F" w:rsidRDefault="00926B2F" w:rsidP="00926B2F">
      <w:pPr>
        <w:pStyle w:val="11"/>
        <w:spacing w:line="276" w:lineRule="auto"/>
        <w:ind w:right="753"/>
      </w:pPr>
      <w:r>
        <w:t xml:space="preserve">6)Сделки, заключенные в условиях конфликта интересов, фактически </w:t>
      </w:r>
      <w:proofErr w:type="spellStart"/>
      <w:proofErr w:type="gramStart"/>
      <w:r>
        <w:t>недейст</w:t>
      </w:r>
      <w:proofErr w:type="spellEnd"/>
      <w:r>
        <w:t xml:space="preserve"> </w:t>
      </w:r>
      <w:proofErr w:type="spellStart"/>
      <w:r>
        <w:t>вительны</w:t>
      </w:r>
      <w:proofErr w:type="spellEnd"/>
      <w:proofErr w:type="gramEnd"/>
      <w:r>
        <w:t>, за исключением случая, когда их отмена может нанести ущерб об</w:t>
      </w:r>
      <w:r>
        <w:softHyphen/>
        <w:t>щественному интересу.</w:t>
      </w:r>
    </w:p>
    <w:p w:rsidR="00926B2F" w:rsidRDefault="00926B2F" w:rsidP="00F975D2">
      <w:pPr>
        <w:pStyle w:val="22"/>
        <w:keepNext/>
        <w:keepLines/>
        <w:numPr>
          <w:ilvl w:val="0"/>
          <w:numId w:val="36"/>
        </w:numPr>
        <w:tabs>
          <w:tab w:val="left" w:pos="572"/>
        </w:tabs>
        <w:spacing w:line="276" w:lineRule="auto"/>
        <w:ind w:right="753"/>
      </w:pPr>
      <w:bookmarkStart w:id="17" w:name="bookmark33"/>
      <w:r>
        <w:t>РАСКРЫТИЕ ИНФОРМАЦИИ.</w:t>
      </w:r>
      <w:bookmarkEnd w:id="17"/>
    </w:p>
    <w:p w:rsidR="00926B2F" w:rsidRDefault="00926B2F" w:rsidP="00F975D2">
      <w:pPr>
        <w:pStyle w:val="11"/>
        <w:numPr>
          <w:ilvl w:val="0"/>
          <w:numId w:val="39"/>
        </w:numPr>
        <w:tabs>
          <w:tab w:val="left" w:pos="399"/>
        </w:tabs>
        <w:spacing w:after="0" w:line="276" w:lineRule="auto"/>
        <w:ind w:right="753"/>
      </w:pPr>
      <w:r>
        <w:rPr>
          <w:b/>
          <w:bCs/>
        </w:rPr>
        <w:t xml:space="preserve">. </w:t>
      </w:r>
      <w:r>
        <w:t xml:space="preserve">Предприятие обязано разместить на </w:t>
      </w:r>
      <w:proofErr w:type="gramStart"/>
      <w:r>
        <w:t>своей</w:t>
      </w:r>
      <w:proofErr w:type="gramEnd"/>
      <w:r>
        <w:t xml:space="preserve"> </w:t>
      </w:r>
      <w:proofErr w:type="spellStart"/>
      <w:r>
        <w:t>вебстранице</w:t>
      </w:r>
      <w:proofErr w:type="spellEnd"/>
      <w:r>
        <w:t xml:space="preserve"> и на официаль</w:t>
      </w:r>
      <w:r>
        <w:softHyphen/>
        <w:t xml:space="preserve">ной </w:t>
      </w:r>
      <w:proofErr w:type="spellStart"/>
      <w:r>
        <w:t>вебстранице</w:t>
      </w:r>
      <w:proofErr w:type="spellEnd"/>
      <w:r>
        <w:t xml:space="preserve"> учредителя устав, внутренние положения и годовой отчет Предприятия.</w:t>
      </w:r>
    </w:p>
    <w:p w:rsidR="00926B2F" w:rsidRDefault="00926B2F" w:rsidP="00926B2F">
      <w:pPr>
        <w:pStyle w:val="30"/>
        <w:spacing w:after="0"/>
        <w:ind w:right="753"/>
      </w:pPr>
    </w:p>
    <w:p w:rsidR="00926B2F" w:rsidRDefault="00926B2F" w:rsidP="00F975D2">
      <w:pPr>
        <w:pStyle w:val="11"/>
        <w:numPr>
          <w:ilvl w:val="0"/>
          <w:numId w:val="39"/>
        </w:numPr>
        <w:tabs>
          <w:tab w:val="left" w:pos="426"/>
        </w:tabs>
        <w:spacing w:after="0" w:line="276" w:lineRule="auto"/>
        <w:ind w:right="753"/>
      </w:pPr>
      <w:r>
        <w:rPr>
          <w:b/>
          <w:bCs/>
        </w:rPr>
        <w:t>.</w:t>
      </w:r>
      <w:r>
        <w:t xml:space="preserve">Годовой отчет Предприятия размещается на </w:t>
      </w:r>
      <w:proofErr w:type="spellStart"/>
      <w:r>
        <w:t>вебстранице</w:t>
      </w:r>
      <w:proofErr w:type="spellEnd"/>
      <w:r>
        <w:t xml:space="preserve"> в течение четы</w:t>
      </w:r>
      <w:r>
        <w:softHyphen/>
        <w:t>рех месяцев после окончания каждого отчетного года и должен содержать, по меньшей мере:</w:t>
      </w:r>
    </w:p>
    <w:p w:rsidR="00926B2F" w:rsidRDefault="00926B2F" w:rsidP="00F975D2">
      <w:pPr>
        <w:pStyle w:val="11"/>
        <w:numPr>
          <w:ilvl w:val="0"/>
          <w:numId w:val="40"/>
        </w:numPr>
        <w:tabs>
          <w:tab w:val="left" w:pos="364"/>
        </w:tabs>
        <w:spacing w:line="276" w:lineRule="auto"/>
        <w:ind w:right="753"/>
      </w:pPr>
      <w:r>
        <w:lastRenderedPageBreak/>
        <w:t>информацию о численности работников Предприятия, о новых созданных рабочих местах и среднемесячной заработной плате по Предприятию;</w:t>
      </w:r>
    </w:p>
    <w:p w:rsidR="00926B2F" w:rsidRDefault="00926B2F" w:rsidP="00F975D2">
      <w:pPr>
        <w:pStyle w:val="11"/>
        <w:numPr>
          <w:ilvl w:val="0"/>
          <w:numId w:val="40"/>
        </w:numPr>
        <w:tabs>
          <w:tab w:val="left" w:pos="378"/>
        </w:tabs>
        <w:spacing w:line="269" w:lineRule="auto"/>
        <w:ind w:right="753"/>
      </w:pPr>
      <w:r>
        <w:t>информацию о членах руководящих и контролирующих органов Предпри</w:t>
      </w:r>
      <w:r>
        <w:softHyphen/>
        <w:t xml:space="preserve">ятия, занимаемой должности (председатель/член), </w:t>
      </w:r>
      <w:proofErr w:type="gramStart"/>
      <w:r>
        <w:t>размере оплаты тру</w:t>
      </w:r>
      <w:r>
        <w:softHyphen/>
        <w:t>да</w:t>
      </w:r>
      <w:proofErr w:type="gramEnd"/>
      <w:r>
        <w:t>, установленной учредителем, а также наименование предприятий, в которых они одновременно представляют интересы административно- территориальной единицы;</w:t>
      </w:r>
    </w:p>
    <w:p w:rsidR="00926B2F" w:rsidRDefault="00926B2F" w:rsidP="00F975D2">
      <w:pPr>
        <w:pStyle w:val="11"/>
        <w:numPr>
          <w:ilvl w:val="0"/>
          <w:numId w:val="40"/>
        </w:numPr>
        <w:tabs>
          <w:tab w:val="left" w:pos="364"/>
        </w:tabs>
        <w:spacing w:line="276" w:lineRule="auto"/>
        <w:ind w:right="753"/>
      </w:pPr>
      <w:r>
        <w:t>годовую финансовую отчетность;</w:t>
      </w:r>
    </w:p>
    <w:p w:rsidR="00926B2F" w:rsidRDefault="00926B2F" w:rsidP="00F975D2">
      <w:pPr>
        <w:pStyle w:val="11"/>
        <w:numPr>
          <w:ilvl w:val="0"/>
          <w:numId w:val="40"/>
        </w:numPr>
        <w:tabs>
          <w:tab w:val="left" w:pos="378"/>
        </w:tabs>
        <w:spacing w:line="276" w:lineRule="auto"/>
        <w:ind w:right="753"/>
      </w:pPr>
      <w:r>
        <w:t>информацию о финансовой помощи, которую получает Предприятие, га</w:t>
      </w:r>
      <w:r>
        <w:softHyphen/>
        <w:t xml:space="preserve">рантиях, предоставленных Правительством/органами местного публичного управления/ Исполнительным комитетом </w:t>
      </w:r>
      <w:proofErr w:type="spellStart"/>
      <w:r>
        <w:t>Гагаузии</w:t>
      </w:r>
      <w:proofErr w:type="spellEnd"/>
      <w:r>
        <w:t>, о принятых Предприя</w:t>
      </w:r>
      <w:r>
        <w:softHyphen/>
        <w:t>тием финансовых обязательствах и обязанностях;</w:t>
      </w:r>
    </w:p>
    <w:p w:rsidR="00926B2F" w:rsidRDefault="00926B2F" w:rsidP="00F975D2">
      <w:pPr>
        <w:pStyle w:val="11"/>
        <w:numPr>
          <w:ilvl w:val="0"/>
          <w:numId w:val="40"/>
        </w:numPr>
        <w:tabs>
          <w:tab w:val="left" w:pos="364"/>
        </w:tabs>
        <w:spacing w:line="276" w:lineRule="auto"/>
        <w:ind w:right="753"/>
      </w:pPr>
      <w:r>
        <w:t>результаты проверок, проведенных контролирующими органами;</w:t>
      </w:r>
    </w:p>
    <w:p w:rsidR="00926B2F" w:rsidRDefault="00926B2F" w:rsidP="00F975D2">
      <w:pPr>
        <w:pStyle w:val="11"/>
        <w:numPr>
          <w:ilvl w:val="0"/>
          <w:numId w:val="40"/>
        </w:numPr>
        <w:tabs>
          <w:tab w:val="left" w:pos="359"/>
        </w:tabs>
        <w:spacing w:line="276" w:lineRule="auto"/>
        <w:ind w:right="753"/>
      </w:pPr>
      <w:r>
        <w:t>отчет руководства, включающий:</w:t>
      </w:r>
    </w:p>
    <w:p w:rsidR="00926B2F" w:rsidRDefault="00926B2F" w:rsidP="00F975D2">
      <w:pPr>
        <w:pStyle w:val="11"/>
        <w:numPr>
          <w:ilvl w:val="0"/>
          <w:numId w:val="41"/>
        </w:numPr>
        <w:tabs>
          <w:tab w:val="left" w:pos="368"/>
        </w:tabs>
        <w:spacing w:line="276" w:lineRule="auto"/>
        <w:ind w:right="753"/>
      </w:pPr>
      <w:r>
        <w:t>данные о выполнении финансовых показателей эффективности, установ</w:t>
      </w:r>
      <w:r>
        <w:softHyphen/>
        <w:t>ленных для Предприятия, том числе для его филиалов, если таковые име</w:t>
      </w:r>
      <w:r>
        <w:softHyphen/>
        <w:t>ются;</w:t>
      </w:r>
    </w:p>
    <w:p w:rsidR="00926B2F" w:rsidRDefault="00926B2F" w:rsidP="00F975D2">
      <w:pPr>
        <w:pStyle w:val="11"/>
        <w:numPr>
          <w:ilvl w:val="0"/>
          <w:numId w:val="41"/>
        </w:numPr>
        <w:tabs>
          <w:tab w:val="left" w:pos="378"/>
        </w:tabs>
        <w:spacing w:line="283" w:lineRule="auto"/>
        <w:ind w:right="753"/>
      </w:pPr>
      <w:r>
        <w:t>данные о выполнении нефинансовых показателей эффективности, релевантных для деятельности Предприятия;</w:t>
      </w:r>
    </w:p>
    <w:p w:rsidR="00926B2F" w:rsidRDefault="00926B2F" w:rsidP="00F975D2">
      <w:pPr>
        <w:pStyle w:val="11"/>
        <w:numPr>
          <w:ilvl w:val="0"/>
          <w:numId w:val="41"/>
        </w:numPr>
        <w:tabs>
          <w:tab w:val="left" w:pos="340"/>
        </w:tabs>
        <w:spacing w:line="269" w:lineRule="auto"/>
        <w:ind w:right="753"/>
      </w:pPr>
      <w:r>
        <w:t>описание основных видов деятельности, в том числе в области исследований и разработок;</w:t>
      </w:r>
    </w:p>
    <w:p w:rsidR="00926B2F" w:rsidRDefault="00926B2F" w:rsidP="00F975D2">
      <w:pPr>
        <w:pStyle w:val="11"/>
        <w:numPr>
          <w:ilvl w:val="0"/>
          <w:numId w:val="41"/>
        </w:numPr>
        <w:tabs>
          <w:tab w:val="left" w:pos="378"/>
        </w:tabs>
        <w:spacing w:line="276" w:lineRule="auto"/>
        <w:ind w:right="753"/>
      </w:pPr>
      <w:r>
        <w:t xml:space="preserve">описание событий, которые повлияли на деятельность Предприятия, </w:t>
      </w:r>
      <w:proofErr w:type="spellStart"/>
      <w:proofErr w:type="gramStart"/>
      <w:r>
        <w:t>вклю</w:t>
      </w:r>
      <w:proofErr w:type="spellEnd"/>
      <w:r>
        <w:t xml:space="preserve"> чая</w:t>
      </w:r>
      <w:proofErr w:type="gramEnd"/>
      <w:r>
        <w:t xml:space="preserve"> сделки с конфликтом интересов;</w:t>
      </w:r>
    </w:p>
    <w:p w:rsidR="00926B2F" w:rsidRDefault="00926B2F" w:rsidP="00F975D2">
      <w:pPr>
        <w:pStyle w:val="11"/>
        <w:numPr>
          <w:ilvl w:val="0"/>
          <w:numId w:val="41"/>
        </w:numPr>
        <w:tabs>
          <w:tab w:val="left" w:pos="364"/>
          <w:tab w:val="left" w:pos="3624"/>
          <w:tab w:val="left" w:pos="6859"/>
        </w:tabs>
        <w:spacing w:after="960" w:line="276" w:lineRule="auto"/>
        <w:ind w:right="753"/>
      </w:pPr>
      <w:r>
        <w:t>описание рисков и неопределенностей, с которыми сталкивается Предприятие, и принимаемые по их устранению меры; информацию о соблюдении требований по охране окружающей среды;</w:t>
      </w:r>
    </w:p>
    <w:p w:rsidR="00926B2F" w:rsidRDefault="00926B2F" w:rsidP="00926B2F">
      <w:pPr>
        <w:pStyle w:val="30"/>
        <w:spacing w:after="240"/>
        <w:ind w:right="753"/>
        <w:jc w:val="left"/>
        <w:rPr>
          <w:sz w:val="28"/>
          <w:szCs w:val="28"/>
        </w:rPr>
      </w:pPr>
      <w:r>
        <w:rPr>
          <w:rStyle w:val="a7"/>
          <w:lang w:val="en-US" w:eastAsia="en-US" w:bidi="en-US"/>
        </w:rPr>
        <w:t>g</w:t>
      </w:r>
      <w:r w:rsidRPr="00C24288">
        <w:rPr>
          <w:rStyle w:val="a7"/>
          <w:lang w:eastAsia="en-US" w:bidi="en-US"/>
        </w:rPr>
        <w:t xml:space="preserve">) </w:t>
      </w:r>
      <w:proofErr w:type="gramStart"/>
      <w:r>
        <w:rPr>
          <w:rStyle w:val="a7"/>
        </w:rPr>
        <w:t>информацию</w:t>
      </w:r>
      <w:proofErr w:type="gramEnd"/>
      <w:r>
        <w:rPr>
          <w:rStyle w:val="a7"/>
        </w:rPr>
        <w:t xml:space="preserve"> о наличии филиалов Предприятия;</w:t>
      </w:r>
    </w:p>
    <w:p w:rsidR="00926B2F" w:rsidRDefault="00926B2F" w:rsidP="00926B2F">
      <w:pPr>
        <w:pStyle w:val="11"/>
        <w:spacing w:line="276" w:lineRule="auto"/>
        <w:ind w:right="753"/>
      </w:pPr>
      <w:proofErr w:type="gramStart"/>
      <w:r>
        <w:rPr>
          <w:lang w:val="en-US"/>
        </w:rPr>
        <w:t>h</w:t>
      </w:r>
      <w:r>
        <w:t>)</w:t>
      </w:r>
      <w:proofErr w:type="gramEnd"/>
      <w:r>
        <w:t xml:space="preserve">перспективы развития Предприятия и профессиональные возможное </w:t>
      </w:r>
      <w:proofErr w:type="spellStart"/>
      <w:r>
        <w:t>ти</w:t>
      </w:r>
      <w:proofErr w:type="spellEnd"/>
      <w:r>
        <w:t xml:space="preserve"> работников.</w:t>
      </w:r>
    </w:p>
    <w:p w:rsidR="00926B2F" w:rsidRDefault="00926B2F" w:rsidP="00F975D2">
      <w:pPr>
        <w:pStyle w:val="11"/>
        <w:numPr>
          <w:ilvl w:val="0"/>
          <w:numId w:val="44"/>
        </w:numPr>
        <w:tabs>
          <w:tab w:val="left" w:pos="635"/>
        </w:tabs>
        <w:spacing w:line="266" w:lineRule="auto"/>
        <w:ind w:right="753"/>
      </w:pPr>
      <w:r>
        <w:t xml:space="preserve">Заключение аудитора Предприятия размещается на </w:t>
      </w:r>
      <w:proofErr w:type="spellStart"/>
      <w:r>
        <w:t>вебстранице</w:t>
      </w:r>
      <w:proofErr w:type="spellEnd"/>
      <w:r>
        <w:t xml:space="preserve"> Пред</w:t>
      </w:r>
      <w:r>
        <w:softHyphen/>
        <w:t xml:space="preserve">приятия и представляется Агентству публичной собственности для </w:t>
      </w:r>
      <w:r>
        <w:lastRenderedPageBreak/>
        <w:t xml:space="preserve">размещения </w:t>
      </w:r>
      <w:proofErr w:type="gramStart"/>
      <w:r>
        <w:t>на</w:t>
      </w:r>
      <w:proofErr w:type="gramEnd"/>
      <w:r>
        <w:t xml:space="preserve"> </w:t>
      </w:r>
      <w:proofErr w:type="gramStart"/>
      <w:r>
        <w:t>его</w:t>
      </w:r>
      <w:proofErr w:type="gramEnd"/>
      <w:r>
        <w:t xml:space="preserve"> официальной веб-странице.</w:t>
      </w:r>
    </w:p>
    <w:p w:rsidR="00926B2F" w:rsidRDefault="00926B2F" w:rsidP="00F975D2">
      <w:pPr>
        <w:pStyle w:val="11"/>
        <w:numPr>
          <w:ilvl w:val="0"/>
          <w:numId w:val="44"/>
        </w:numPr>
        <w:tabs>
          <w:tab w:val="left" w:pos="654"/>
        </w:tabs>
        <w:spacing w:after="0" w:line="269" w:lineRule="auto"/>
        <w:ind w:right="753"/>
      </w:pPr>
      <w:r>
        <w:t>В своей деятельности Предприятие обрабатывает персональные данные в соответствии с положениями Закона №133/2011года</w:t>
      </w:r>
    </w:p>
    <w:p w:rsidR="00926B2F" w:rsidRDefault="00926B2F" w:rsidP="00926B2F">
      <w:pPr>
        <w:pStyle w:val="11"/>
        <w:spacing w:line="269" w:lineRule="auto"/>
        <w:ind w:right="753"/>
      </w:pPr>
      <w:r>
        <w:t>о защите персональных данных.</w:t>
      </w:r>
    </w:p>
    <w:p w:rsidR="00926B2F" w:rsidRDefault="00926B2F" w:rsidP="00926B2F">
      <w:pPr>
        <w:pStyle w:val="22"/>
        <w:keepNext/>
        <w:keepLines/>
        <w:spacing w:line="276" w:lineRule="auto"/>
        <w:ind w:right="753"/>
      </w:pPr>
      <w:bookmarkStart w:id="18" w:name="bookmark35"/>
      <w:r>
        <w:t xml:space="preserve">XIV. </w:t>
      </w:r>
      <w:proofErr w:type="gramStart"/>
      <w:r>
        <w:t>ЗАКЛЮЧИТЕЛЬНЫЕ</w:t>
      </w:r>
      <w:proofErr w:type="gramEnd"/>
      <w:r>
        <w:t xml:space="preserve"> ПОЛОЖЕНИИ</w:t>
      </w:r>
      <w:bookmarkEnd w:id="18"/>
    </w:p>
    <w:p w:rsidR="00926B2F" w:rsidRDefault="00926B2F" w:rsidP="00F975D2">
      <w:pPr>
        <w:pStyle w:val="11"/>
        <w:numPr>
          <w:ilvl w:val="0"/>
          <w:numId w:val="42"/>
        </w:numPr>
        <w:tabs>
          <w:tab w:val="left" w:pos="496"/>
        </w:tabs>
        <w:spacing w:line="276" w:lineRule="auto"/>
        <w:ind w:right="753"/>
        <w:jc w:val="both"/>
      </w:pPr>
      <w:r>
        <w:t>Настоящий Устав составлен в 2 идентичных экземплярах, имеющих одинаковую юридическую силу.</w:t>
      </w:r>
    </w:p>
    <w:p w:rsidR="00926B2F" w:rsidRDefault="00926B2F" w:rsidP="00F975D2">
      <w:pPr>
        <w:pStyle w:val="11"/>
        <w:numPr>
          <w:ilvl w:val="0"/>
          <w:numId w:val="43"/>
        </w:numPr>
        <w:tabs>
          <w:tab w:val="left" w:pos="371"/>
        </w:tabs>
        <w:spacing w:line="276" w:lineRule="auto"/>
        <w:ind w:right="753"/>
        <w:jc w:val="both"/>
      </w:pPr>
      <w:r>
        <w:t xml:space="preserve">Настоящий Устав вступает в силу </w:t>
      </w:r>
      <w:proofErr w:type="gramStart"/>
      <w:r>
        <w:t>с даты регистрации</w:t>
      </w:r>
      <w:proofErr w:type="gramEnd"/>
      <w:r>
        <w:t xml:space="preserve"> в Агентстве государственных услуг.</w:t>
      </w:r>
    </w:p>
    <w:p w:rsidR="00926B2F" w:rsidRDefault="00926B2F" w:rsidP="00F975D2">
      <w:pPr>
        <w:pStyle w:val="11"/>
        <w:numPr>
          <w:ilvl w:val="0"/>
          <w:numId w:val="43"/>
        </w:numPr>
        <w:tabs>
          <w:tab w:val="left" w:pos="380"/>
        </w:tabs>
        <w:spacing w:line="269" w:lineRule="auto"/>
        <w:ind w:right="753"/>
        <w:jc w:val="both"/>
      </w:pPr>
      <w:r>
        <w:t>Положения настоящего Устава являются обязательными для должностных лиц и работников Предприятия.</w:t>
      </w:r>
    </w:p>
    <w:p w:rsidR="00926B2F" w:rsidRDefault="00926B2F" w:rsidP="00F975D2">
      <w:pPr>
        <w:pStyle w:val="11"/>
        <w:numPr>
          <w:ilvl w:val="0"/>
          <w:numId w:val="43"/>
        </w:numPr>
        <w:tabs>
          <w:tab w:val="left" w:pos="371"/>
        </w:tabs>
        <w:spacing w:line="276" w:lineRule="auto"/>
        <w:ind w:right="753"/>
        <w:jc w:val="both"/>
      </w:pPr>
      <w:r>
        <w:t>Признание недействительными некоторых положений настоящего Устава не влияет на действительность остальных, он остается в силе и создает правовые последствия.</w:t>
      </w:r>
    </w:p>
    <w:p w:rsidR="00926B2F" w:rsidRDefault="00926B2F" w:rsidP="00F975D2">
      <w:pPr>
        <w:pStyle w:val="11"/>
        <w:numPr>
          <w:ilvl w:val="0"/>
          <w:numId w:val="43"/>
        </w:numPr>
        <w:tabs>
          <w:tab w:val="left" w:pos="380"/>
        </w:tabs>
        <w:spacing w:line="276" w:lineRule="auto"/>
        <w:ind w:right="753"/>
        <w:jc w:val="both"/>
      </w:pPr>
      <w:r>
        <w:t>Положения настоящего Устава дополняются требованиями нормативных актов Республики Молдова.</w:t>
      </w:r>
    </w:p>
    <w:p w:rsidR="00926B2F" w:rsidRDefault="00926B2F" w:rsidP="00F975D2">
      <w:pPr>
        <w:pStyle w:val="11"/>
        <w:numPr>
          <w:ilvl w:val="0"/>
          <w:numId w:val="42"/>
        </w:numPr>
        <w:tabs>
          <w:tab w:val="left" w:pos="500"/>
        </w:tabs>
        <w:spacing w:line="276" w:lineRule="auto"/>
        <w:ind w:right="753"/>
        <w:jc w:val="both"/>
      </w:pPr>
      <w:r>
        <w:t>Споры, возникающие в ходе деятельности Предприятия и/или в связи с его реорганизацией или ликвидацией, разрешаются в соответствии с законодательством, путем переговоров либо судебными инстанциями.</w:t>
      </w:r>
    </w:p>
    <w:p w:rsidR="00926B2F" w:rsidRPr="00DB3D4E" w:rsidRDefault="00926B2F" w:rsidP="00926B2F">
      <w:pPr>
        <w:pStyle w:val="11"/>
        <w:tabs>
          <w:tab w:val="left" w:pos="500"/>
        </w:tabs>
        <w:spacing w:line="276" w:lineRule="auto"/>
        <w:ind w:right="753"/>
        <w:jc w:val="both"/>
        <w:rPr>
          <w:b/>
        </w:rPr>
      </w:pPr>
      <w:r w:rsidRPr="00DB3D4E">
        <w:rPr>
          <w:b/>
        </w:rPr>
        <w:t>Приложения прилагаются к протоколу.</w:t>
      </w:r>
    </w:p>
    <w:p w:rsidR="00926B2F" w:rsidRDefault="00926B2F" w:rsidP="00926B2F">
      <w:pPr>
        <w:pStyle w:val="11"/>
        <w:tabs>
          <w:tab w:val="left" w:pos="500"/>
        </w:tabs>
        <w:spacing w:line="276" w:lineRule="auto"/>
        <w:ind w:right="753"/>
        <w:jc w:val="both"/>
      </w:pPr>
    </w:p>
    <w:p w:rsidR="00926B2F" w:rsidRDefault="00926B2F" w:rsidP="00926B2F">
      <w:pPr>
        <w:pStyle w:val="11"/>
        <w:tabs>
          <w:tab w:val="left" w:pos="500"/>
        </w:tabs>
        <w:spacing w:line="276" w:lineRule="auto"/>
        <w:ind w:right="753"/>
        <w:jc w:val="both"/>
      </w:pPr>
      <w:r>
        <w:br w:type="page"/>
      </w:r>
    </w:p>
    <w:p w:rsidR="00926B2F" w:rsidRDefault="00926B2F" w:rsidP="00926B2F">
      <w:pPr>
        <w:pStyle w:val="20"/>
        <w:spacing w:after="220" w:line="240" w:lineRule="auto"/>
        <w:ind w:left="0"/>
      </w:pPr>
      <w:r>
        <w:rPr>
          <w:noProof/>
        </w:rPr>
        <w:lastRenderedPageBreak/>
        <w:drawing>
          <wp:anchor distT="8890" distB="582295" distL="114300" distR="4509770" simplePos="0" relativeHeight="251664384" behindDoc="0" locked="0" layoutInCell="1" allowOverlap="1" wp14:anchorId="26F1B103" wp14:editId="212087A6">
            <wp:simplePos x="0" y="0"/>
            <wp:positionH relativeFrom="page">
              <wp:posOffset>272415</wp:posOffset>
            </wp:positionH>
            <wp:positionV relativeFrom="margin">
              <wp:posOffset>-411480</wp:posOffset>
            </wp:positionV>
            <wp:extent cx="2682240" cy="426720"/>
            <wp:effectExtent l="0" t="0" r="0" b="0"/>
            <wp:wrapTopAndBottom/>
            <wp:docPr id="3"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4"/>
                    <a:stretch/>
                  </pic:blipFill>
                  <pic:spPr>
                    <a:xfrm>
                      <a:off x="0" y="0"/>
                      <a:ext cx="2682240" cy="426720"/>
                    </a:xfrm>
                    <a:prstGeom prst="rect">
                      <a:avLst/>
                    </a:prstGeom>
                  </pic:spPr>
                </pic:pic>
              </a:graphicData>
            </a:graphic>
          </wp:anchor>
        </w:drawing>
      </w:r>
      <w:r>
        <w:rPr>
          <w:noProof/>
        </w:rPr>
        <w:drawing>
          <wp:anchor distT="0" distB="63500" distL="3116580" distR="114300" simplePos="0" relativeHeight="251665408" behindDoc="0" locked="0" layoutInCell="1" allowOverlap="1" wp14:anchorId="7800B0AF" wp14:editId="4D87316B">
            <wp:simplePos x="0" y="0"/>
            <wp:positionH relativeFrom="page">
              <wp:posOffset>3274695</wp:posOffset>
            </wp:positionH>
            <wp:positionV relativeFrom="margin">
              <wp:posOffset>-420370</wp:posOffset>
            </wp:positionV>
            <wp:extent cx="4077970" cy="951230"/>
            <wp:effectExtent l="0" t="0" r="0" b="0"/>
            <wp:wrapTopAndBottom/>
            <wp:docPr id="6"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5"/>
                    <a:stretch/>
                  </pic:blipFill>
                  <pic:spPr>
                    <a:xfrm>
                      <a:off x="0" y="0"/>
                      <a:ext cx="4077970" cy="951230"/>
                    </a:xfrm>
                    <a:prstGeom prst="rect">
                      <a:avLst/>
                    </a:prstGeom>
                  </pic:spPr>
                </pic:pic>
              </a:graphicData>
            </a:graphic>
          </wp:anchor>
        </w:drawing>
      </w:r>
      <w:r>
        <w:t>ВУЛКАНЕШТСКИЙ ГОРОДСКОЙ СОВЕТ</w:t>
      </w:r>
    </w:p>
    <w:p w:rsidR="00926B2F" w:rsidRDefault="00FF02D8" w:rsidP="00926B2F">
      <w:pPr>
        <w:pStyle w:val="20"/>
        <w:spacing w:line="312" w:lineRule="auto"/>
        <w:ind w:left="860"/>
        <w:jc w:val="right"/>
        <w:sectPr w:rsidR="00926B2F">
          <w:pgSz w:w="11900" w:h="16840"/>
          <w:pgMar w:top="835" w:right="138" w:bottom="3" w:left="1653" w:header="0" w:footer="3" w:gutter="0"/>
          <w:cols w:space="720"/>
          <w:noEndnote/>
          <w:docGrid w:linePitch="360"/>
        </w:sectPr>
      </w:pPr>
      <w:r>
        <w:rPr>
          <w:noProof/>
        </w:rPr>
        <mc:AlternateContent>
          <mc:Choice Requires="wps">
            <w:drawing>
              <wp:anchor distT="0" distB="0" distL="114300" distR="114300" simplePos="0" relativeHeight="251666432" behindDoc="0" locked="0" layoutInCell="1" allowOverlap="1">
                <wp:simplePos x="0" y="0"/>
                <wp:positionH relativeFrom="page">
                  <wp:posOffset>3171190</wp:posOffset>
                </wp:positionH>
                <wp:positionV relativeFrom="margin">
                  <wp:posOffset>972185</wp:posOffset>
                </wp:positionV>
                <wp:extent cx="861060" cy="216535"/>
                <wp:effectExtent l="0" t="0" r="0" b="0"/>
                <wp:wrapSquare wrapText="right"/>
                <wp:docPr id="22"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216535"/>
                        </a:xfrm>
                        <a:prstGeom prst="rect">
                          <a:avLst/>
                        </a:prstGeom>
                        <a:noFill/>
                      </wps:spPr>
                      <wps:txbx>
                        <w:txbxContent>
                          <w:p w:rsidR="006B1497" w:rsidRDefault="006B1497" w:rsidP="00926B2F">
                            <w:pPr>
                              <w:pStyle w:val="20"/>
                              <w:spacing w:line="240" w:lineRule="auto"/>
                              <w:ind w:left="0"/>
                            </w:pPr>
                            <w:r>
                              <w:t>РЕШЕНИЕ</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 o:spid="_x0000_s1028" type="#_x0000_t202" style="position:absolute;left:0;text-align:left;margin-left:249.7pt;margin-top:76.55pt;width:67.8pt;height:17.0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" filled="f" stroked="f">
                <v:path arrowok="t"/>
                <v:textbox inset="0,0,0,0">
                  <w:txbxContent>
                    <w:p w:rsidR="006B1497" w:rsidRDefault="006B1497" w:rsidP="00926B2F">
                      <w:pPr>
                        <w:pStyle w:val="20"/>
                        <w:spacing w:line="240" w:lineRule="auto"/>
                        <w:ind w:left="0"/>
                      </w:pPr>
                      <w:r>
                        <w:t>РЕШЕНИЕ</w:t>
                      </w:r>
                    </w:p>
                  </w:txbxContent>
                </v:textbox>
                <w10:wrap type="square" side="right" anchorx="page" anchory="margin"/>
              </v:shape>
            </w:pict>
          </mc:Fallback>
        </mc:AlternateContent>
      </w:r>
      <w:r w:rsidR="00926B2F">
        <w:rPr>
          <w:noProof/>
        </w:rPr>
        <w:drawing>
          <wp:anchor distT="326390" distB="0" distL="0" distR="0" simplePos="0" relativeHeight="251667456" behindDoc="0" locked="0" layoutInCell="1" allowOverlap="1" wp14:anchorId="567FBBD9" wp14:editId="7D5655D6">
            <wp:simplePos x="0" y="0"/>
            <wp:positionH relativeFrom="page">
              <wp:posOffset>25400</wp:posOffset>
            </wp:positionH>
            <wp:positionV relativeFrom="margin">
              <wp:posOffset>1606550</wp:posOffset>
            </wp:positionV>
            <wp:extent cx="7284720" cy="335280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6"/>
                    <a:stretch/>
                  </pic:blipFill>
                  <pic:spPr>
                    <a:xfrm>
                      <a:off x="0" y="0"/>
                      <a:ext cx="7284720" cy="3352800"/>
                    </a:xfrm>
                    <a:prstGeom prst="rect">
                      <a:avLst/>
                    </a:prstGeom>
                  </pic:spPr>
                </pic:pic>
              </a:graphicData>
            </a:graphic>
          </wp:anchor>
        </w:drawing>
      </w:r>
      <w:r>
        <w:rPr>
          <w:noProof/>
        </w:rPr>
        <mc:AlternateContent>
          <mc:Choice Requires="wps">
            <w:drawing>
              <wp:anchor distT="0" distB="0" distL="0" distR="0" simplePos="0" relativeHeight="251669504" behindDoc="0" locked="0" layoutInCell="1" allowOverlap="1">
                <wp:simplePos x="0" y="0"/>
                <wp:positionH relativeFrom="page">
                  <wp:posOffset>744855</wp:posOffset>
                </wp:positionH>
                <wp:positionV relativeFrom="margin">
                  <wp:posOffset>1280160</wp:posOffset>
                </wp:positionV>
                <wp:extent cx="1804670" cy="219710"/>
                <wp:effectExtent l="0" t="0" r="0" b="0"/>
                <wp:wrapNone/>
                <wp:docPr id="20"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670" cy="219710"/>
                        </a:xfrm>
                        <a:prstGeom prst="rect">
                          <a:avLst/>
                        </a:prstGeom>
                        <a:noFill/>
                      </wps:spPr>
                      <wps:txbx>
                        <w:txbxContent>
                          <w:p w:rsidR="006B1497" w:rsidRDefault="006B1497" w:rsidP="00926B2F">
                            <w:pPr>
                              <w:pStyle w:val="a9"/>
                            </w:pPr>
                            <w:r>
                              <w:t>4 августа 2000 года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 o:spid="_x0000_s1029" type="#_x0000_t202" style="position:absolute;left:0;text-align:left;margin-left:58.65pt;margin-top:100.8pt;width:142.1pt;height:17.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" filled="f" stroked="f">
                <v:path arrowok="t"/>
                <v:textbox inset="0,0,0,0">
                  <w:txbxContent>
                    <w:p w:rsidR="006B1497" w:rsidRDefault="006B1497" w:rsidP="00926B2F">
                      <w:pPr>
                        <w:pStyle w:val="a9"/>
                      </w:pPr>
                      <w:r>
                        <w:t>4 августа 2000 года</w:t>
                      </w:r>
                    </w:p>
                  </w:txbxContent>
                </v:textbox>
                <w10:wrap anchorx="page" anchory="margin"/>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738505</wp:posOffset>
                </wp:positionH>
                <wp:positionV relativeFrom="margin">
                  <wp:posOffset>1606550</wp:posOffset>
                </wp:positionV>
                <wp:extent cx="3023870" cy="490855"/>
                <wp:effectExtent l="0" t="0" r="0" b="0"/>
                <wp:wrapNone/>
                <wp:docPr id="18"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3870" cy="490855"/>
                        </a:xfrm>
                        <a:prstGeom prst="rect">
                          <a:avLst/>
                        </a:prstGeom>
                        <a:noFill/>
                      </wps:spPr>
                      <wps:txbx>
                        <w:txbxContent>
                          <w:p w:rsidR="006B1497" w:rsidRDefault="006B1497" w:rsidP="00926B2F">
                            <w:pPr>
                              <w:pStyle w:val="a9"/>
                              <w:spacing w:line="175" w:lineRule="auto"/>
                            </w:pPr>
                            <w:r>
                              <w:t xml:space="preserve">Об учреждении муниципальных предприятий: городской теплосети ПУЖКХ; </w:t>
                            </w:r>
                            <w:proofErr w:type="spellStart"/>
                            <w:r>
                              <w:t>Апэ</w:t>
                            </w:r>
                            <w:proofErr w:type="spellEnd"/>
                            <w:r>
                              <w:t>-Канал</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1" o:spid="_x0000_s1030" type="#_x0000_t202" style="position:absolute;left:0;text-align:left;margin-left:58.15pt;margin-top:126.5pt;width:238.1pt;height:38.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" filled="f" stroked="f">
                <v:path arrowok="t"/>
                <v:textbox inset="0,0,0,0">
                  <w:txbxContent>
                    <w:p w:rsidR="006B1497" w:rsidRDefault="006B1497" w:rsidP="00926B2F">
                      <w:pPr>
                        <w:pStyle w:val="a9"/>
                        <w:spacing w:line="175" w:lineRule="auto"/>
                      </w:pPr>
                      <w:r>
                        <w:t xml:space="preserve">Об учреждении муниципальных предприятий: городской теплосети ПУЖКХ; </w:t>
                      </w:r>
                      <w:proofErr w:type="spellStart"/>
                      <w:r>
                        <w:t>Апэ</w:t>
                      </w:r>
                      <w:proofErr w:type="spellEnd"/>
                      <w:r>
                        <w:t>-Канал</w:t>
                      </w:r>
                    </w:p>
                  </w:txbxContent>
                </v:textbox>
                <w10:wrap anchorx="page" anchory="margin"/>
              </v:shap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765810</wp:posOffset>
                </wp:positionH>
                <wp:positionV relativeFrom="margin">
                  <wp:posOffset>2346960</wp:posOffset>
                </wp:positionV>
                <wp:extent cx="5980430" cy="929640"/>
                <wp:effectExtent l="0" t="0" r="0" b="0"/>
                <wp:wrapNone/>
                <wp:docPr id="16"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929640"/>
                        </a:xfrm>
                        <a:prstGeom prst="rect">
                          <a:avLst/>
                        </a:prstGeom>
                        <a:noFill/>
                      </wps:spPr>
                      <wps:txbx>
                        <w:txbxContent>
                          <w:p w:rsidR="006B1497" w:rsidRDefault="006B1497" w:rsidP="00926B2F">
                            <w:pPr>
                              <w:pStyle w:val="a9"/>
                              <w:spacing w:line="266" w:lineRule="auto"/>
                              <w:ind w:firstLine="820"/>
                            </w:pPr>
                            <w:r>
                              <w:t>СОВЕТ РЕШИЛ:</w:t>
                            </w:r>
                          </w:p>
                          <w:p w:rsidR="006B1497" w:rsidRDefault="006B1497" w:rsidP="00926B2F">
                            <w:pPr>
                              <w:pStyle w:val="a9"/>
                              <w:spacing w:line="266" w:lineRule="auto"/>
                              <w:jc w:val="center"/>
                            </w:pPr>
                            <w:r>
                              <w:t xml:space="preserve">.I. Учредить муниципальные предприятия сети, </w:t>
                            </w:r>
                            <w:proofErr w:type="spellStart"/>
                            <w:r>
                              <w:t>Вулканештское</w:t>
                            </w:r>
                            <w:proofErr w:type="spellEnd"/>
                            <w:r>
                              <w:t xml:space="preserve"> предприятие жилищно-коммунального хозяйства (ВПЖКХ), </w:t>
                            </w:r>
                            <w:proofErr w:type="spellStart"/>
                            <w:r>
                              <w:t>Вулканештское</w:t>
                            </w:r>
                            <w:proofErr w:type="spellEnd"/>
                            <w:r>
                              <w:t xml:space="preserve"> предприятие </w:t>
                            </w:r>
                            <w:proofErr w:type="spellStart"/>
                            <w:r>
                              <w:t>Апэ</w:t>
                            </w:r>
                            <w:proofErr w:type="spellEnd"/>
                            <w:r>
                              <w:t>-Канал".</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31" type="#_x0000_t202" style="position:absolute;left:0;text-align:left;margin-left:60.3pt;margin-top:184.8pt;width:470.9pt;height:73.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" filled="f" stroked="f">
                <v:path arrowok="t"/>
                <v:textbox inset="0,0,0,0">
                  <w:txbxContent>
                    <w:p w:rsidR="006B1497" w:rsidRDefault="006B1497" w:rsidP="00926B2F">
                      <w:pPr>
                        <w:pStyle w:val="a9"/>
                        <w:spacing w:line="266" w:lineRule="auto"/>
                        <w:ind w:firstLine="820"/>
                      </w:pPr>
                      <w:r>
                        <w:t>СОВЕТ РЕШИЛ:</w:t>
                      </w:r>
                    </w:p>
                    <w:p w:rsidR="006B1497" w:rsidRDefault="006B1497" w:rsidP="00926B2F">
                      <w:pPr>
                        <w:pStyle w:val="a9"/>
                        <w:spacing w:line="266" w:lineRule="auto"/>
                        <w:jc w:val="center"/>
                      </w:pPr>
                      <w:r>
                        <w:t xml:space="preserve">.I. Учредить муниципальные предприятия сети, </w:t>
                      </w:r>
                      <w:proofErr w:type="spellStart"/>
                      <w:r>
                        <w:t>Вулканештское</w:t>
                      </w:r>
                      <w:proofErr w:type="spellEnd"/>
                      <w:r>
                        <w:t xml:space="preserve"> предприятие жилищно-коммунального хозяйства (ВПЖКХ), </w:t>
                      </w:r>
                      <w:proofErr w:type="spellStart"/>
                      <w:r>
                        <w:t>Вулканештское</w:t>
                      </w:r>
                      <w:proofErr w:type="spellEnd"/>
                      <w:r>
                        <w:t xml:space="preserve"> предприятие </w:t>
                      </w:r>
                      <w:proofErr w:type="spellStart"/>
                      <w:r>
                        <w:t>Апэ</w:t>
                      </w:r>
                      <w:proofErr w:type="spellEnd"/>
                      <w:r>
                        <w:t>-Канал".</w:t>
                      </w:r>
                    </w:p>
                  </w:txbxContent>
                </v:textbox>
                <w10:wrap anchorx="page" anchory="margin"/>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2089150</wp:posOffset>
                </wp:positionH>
                <wp:positionV relativeFrom="margin">
                  <wp:posOffset>3499485</wp:posOffset>
                </wp:positionV>
                <wp:extent cx="2038985" cy="78041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985" cy="780415"/>
                        </a:xfrm>
                        <a:prstGeom prst="rect">
                          <a:avLst/>
                        </a:prstGeom>
                        <a:noFill/>
                      </wps:spPr>
                      <wps:txbx>
                        <w:txbxContent>
                          <w:p w:rsidR="006B1497" w:rsidRDefault="006B1497" w:rsidP="00926B2F">
                            <w:pPr>
                              <w:pStyle w:val="a9"/>
                              <w:spacing w:after="100" w:line="276" w:lineRule="auto"/>
                              <w:ind w:left="1700"/>
                            </w:pPr>
                            <w:proofErr w:type="spellStart"/>
                            <w:r>
                              <w:t>В.Н.Тютин</w:t>
                            </w:r>
                            <w:proofErr w:type="spellEnd"/>
                          </w:p>
                          <w:p w:rsidR="006B1497" w:rsidRDefault="006B1497" w:rsidP="00926B2F">
                            <w:pPr>
                              <w:pStyle w:val="a9"/>
                              <w:spacing w:line="276" w:lineRule="auto"/>
                              <w:jc w:val="right"/>
                            </w:pPr>
                            <w:proofErr w:type="spellStart"/>
                            <w:r>
                              <w:t>О.Ф.Мухина</w:t>
                            </w:r>
                            <w:proofErr w:type="spellEnd"/>
                            <w:r>
                              <w:t xml:space="preserve"> ^</w:t>
                            </w:r>
                            <w:proofErr w:type="spellStart"/>
                            <w:r>
                              <w:t>ёйретарь</w:t>
                            </w:r>
                            <w:proofErr w:type="spellEnd"/>
                            <w:r>
                              <w:t xml:space="preserve"> </w:t>
                            </w:r>
                            <w:proofErr w:type="spellStart"/>
                            <w:r>
                              <w:t>примэрии</w:t>
                            </w:r>
                            <w:proofErr w:type="spellEnd"/>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5" o:spid="_x0000_s1032" type="#_x0000_t202" style="position:absolute;left:0;text-align:left;margin-left:164.5pt;margin-top:275.55pt;width:160.55pt;height:61.4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" filled="f" stroked="f">
                <v:path arrowok="t"/>
                <v:textbox inset="0,0,0,0">
                  <w:txbxContent>
                    <w:p w:rsidR="006B1497" w:rsidRDefault="006B1497" w:rsidP="00926B2F">
                      <w:pPr>
                        <w:pStyle w:val="a9"/>
                        <w:spacing w:after="100" w:line="276" w:lineRule="auto"/>
                        <w:ind w:left="1700"/>
                      </w:pPr>
                      <w:proofErr w:type="spellStart"/>
                      <w:r>
                        <w:t>В.Н.Тютин</w:t>
                      </w:r>
                      <w:proofErr w:type="spellEnd"/>
                    </w:p>
                    <w:p w:rsidR="006B1497" w:rsidRDefault="006B1497" w:rsidP="00926B2F">
                      <w:pPr>
                        <w:pStyle w:val="a9"/>
                        <w:spacing w:line="276" w:lineRule="auto"/>
                        <w:jc w:val="right"/>
                      </w:pPr>
                      <w:proofErr w:type="spellStart"/>
                      <w:r>
                        <w:t>О.Ф.Мухина</w:t>
                      </w:r>
                      <w:proofErr w:type="spellEnd"/>
                      <w:r>
                        <w:t xml:space="preserve"> ^</w:t>
                      </w:r>
                      <w:proofErr w:type="spellStart"/>
                      <w:r>
                        <w:t>ёйретарь</w:t>
                      </w:r>
                      <w:proofErr w:type="spellEnd"/>
                      <w:r>
                        <w:t xml:space="preserve"> </w:t>
                      </w:r>
                      <w:proofErr w:type="spellStart"/>
                      <w:r>
                        <w:t>примэрии</w:t>
                      </w:r>
                      <w:proofErr w:type="spellEnd"/>
                    </w:p>
                  </w:txbxContent>
                </v:textbox>
                <w10:wrap anchorx="page" anchory="margin"/>
              </v:shape>
            </w:pict>
          </mc:Fallback>
        </mc:AlternateContent>
      </w:r>
      <w:r>
        <w:rPr>
          <w:noProof/>
        </w:rPr>
        <mc:AlternateContent>
          <mc:Choice Requires="wps">
            <w:drawing>
              <wp:anchor distT="0" distB="0" distL="0" distR="0" simplePos="0" relativeHeight="251673600" behindDoc="0" locked="0" layoutInCell="1" allowOverlap="1">
                <wp:simplePos x="0" y="0"/>
                <wp:positionH relativeFrom="page">
                  <wp:posOffset>5892800</wp:posOffset>
                </wp:positionH>
                <wp:positionV relativeFrom="margin">
                  <wp:posOffset>2173605</wp:posOffset>
                </wp:positionV>
                <wp:extent cx="1017905" cy="25908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259080"/>
                        </a:xfrm>
                        <a:prstGeom prst="rect">
                          <a:avLst/>
                        </a:prstGeom>
                        <a:noFill/>
                      </wps:spPr>
                      <wps:txbx>
                        <w:txbxContent>
                          <w:p w:rsidR="006B1497" w:rsidRDefault="006B1497" w:rsidP="00926B2F">
                            <w:pPr>
                              <w:pStyle w:val="a9"/>
                              <w:rPr>
                                <w:sz w:val="8"/>
                                <w:szCs w:val="8"/>
                              </w:rPr>
                            </w:pPr>
                            <w:r>
                              <w:rPr>
                                <w:sz w:val="8"/>
                                <w:szCs w:val="8"/>
                              </w:rPr>
                              <w:t xml:space="preserve">■'' ' </w:t>
                            </w:r>
                            <w:r>
                              <w:rPr>
                                <w:sz w:val="8"/>
                                <w:szCs w:val="8"/>
                                <w:vertAlign w:val="superscript"/>
                              </w:rPr>
                              <w:t>?</w:t>
                            </w:r>
                            <w:r>
                              <w:rPr>
                                <w:sz w:val="8"/>
                                <w:szCs w:val="8"/>
                              </w:rPr>
                              <w:t xml:space="preserve">7‘:. " </w:t>
                            </w:r>
                            <w:proofErr w:type="gramStart"/>
                            <w:r>
                              <w:rPr>
                                <w:sz w:val="8"/>
                                <w:szCs w:val="8"/>
                                <w:vertAlign w:val="superscript"/>
                                <w:lang w:val="en-US" w:eastAsia="en-US" w:bidi="en-US"/>
                              </w:rPr>
                              <w:t>V</w:t>
                            </w:r>
                            <w:r>
                              <w:rPr>
                                <w:sz w:val="8"/>
                                <w:szCs w:val="8"/>
                                <w:lang w:val="en-US" w:eastAsia="en-US" w:bidi="en-US"/>
                              </w:rPr>
                              <w:t xml:space="preserve"> </w:t>
                            </w:r>
                            <w:r>
                              <w:rPr>
                                <w:sz w:val="8"/>
                                <w:szCs w:val="8"/>
                              </w:rPr>
                              <w:t>‘7?</w:t>
                            </w:r>
                            <w:proofErr w:type="gramEnd"/>
                          </w:p>
                          <w:p w:rsidR="006B1497" w:rsidRDefault="006B1497" w:rsidP="00926B2F">
                            <w:pPr>
                              <w:pStyle w:val="a9"/>
                              <w:spacing w:line="180" w:lineRule="auto"/>
                              <w:ind w:firstLine="400"/>
                              <w:rPr>
                                <w:sz w:val="22"/>
                                <w:szCs w:val="22"/>
                              </w:rPr>
                            </w:pPr>
                            <w:r>
                              <w:rPr>
                                <w:sz w:val="22"/>
                                <w:szCs w:val="22"/>
                                <w:lang w:val="en-US" w:eastAsia="en-US" w:bidi="en-US"/>
                              </w:rPr>
                              <w:t xml:space="preserve">- </w:t>
                            </w:r>
                            <w:proofErr w:type="spellStart"/>
                            <w:proofErr w:type="gramStart"/>
                            <w:r>
                              <w:rPr>
                                <w:sz w:val="22"/>
                                <w:szCs w:val="22"/>
                              </w:rPr>
                              <w:t>тЙЖ</w:t>
                            </w:r>
                            <w:proofErr w:type="spellEnd"/>
                            <w:proofErr w:type="gramEnd"/>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7" o:spid="_x0000_s1033" type="#_x0000_t202" style="position:absolute;left:0;text-align:left;margin-left:464pt;margin-top:171.15pt;width:80.15pt;height:20.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" filled="f" stroked="f">
                <v:path arrowok="t"/>
                <v:textbox inset="0,0,0,0">
                  <w:txbxContent>
                    <w:p w:rsidR="006B1497" w:rsidRDefault="006B1497" w:rsidP="00926B2F">
                      <w:pPr>
                        <w:pStyle w:val="a9"/>
                        <w:rPr>
                          <w:sz w:val="8"/>
                          <w:szCs w:val="8"/>
                        </w:rPr>
                      </w:pPr>
                      <w:r>
                        <w:rPr>
                          <w:sz w:val="8"/>
                          <w:szCs w:val="8"/>
                        </w:rPr>
                        <w:t xml:space="preserve">■'' ' </w:t>
                      </w:r>
                      <w:r>
                        <w:rPr>
                          <w:sz w:val="8"/>
                          <w:szCs w:val="8"/>
                          <w:vertAlign w:val="superscript"/>
                        </w:rPr>
                        <w:t>?</w:t>
                      </w:r>
                      <w:r>
                        <w:rPr>
                          <w:sz w:val="8"/>
                          <w:szCs w:val="8"/>
                        </w:rPr>
                        <w:t xml:space="preserve">7‘:. " </w:t>
                      </w:r>
                      <w:proofErr w:type="gramStart"/>
                      <w:r>
                        <w:rPr>
                          <w:sz w:val="8"/>
                          <w:szCs w:val="8"/>
                          <w:vertAlign w:val="superscript"/>
                          <w:lang w:val="en-US" w:eastAsia="en-US" w:bidi="en-US"/>
                        </w:rPr>
                        <w:t>V</w:t>
                      </w:r>
                      <w:r>
                        <w:rPr>
                          <w:sz w:val="8"/>
                          <w:szCs w:val="8"/>
                          <w:lang w:val="en-US" w:eastAsia="en-US" w:bidi="en-US"/>
                        </w:rPr>
                        <w:t xml:space="preserve"> </w:t>
                      </w:r>
                      <w:r>
                        <w:rPr>
                          <w:sz w:val="8"/>
                          <w:szCs w:val="8"/>
                        </w:rPr>
                        <w:t>‘7?</w:t>
                      </w:r>
                      <w:proofErr w:type="gramEnd"/>
                    </w:p>
                    <w:p w:rsidR="006B1497" w:rsidRDefault="006B1497" w:rsidP="00926B2F">
                      <w:pPr>
                        <w:pStyle w:val="a9"/>
                        <w:spacing w:line="180" w:lineRule="auto"/>
                        <w:ind w:firstLine="400"/>
                        <w:rPr>
                          <w:sz w:val="22"/>
                          <w:szCs w:val="22"/>
                        </w:rPr>
                      </w:pPr>
                      <w:r>
                        <w:rPr>
                          <w:sz w:val="22"/>
                          <w:szCs w:val="22"/>
                          <w:lang w:val="en-US" w:eastAsia="en-US" w:bidi="en-US"/>
                        </w:rPr>
                        <w:t xml:space="preserve">- </w:t>
                      </w:r>
                      <w:proofErr w:type="spellStart"/>
                      <w:proofErr w:type="gramStart"/>
                      <w:r>
                        <w:rPr>
                          <w:sz w:val="22"/>
                          <w:szCs w:val="22"/>
                        </w:rPr>
                        <w:t>тЙЖ</w:t>
                      </w:r>
                      <w:proofErr w:type="spellEnd"/>
                      <w:proofErr w:type="gramEnd"/>
                    </w:p>
                  </w:txbxContent>
                </v:textbox>
                <w10:wrap anchorx="page" anchory="margin"/>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5895975</wp:posOffset>
                </wp:positionH>
                <wp:positionV relativeFrom="margin">
                  <wp:posOffset>3048000</wp:posOffset>
                </wp:positionV>
                <wp:extent cx="1383665" cy="32321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323215"/>
                        </a:xfrm>
                        <a:prstGeom prst="rect">
                          <a:avLst/>
                        </a:prstGeom>
                        <a:noFill/>
                      </wps:spPr>
                      <wps:txbx>
                        <w:txbxContent>
                          <w:p w:rsidR="006B1497" w:rsidRDefault="006B1497" w:rsidP="00926B2F">
                            <w:pPr>
                              <w:pStyle w:val="a9"/>
                              <w:rPr>
                                <w:sz w:val="32"/>
                                <w:szCs w:val="32"/>
                              </w:rPr>
                            </w:pPr>
                            <w:r>
                              <w:rPr>
                                <w:rFonts w:ascii="Arial" w:eastAsia="Arial" w:hAnsi="Arial" w:cs="Arial"/>
                                <w:sz w:val="32"/>
                                <w:szCs w:val="32"/>
                              </w:rPr>
                              <w:t>.... .,. ■</w:t>
                            </w:r>
                            <w:proofErr w:type="spellStart"/>
                            <w:r>
                              <w:rPr>
                                <w:rFonts w:ascii="Arial" w:eastAsia="Arial" w:hAnsi="Arial" w:cs="Arial"/>
                                <w:sz w:val="32"/>
                                <w:szCs w:val="32"/>
                                <w:lang w:val="en-US" w:eastAsia="en-US" w:bidi="en-US"/>
                              </w:rPr>
                              <w:t>jBiii</w:t>
                            </w:r>
                            <w:proofErr w:type="spellEnd"/>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9" o:spid="_x0000_s1034" type="#_x0000_t202" style="position:absolute;left:0;text-align:left;margin-left:464.25pt;margin-top:240pt;width:108.95pt;height:25.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" filled="f" stroked="f">
                <v:path arrowok="t"/>
                <v:textbox inset="0,0,0,0">
                  <w:txbxContent>
                    <w:p w:rsidR="006B1497" w:rsidRDefault="006B1497" w:rsidP="00926B2F">
                      <w:pPr>
                        <w:pStyle w:val="a9"/>
                        <w:rPr>
                          <w:sz w:val="32"/>
                          <w:szCs w:val="32"/>
                        </w:rPr>
                      </w:pPr>
                      <w:r>
                        <w:rPr>
                          <w:rFonts w:ascii="Arial" w:eastAsia="Arial" w:hAnsi="Arial" w:cs="Arial"/>
                          <w:sz w:val="32"/>
                          <w:szCs w:val="32"/>
                        </w:rPr>
                        <w:t>.... .,. ■</w:t>
                      </w:r>
                      <w:proofErr w:type="spellStart"/>
                      <w:r>
                        <w:rPr>
                          <w:rFonts w:ascii="Arial" w:eastAsia="Arial" w:hAnsi="Arial" w:cs="Arial"/>
                          <w:sz w:val="32"/>
                          <w:szCs w:val="32"/>
                          <w:lang w:val="en-US" w:eastAsia="en-US" w:bidi="en-US"/>
                        </w:rPr>
                        <w:t>jBiii</w:t>
                      </w:r>
                      <w:proofErr w:type="spellEnd"/>
                    </w:p>
                  </w:txbxContent>
                </v:textbox>
                <w10:wrap anchorx="page" anchory="margin"/>
              </v:shape>
            </w:pict>
          </mc:Fallback>
        </mc:AlternateContent>
      </w:r>
      <w:r w:rsidR="00926B2F">
        <w:t xml:space="preserve">■ ■ . ■ ■ ■: . ■ ■ - ■ - </w:t>
      </w:r>
      <w:proofErr w:type="spellStart"/>
      <w:r w:rsidR="00926B2F">
        <w:t>г</w:t>
      </w:r>
      <w:proofErr w:type="gramStart"/>
      <w:r w:rsidR="00926B2F">
        <w:t>.В</w:t>
      </w:r>
      <w:proofErr w:type="gramEnd"/>
      <w:r w:rsidR="00926B2F">
        <w:t>улканешты</w:t>
      </w:r>
      <w:proofErr w:type="spellEnd"/>
    </w:p>
    <w:p w:rsidR="00926B2F" w:rsidRDefault="00926B2F" w:rsidP="00926B2F">
      <w:pPr>
        <w:pStyle w:val="11"/>
        <w:spacing w:after="0" w:line="240" w:lineRule="auto"/>
        <w:ind w:left="12380"/>
      </w:pPr>
      <w:r>
        <w:rPr>
          <w:b/>
          <w:bCs/>
        </w:rPr>
        <w:lastRenderedPageBreak/>
        <w:t>Приложение № 1</w:t>
      </w:r>
    </w:p>
    <w:p w:rsidR="00926B2F" w:rsidRDefault="00926B2F" w:rsidP="00926B2F">
      <w:pPr>
        <w:pStyle w:val="11"/>
        <w:spacing w:after="0" w:line="240" w:lineRule="auto"/>
        <w:jc w:val="center"/>
      </w:pPr>
      <w:r>
        <w:rPr>
          <w:b/>
          <w:bCs/>
        </w:rPr>
        <w:t>Информация о переданных Учредителем Основных сре</w:t>
      </w:r>
      <w:proofErr w:type="gramStart"/>
      <w:r>
        <w:rPr>
          <w:b/>
          <w:bCs/>
        </w:rPr>
        <w:t>дств в х</w:t>
      </w:r>
      <w:proofErr w:type="gramEnd"/>
      <w:r>
        <w:rPr>
          <w:b/>
          <w:bCs/>
        </w:rPr>
        <w:t>озяйственное ведение МПЖКХ Вулканешты по</w:t>
      </w:r>
      <w:r>
        <w:rPr>
          <w:b/>
          <w:bCs/>
        </w:rPr>
        <w:br/>
        <w:t>состоянию на 31.12.2019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1541"/>
        <w:gridCol w:w="2702"/>
        <w:gridCol w:w="1766"/>
        <w:gridCol w:w="1464"/>
        <w:gridCol w:w="1397"/>
        <w:gridCol w:w="1973"/>
        <w:gridCol w:w="1315"/>
        <w:gridCol w:w="1128"/>
        <w:gridCol w:w="1507"/>
      </w:tblGrid>
      <w:tr w:rsidR="00926B2F" w:rsidTr="00926B2F">
        <w:trPr>
          <w:trHeight w:hRule="exact" w:val="1358"/>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33" w:lineRule="auto"/>
              <w:ind w:left="160"/>
              <w:rPr>
                <w:sz w:val="22"/>
                <w:szCs w:val="22"/>
              </w:rPr>
            </w:pPr>
            <w:r>
              <w:rPr>
                <w:sz w:val="22"/>
                <w:szCs w:val="22"/>
              </w:rPr>
              <w:t xml:space="preserve">№ </w:t>
            </w:r>
            <w:proofErr w:type="gramStart"/>
            <w:r>
              <w:rPr>
                <w:sz w:val="22"/>
                <w:szCs w:val="22"/>
              </w:rPr>
              <w:t>п</w:t>
            </w:r>
            <w:proofErr w:type="gramEnd"/>
            <w:r>
              <w:rPr>
                <w:sz w:val="22"/>
                <w:szCs w:val="22"/>
              </w:rPr>
              <w:t>/п</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Название юридического лица (Учредитель)</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Наименование основных средств переданных в пользование</w:t>
            </w:r>
          </w:p>
        </w:tc>
        <w:tc>
          <w:tcPr>
            <w:tcW w:w="1766"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Договор безвозмездного пользования (да, нет) (Ксерокопия)</w:t>
            </w:r>
          </w:p>
        </w:tc>
        <w:tc>
          <w:tcPr>
            <w:tcW w:w="1464"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Акт прием</w:t>
            </w:r>
            <w:proofErr w:type="gramStart"/>
            <w:r>
              <w:rPr>
                <w:sz w:val="22"/>
                <w:szCs w:val="22"/>
              </w:rPr>
              <w:t>а-</w:t>
            </w:r>
            <w:proofErr w:type="gramEnd"/>
            <w:r>
              <w:rPr>
                <w:sz w:val="22"/>
                <w:szCs w:val="22"/>
              </w:rPr>
              <w:t xml:space="preserve"> передачи (да, нет) (Ксерокопия)</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Число, месяц, год передачи</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Первоначальная стоимость объекта</w:t>
            </w:r>
          </w:p>
          <w:p w:rsidR="00926B2F" w:rsidRDefault="00926B2F" w:rsidP="00926B2F">
            <w:pPr>
              <w:pStyle w:val="a6"/>
              <w:spacing w:after="0" w:line="240" w:lineRule="auto"/>
              <w:ind w:firstLine="540"/>
              <w:rPr>
                <w:sz w:val="22"/>
                <w:szCs w:val="22"/>
              </w:rPr>
            </w:pPr>
            <w:r>
              <w:rPr>
                <w:sz w:val="22"/>
                <w:szCs w:val="22"/>
              </w:rPr>
              <w:t>лей</w:t>
            </w:r>
          </w:p>
        </w:tc>
        <w:tc>
          <w:tcPr>
            <w:tcW w:w="1315"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 xml:space="preserve">Площадь земельного участка </w:t>
            </w:r>
            <w:proofErr w:type="gramStart"/>
            <w:r>
              <w:rPr>
                <w:sz w:val="22"/>
                <w:szCs w:val="22"/>
              </w:rPr>
              <w:t>га</w:t>
            </w:r>
            <w:proofErr w:type="gramEnd"/>
          </w:p>
        </w:tc>
        <w:tc>
          <w:tcPr>
            <w:tcW w:w="1128" w:type="dxa"/>
            <w:tcBorders>
              <w:top w:val="single" w:sz="4" w:space="0" w:color="auto"/>
              <w:left w:val="single" w:sz="4" w:space="0" w:color="auto"/>
            </w:tcBorders>
            <w:shd w:val="clear" w:color="auto" w:fill="auto"/>
          </w:tcPr>
          <w:p w:rsidR="00926B2F" w:rsidRDefault="00926B2F" w:rsidP="00926B2F">
            <w:pPr>
              <w:pStyle w:val="a6"/>
              <w:spacing w:after="260" w:line="228" w:lineRule="auto"/>
              <w:rPr>
                <w:sz w:val="22"/>
                <w:szCs w:val="22"/>
              </w:rPr>
            </w:pPr>
            <w:r>
              <w:rPr>
                <w:sz w:val="22"/>
                <w:szCs w:val="22"/>
              </w:rPr>
              <w:t>Площадь здания</w:t>
            </w:r>
          </w:p>
          <w:p w:rsidR="00926B2F" w:rsidRDefault="00926B2F" w:rsidP="00926B2F">
            <w:pPr>
              <w:pStyle w:val="a6"/>
              <w:spacing w:after="0" w:line="228" w:lineRule="auto"/>
              <w:jc w:val="center"/>
              <w:rPr>
                <w:sz w:val="22"/>
                <w:szCs w:val="22"/>
              </w:rPr>
            </w:pPr>
            <w:r>
              <w:rPr>
                <w:sz w:val="22"/>
                <w:szCs w:val="22"/>
              </w:rPr>
              <w:t>м</w:t>
            </w:r>
            <w:proofErr w:type="gramStart"/>
            <w:r>
              <w:rPr>
                <w:sz w:val="22"/>
                <w:szCs w:val="22"/>
              </w:rPr>
              <w:t>2</w:t>
            </w:r>
            <w:proofErr w:type="gramEnd"/>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Акт сверки (да, нет) Ксерокопия</w:t>
            </w:r>
          </w:p>
        </w:tc>
      </w:tr>
      <w:tr w:rsidR="00926B2F" w:rsidTr="00926B2F">
        <w:trPr>
          <w:trHeight w:hRule="exact" w:val="552"/>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w:t>
            </w:r>
          </w:p>
        </w:tc>
        <w:tc>
          <w:tcPr>
            <w:tcW w:w="1541"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Горсовет</w:t>
            </w:r>
          </w:p>
          <w:p w:rsidR="00926B2F" w:rsidRDefault="00926B2F" w:rsidP="00926B2F">
            <w:pPr>
              <w:pStyle w:val="a6"/>
              <w:spacing w:after="0" w:line="240" w:lineRule="auto"/>
              <w:rPr>
                <w:sz w:val="22"/>
                <w:szCs w:val="22"/>
              </w:rPr>
            </w:pPr>
            <w:r>
              <w:rPr>
                <w:sz w:val="22"/>
                <w:szCs w:val="22"/>
              </w:rPr>
              <w:t>Вулканешты</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Здание конторы</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1911-08</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175260,14</w:t>
            </w:r>
          </w:p>
        </w:tc>
        <w:tc>
          <w:tcPr>
            <w:tcW w:w="1315"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0,9490</w:t>
            </w:r>
          </w:p>
        </w:tc>
        <w:tc>
          <w:tcPr>
            <w:tcW w:w="1128"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101,4</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ind w:firstLine="300"/>
              <w:rPr>
                <w:sz w:val="22"/>
                <w:szCs w:val="22"/>
              </w:rPr>
            </w:pPr>
            <w:r>
              <w:rPr>
                <w:sz w:val="22"/>
                <w:szCs w:val="22"/>
              </w:rPr>
              <w:t>нет</w:t>
            </w:r>
          </w:p>
        </w:tc>
      </w:tr>
      <w:tr w:rsidR="00926B2F" w:rsidTr="00926B2F">
        <w:trPr>
          <w:trHeight w:hRule="exact" w:val="302"/>
          <w:jc w:val="center"/>
        </w:trPr>
        <w:tc>
          <w:tcPr>
            <w:tcW w:w="600"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160"/>
              <w:rPr>
                <w:sz w:val="22"/>
                <w:szCs w:val="22"/>
              </w:rPr>
            </w:pPr>
            <w:r>
              <w:rPr>
                <w:sz w:val="22"/>
                <w:szCs w:val="22"/>
              </w:rPr>
              <w:t>2</w:t>
            </w:r>
          </w:p>
        </w:tc>
        <w:tc>
          <w:tcPr>
            <w:tcW w:w="1541"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Здание проходной</w:t>
            </w:r>
          </w:p>
        </w:tc>
        <w:tc>
          <w:tcPr>
            <w:tcW w:w="1766"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397"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32290,90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24,3</w:t>
            </w:r>
          </w:p>
        </w:tc>
        <w:tc>
          <w:tcPr>
            <w:tcW w:w="1507" w:type="dxa"/>
            <w:tcBorders>
              <w:top w:val="single" w:sz="4" w:space="0" w:color="auto"/>
              <w:left w:val="single" w:sz="4" w:space="0" w:color="auto"/>
              <w:right w:val="single" w:sz="4" w:space="0" w:color="auto"/>
            </w:tcBorders>
            <w:shd w:val="clear" w:color="auto" w:fill="auto"/>
            <w:vAlign w:val="center"/>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547"/>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3</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Здание центрального склада</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21127,00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290,3</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307"/>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4</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Здание гаражей</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60272,00</w:t>
            </w:r>
          </w:p>
        </w:tc>
        <w:tc>
          <w:tcPr>
            <w:tcW w:w="1315"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204,1</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-II-</w:t>
            </w:r>
          </w:p>
        </w:tc>
      </w:tr>
      <w:tr w:rsidR="00926B2F" w:rsidTr="00926B2F">
        <w:trPr>
          <w:trHeight w:hRule="exact" w:val="288"/>
          <w:jc w:val="center"/>
        </w:trPr>
        <w:tc>
          <w:tcPr>
            <w:tcW w:w="600"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ind w:firstLine="160"/>
              <w:rPr>
                <w:sz w:val="22"/>
                <w:szCs w:val="22"/>
              </w:rPr>
            </w:pPr>
            <w:r>
              <w:rPr>
                <w:sz w:val="22"/>
                <w:szCs w:val="22"/>
              </w:rPr>
              <w:t>5</w:t>
            </w:r>
          </w:p>
        </w:tc>
        <w:tc>
          <w:tcPr>
            <w:tcW w:w="1541"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Здание склад №2</w:t>
            </w:r>
          </w:p>
        </w:tc>
        <w:tc>
          <w:tcPr>
            <w:tcW w:w="1766"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jc w:val="center"/>
              <w:rPr>
                <w:sz w:val="26"/>
                <w:szCs w:val="26"/>
              </w:rPr>
            </w:pPr>
            <w:r>
              <w:rPr>
                <w:rFonts w:ascii="Arial" w:eastAsia="Arial" w:hAnsi="Arial" w:cs="Arial"/>
                <w:i/>
                <w:iCs/>
                <w:sz w:val="26"/>
                <w:szCs w:val="26"/>
              </w:rPr>
              <w:t>-II-</w:t>
            </w:r>
          </w:p>
        </w:tc>
        <w:tc>
          <w:tcPr>
            <w:tcW w:w="1397"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jc w:val="center"/>
              <w:rPr>
                <w:sz w:val="22"/>
                <w:szCs w:val="22"/>
              </w:rPr>
            </w:pPr>
            <w:r>
              <w:rPr>
                <w:sz w:val="22"/>
                <w:szCs w:val="22"/>
              </w:rPr>
              <w:t>9814,00</w:t>
            </w:r>
          </w:p>
        </w:tc>
        <w:tc>
          <w:tcPr>
            <w:tcW w:w="1315"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jc w:val="center"/>
              <w:rPr>
                <w:sz w:val="22"/>
                <w:szCs w:val="22"/>
              </w:rPr>
            </w:pPr>
            <w:r>
              <w:rPr>
                <w:sz w:val="22"/>
                <w:szCs w:val="22"/>
              </w:rPr>
              <w:t>177,0</w:t>
            </w:r>
          </w:p>
        </w:tc>
        <w:tc>
          <w:tcPr>
            <w:tcW w:w="1507" w:type="dxa"/>
            <w:tcBorders>
              <w:top w:val="single" w:sz="4" w:space="0" w:color="auto"/>
              <w:left w:val="single" w:sz="4" w:space="0" w:color="auto"/>
              <w:right w:val="single" w:sz="4" w:space="0" w:color="auto"/>
            </w:tcBorders>
            <w:shd w:val="clear" w:color="auto" w:fill="auto"/>
            <w:vAlign w:val="bottom"/>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298"/>
          <w:jc w:val="center"/>
        </w:trPr>
        <w:tc>
          <w:tcPr>
            <w:tcW w:w="600"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160"/>
              <w:rPr>
                <w:sz w:val="22"/>
                <w:szCs w:val="22"/>
              </w:rPr>
            </w:pPr>
            <w:r>
              <w:rPr>
                <w:sz w:val="22"/>
                <w:szCs w:val="22"/>
              </w:rPr>
              <w:t>6</w:t>
            </w:r>
          </w:p>
        </w:tc>
        <w:tc>
          <w:tcPr>
            <w:tcW w:w="1541"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Здание растворного узла</w:t>
            </w:r>
          </w:p>
        </w:tc>
        <w:tc>
          <w:tcPr>
            <w:tcW w:w="1766"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107588,94</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275,6</w:t>
            </w:r>
          </w:p>
        </w:tc>
        <w:tc>
          <w:tcPr>
            <w:tcW w:w="1507" w:type="dxa"/>
            <w:tcBorders>
              <w:top w:val="single" w:sz="4" w:space="0" w:color="auto"/>
              <w:left w:val="single" w:sz="4" w:space="0" w:color="auto"/>
              <w:right w:val="single" w:sz="4" w:space="0" w:color="auto"/>
            </w:tcBorders>
            <w:shd w:val="clear" w:color="auto" w:fill="auto"/>
            <w:vAlign w:val="center"/>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326"/>
          <w:jc w:val="center"/>
        </w:trPr>
        <w:tc>
          <w:tcPr>
            <w:tcW w:w="600"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160"/>
              <w:rPr>
                <w:sz w:val="22"/>
                <w:szCs w:val="22"/>
              </w:rPr>
            </w:pPr>
            <w:r>
              <w:rPr>
                <w:sz w:val="22"/>
                <w:szCs w:val="22"/>
              </w:rPr>
              <w:t>7</w:t>
            </w:r>
          </w:p>
        </w:tc>
        <w:tc>
          <w:tcPr>
            <w:tcW w:w="1541"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Здание столярного цеха</w:t>
            </w:r>
          </w:p>
        </w:tc>
        <w:tc>
          <w:tcPr>
            <w:tcW w:w="1766"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90515,25</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352,7</w:t>
            </w:r>
          </w:p>
        </w:tc>
        <w:tc>
          <w:tcPr>
            <w:tcW w:w="1507" w:type="dxa"/>
            <w:tcBorders>
              <w:top w:val="single" w:sz="4" w:space="0" w:color="auto"/>
              <w:left w:val="single" w:sz="4" w:space="0" w:color="auto"/>
              <w:right w:val="single" w:sz="4" w:space="0" w:color="auto"/>
            </w:tcBorders>
            <w:shd w:val="clear" w:color="auto" w:fill="auto"/>
            <w:vAlign w:val="center"/>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307"/>
          <w:jc w:val="center"/>
        </w:trPr>
        <w:tc>
          <w:tcPr>
            <w:tcW w:w="600"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160"/>
              <w:rPr>
                <w:sz w:val="22"/>
                <w:szCs w:val="22"/>
              </w:rPr>
            </w:pPr>
            <w:r>
              <w:rPr>
                <w:sz w:val="22"/>
                <w:szCs w:val="22"/>
              </w:rPr>
              <w:t>8</w:t>
            </w:r>
          </w:p>
        </w:tc>
        <w:tc>
          <w:tcPr>
            <w:tcW w:w="1541"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Здание пилорамы</w:t>
            </w:r>
          </w:p>
        </w:tc>
        <w:tc>
          <w:tcPr>
            <w:tcW w:w="1766"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20978,41</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279,0</w:t>
            </w:r>
          </w:p>
        </w:tc>
        <w:tc>
          <w:tcPr>
            <w:tcW w:w="1507" w:type="dxa"/>
            <w:tcBorders>
              <w:top w:val="single" w:sz="4" w:space="0" w:color="auto"/>
              <w:left w:val="single" w:sz="4" w:space="0" w:color="auto"/>
              <w:right w:val="single" w:sz="4" w:space="0" w:color="auto"/>
            </w:tcBorders>
            <w:shd w:val="clear" w:color="auto" w:fill="auto"/>
            <w:vAlign w:val="center"/>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317"/>
          <w:jc w:val="center"/>
        </w:trPr>
        <w:tc>
          <w:tcPr>
            <w:tcW w:w="600"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160"/>
              <w:rPr>
                <w:sz w:val="22"/>
                <w:szCs w:val="22"/>
              </w:rPr>
            </w:pPr>
            <w:r>
              <w:rPr>
                <w:sz w:val="22"/>
                <w:szCs w:val="22"/>
              </w:rPr>
              <w:t>9</w:t>
            </w:r>
          </w:p>
        </w:tc>
        <w:tc>
          <w:tcPr>
            <w:tcW w:w="1541"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Здание туалета</w:t>
            </w:r>
          </w:p>
        </w:tc>
        <w:tc>
          <w:tcPr>
            <w:tcW w:w="1766"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540"/>
              <w:rPr>
                <w:sz w:val="22"/>
                <w:szCs w:val="22"/>
              </w:rPr>
            </w:pPr>
            <w:r>
              <w:rPr>
                <w:sz w:val="22"/>
                <w:szCs w:val="22"/>
              </w:rPr>
              <w:t>-//-</w:t>
            </w:r>
          </w:p>
        </w:tc>
        <w:tc>
          <w:tcPr>
            <w:tcW w:w="1973"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7042,00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4,0</w:t>
            </w:r>
          </w:p>
        </w:tc>
        <w:tc>
          <w:tcPr>
            <w:tcW w:w="1507" w:type="dxa"/>
            <w:tcBorders>
              <w:top w:val="single" w:sz="4" w:space="0" w:color="auto"/>
              <w:left w:val="single" w:sz="4" w:space="0" w:color="auto"/>
              <w:right w:val="single" w:sz="4" w:space="0" w:color="auto"/>
            </w:tcBorders>
            <w:shd w:val="clear" w:color="auto" w:fill="auto"/>
            <w:vAlign w:val="center"/>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-II-</w:t>
            </w:r>
          </w:p>
        </w:tc>
      </w:tr>
      <w:tr w:rsidR="00926B2F" w:rsidTr="00926B2F">
        <w:trPr>
          <w:trHeight w:hRule="exact" w:val="542"/>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10</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-II-</w:t>
            </w:r>
          </w:p>
        </w:tc>
        <w:tc>
          <w:tcPr>
            <w:tcW w:w="2702"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Здание деревянного туалета</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54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3887,00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1,0</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461"/>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11</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Ограждение территории</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8082,18</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-и-</w:t>
            </w:r>
          </w:p>
        </w:tc>
      </w:tr>
      <w:tr w:rsidR="00926B2F" w:rsidTr="00926B2F">
        <w:trPr>
          <w:trHeight w:hRule="exact" w:val="547"/>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12</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2702" w:type="dxa"/>
            <w:tcBorders>
              <w:top w:val="single" w:sz="4" w:space="0" w:color="auto"/>
              <w:left w:val="single" w:sz="4" w:space="0" w:color="auto"/>
            </w:tcBorders>
            <w:shd w:val="clear" w:color="auto" w:fill="auto"/>
            <w:vAlign w:val="bottom"/>
          </w:tcPr>
          <w:p w:rsidR="00926B2F" w:rsidRDefault="00926B2F" w:rsidP="00926B2F">
            <w:pPr>
              <w:pStyle w:val="a6"/>
              <w:spacing w:after="0" w:line="233" w:lineRule="auto"/>
              <w:rPr>
                <w:sz w:val="22"/>
                <w:szCs w:val="22"/>
              </w:rPr>
            </w:pPr>
            <w:r>
              <w:rPr>
                <w:sz w:val="22"/>
                <w:szCs w:val="22"/>
              </w:rPr>
              <w:t>Благоустройство территории</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-II-</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38429,00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ind w:firstLine="540"/>
              <w:jc w:val="both"/>
              <w:rPr>
                <w:sz w:val="26"/>
                <w:szCs w:val="26"/>
              </w:rPr>
            </w:pPr>
            <w:r>
              <w:rPr>
                <w:rFonts w:ascii="Arial" w:eastAsia="Arial" w:hAnsi="Arial" w:cs="Arial"/>
                <w:i/>
                <w:iCs/>
                <w:sz w:val="26"/>
                <w:szCs w:val="26"/>
              </w:rPr>
              <w:t>-II-</w:t>
            </w:r>
          </w:p>
        </w:tc>
      </w:tr>
      <w:tr w:rsidR="00926B2F" w:rsidTr="00926B2F">
        <w:trPr>
          <w:trHeight w:hRule="exact" w:val="466"/>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13</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proofErr w:type="spellStart"/>
            <w:r>
              <w:rPr>
                <w:sz w:val="22"/>
                <w:szCs w:val="22"/>
              </w:rPr>
              <w:t>Узкокалейная</w:t>
            </w:r>
            <w:proofErr w:type="spellEnd"/>
            <w:r>
              <w:rPr>
                <w:sz w:val="22"/>
                <w:szCs w:val="22"/>
              </w:rPr>
              <w:t xml:space="preserve"> дорога</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2740,00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tabs>
                <w:tab w:val="center" w:pos="743"/>
              </w:tabs>
              <w:spacing w:after="0" w:line="240" w:lineRule="auto"/>
              <w:rPr>
                <w:sz w:val="26"/>
                <w:szCs w:val="26"/>
              </w:rPr>
            </w:pPr>
            <w:r>
              <w:rPr>
                <w:rFonts w:ascii="Arial" w:eastAsia="Arial" w:hAnsi="Arial" w:cs="Arial"/>
                <w:i/>
                <w:iCs/>
                <w:sz w:val="26"/>
                <w:szCs w:val="26"/>
              </w:rPr>
              <w:tab/>
              <w:t>-и-</w:t>
            </w:r>
          </w:p>
        </w:tc>
      </w:tr>
      <w:tr w:rsidR="00926B2F" w:rsidTr="00926B2F">
        <w:trPr>
          <w:trHeight w:hRule="exact" w:val="547"/>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14</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rPr>
                <w:sz w:val="22"/>
                <w:szCs w:val="22"/>
              </w:rPr>
            </w:pPr>
            <w:r>
              <w:rPr>
                <w:sz w:val="22"/>
                <w:szCs w:val="22"/>
              </w:rPr>
              <w:t>Колодец для гашения извести</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1690,48</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r>
      <w:tr w:rsidR="00926B2F" w:rsidTr="00926B2F">
        <w:trPr>
          <w:trHeight w:hRule="exact" w:val="461"/>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15</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Сети водопровода</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507,08</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r>
      <w:tr w:rsidR="00926B2F" w:rsidTr="00926B2F">
        <w:trPr>
          <w:trHeight w:hRule="exact" w:val="470"/>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16</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Станок УС-2М</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8494,00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r>
      <w:tr w:rsidR="00926B2F" w:rsidTr="00926B2F">
        <w:trPr>
          <w:trHeight w:hRule="exact" w:val="456"/>
          <w:jc w:val="center"/>
        </w:trPr>
        <w:tc>
          <w:tcPr>
            <w:tcW w:w="600"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17</w:t>
            </w:r>
          </w:p>
        </w:tc>
        <w:tc>
          <w:tcPr>
            <w:tcW w:w="154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Станок СФ-4</w:t>
            </w:r>
          </w:p>
        </w:tc>
        <w:tc>
          <w:tcPr>
            <w:tcW w:w="176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8184,00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r>
      <w:tr w:rsidR="00926B2F" w:rsidTr="00926B2F">
        <w:trPr>
          <w:trHeight w:hRule="exact" w:val="442"/>
          <w:jc w:val="center"/>
        </w:trPr>
        <w:tc>
          <w:tcPr>
            <w:tcW w:w="600"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ind w:firstLine="160"/>
              <w:rPr>
                <w:sz w:val="22"/>
                <w:szCs w:val="22"/>
              </w:rPr>
            </w:pPr>
            <w:r>
              <w:rPr>
                <w:sz w:val="22"/>
                <w:szCs w:val="22"/>
              </w:rPr>
              <w:t>18</w:t>
            </w:r>
          </w:p>
        </w:tc>
        <w:tc>
          <w:tcPr>
            <w:tcW w:w="1541"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Станок СРЗ-5</w:t>
            </w:r>
          </w:p>
        </w:tc>
        <w:tc>
          <w:tcPr>
            <w:tcW w:w="1766"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-II-</w:t>
            </w:r>
          </w:p>
        </w:tc>
        <w:tc>
          <w:tcPr>
            <w:tcW w:w="1397"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11988,63</w:t>
            </w:r>
          </w:p>
        </w:tc>
        <w:tc>
          <w:tcPr>
            <w:tcW w:w="1315" w:type="dxa"/>
            <w:tcBorders>
              <w:top w:val="single" w:sz="4" w:space="0" w:color="auto"/>
              <w:left w:val="single" w:sz="4" w:space="0" w:color="auto"/>
              <w:bottom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bottom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926B2F" w:rsidRDefault="00926B2F" w:rsidP="00926B2F">
            <w:pPr>
              <w:pStyle w:val="a6"/>
              <w:spacing w:after="0" w:line="240" w:lineRule="auto"/>
              <w:jc w:val="center"/>
              <w:rPr>
                <w:sz w:val="26"/>
                <w:szCs w:val="26"/>
              </w:rPr>
            </w:pPr>
            <w:r>
              <w:rPr>
                <w:rFonts w:ascii="Arial" w:eastAsia="Arial" w:hAnsi="Arial" w:cs="Arial"/>
                <w:i/>
                <w:iCs/>
                <w:sz w:val="26"/>
                <w:szCs w:val="26"/>
              </w:rPr>
              <w:t>-и-</w:t>
            </w:r>
          </w:p>
        </w:tc>
      </w:tr>
    </w:tbl>
    <w:p w:rsidR="00926B2F" w:rsidRDefault="00926B2F" w:rsidP="00926B2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522"/>
        <w:gridCol w:w="2688"/>
        <w:gridCol w:w="1781"/>
        <w:gridCol w:w="1469"/>
        <w:gridCol w:w="1397"/>
        <w:gridCol w:w="1963"/>
        <w:gridCol w:w="1315"/>
        <w:gridCol w:w="1142"/>
        <w:gridCol w:w="1502"/>
      </w:tblGrid>
      <w:tr w:rsidR="00926B2F" w:rsidTr="00926B2F">
        <w:trPr>
          <w:trHeight w:hRule="exact" w:val="461"/>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lastRenderedPageBreak/>
              <w:t>19</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Станок КСМ</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600"/>
              <w:rPr>
                <w:sz w:val="22"/>
                <w:szCs w:val="22"/>
              </w:rPr>
            </w:pPr>
            <w:r>
              <w:rPr>
                <w:sz w:val="22"/>
                <w:szCs w:val="22"/>
              </w:rPr>
              <w:t>9982,00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0"/>
                <w:szCs w:val="20"/>
              </w:rPr>
            </w:pPr>
            <w:r>
              <w:rPr>
                <w:rFonts w:ascii="Arial" w:eastAsia="Arial" w:hAnsi="Arial" w:cs="Arial"/>
                <w:sz w:val="20"/>
                <w:szCs w:val="20"/>
              </w:rPr>
              <w:t>-</w:t>
            </w:r>
          </w:p>
        </w:tc>
        <w:tc>
          <w:tcPr>
            <w:tcW w:w="114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520"/>
              <w:jc w:val="both"/>
              <w:rPr>
                <w:sz w:val="20"/>
                <w:szCs w:val="20"/>
              </w:rPr>
            </w:pPr>
            <w:r>
              <w:rPr>
                <w:rFonts w:ascii="Arial" w:eastAsia="Arial" w:hAnsi="Arial" w:cs="Arial"/>
                <w:sz w:val="20"/>
                <w:szCs w:val="20"/>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547"/>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20</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Компьютер б/</w:t>
            </w:r>
            <w:proofErr w:type="gramStart"/>
            <w:r>
              <w:rPr>
                <w:sz w:val="22"/>
                <w:szCs w:val="22"/>
              </w:rPr>
              <w:t>у</w:t>
            </w:r>
            <w:proofErr w:type="gramEnd"/>
            <w:r>
              <w:rPr>
                <w:sz w:val="22"/>
                <w:szCs w:val="22"/>
              </w:rPr>
              <w:t xml:space="preserve"> в комплекте</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б/</w:t>
            </w:r>
            <w:proofErr w:type="gramStart"/>
            <w:r>
              <w:rPr>
                <w:sz w:val="22"/>
                <w:szCs w:val="22"/>
              </w:rPr>
              <w:t>н</w:t>
            </w:r>
            <w:proofErr w:type="gramEnd"/>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80"/>
              <w:rPr>
                <w:sz w:val="22"/>
                <w:szCs w:val="22"/>
              </w:rPr>
            </w:pPr>
            <w:r>
              <w:rPr>
                <w:sz w:val="22"/>
                <w:szCs w:val="22"/>
              </w:rPr>
              <w:t>24.02.2012</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600"/>
              <w:rPr>
                <w:sz w:val="22"/>
                <w:szCs w:val="22"/>
              </w:rPr>
            </w:pPr>
            <w:r>
              <w:rPr>
                <w:sz w:val="22"/>
                <w:szCs w:val="22"/>
              </w:rPr>
              <w:t>7626,67</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jc w:val="center"/>
              <w:rPr>
                <w:sz w:val="22"/>
                <w:szCs w:val="22"/>
              </w:rPr>
            </w:pPr>
            <w:r>
              <w:rPr>
                <w:sz w:val="22"/>
                <w:szCs w:val="22"/>
              </w:rPr>
              <w:t>-</w:t>
            </w:r>
          </w:p>
        </w:tc>
        <w:tc>
          <w:tcPr>
            <w:tcW w:w="1142"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403"/>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21</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540"/>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 xml:space="preserve">Ксерокс М100 </w:t>
            </w:r>
            <w:r>
              <w:rPr>
                <w:sz w:val="22"/>
                <w:szCs w:val="22"/>
                <w:lang w:val="ro-RO" w:eastAsia="ro-RO" w:bidi="ro-RO"/>
              </w:rPr>
              <w:t>SMER</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б/</w:t>
            </w:r>
            <w:proofErr w:type="gramStart"/>
            <w:r>
              <w:rPr>
                <w:sz w:val="22"/>
                <w:szCs w:val="22"/>
              </w:rPr>
              <w:t>н</w:t>
            </w:r>
            <w:proofErr w:type="gramEnd"/>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80"/>
              <w:rPr>
                <w:sz w:val="22"/>
                <w:szCs w:val="22"/>
              </w:rPr>
            </w:pPr>
            <w:r>
              <w:rPr>
                <w:sz w:val="22"/>
                <w:szCs w:val="22"/>
              </w:rPr>
              <w:t>24.02.2012</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600"/>
              <w:rPr>
                <w:sz w:val="22"/>
                <w:szCs w:val="22"/>
              </w:rPr>
            </w:pPr>
            <w:r>
              <w:rPr>
                <w:sz w:val="22"/>
                <w:szCs w:val="22"/>
              </w:rPr>
              <w:t>3000,00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jc w:val="center"/>
              <w:rPr>
                <w:sz w:val="22"/>
                <w:szCs w:val="22"/>
              </w:rPr>
            </w:pPr>
            <w:r>
              <w:rPr>
                <w:sz w:val="22"/>
                <w:szCs w:val="22"/>
              </w:rPr>
              <w:t>-</w:t>
            </w:r>
          </w:p>
        </w:tc>
        <w:tc>
          <w:tcPr>
            <w:tcW w:w="114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398"/>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22</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Мусоровоз КО-413</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53266,00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600"/>
              <w:jc w:val="both"/>
              <w:rPr>
                <w:sz w:val="22"/>
                <w:szCs w:val="22"/>
              </w:rPr>
            </w:pPr>
            <w:r>
              <w:rPr>
                <w:sz w:val="22"/>
                <w:szCs w:val="22"/>
              </w:rPr>
              <w:t>-</w:t>
            </w:r>
          </w:p>
        </w:tc>
        <w:tc>
          <w:tcPr>
            <w:tcW w:w="114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475"/>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23</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Мусоровоз КО-440-2</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760"/>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rPr>
                <w:sz w:val="10"/>
                <w:szCs w:val="10"/>
              </w:rPr>
            </w:pP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240"/>
              <w:rPr>
                <w:sz w:val="22"/>
                <w:szCs w:val="22"/>
              </w:rPr>
            </w:pPr>
            <w:r>
              <w:rPr>
                <w:sz w:val="22"/>
                <w:szCs w:val="22"/>
              </w:rPr>
              <w:t>30.12.2006</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500"/>
              <w:rPr>
                <w:sz w:val="22"/>
                <w:szCs w:val="22"/>
              </w:rPr>
            </w:pPr>
            <w:r>
              <w:rPr>
                <w:sz w:val="22"/>
                <w:szCs w:val="22"/>
              </w:rPr>
              <w:t>215768,00</w:t>
            </w:r>
          </w:p>
        </w:tc>
        <w:tc>
          <w:tcPr>
            <w:tcW w:w="1315"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660"/>
              <w:jc w:val="both"/>
              <w:rPr>
                <w:sz w:val="22"/>
                <w:szCs w:val="22"/>
              </w:rPr>
            </w:pPr>
            <w:r>
              <w:rPr>
                <w:sz w:val="22"/>
                <w:szCs w:val="22"/>
              </w:rPr>
              <w:t>-</w:t>
            </w:r>
          </w:p>
        </w:tc>
        <w:tc>
          <w:tcPr>
            <w:tcW w:w="1142" w:type="dxa"/>
            <w:tcBorders>
              <w:top w:val="single" w:sz="4" w:space="0" w:color="auto"/>
              <w:left w:val="single" w:sz="4" w:space="0" w:color="auto"/>
            </w:tcBorders>
            <w:shd w:val="clear" w:color="auto" w:fill="auto"/>
            <w:vAlign w:val="center"/>
          </w:tcPr>
          <w:p w:rsidR="00926B2F" w:rsidRDefault="00926B2F" w:rsidP="00926B2F">
            <w:pPr>
              <w:pStyle w:val="a6"/>
              <w:spacing w:after="0" w:line="240" w:lineRule="auto"/>
              <w:ind w:firstLine="58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552"/>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24</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 xml:space="preserve">Автомашина - Мусоровоз </w:t>
            </w:r>
            <w:r>
              <w:rPr>
                <w:sz w:val="22"/>
                <w:szCs w:val="22"/>
                <w:lang w:val="ro-RO" w:eastAsia="ro-RO" w:bidi="ro-RO"/>
              </w:rPr>
              <w:t>MAZ-5903A2-390</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proofErr w:type="spellStart"/>
            <w:r>
              <w:rPr>
                <w:sz w:val="22"/>
                <w:szCs w:val="22"/>
              </w:rPr>
              <w:t>Ает</w:t>
            </w:r>
            <w:proofErr w:type="spellEnd"/>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200"/>
              <w:rPr>
                <w:sz w:val="22"/>
                <w:szCs w:val="22"/>
              </w:rPr>
            </w:pPr>
            <w:r>
              <w:rPr>
                <w:sz w:val="22"/>
                <w:szCs w:val="22"/>
              </w:rPr>
              <w:t>Август 2019</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80"/>
              <w:rPr>
                <w:sz w:val="22"/>
                <w:szCs w:val="22"/>
              </w:rPr>
            </w:pPr>
            <w:r>
              <w:rPr>
                <w:sz w:val="22"/>
                <w:szCs w:val="22"/>
              </w:rPr>
              <w:t>15.08.2019</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820595.00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66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6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816"/>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25</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Контейнер для ТБО БИРЮ 01.407.00.000 (объем 1,1 м3</w:t>
            </w:r>
            <w:proofErr w:type="gramStart"/>
            <w:r>
              <w:rPr>
                <w:sz w:val="22"/>
                <w:szCs w:val="22"/>
              </w:rPr>
              <w:t xml:space="preserve"> )</w:t>
            </w:r>
            <w:proofErr w:type="gramEnd"/>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Июнь 2018</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80"/>
              <w:rPr>
                <w:sz w:val="22"/>
                <w:szCs w:val="22"/>
              </w:rPr>
            </w:pPr>
            <w:r>
              <w:rPr>
                <w:sz w:val="22"/>
                <w:szCs w:val="22"/>
              </w:rPr>
              <w:t>18.06.2018</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440"/>
              <w:rPr>
                <w:sz w:val="22"/>
                <w:szCs w:val="22"/>
              </w:rPr>
            </w:pPr>
            <w:r>
              <w:rPr>
                <w:sz w:val="22"/>
                <w:szCs w:val="22"/>
              </w:rPr>
              <w:t>1074276,00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60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56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547"/>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26</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926B2F" w:rsidRDefault="00926B2F" w:rsidP="00926B2F">
            <w:pPr>
              <w:pStyle w:val="a6"/>
              <w:spacing w:after="0" w:line="233" w:lineRule="auto"/>
              <w:rPr>
                <w:sz w:val="22"/>
                <w:szCs w:val="22"/>
              </w:rPr>
            </w:pPr>
            <w:r>
              <w:rPr>
                <w:sz w:val="22"/>
                <w:szCs w:val="22"/>
              </w:rPr>
              <w:t xml:space="preserve">Автомашина - Мусоровоз </w:t>
            </w:r>
            <w:r>
              <w:rPr>
                <w:sz w:val="22"/>
                <w:szCs w:val="22"/>
                <w:lang w:val="ro-RO" w:eastAsia="ro-RO" w:bidi="ro-RO"/>
              </w:rPr>
              <w:t xml:space="preserve">MAZ-4905W1 </w:t>
            </w:r>
            <w:r>
              <w:rPr>
                <w:sz w:val="22"/>
                <w:szCs w:val="22"/>
              </w:rPr>
              <w:t>-040</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Июнь 2018</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80"/>
              <w:rPr>
                <w:sz w:val="22"/>
                <w:szCs w:val="22"/>
              </w:rPr>
            </w:pPr>
            <w:r>
              <w:rPr>
                <w:sz w:val="22"/>
                <w:szCs w:val="22"/>
              </w:rPr>
              <w:t>18.06.2018</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600"/>
              <w:rPr>
                <w:sz w:val="22"/>
                <w:szCs w:val="22"/>
              </w:rPr>
            </w:pPr>
            <w:r>
              <w:rPr>
                <w:sz w:val="22"/>
                <w:szCs w:val="22"/>
              </w:rPr>
              <w:t>990000.00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56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811"/>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27</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Трактор ВТК-90 ТГ с бульдозерным оборудованием</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200"/>
              <w:rPr>
                <w:sz w:val="22"/>
                <w:szCs w:val="22"/>
              </w:rPr>
            </w:pPr>
            <w:r>
              <w:rPr>
                <w:sz w:val="22"/>
                <w:szCs w:val="22"/>
              </w:rPr>
              <w:t>Май 2019</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80"/>
              <w:rPr>
                <w:sz w:val="22"/>
                <w:szCs w:val="22"/>
              </w:rPr>
            </w:pPr>
            <w:r>
              <w:rPr>
                <w:sz w:val="22"/>
                <w:szCs w:val="22"/>
              </w:rPr>
              <w:t>20.05.2019</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600"/>
              <w:rPr>
                <w:sz w:val="22"/>
                <w:szCs w:val="22"/>
              </w:rPr>
            </w:pPr>
            <w:r>
              <w:rPr>
                <w:sz w:val="22"/>
                <w:szCs w:val="22"/>
              </w:rPr>
              <w:t>734400,00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52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547"/>
          <w:jc w:val="center"/>
        </w:trPr>
        <w:tc>
          <w:tcPr>
            <w:tcW w:w="542"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28</w:t>
            </w:r>
          </w:p>
        </w:tc>
        <w:tc>
          <w:tcPr>
            <w:tcW w:w="1522" w:type="dxa"/>
            <w:tcBorders>
              <w:top w:val="single" w:sz="4" w:space="0" w:color="auto"/>
              <w:left w:val="single" w:sz="4" w:space="0" w:color="auto"/>
            </w:tcBorders>
            <w:shd w:val="clear" w:color="auto" w:fill="auto"/>
          </w:tcPr>
          <w:p w:rsidR="00926B2F" w:rsidRDefault="00926B2F" w:rsidP="00926B2F">
            <w:pPr>
              <w:pStyle w:val="a6"/>
              <w:spacing w:after="0" w:line="240" w:lineRule="auto"/>
              <w:ind w:left="380"/>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Экскаватор-погрузчик</w:t>
            </w:r>
          </w:p>
          <w:p w:rsidR="00926B2F" w:rsidRDefault="00926B2F" w:rsidP="00926B2F">
            <w:pPr>
              <w:pStyle w:val="a6"/>
              <w:spacing w:after="0" w:line="230" w:lineRule="auto"/>
              <w:rPr>
                <w:sz w:val="22"/>
                <w:szCs w:val="22"/>
              </w:rPr>
            </w:pPr>
            <w:r>
              <w:rPr>
                <w:sz w:val="22"/>
                <w:szCs w:val="22"/>
              </w:rPr>
              <w:t>ЭП-Ф-Б «</w:t>
            </w:r>
            <w:proofErr w:type="spellStart"/>
            <w:r>
              <w:rPr>
                <w:sz w:val="22"/>
                <w:szCs w:val="22"/>
              </w:rPr>
              <w:t>Беларус</w:t>
            </w:r>
            <w:proofErr w:type="spellEnd"/>
            <w:r>
              <w:rPr>
                <w:sz w:val="22"/>
                <w:szCs w:val="22"/>
              </w:rPr>
              <w:t xml:space="preserve"> 92 </w:t>
            </w:r>
            <w:proofErr w:type="gramStart"/>
            <w:r>
              <w:rPr>
                <w:sz w:val="22"/>
                <w:szCs w:val="22"/>
              </w:rPr>
              <w:t>Р</w:t>
            </w:r>
            <w:proofErr w:type="gramEnd"/>
            <w:r>
              <w:rPr>
                <w:sz w:val="22"/>
                <w:szCs w:val="22"/>
              </w:rPr>
              <w:t>»</w:t>
            </w:r>
          </w:p>
        </w:tc>
        <w:tc>
          <w:tcPr>
            <w:tcW w:w="1781"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200"/>
              <w:rPr>
                <w:sz w:val="22"/>
                <w:szCs w:val="22"/>
              </w:rPr>
            </w:pPr>
            <w:r>
              <w:rPr>
                <w:sz w:val="22"/>
                <w:szCs w:val="22"/>
              </w:rPr>
              <w:t>Август 2019</w:t>
            </w:r>
          </w:p>
        </w:tc>
        <w:tc>
          <w:tcPr>
            <w:tcW w:w="1397"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180"/>
              <w:rPr>
                <w:sz w:val="22"/>
                <w:szCs w:val="22"/>
              </w:rPr>
            </w:pPr>
            <w:r>
              <w:rPr>
                <w:sz w:val="22"/>
                <w:szCs w:val="22"/>
              </w:rPr>
              <w:t>15.08.2019</w:t>
            </w:r>
          </w:p>
        </w:tc>
        <w:tc>
          <w:tcPr>
            <w:tcW w:w="1963" w:type="dxa"/>
            <w:tcBorders>
              <w:top w:val="single" w:sz="4" w:space="0" w:color="auto"/>
              <w:left w:val="single" w:sz="4" w:space="0" w:color="auto"/>
            </w:tcBorders>
            <w:shd w:val="clear" w:color="auto" w:fill="auto"/>
          </w:tcPr>
          <w:p w:rsidR="00926B2F" w:rsidRDefault="00926B2F" w:rsidP="00926B2F">
            <w:pPr>
              <w:pStyle w:val="a6"/>
              <w:spacing w:after="0" w:line="240" w:lineRule="auto"/>
              <w:ind w:firstLine="600"/>
              <w:rPr>
                <w:sz w:val="22"/>
                <w:szCs w:val="22"/>
              </w:rPr>
            </w:pPr>
            <w:r>
              <w:rPr>
                <w:sz w:val="22"/>
                <w:szCs w:val="22"/>
              </w:rPr>
              <w:t>589750,00</w:t>
            </w:r>
          </w:p>
        </w:tc>
        <w:tc>
          <w:tcPr>
            <w:tcW w:w="1315"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46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926B2F" w:rsidRDefault="00926B2F" w:rsidP="00926B2F">
            <w:pPr>
              <w:pStyle w:val="a6"/>
              <w:spacing w:before="140" w:after="0" w:line="240" w:lineRule="auto"/>
              <w:ind w:firstLine="56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926B2F" w:rsidRDefault="00926B2F" w:rsidP="00926B2F">
            <w:pPr>
              <w:pStyle w:val="a6"/>
              <w:spacing w:after="0" w:line="240" w:lineRule="auto"/>
              <w:jc w:val="center"/>
              <w:rPr>
                <w:sz w:val="24"/>
                <w:szCs w:val="24"/>
              </w:rPr>
            </w:pPr>
            <w:r>
              <w:rPr>
                <w:rFonts w:ascii="Times New Roman" w:eastAsia="Times New Roman" w:hAnsi="Times New Roman" w:cs="Times New Roman"/>
                <w:sz w:val="24"/>
                <w:szCs w:val="24"/>
              </w:rPr>
              <w:t>-//-</w:t>
            </w:r>
          </w:p>
        </w:tc>
      </w:tr>
      <w:tr w:rsidR="00926B2F" w:rsidTr="00926B2F">
        <w:trPr>
          <w:trHeight w:hRule="exact" w:val="475"/>
          <w:jc w:val="center"/>
        </w:trPr>
        <w:tc>
          <w:tcPr>
            <w:tcW w:w="542"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1522"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ind w:firstLine="560"/>
              <w:rPr>
                <w:sz w:val="22"/>
                <w:szCs w:val="22"/>
              </w:rPr>
            </w:pPr>
            <w:r>
              <w:rPr>
                <w:sz w:val="22"/>
                <w:szCs w:val="22"/>
              </w:rPr>
              <w:t>ВСЕГО:</w:t>
            </w:r>
          </w:p>
        </w:tc>
        <w:tc>
          <w:tcPr>
            <w:tcW w:w="1781"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1469"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1397"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1963"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ind w:firstLine="440"/>
              <w:rPr>
                <w:sz w:val="22"/>
                <w:szCs w:val="22"/>
              </w:rPr>
            </w:pPr>
            <w:r>
              <w:rPr>
                <w:sz w:val="22"/>
                <w:szCs w:val="22"/>
              </w:rPr>
              <w:t>5107554,68</w:t>
            </w:r>
          </w:p>
        </w:tc>
        <w:tc>
          <w:tcPr>
            <w:tcW w:w="1315"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ind w:firstLine="200"/>
              <w:rPr>
                <w:sz w:val="22"/>
                <w:szCs w:val="22"/>
              </w:rPr>
            </w:pPr>
            <w:r>
              <w:rPr>
                <w:sz w:val="22"/>
                <w:szCs w:val="22"/>
              </w:rPr>
              <w:t>0.949</w:t>
            </w:r>
          </w:p>
        </w:tc>
        <w:tc>
          <w:tcPr>
            <w:tcW w:w="1142" w:type="dxa"/>
            <w:tcBorders>
              <w:top w:val="single" w:sz="4" w:space="0" w:color="auto"/>
              <w:left w:val="single" w:sz="4" w:space="0" w:color="auto"/>
              <w:bottom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1709.4</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926B2F" w:rsidRDefault="00926B2F" w:rsidP="00926B2F">
            <w:pPr>
              <w:rPr>
                <w:sz w:val="10"/>
                <w:szCs w:val="10"/>
              </w:rPr>
            </w:pPr>
          </w:p>
        </w:tc>
      </w:tr>
    </w:tbl>
    <w:p w:rsidR="00926B2F" w:rsidRDefault="00926B2F" w:rsidP="00926B2F">
      <w:pPr>
        <w:spacing w:after="499" w:line="1" w:lineRule="exact"/>
      </w:pPr>
    </w:p>
    <w:p w:rsidR="00926B2F" w:rsidRDefault="00926B2F" w:rsidP="00926B2F">
      <w:pPr>
        <w:pStyle w:val="30"/>
        <w:spacing w:after="0"/>
        <w:ind w:left="2400"/>
        <w:jc w:val="left"/>
      </w:pPr>
      <w:proofErr w:type="spellStart"/>
      <w:r>
        <w:t>ДиректоохКЙ</w:t>
      </w:r>
      <w:proofErr w:type="spellEnd"/>
      <w:r>
        <w:t>^ «ЖКХ»</w:t>
      </w:r>
    </w:p>
    <w:p w:rsidR="00926B2F" w:rsidRDefault="00926B2F" w:rsidP="00926B2F">
      <w:pPr>
        <w:pStyle w:val="40"/>
      </w:pPr>
      <w:r>
        <w:rPr>
          <w:vertAlign w:val="superscript"/>
        </w:rPr>
        <w:t>V</w:t>
      </w:r>
      <w:r>
        <w:t xml:space="preserve">x Vi </w:t>
      </w:r>
      <w:r>
        <w:rPr>
          <w:lang w:val="ru-RU" w:eastAsia="ru-RU" w:bidi="ru-RU"/>
        </w:rPr>
        <w:t xml:space="preserve">0 </w:t>
      </w:r>
      <w:r>
        <w:t xml:space="preserve">v </w:t>
      </w:r>
      <w:r>
        <w:rPr>
          <w:vertAlign w:val="subscript"/>
          <w:lang w:val="ru-RU" w:eastAsia="ru-RU" w:bidi="ru-RU"/>
        </w:rPr>
        <w:t>4</w:t>
      </w:r>
      <w:r>
        <w:rPr>
          <w:lang w:val="ru-RU" w:eastAsia="ru-RU" w:bidi="ru-RU"/>
        </w:rPr>
        <w:t xml:space="preserve"> </w:t>
      </w:r>
      <w:r>
        <w:t>' \</w:t>
      </w:r>
    </w:p>
    <w:p w:rsidR="00926B2F" w:rsidRDefault="00926B2F" w:rsidP="00926B2F">
      <w:pPr>
        <w:pStyle w:val="30"/>
        <w:spacing w:after="500"/>
        <w:ind w:left="2400"/>
        <w:jc w:val="left"/>
        <w:sectPr w:rsidR="00926B2F">
          <w:pgSz w:w="16840" w:h="11900" w:orient="landscape"/>
          <w:pgMar w:top="775" w:right="431" w:bottom="913" w:left="1016" w:header="0" w:footer="3" w:gutter="0"/>
          <w:cols w:space="720"/>
          <w:noEndnote/>
          <w:docGrid w:linePitch="360"/>
        </w:sectPr>
      </w:pPr>
      <w:r>
        <w:rPr>
          <w:noProof/>
        </w:rPr>
        <w:drawing>
          <wp:anchor distT="0" distB="0" distL="114300" distR="1196340" simplePos="0" relativeHeight="251668480" behindDoc="0" locked="0" layoutInCell="1" allowOverlap="1" wp14:anchorId="7427E30F" wp14:editId="393E9B14">
            <wp:simplePos x="0" y="0"/>
            <wp:positionH relativeFrom="page">
              <wp:posOffset>4483735</wp:posOffset>
            </wp:positionH>
            <wp:positionV relativeFrom="margin">
              <wp:posOffset>4446905</wp:posOffset>
            </wp:positionV>
            <wp:extent cx="1554480" cy="1176655"/>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7"/>
                    <a:stretch/>
                  </pic:blipFill>
                  <pic:spPr>
                    <a:xfrm>
                      <a:off x="0" y="0"/>
                      <a:ext cx="1554480" cy="1176655"/>
                    </a:xfrm>
                    <a:prstGeom prst="rect">
                      <a:avLst/>
                    </a:prstGeom>
                  </pic:spPr>
                </pic:pic>
              </a:graphicData>
            </a:graphic>
          </wp:anchor>
        </w:drawing>
      </w:r>
      <w:r w:rsidR="00FF02D8">
        <w:rPr>
          <w:noProof/>
        </w:rPr>
        <mc:AlternateContent>
          <mc:Choice Requires="wps">
            <w:drawing>
              <wp:anchor distT="0" distB="0" distL="0" distR="0" simplePos="0" relativeHeight="251675648" behindDoc="0" locked="0" layoutInCell="1" allowOverlap="1">
                <wp:simplePos x="0" y="0"/>
                <wp:positionH relativeFrom="page">
                  <wp:posOffset>6184265</wp:posOffset>
                </wp:positionH>
                <wp:positionV relativeFrom="margin">
                  <wp:posOffset>4724400</wp:posOffset>
                </wp:positionV>
                <wp:extent cx="770890" cy="18288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182880"/>
                        </a:xfrm>
                        <a:prstGeom prst="rect">
                          <a:avLst/>
                        </a:prstGeom>
                        <a:noFill/>
                      </wps:spPr>
                      <wps:txbx>
                        <w:txbxContent>
                          <w:p w:rsidR="006B1497" w:rsidRDefault="006B1497" w:rsidP="00926B2F">
                            <w:pPr>
                              <w:pStyle w:val="a9"/>
                              <w:rPr>
                                <w:sz w:val="22"/>
                                <w:szCs w:val="22"/>
                              </w:rPr>
                            </w:pPr>
                            <w:r>
                              <w:rPr>
                                <w:rFonts w:ascii="Calibri" w:eastAsia="Calibri" w:hAnsi="Calibri" w:cs="Calibri"/>
                                <w:sz w:val="22"/>
                                <w:szCs w:val="22"/>
                              </w:rPr>
                              <w:t xml:space="preserve">Ю.Д. </w:t>
                            </w:r>
                            <w:proofErr w:type="spellStart"/>
                            <w:r>
                              <w:rPr>
                                <w:rFonts w:ascii="Calibri" w:eastAsia="Calibri" w:hAnsi="Calibri" w:cs="Calibri"/>
                                <w:sz w:val="22"/>
                                <w:szCs w:val="22"/>
                              </w:rPr>
                              <w:t>Яников</w:t>
                            </w:r>
                            <w:proofErr w:type="spellEnd"/>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3" o:spid="_x0000_s1035" type="#_x0000_t202" style="position:absolute;left:0;text-align:left;margin-left:486.95pt;margin-top:372pt;width:60.7pt;height:14.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" filled="f" stroked="f">
                <v:path arrowok="t"/>
                <v:textbox inset="0,0,0,0">
                  <w:txbxContent>
                    <w:p w:rsidR="006B1497" w:rsidRDefault="006B1497" w:rsidP="00926B2F">
                      <w:pPr>
                        <w:pStyle w:val="a9"/>
                        <w:rPr>
                          <w:sz w:val="22"/>
                          <w:szCs w:val="22"/>
                        </w:rPr>
                      </w:pPr>
                      <w:r>
                        <w:rPr>
                          <w:rFonts w:ascii="Calibri" w:eastAsia="Calibri" w:hAnsi="Calibri" w:cs="Calibri"/>
                          <w:sz w:val="22"/>
                          <w:szCs w:val="22"/>
                        </w:rPr>
                        <w:t xml:space="preserve">Ю.Д. </w:t>
                      </w:r>
                      <w:proofErr w:type="spellStart"/>
                      <w:r>
                        <w:rPr>
                          <w:rFonts w:ascii="Calibri" w:eastAsia="Calibri" w:hAnsi="Calibri" w:cs="Calibri"/>
                          <w:sz w:val="22"/>
                          <w:szCs w:val="22"/>
                        </w:rPr>
                        <w:t>Яников</w:t>
                      </w:r>
                      <w:proofErr w:type="spellEnd"/>
                    </w:p>
                  </w:txbxContent>
                </v:textbox>
                <w10:wrap anchorx="page" anchory="margin"/>
              </v:shape>
            </w:pict>
          </mc:Fallback>
        </mc:AlternateContent>
      </w:r>
      <w:r w:rsidR="00FF02D8">
        <w:rPr>
          <w:noProof/>
        </w:rPr>
        <mc:AlternateContent>
          <mc:Choice Requires="wps">
            <w:drawing>
              <wp:anchor distT="0" distB="0" distL="0" distR="0" simplePos="0" relativeHeight="251676672" behindDoc="0" locked="0" layoutInCell="1" allowOverlap="1">
                <wp:simplePos x="0" y="0"/>
                <wp:positionH relativeFrom="page">
                  <wp:posOffset>6160135</wp:posOffset>
                </wp:positionH>
                <wp:positionV relativeFrom="margin">
                  <wp:posOffset>5370195</wp:posOffset>
                </wp:positionV>
                <wp:extent cx="960120" cy="18288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20" cy="182880"/>
                        </a:xfrm>
                        <a:prstGeom prst="rect">
                          <a:avLst/>
                        </a:prstGeom>
                        <a:noFill/>
                      </wps:spPr>
                      <wps:txbx>
                        <w:txbxContent>
                          <w:p w:rsidR="006B1497" w:rsidRDefault="006B1497" w:rsidP="00926B2F">
                            <w:pPr>
                              <w:pStyle w:val="a9"/>
                              <w:rPr>
                                <w:sz w:val="22"/>
                                <w:szCs w:val="22"/>
                              </w:rPr>
                            </w:pPr>
                            <w:r>
                              <w:rPr>
                                <w:rFonts w:ascii="Calibri" w:eastAsia="Calibri" w:hAnsi="Calibri" w:cs="Calibri"/>
                                <w:sz w:val="22"/>
                                <w:szCs w:val="22"/>
                              </w:rPr>
                              <w:t xml:space="preserve">М.В. </w:t>
                            </w:r>
                            <w:proofErr w:type="spellStart"/>
                            <w:r>
                              <w:rPr>
                                <w:rFonts w:ascii="Calibri" w:eastAsia="Calibri" w:hAnsi="Calibri" w:cs="Calibri"/>
                                <w:sz w:val="22"/>
                                <w:szCs w:val="22"/>
                              </w:rPr>
                              <w:t>Челарская</w:t>
                            </w:r>
                            <w:proofErr w:type="spellEnd"/>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5" o:spid="_x0000_s1036" type="#_x0000_t202" style="position:absolute;left:0;text-align:left;margin-left:485.05pt;margin-top:422.85pt;width:75.6pt;height:14.4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" filled="f" stroked="f">
                <v:path arrowok="t"/>
                <v:textbox inset="0,0,0,0">
                  <w:txbxContent>
                    <w:p w:rsidR="006B1497" w:rsidRDefault="006B1497" w:rsidP="00926B2F">
                      <w:pPr>
                        <w:pStyle w:val="a9"/>
                        <w:rPr>
                          <w:sz w:val="22"/>
                          <w:szCs w:val="22"/>
                        </w:rPr>
                      </w:pPr>
                      <w:r>
                        <w:rPr>
                          <w:rFonts w:ascii="Calibri" w:eastAsia="Calibri" w:hAnsi="Calibri" w:cs="Calibri"/>
                          <w:sz w:val="22"/>
                          <w:szCs w:val="22"/>
                        </w:rPr>
                        <w:t xml:space="preserve">М.В. </w:t>
                      </w:r>
                      <w:proofErr w:type="spellStart"/>
                      <w:r>
                        <w:rPr>
                          <w:rFonts w:ascii="Calibri" w:eastAsia="Calibri" w:hAnsi="Calibri" w:cs="Calibri"/>
                          <w:sz w:val="22"/>
                          <w:szCs w:val="22"/>
                        </w:rPr>
                        <w:t>Челарская</w:t>
                      </w:r>
                      <w:proofErr w:type="spellEnd"/>
                    </w:p>
                  </w:txbxContent>
                </v:textbox>
                <w10:wrap anchorx="page" anchory="margin"/>
              </v:shape>
            </w:pict>
          </mc:Fallback>
        </mc:AlternateContent>
      </w:r>
      <w:r>
        <w:t xml:space="preserve">Гл. </w:t>
      </w:r>
      <w:r>
        <w:rPr>
          <w:lang w:val="en-US" w:eastAsia="en-US" w:bidi="en-US"/>
        </w:rPr>
        <w:t>6yi</w:t>
      </w:r>
    </w:p>
    <w:p w:rsidR="00926B2F" w:rsidRDefault="00926B2F" w:rsidP="00926B2F">
      <w:pPr>
        <w:pStyle w:val="30"/>
        <w:spacing w:after="1340"/>
        <w:ind w:right="140"/>
      </w:pPr>
      <w:r>
        <w:rPr>
          <w:b/>
          <w:bCs/>
        </w:rPr>
        <w:lastRenderedPageBreak/>
        <w:t>Приложение № 2</w:t>
      </w:r>
    </w:p>
    <w:p w:rsidR="00926B2F" w:rsidRDefault="00926B2F" w:rsidP="00926B2F">
      <w:pPr>
        <w:pStyle w:val="11"/>
        <w:spacing w:after="240" w:line="240" w:lineRule="auto"/>
        <w:jc w:val="center"/>
      </w:pPr>
      <w:r>
        <w:rPr>
          <w:b/>
          <w:bCs/>
        </w:rPr>
        <w:t>Перечень Основных средств</w:t>
      </w:r>
    </w:p>
    <w:p w:rsidR="00926B2F" w:rsidRDefault="00926B2F" w:rsidP="00926B2F">
      <w:pPr>
        <w:pStyle w:val="11"/>
        <w:spacing w:after="240" w:line="240" w:lineRule="auto"/>
        <w:jc w:val="center"/>
      </w:pPr>
      <w:r>
        <w:rPr>
          <w:b/>
          <w:bCs/>
        </w:rPr>
        <w:t xml:space="preserve">являющихся собственностью МП ЖКХ Вулканешты по состоянию </w:t>
      </w:r>
      <w:proofErr w:type="gramStart"/>
      <w:r>
        <w:rPr>
          <w:b/>
          <w:bCs/>
        </w:rPr>
        <w:t>на</w:t>
      </w:r>
      <w:proofErr w:type="gramEnd"/>
    </w:p>
    <w:p w:rsidR="00926B2F" w:rsidRDefault="00926B2F" w:rsidP="00926B2F">
      <w:pPr>
        <w:pStyle w:val="11"/>
        <w:spacing w:after="820" w:line="240" w:lineRule="auto"/>
        <w:jc w:val="center"/>
      </w:pPr>
      <w:r>
        <w:rPr>
          <w:b/>
          <w:bCs/>
        </w:rPr>
        <w:t>31.12.2019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637"/>
        <w:gridCol w:w="1843"/>
        <w:gridCol w:w="1286"/>
        <w:gridCol w:w="2299"/>
        <w:gridCol w:w="1070"/>
        <w:gridCol w:w="926"/>
      </w:tblGrid>
      <w:tr w:rsidR="00926B2F" w:rsidTr="00926B2F">
        <w:trPr>
          <w:trHeight w:hRule="exact" w:val="830"/>
          <w:jc w:val="center"/>
        </w:trPr>
        <w:tc>
          <w:tcPr>
            <w:tcW w:w="53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 xml:space="preserve">№ </w:t>
            </w:r>
            <w:proofErr w:type="gramStart"/>
            <w:r>
              <w:rPr>
                <w:sz w:val="22"/>
                <w:szCs w:val="22"/>
              </w:rPr>
              <w:t>п</w:t>
            </w:r>
            <w:proofErr w:type="gramEnd"/>
            <w:r>
              <w:rPr>
                <w:sz w:val="22"/>
                <w:szCs w:val="22"/>
              </w:rPr>
              <w:t>/п</w:t>
            </w:r>
          </w:p>
        </w:tc>
        <w:tc>
          <w:tcPr>
            <w:tcW w:w="1637"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Наименование Основных средств</w:t>
            </w:r>
          </w:p>
        </w:tc>
        <w:tc>
          <w:tcPr>
            <w:tcW w:w="1843"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Акт ввода в эксплуатацию</w:t>
            </w:r>
          </w:p>
        </w:tc>
        <w:tc>
          <w:tcPr>
            <w:tcW w:w="1286" w:type="dxa"/>
            <w:tcBorders>
              <w:top w:val="single" w:sz="4" w:space="0" w:color="auto"/>
              <w:left w:val="single" w:sz="4" w:space="0" w:color="auto"/>
            </w:tcBorders>
            <w:shd w:val="clear" w:color="auto" w:fill="auto"/>
          </w:tcPr>
          <w:p w:rsidR="00926B2F" w:rsidRDefault="00926B2F" w:rsidP="00926B2F">
            <w:pPr>
              <w:pStyle w:val="a6"/>
              <w:spacing w:after="0" w:line="240" w:lineRule="auto"/>
              <w:ind w:left="160" w:hanging="160"/>
              <w:rPr>
                <w:sz w:val="22"/>
                <w:szCs w:val="22"/>
              </w:rPr>
            </w:pPr>
            <w:r>
              <w:rPr>
                <w:sz w:val="22"/>
                <w:szCs w:val="22"/>
              </w:rPr>
              <w:t>Число, месяц, год</w:t>
            </w:r>
          </w:p>
        </w:tc>
        <w:tc>
          <w:tcPr>
            <w:tcW w:w="2299"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Первоначальная стоимость объекта лей</w:t>
            </w:r>
          </w:p>
        </w:tc>
        <w:tc>
          <w:tcPr>
            <w:tcW w:w="1070"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Площадь</w:t>
            </w:r>
          </w:p>
          <w:p w:rsidR="00926B2F" w:rsidRDefault="00926B2F" w:rsidP="00926B2F">
            <w:pPr>
              <w:pStyle w:val="a6"/>
              <w:spacing w:after="0" w:line="240" w:lineRule="auto"/>
              <w:rPr>
                <w:sz w:val="22"/>
                <w:szCs w:val="22"/>
              </w:rPr>
            </w:pPr>
            <w:r>
              <w:rPr>
                <w:i/>
                <w:iCs/>
                <w:sz w:val="22"/>
                <w:szCs w:val="22"/>
              </w:rPr>
              <w:t>Здания м</w:t>
            </w:r>
            <w:proofErr w:type="gramStart"/>
            <w:r>
              <w:rPr>
                <w:i/>
                <w:iCs/>
                <w:sz w:val="22"/>
                <w:szCs w:val="22"/>
              </w:rPr>
              <w:t>2</w:t>
            </w:r>
            <w:proofErr w:type="gramEnd"/>
          </w:p>
        </w:tc>
        <w:tc>
          <w:tcPr>
            <w:tcW w:w="926" w:type="dxa"/>
            <w:tcBorders>
              <w:top w:val="single" w:sz="4" w:space="0" w:color="auto"/>
              <w:left w:val="single" w:sz="4" w:space="0" w:color="auto"/>
              <w:right w:val="single" w:sz="4" w:space="0" w:color="auto"/>
            </w:tcBorders>
            <w:shd w:val="clear" w:color="auto" w:fill="auto"/>
          </w:tcPr>
          <w:p w:rsidR="00926B2F" w:rsidRDefault="00926B2F" w:rsidP="00926B2F">
            <w:pPr>
              <w:rPr>
                <w:sz w:val="10"/>
                <w:szCs w:val="10"/>
              </w:rPr>
            </w:pPr>
          </w:p>
        </w:tc>
      </w:tr>
      <w:tr w:rsidR="00926B2F" w:rsidTr="00926B2F">
        <w:trPr>
          <w:trHeight w:hRule="exact" w:val="811"/>
          <w:jc w:val="center"/>
        </w:trPr>
        <w:tc>
          <w:tcPr>
            <w:tcW w:w="53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1</w:t>
            </w:r>
          </w:p>
        </w:tc>
        <w:tc>
          <w:tcPr>
            <w:tcW w:w="1637" w:type="dxa"/>
            <w:tcBorders>
              <w:top w:val="single" w:sz="4" w:space="0" w:color="auto"/>
              <w:left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Здание «Сторожевой дом»</w:t>
            </w:r>
          </w:p>
        </w:tc>
        <w:tc>
          <w:tcPr>
            <w:tcW w:w="1843"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Декабрь 2019</w:t>
            </w:r>
          </w:p>
        </w:tc>
        <w:tc>
          <w:tcPr>
            <w:tcW w:w="1286"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31.12.2019</w:t>
            </w:r>
          </w:p>
        </w:tc>
        <w:tc>
          <w:tcPr>
            <w:tcW w:w="2299"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46281,55</w:t>
            </w:r>
          </w:p>
        </w:tc>
        <w:tc>
          <w:tcPr>
            <w:tcW w:w="1070" w:type="dxa"/>
            <w:tcBorders>
              <w:top w:val="single" w:sz="4" w:space="0" w:color="auto"/>
              <w:left w:val="single" w:sz="4" w:space="0" w:color="auto"/>
            </w:tcBorders>
            <w:shd w:val="clear" w:color="auto" w:fill="auto"/>
          </w:tcPr>
          <w:p w:rsidR="00926B2F" w:rsidRDefault="00926B2F" w:rsidP="00926B2F">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926B2F" w:rsidRDefault="00926B2F" w:rsidP="00926B2F">
            <w:pPr>
              <w:rPr>
                <w:sz w:val="10"/>
                <w:szCs w:val="10"/>
              </w:rPr>
            </w:pPr>
          </w:p>
        </w:tc>
      </w:tr>
      <w:tr w:rsidR="00926B2F" w:rsidTr="00926B2F">
        <w:trPr>
          <w:trHeight w:hRule="exact" w:val="821"/>
          <w:jc w:val="center"/>
        </w:trPr>
        <w:tc>
          <w:tcPr>
            <w:tcW w:w="53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2</w:t>
            </w:r>
          </w:p>
        </w:tc>
        <w:tc>
          <w:tcPr>
            <w:tcW w:w="163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Компьютер</w:t>
            </w:r>
          </w:p>
          <w:p w:rsidR="00926B2F" w:rsidRDefault="00926B2F" w:rsidP="00926B2F">
            <w:pPr>
              <w:pStyle w:val="a6"/>
              <w:spacing w:after="0" w:line="240" w:lineRule="auto"/>
              <w:rPr>
                <w:sz w:val="22"/>
                <w:szCs w:val="22"/>
              </w:rPr>
            </w:pPr>
            <w:r>
              <w:rPr>
                <w:sz w:val="22"/>
                <w:szCs w:val="22"/>
                <w:lang w:val="en-US" w:eastAsia="en-US" w:bidi="en-US"/>
              </w:rPr>
              <w:t xml:space="preserve">PHILIPS </w:t>
            </w:r>
            <w:r>
              <w:rPr>
                <w:sz w:val="22"/>
                <w:szCs w:val="22"/>
              </w:rPr>
              <w:t>в комплекте</w:t>
            </w:r>
          </w:p>
        </w:tc>
        <w:tc>
          <w:tcPr>
            <w:tcW w:w="1843"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Май 2015</w:t>
            </w:r>
          </w:p>
        </w:tc>
        <w:tc>
          <w:tcPr>
            <w:tcW w:w="128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31.05.2015</w:t>
            </w:r>
          </w:p>
        </w:tc>
        <w:tc>
          <w:tcPr>
            <w:tcW w:w="2299"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7700,00</w:t>
            </w:r>
          </w:p>
        </w:tc>
        <w:tc>
          <w:tcPr>
            <w:tcW w:w="1070" w:type="dxa"/>
            <w:tcBorders>
              <w:top w:val="single" w:sz="4" w:space="0" w:color="auto"/>
              <w:left w:val="single" w:sz="4" w:space="0" w:color="auto"/>
            </w:tcBorders>
            <w:shd w:val="clear" w:color="auto" w:fill="auto"/>
          </w:tcPr>
          <w:p w:rsidR="00926B2F" w:rsidRDefault="00926B2F" w:rsidP="00926B2F">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926B2F" w:rsidRDefault="00926B2F" w:rsidP="00926B2F">
            <w:pPr>
              <w:rPr>
                <w:sz w:val="10"/>
                <w:szCs w:val="10"/>
              </w:rPr>
            </w:pPr>
          </w:p>
        </w:tc>
      </w:tr>
      <w:tr w:rsidR="00926B2F" w:rsidTr="00926B2F">
        <w:trPr>
          <w:trHeight w:hRule="exact" w:val="547"/>
          <w:jc w:val="center"/>
        </w:trPr>
        <w:tc>
          <w:tcPr>
            <w:tcW w:w="53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3</w:t>
            </w:r>
          </w:p>
        </w:tc>
        <w:tc>
          <w:tcPr>
            <w:tcW w:w="163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Компьютер</w:t>
            </w:r>
          </w:p>
          <w:p w:rsidR="00926B2F" w:rsidRDefault="00926B2F" w:rsidP="00926B2F">
            <w:pPr>
              <w:pStyle w:val="a6"/>
              <w:spacing w:after="0" w:line="240" w:lineRule="auto"/>
              <w:rPr>
                <w:sz w:val="22"/>
                <w:szCs w:val="22"/>
              </w:rPr>
            </w:pPr>
            <w:r>
              <w:rPr>
                <w:sz w:val="22"/>
                <w:szCs w:val="22"/>
                <w:lang w:val="en-US" w:eastAsia="en-US" w:bidi="en-US"/>
              </w:rPr>
              <w:t xml:space="preserve">View </w:t>
            </w:r>
            <w:r>
              <w:rPr>
                <w:sz w:val="22"/>
                <w:szCs w:val="22"/>
                <w:lang w:val="ro-RO" w:eastAsia="ro-RO" w:bidi="ro-RO"/>
              </w:rPr>
              <w:t>Sonic</w:t>
            </w:r>
          </w:p>
        </w:tc>
        <w:tc>
          <w:tcPr>
            <w:tcW w:w="1843"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Декабрь 2011</w:t>
            </w:r>
          </w:p>
        </w:tc>
        <w:tc>
          <w:tcPr>
            <w:tcW w:w="128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31.12.2011</w:t>
            </w:r>
          </w:p>
        </w:tc>
        <w:tc>
          <w:tcPr>
            <w:tcW w:w="2299"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5612,00</w:t>
            </w:r>
          </w:p>
        </w:tc>
        <w:tc>
          <w:tcPr>
            <w:tcW w:w="1070" w:type="dxa"/>
            <w:tcBorders>
              <w:top w:val="single" w:sz="4" w:space="0" w:color="auto"/>
              <w:left w:val="single" w:sz="4" w:space="0" w:color="auto"/>
            </w:tcBorders>
            <w:shd w:val="clear" w:color="auto" w:fill="auto"/>
          </w:tcPr>
          <w:p w:rsidR="00926B2F" w:rsidRDefault="00926B2F" w:rsidP="00926B2F">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926B2F" w:rsidRDefault="00926B2F" w:rsidP="00926B2F">
            <w:pPr>
              <w:rPr>
                <w:sz w:val="10"/>
                <w:szCs w:val="10"/>
              </w:rPr>
            </w:pPr>
          </w:p>
        </w:tc>
      </w:tr>
      <w:tr w:rsidR="00926B2F" w:rsidTr="00926B2F">
        <w:trPr>
          <w:trHeight w:hRule="exact" w:val="816"/>
          <w:jc w:val="center"/>
        </w:trPr>
        <w:tc>
          <w:tcPr>
            <w:tcW w:w="53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4</w:t>
            </w:r>
          </w:p>
        </w:tc>
        <w:tc>
          <w:tcPr>
            <w:tcW w:w="163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 xml:space="preserve">Процессор </w:t>
            </w:r>
            <w:proofErr w:type="spellStart"/>
            <w:r>
              <w:rPr>
                <w:sz w:val="22"/>
                <w:szCs w:val="22"/>
                <w:lang w:val="en-US" w:eastAsia="en-US" w:bidi="en-US"/>
              </w:rPr>
              <w:t>Sohoo</w:t>
            </w:r>
            <w:proofErr w:type="spellEnd"/>
            <w:r>
              <w:rPr>
                <w:sz w:val="22"/>
                <w:szCs w:val="22"/>
                <w:lang w:val="en-US" w:eastAsia="en-US" w:bidi="en-US"/>
              </w:rPr>
              <w:t xml:space="preserve"> RK2- </w:t>
            </w:r>
            <w:r>
              <w:rPr>
                <w:sz w:val="22"/>
                <w:szCs w:val="22"/>
              </w:rPr>
              <w:t>1315</w:t>
            </w:r>
          </w:p>
        </w:tc>
        <w:tc>
          <w:tcPr>
            <w:tcW w:w="1843"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Май 2015</w:t>
            </w:r>
          </w:p>
        </w:tc>
        <w:tc>
          <w:tcPr>
            <w:tcW w:w="128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31.05.2015</w:t>
            </w:r>
          </w:p>
        </w:tc>
        <w:tc>
          <w:tcPr>
            <w:tcW w:w="2299"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5710,00</w:t>
            </w:r>
          </w:p>
        </w:tc>
        <w:tc>
          <w:tcPr>
            <w:tcW w:w="1070" w:type="dxa"/>
            <w:tcBorders>
              <w:top w:val="single" w:sz="4" w:space="0" w:color="auto"/>
              <w:left w:val="single" w:sz="4" w:space="0" w:color="auto"/>
            </w:tcBorders>
            <w:shd w:val="clear" w:color="auto" w:fill="auto"/>
          </w:tcPr>
          <w:p w:rsidR="00926B2F" w:rsidRDefault="00926B2F" w:rsidP="00926B2F">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926B2F" w:rsidRDefault="00926B2F" w:rsidP="00926B2F">
            <w:pPr>
              <w:rPr>
                <w:sz w:val="10"/>
                <w:szCs w:val="10"/>
              </w:rPr>
            </w:pPr>
          </w:p>
        </w:tc>
      </w:tr>
      <w:tr w:rsidR="00926B2F" w:rsidTr="00926B2F">
        <w:trPr>
          <w:trHeight w:hRule="exact" w:val="811"/>
          <w:jc w:val="center"/>
        </w:trPr>
        <w:tc>
          <w:tcPr>
            <w:tcW w:w="538"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5</w:t>
            </w:r>
          </w:p>
        </w:tc>
        <w:tc>
          <w:tcPr>
            <w:tcW w:w="1637"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 xml:space="preserve">Автомашина </w:t>
            </w:r>
            <w:r>
              <w:rPr>
                <w:sz w:val="22"/>
                <w:szCs w:val="22"/>
                <w:lang w:val="en-US" w:eastAsia="en-US" w:bidi="en-US"/>
              </w:rPr>
              <w:t>Dacia Logan Universal</w:t>
            </w:r>
          </w:p>
        </w:tc>
        <w:tc>
          <w:tcPr>
            <w:tcW w:w="1843"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Сентябрь 2019</w:t>
            </w:r>
          </w:p>
        </w:tc>
        <w:tc>
          <w:tcPr>
            <w:tcW w:w="1286" w:type="dxa"/>
            <w:tcBorders>
              <w:top w:val="single" w:sz="4" w:space="0" w:color="auto"/>
              <w:left w:val="single" w:sz="4" w:space="0" w:color="auto"/>
            </w:tcBorders>
            <w:shd w:val="clear" w:color="auto" w:fill="auto"/>
          </w:tcPr>
          <w:p w:rsidR="00926B2F" w:rsidRDefault="00926B2F" w:rsidP="00926B2F">
            <w:pPr>
              <w:pStyle w:val="a6"/>
              <w:spacing w:after="0" w:line="240" w:lineRule="auto"/>
              <w:jc w:val="center"/>
              <w:rPr>
                <w:sz w:val="22"/>
                <w:szCs w:val="22"/>
              </w:rPr>
            </w:pPr>
            <w:r>
              <w:rPr>
                <w:sz w:val="22"/>
                <w:szCs w:val="22"/>
              </w:rPr>
              <w:t>18.09.2019</w:t>
            </w:r>
          </w:p>
        </w:tc>
        <w:tc>
          <w:tcPr>
            <w:tcW w:w="2299" w:type="dxa"/>
            <w:tcBorders>
              <w:top w:val="single" w:sz="4" w:space="0" w:color="auto"/>
              <w:left w:val="single" w:sz="4" w:space="0" w:color="auto"/>
            </w:tcBorders>
            <w:shd w:val="clear" w:color="auto" w:fill="auto"/>
          </w:tcPr>
          <w:p w:rsidR="00926B2F" w:rsidRDefault="00926B2F" w:rsidP="00926B2F">
            <w:pPr>
              <w:pStyle w:val="a6"/>
              <w:spacing w:after="0" w:line="240" w:lineRule="auto"/>
              <w:rPr>
                <w:sz w:val="22"/>
                <w:szCs w:val="22"/>
              </w:rPr>
            </w:pPr>
            <w:r>
              <w:rPr>
                <w:sz w:val="22"/>
                <w:szCs w:val="22"/>
              </w:rPr>
              <w:t>61425,00</w:t>
            </w:r>
          </w:p>
        </w:tc>
        <w:tc>
          <w:tcPr>
            <w:tcW w:w="1070" w:type="dxa"/>
            <w:tcBorders>
              <w:top w:val="single" w:sz="4" w:space="0" w:color="auto"/>
              <w:left w:val="single" w:sz="4" w:space="0" w:color="auto"/>
            </w:tcBorders>
            <w:shd w:val="clear" w:color="auto" w:fill="auto"/>
          </w:tcPr>
          <w:p w:rsidR="00926B2F" w:rsidRDefault="00926B2F" w:rsidP="00926B2F">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926B2F" w:rsidRDefault="00926B2F" w:rsidP="00926B2F">
            <w:pPr>
              <w:rPr>
                <w:sz w:val="10"/>
                <w:szCs w:val="10"/>
              </w:rPr>
            </w:pPr>
          </w:p>
        </w:tc>
      </w:tr>
      <w:tr w:rsidR="00926B2F" w:rsidTr="00926B2F">
        <w:trPr>
          <w:trHeight w:hRule="exact" w:val="298"/>
          <w:jc w:val="center"/>
        </w:trPr>
        <w:tc>
          <w:tcPr>
            <w:tcW w:w="538"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1637" w:type="dxa"/>
            <w:tcBorders>
              <w:top w:val="single" w:sz="4" w:space="0" w:color="auto"/>
              <w:left w:val="single" w:sz="4" w:space="0" w:color="auto"/>
              <w:bottom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Всего</w:t>
            </w:r>
          </w:p>
        </w:tc>
        <w:tc>
          <w:tcPr>
            <w:tcW w:w="1843"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1286"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2299" w:type="dxa"/>
            <w:tcBorders>
              <w:top w:val="single" w:sz="4" w:space="0" w:color="auto"/>
              <w:left w:val="single" w:sz="4" w:space="0" w:color="auto"/>
              <w:bottom w:val="single" w:sz="4" w:space="0" w:color="auto"/>
            </w:tcBorders>
            <w:shd w:val="clear" w:color="auto" w:fill="auto"/>
            <w:vAlign w:val="bottom"/>
          </w:tcPr>
          <w:p w:rsidR="00926B2F" w:rsidRDefault="00926B2F" w:rsidP="00926B2F">
            <w:pPr>
              <w:pStyle w:val="a6"/>
              <w:spacing w:after="0" w:line="240" w:lineRule="auto"/>
              <w:rPr>
                <w:sz w:val="22"/>
                <w:szCs w:val="22"/>
              </w:rPr>
            </w:pPr>
            <w:r>
              <w:rPr>
                <w:sz w:val="22"/>
                <w:szCs w:val="22"/>
              </w:rPr>
              <w:t>126728,55</w:t>
            </w:r>
          </w:p>
        </w:tc>
        <w:tc>
          <w:tcPr>
            <w:tcW w:w="1070" w:type="dxa"/>
            <w:tcBorders>
              <w:top w:val="single" w:sz="4" w:space="0" w:color="auto"/>
              <w:left w:val="single" w:sz="4" w:space="0" w:color="auto"/>
              <w:bottom w:val="single" w:sz="4" w:space="0" w:color="auto"/>
            </w:tcBorders>
            <w:shd w:val="clear" w:color="auto" w:fill="auto"/>
          </w:tcPr>
          <w:p w:rsidR="00926B2F" w:rsidRDefault="00926B2F" w:rsidP="00926B2F">
            <w:pPr>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26B2F" w:rsidRDefault="00926B2F" w:rsidP="00926B2F">
            <w:pPr>
              <w:rPr>
                <w:sz w:val="10"/>
                <w:szCs w:val="10"/>
              </w:rPr>
            </w:pPr>
          </w:p>
        </w:tc>
      </w:tr>
    </w:tbl>
    <w:p w:rsidR="00926B2F" w:rsidRDefault="00926B2F" w:rsidP="00926B2F">
      <w:pPr>
        <w:spacing w:after="879" w:line="1" w:lineRule="exact"/>
      </w:pPr>
    </w:p>
    <w:p w:rsidR="00926B2F" w:rsidRDefault="00926B2F" w:rsidP="00926B2F">
      <w:pPr>
        <w:jc w:val="center"/>
        <w:rPr>
          <w:sz w:val="2"/>
          <w:szCs w:val="2"/>
        </w:rPr>
        <w:sectPr w:rsidR="00926B2F">
          <w:pgSz w:w="11900" w:h="16840"/>
          <w:pgMar w:top="716" w:right="800" w:bottom="716" w:left="1500" w:header="0" w:footer="3" w:gutter="0"/>
          <w:cols w:space="720"/>
          <w:noEndnote/>
          <w:docGrid w:linePitch="360"/>
        </w:sectPr>
      </w:pPr>
      <w:r>
        <w:rPr>
          <w:noProof/>
        </w:rPr>
        <w:drawing>
          <wp:inline distT="0" distB="0" distL="0" distR="0" wp14:anchorId="31D02602" wp14:editId="194EE91B">
            <wp:extent cx="3816350" cy="151765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8"/>
                    <a:stretch/>
                  </pic:blipFill>
                  <pic:spPr>
                    <a:xfrm>
                      <a:off x="0" y="0"/>
                      <a:ext cx="3816350" cy="1517650"/>
                    </a:xfrm>
                    <a:prstGeom prst="rect">
                      <a:avLst/>
                    </a:prstGeom>
                  </pic:spPr>
                </pic:pic>
              </a:graphicData>
            </a:graphic>
          </wp:inline>
        </w:drawing>
      </w:r>
    </w:p>
    <w:p w:rsidR="00926B2F" w:rsidRDefault="00926B2F" w:rsidP="00926B2F">
      <w:pPr>
        <w:pStyle w:val="50"/>
        <w:framePr w:w="2333" w:h="408" w:wrap="none" w:hAnchor="page" w:x="13123" w:y="1"/>
      </w:pPr>
      <w:proofErr w:type="spellStart"/>
      <w:r>
        <w:lastRenderedPageBreak/>
        <w:t>ЛШомени</w:t>
      </w:r>
      <w:proofErr w:type="spellEnd"/>
      <w:proofErr w:type="gramStart"/>
      <w:r>
        <w:t>^.</w:t>
      </w:r>
      <w:proofErr w:type="gramEnd"/>
      <w:r>
        <w:t>З.</w:t>
      </w:r>
    </w:p>
    <w:p w:rsidR="00926B2F" w:rsidRDefault="00926B2F" w:rsidP="00926B2F">
      <w:pPr>
        <w:pStyle w:val="a9"/>
        <w:framePr w:w="4181" w:h="370" w:wrap="none" w:hAnchor="page" w:x="6508" w:y="894"/>
      </w:pPr>
      <w:r>
        <w:rPr>
          <w:rFonts w:ascii="Calibri" w:eastAsia="Calibri" w:hAnsi="Calibri" w:cs="Calibri"/>
          <w:b/>
          <w:bCs/>
        </w:rPr>
        <w:t>г. Вулканешты территория ПУЖКХ</w:t>
      </w:r>
    </w:p>
    <w:p w:rsidR="00926B2F" w:rsidRDefault="00926B2F" w:rsidP="00926B2F">
      <w:pPr>
        <w:spacing w:line="360" w:lineRule="exact"/>
      </w:pPr>
      <w:r>
        <w:rPr>
          <w:noProof/>
        </w:rPr>
        <w:drawing>
          <wp:anchor distT="0" distB="237490" distL="0" distR="152400" simplePos="0" relativeHeight="251662336" behindDoc="1" locked="0" layoutInCell="1" allowOverlap="1" wp14:anchorId="03516423" wp14:editId="647B5673">
            <wp:simplePos x="0" y="0"/>
            <wp:positionH relativeFrom="page">
              <wp:posOffset>3677920</wp:posOffset>
            </wp:positionH>
            <wp:positionV relativeFrom="margin">
              <wp:posOffset>262255</wp:posOffset>
            </wp:positionV>
            <wp:extent cx="2956560" cy="304800"/>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9"/>
                    <a:stretch/>
                  </pic:blipFill>
                  <pic:spPr>
                    <a:xfrm>
                      <a:off x="0" y="0"/>
                      <a:ext cx="2956560" cy="304800"/>
                    </a:xfrm>
                    <a:prstGeom prst="rect">
                      <a:avLst/>
                    </a:prstGeom>
                  </pic:spPr>
                </pic:pic>
              </a:graphicData>
            </a:graphic>
          </wp:anchor>
        </w:drawing>
      </w:r>
      <w:r>
        <w:rPr>
          <w:noProof/>
        </w:rPr>
        <w:drawing>
          <wp:anchor distT="0" distB="0" distL="0" distR="0" simplePos="0" relativeHeight="251663360" behindDoc="1" locked="0" layoutInCell="1" allowOverlap="1" wp14:anchorId="6AB05B69" wp14:editId="0AAFAFA0">
            <wp:simplePos x="0" y="0"/>
            <wp:positionH relativeFrom="page">
              <wp:posOffset>666750</wp:posOffset>
            </wp:positionH>
            <wp:positionV relativeFrom="margin">
              <wp:posOffset>895985</wp:posOffset>
            </wp:positionV>
            <wp:extent cx="9826625" cy="646811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0"/>
                    <a:stretch/>
                  </pic:blipFill>
                  <pic:spPr>
                    <a:xfrm>
                      <a:off x="0" y="0"/>
                      <a:ext cx="9826625" cy="6468110"/>
                    </a:xfrm>
                    <a:prstGeom prst="rect">
                      <a:avLst/>
                    </a:prstGeom>
                  </pic:spPr>
                </pic:pic>
              </a:graphicData>
            </a:graphic>
          </wp:anchor>
        </w:drawing>
      </w: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p w:rsidR="00926B2F" w:rsidRDefault="00926B2F" w:rsidP="00926B2F">
      <w:pPr>
        <w:spacing w:line="360" w:lineRule="exact"/>
      </w:pPr>
    </w:p>
    <w:sectPr w:rsidR="00926B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81" w:rsidRDefault="00B81D81">
      <w:pPr>
        <w:spacing w:after="0" w:line="240" w:lineRule="auto"/>
      </w:pPr>
      <w:r>
        <w:separator/>
      </w:r>
    </w:p>
  </w:endnote>
  <w:endnote w:type="continuationSeparator" w:id="0">
    <w:p w:rsidR="00B81D81" w:rsidRDefault="00B8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238597"/>
      <w:docPartObj>
        <w:docPartGallery w:val="Page Numbers (Bottom of Page)"/>
        <w:docPartUnique/>
      </w:docPartObj>
    </w:sdtPr>
    <w:sdtEndPr/>
    <w:sdtContent>
      <w:p w:rsidR="006B1497" w:rsidRDefault="006B1497">
        <w:pPr>
          <w:pStyle w:val="ad"/>
          <w:jc w:val="right"/>
        </w:pPr>
        <w:r>
          <w:fldChar w:fldCharType="begin"/>
        </w:r>
        <w:r>
          <w:instrText>PAGE   \* MERGEFORMAT</w:instrText>
        </w:r>
        <w:r>
          <w:fldChar w:fldCharType="separate"/>
        </w:r>
        <w:r w:rsidR="00774360">
          <w:rPr>
            <w:noProof/>
          </w:rPr>
          <w:t>14</w:t>
        </w:r>
        <w:r>
          <w:fldChar w:fldCharType="end"/>
        </w:r>
      </w:p>
    </w:sdtContent>
  </w:sdt>
  <w:p w:rsidR="006B1497" w:rsidRDefault="006B14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81" w:rsidRDefault="00B81D81">
      <w:pPr>
        <w:spacing w:after="0" w:line="240" w:lineRule="auto"/>
      </w:pPr>
      <w:r>
        <w:separator/>
      </w:r>
    </w:p>
  </w:footnote>
  <w:footnote w:type="continuationSeparator" w:id="0">
    <w:p w:rsidR="00B81D81" w:rsidRDefault="00B81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5124"/>
    <w:multiLevelType w:val="multilevel"/>
    <w:tmpl w:val="1116E012"/>
    <w:lvl w:ilvl="0">
      <w:start w:val="26"/>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13797"/>
    <w:multiLevelType w:val="multilevel"/>
    <w:tmpl w:val="A16ADADE"/>
    <w:lvl w:ilvl="0">
      <w:start w:val="16"/>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E275B"/>
    <w:multiLevelType w:val="multilevel"/>
    <w:tmpl w:val="057804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E151E"/>
    <w:multiLevelType w:val="multilevel"/>
    <w:tmpl w:val="8DE2B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12FE0"/>
    <w:multiLevelType w:val="multilevel"/>
    <w:tmpl w:val="E266048A"/>
    <w:lvl w:ilvl="0">
      <w:start w:val="1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63119"/>
    <w:multiLevelType w:val="multilevel"/>
    <w:tmpl w:val="8D1A9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971F0"/>
    <w:multiLevelType w:val="multilevel"/>
    <w:tmpl w:val="CE948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A5402"/>
    <w:multiLevelType w:val="multilevel"/>
    <w:tmpl w:val="1130C0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C5485"/>
    <w:multiLevelType w:val="multilevel"/>
    <w:tmpl w:val="8B8604FC"/>
    <w:lvl w:ilvl="0">
      <w:start w:val="22"/>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906A6"/>
    <w:multiLevelType w:val="multilevel"/>
    <w:tmpl w:val="6F16F69E"/>
    <w:lvl w:ilvl="0">
      <w:start w:val="35"/>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D705E"/>
    <w:multiLevelType w:val="multilevel"/>
    <w:tmpl w:val="2BC21720"/>
    <w:lvl w:ilvl="0">
      <w:start w:val="54"/>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F7797"/>
    <w:multiLevelType w:val="multilevel"/>
    <w:tmpl w:val="35CAD554"/>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B575F4"/>
    <w:multiLevelType w:val="multilevel"/>
    <w:tmpl w:val="B2469E0A"/>
    <w:lvl w:ilvl="0">
      <w:start w:val="50"/>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665B3"/>
    <w:multiLevelType w:val="multilevel"/>
    <w:tmpl w:val="837A6AC0"/>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C4338"/>
    <w:multiLevelType w:val="hybridMultilevel"/>
    <w:tmpl w:val="93D01260"/>
    <w:lvl w:ilvl="0" w:tplc="0F4E8486">
      <w:start w:val="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002FA"/>
    <w:multiLevelType w:val="multilevel"/>
    <w:tmpl w:val="D518B8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00B62"/>
    <w:multiLevelType w:val="multilevel"/>
    <w:tmpl w:val="9F62E9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8D0C7A"/>
    <w:multiLevelType w:val="multilevel"/>
    <w:tmpl w:val="961413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A05258"/>
    <w:multiLevelType w:val="multilevel"/>
    <w:tmpl w:val="A346631C"/>
    <w:lvl w:ilvl="0">
      <w:start w:val="11"/>
      <w:numFmt w:val="decimal"/>
      <w:lvlText w:val="(38.(%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6A53A5"/>
    <w:multiLevelType w:val="multilevel"/>
    <w:tmpl w:val="51966FA6"/>
    <w:lvl w:ilvl="0">
      <w:start w:val="10"/>
      <w:numFmt w:val="russianLow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B06B0"/>
    <w:multiLevelType w:val="multilevel"/>
    <w:tmpl w:val="7390C5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F72CE2"/>
    <w:multiLevelType w:val="multilevel"/>
    <w:tmpl w:val="0B3A0B2C"/>
    <w:lvl w:ilvl="0">
      <w:start w:val="6"/>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8D6303"/>
    <w:multiLevelType w:val="multilevel"/>
    <w:tmpl w:val="7108B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884037"/>
    <w:multiLevelType w:val="multilevel"/>
    <w:tmpl w:val="5C6C23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C63EC7"/>
    <w:multiLevelType w:val="multilevel"/>
    <w:tmpl w:val="106C619A"/>
    <w:lvl w:ilvl="0">
      <w:start w:val="15"/>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F94285"/>
    <w:multiLevelType w:val="multilevel"/>
    <w:tmpl w:val="3CA27F32"/>
    <w:lvl w:ilvl="0">
      <w:start w:val="34"/>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261E0D"/>
    <w:multiLevelType w:val="multilevel"/>
    <w:tmpl w:val="3836D15E"/>
    <w:lvl w:ilvl="0">
      <w:start w:val="6"/>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358D5"/>
    <w:multiLevelType w:val="multilevel"/>
    <w:tmpl w:val="443623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AF210E"/>
    <w:multiLevelType w:val="multilevel"/>
    <w:tmpl w:val="BE3C95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2B36F7"/>
    <w:multiLevelType w:val="multilevel"/>
    <w:tmpl w:val="D714C7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377D4D"/>
    <w:multiLevelType w:val="multilevel"/>
    <w:tmpl w:val="9AC03344"/>
    <w:lvl w:ilvl="0">
      <w:start w:val="45"/>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7D74B5"/>
    <w:multiLevelType w:val="multilevel"/>
    <w:tmpl w:val="26C0D6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442EF8"/>
    <w:multiLevelType w:val="multilevel"/>
    <w:tmpl w:val="3A5EB5CE"/>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5F2D54"/>
    <w:multiLevelType w:val="multilevel"/>
    <w:tmpl w:val="3E1063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EE6837"/>
    <w:multiLevelType w:val="multilevel"/>
    <w:tmpl w:val="CA72F6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D1002F"/>
    <w:multiLevelType w:val="multilevel"/>
    <w:tmpl w:val="78D04946"/>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CB56E5"/>
    <w:multiLevelType w:val="multilevel"/>
    <w:tmpl w:val="90B84E8C"/>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B821AC"/>
    <w:multiLevelType w:val="multilevel"/>
    <w:tmpl w:val="D78829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2343AE"/>
    <w:multiLevelType w:val="multilevel"/>
    <w:tmpl w:val="682246CE"/>
    <w:lvl w:ilvl="0">
      <w:start w:val="4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8E6C36"/>
    <w:multiLevelType w:val="multilevel"/>
    <w:tmpl w:val="4F32B820"/>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4255C5"/>
    <w:multiLevelType w:val="multilevel"/>
    <w:tmpl w:val="6722D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4E3CCD"/>
    <w:multiLevelType w:val="multilevel"/>
    <w:tmpl w:val="95068550"/>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FE0931"/>
    <w:multiLevelType w:val="multilevel"/>
    <w:tmpl w:val="BFD029DE"/>
    <w:lvl w:ilvl="0">
      <w:start w:val="40"/>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116FDA"/>
    <w:multiLevelType w:val="multilevel"/>
    <w:tmpl w:val="A78E9E3E"/>
    <w:lvl w:ilvl="0">
      <w:start w:val="3"/>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40"/>
  </w:num>
  <w:num w:numId="4">
    <w:abstractNumId w:val="3"/>
  </w:num>
  <w:num w:numId="5">
    <w:abstractNumId w:val="5"/>
  </w:num>
  <w:num w:numId="6">
    <w:abstractNumId w:val="35"/>
  </w:num>
  <w:num w:numId="7">
    <w:abstractNumId w:val="18"/>
  </w:num>
  <w:num w:numId="8">
    <w:abstractNumId w:val="21"/>
  </w:num>
  <w:num w:numId="9">
    <w:abstractNumId w:val="43"/>
  </w:num>
  <w:num w:numId="10">
    <w:abstractNumId w:val="8"/>
  </w:num>
  <w:num w:numId="11">
    <w:abstractNumId w:val="23"/>
  </w:num>
  <w:num w:numId="12">
    <w:abstractNumId w:val="0"/>
  </w:num>
  <w:num w:numId="13">
    <w:abstractNumId w:val="34"/>
  </w:num>
  <w:num w:numId="14">
    <w:abstractNumId w:val="37"/>
  </w:num>
  <w:num w:numId="15">
    <w:abstractNumId w:val="15"/>
  </w:num>
  <w:num w:numId="16">
    <w:abstractNumId w:val="25"/>
  </w:num>
  <w:num w:numId="17">
    <w:abstractNumId w:val="9"/>
  </w:num>
  <w:num w:numId="18">
    <w:abstractNumId w:val="27"/>
  </w:num>
  <w:num w:numId="19">
    <w:abstractNumId w:val="1"/>
  </w:num>
  <w:num w:numId="20">
    <w:abstractNumId w:val="42"/>
  </w:num>
  <w:num w:numId="21">
    <w:abstractNumId w:val="20"/>
  </w:num>
  <w:num w:numId="22">
    <w:abstractNumId w:val="13"/>
  </w:num>
  <w:num w:numId="23">
    <w:abstractNumId w:val="28"/>
  </w:num>
  <w:num w:numId="24">
    <w:abstractNumId w:val="26"/>
  </w:num>
  <w:num w:numId="25">
    <w:abstractNumId w:val="24"/>
  </w:num>
  <w:num w:numId="26">
    <w:abstractNumId w:val="41"/>
  </w:num>
  <w:num w:numId="27">
    <w:abstractNumId w:val="38"/>
  </w:num>
  <w:num w:numId="28">
    <w:abstractNumId w:val="33"/>
  </w:num>
  <w:num w:numId="29">
    <w:abstractNumId w:val="32"/>
  </w:num>
  <w:num w:numId="30">
    <w:abstractNumId w:val="7"/>
  </w:num>
  <w:num w:numId="31">
    <w:abstractNumId w:val="31"/>
  </w:num>
  <w:num w:numId="32">
    <w:abstractNumId w:val="11"/>
  </w:num>
  <w:num w:numId="33">
    <w:abstractNumId w:val="19"/>
  </w:num>
  <w:num w:numId="34">
    <w:abstractNumId w:val="36"/>
  </w:num>
  <w:num w:numId="35">
    <w:abstractNumId w:val="30"/>
  </w:num>
  <w:num w:numId="36">
    <w:abstractNumId w:val="4"/>
  </w:num>
  <w:num w:numId="37">
    <w:abstractNumId w:val="29"/>
  </w:num>
  <w:num w:numId="38">
    <w:abstractNumId w:val="39"/>
  </w:num>
  <w:num w:numId="39">
    <w:abstractNumId w:val="12"/>
  </w:num>
  <w:num w:numId="40">
    <w:abstractNumId w:val="16"/>
  </w:num>
  <w:num w:numId="41">
    <w:abstractNumId w:val="2"/>
  </w:num>
  <w:num w:numId="42">
    <w:abstractNumId w:val="10"/>
  </w:num>
  <w:num w:numId="43">
    <w:abstractNumId w:val="17"/>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C8"/>
    <w:rsid w:val="00064117"/>
    <w:rsid w:val="00100F2E"/>
    <w:rsid w:val="00236351"/>
    <w:rsid w:val="006B1497"/>
    <w:rsid w:val="006F31B7"/>
    <w:rsid w:val="00743DEE"/>
    <w:rsid w:val="00774360"/>
    <w:rsid w:val="00926B2F"/>
    <w:rsid w:val="00A16916"/>
    <w:rsid w:val="00B333C8"/>
    <w:rsid w:val="00B53605"/>
    <w:rsid w:val="00B81D81"/>
    <w:rsid w:val="00DB1AFD"/>
    <w:rsid w:val="00DF16E0"/>
    <w:rsid w:val="00E65B36"/>
    <w:rsid w:val="00F846CB"/>
    <w:rsid w:val="00F975D2"/>
    <w:rsid w:val="00FE35A0"/>
    <w:rsid w:val="00FF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B36"/>
    <w:rPr>
      <w:rFonts w:ascii="Tahoma" w:hAnsi="Tahoma" w:cs="Tahoma"/>
      <w:sz w:val="16"/>
      <w:szCs w:val="16"/>
    </w:rPr>
  </w:style>
  <w:style w:type="character" w:customStyle="1" w:styleId="a5">
    <w:name w:val="Другое_"/>
    <w:basedOn w:val="a0"/>
    <w:link w:val="a6"/>
    <w:rsid w:val="00926B2F"/>
    <w:rPr>
      <w:rFonts w:ascii="Calibri" w:eastAsia="Calibri" w:hAnsi="Calibri" w:cs="Calibri"/>
      <w:sz w:val="28"/>
      <w:szCs w:val="28"/>
    </w:rPr>
  </w:style>
  <w:style w:type="character" w:customStyle="1" w:styleId="1">
    <w:name w:val="Заголовок №1_"/>
    <w:basedOn w:val="a0"/>
    <w:link w:val="10"/>
    <w:rsid w:val="00926B2F"/>
    <w:rPr>
      <w:rFonts w:ascii="Calibri" w:eastAsia="Calibri" w:hAnsi="Calibri" w:cs="Calibri"/>
      <w:sz w:val="36"/>
      <w:szCs w:val="36"/>
    </w:rPr>
  </w:style>
  <w:style w:type="character" w:customStyle="1" w:styleId="2">
    <w:name w:val="Основной текст (2)_"/>
    <w:basedOn w:val="a0"/>
    <w:link w:val="20"/>
    <w:rsid w:val="00926B2F"/>
    <w:rPr>
      <w:rFonts w:ascii="Times New Roman" w:eastAsia="Times New Roman" w:hAnsi="Times New Roman" w:cs="Times New Roman"/>
      <w:sz w:val="28"/>
      <w:szCs w:val="28"/>
    </w:rPr>
  </w:style>
  <w:style w:type="character" w:customStyle="1" w:styleId="a7">
    <w:name w:val="Основной текст_"/>
    <w:basedOn w:val="a0"/>
    <w:link w:val="11"/>
    <w:rsid w:val="00926B2F"/>
    <w:rPr>
      <w:rFonts w:ascii="Calibri" w:eastAsia="Calibri" w:hAnsi="Calibri" w:cs="Calibri"/>
      <w:sz w:val="28"/>
      <w:szCs w:val="28"/>
    </w:rPr>
  </w:style>
  <w:style w:type="character" w:customStyle="1" w:styleId="21">
    <w:name w:val="Заголовок №2_"/>
    <w:basedOn w:val="a0"/>
    <w:link w:val="22"/>
    <w:rsid w:val="00926B2F"/>
    <w:rPr>
      <w:rFonts w:ascii="Calibri" w:eastAsia="Calibri" w:hAnsi="Calibri" w:cs="Calibri"/>
      <w:b/>
      <w:bCs/>
      <w:sz w:val="28"/>
      <w:szCs w:val="28"/>
    </w:rPr>
  </w:style>
  <w:style w:type="character" w:customStyle="1" w:styleId="3">
    <w:name w:val="Основной текст (3)_"/>
    <w:basedOn w:val="a0"/>
    <w:link w:val="30"/>
    <w:rsid w:val="00926B2F"/>
    <w:rPr>
      <w:rFonts w:ascii="Calibri" w:eastAsia="Calibri" w:hAnsi="Calibri" w:cs="Calibri"/>
    </w:rPr>
  </w:style>
  <w:style w:type="paragraph" w:customStyle="1" w:styleId="a6">
    <w:name w:val="Другое"/>
    <w:basedOn w:val="a"/>
    <w:link w:val="a5"/>
    <w:rsid w:val="00926B2F"/>
    <w:pPr>
      <w:widowControl w:val="0"/>
      <w:spacing w:after="180" w:line="274" w:lineRule="auto"/>
    </w:pPr>
    <w:rPr>
      <w:rFonts w:ascii="Calibri" w:eastAsia="Calibri" w:hAnsi="Calibri" w:cs="Calibri"/>
      <w:sz w:val="28"/>
      <w:szCs w:val="28"/>
    </w:rPr>
  </w:style>
  <w:style w:type="paragraph" w:customStyle="1" w:styleId="10">
    <w:name w:val="Заголовок №1"/>
    <w:basedOn w:val="a"/>
    <w:link w:val="1"/>
    <w:rsid w:val="00926B2F"/>
    <w:pPr>
      <w:widowControl w:val="0"/>
      <w:spacing w:after="280" w:line="240" w:lineRule="auto"/>
      <w:ind w:firstLine="500"/>
      <w:jc w:val="center"/>
      <w:outlineLvl w:val="0"/>
    </w:pPr>
    <w:rPr>
      <w:rFonts w:ascii="Calibri" w:eastAsia="Calibri" w:hAnsi="Calibri" w:cs="Calibri"/>
      <w:sz w:val="36"/>
      <w:szCs w:val="36"/>
    </w:rPr>
  </w:style>
  <w:style w:type="paragraph" w:customStyle="1" w:styleId="20">
    <w:name w:val="Основной текст (2)"/>
    <w:basedOn w:val="a"/>
    <w:link w:val="2"/>
    <w:rsid w:val="00926B2F"/>
    <w:pPr>
      <w:widowControl w:val="0"/>
      <w:spacing w:after="0"/>
      <w:ind w:left="430"/>
    </w:pPr>
    <w:rPr>
      <w:rFonts w:ascii="Times New Roman" w:eastAsia="Times New Roman" w:hAnsi="Times New Roman" w:cs="Times New Roman"/>
      <w:sz w:val="28"/>
      <w:szCs w:val="28"/>
    </w:rPr>
  </w:style>
  <w:style w:type="paragraph" w:customStyle="1" w:styleId="11">
    <w:name w:val="Основной текст1"/>
    <w:basedOn w:val="a"/>
    <w:link w:val="a7"/>
    <w:rsid w:val="00926B2F"/>
    <w:pPr>
      <w:widowControl w:val="0"/>
      <w:spacing w:after="180" w:line="274" w:lineRule="auto"/>
    </w:pPr>
    <w:rPr>
      <w:rFonts w:ascii="Calibri" w:eastAsia="Calibri" w:hAnsi="Calibri" w:cs="Calibri"/>
      <w:sz w:val="28"/>
      <w:szCs w:val="28"/>
    </w:rPr>
  </w:style>
  <w:style w:type="paragraph" w:customStyle="1" w:styleId="22">
    <w:name w:val="Заголовок №2"/>
    <w:basedOn w:val="a"/>
    <w:link w:val="21"/>
    <w:rsid w:val="00926B2F"/>
    <w:pPr>
      <w:widowControl w:val="0"/>
      <w:spacing w:after="180" w:line="274" w:lineRule="auto"/>
      <w:jc w:val="center"/>
      <w:outlineLvl w:val="1"/>
    </w:pPr>
    <w:rPr>
      <w:rFonts w:ascii="Calibri" w:eastAsia="Calibri" w:hAnsi="Calibri" w:cs="Calibri"/>
      <w:b/>
      <w:bCs/>
      <w:sz w:val="28"/>
      <w:szCs w:val="28"/>
    </w:rPr>
  </w:style>
  <w:style w:type="paragraph" w:customStyle="1" w:styleId="30">
    <w:name w:val="Основной текст (3)"/>
    <w:basedOn w:val="a"/>
    <w:link w:val="3"/>
    <w:rsid w:val="00926B2F"/>
    <w:pPr>
      <w:widowControl w:val="0"/>
      <w:spacing w:after="180" w:line="240" w:lineRule="auto"/>
      <w:jc w:val="right"/>
    </w:pPr>
    <w:rPr>
      <w:rFonts w:ascii="Calibri" w:eastAsia="Calibri" w:hAnsi="Calibri" w:cs="Calibri"/>
    </w:rPr>
  </w:style>
  <w:style w:type="character" w:customStyle="1" w:styleId="a8">
    <w:name w:val="Подпись к картинке_"/>
    <w:basedOn w:val="a0"/>
    <w:link w:val="a9"/>
    <w:rsid w:val="00926B2F"/>
    <w:rPr>
      <w:rFonts w:ascii="Times New Roman" w:eastAsia="Times New Roman" w:hAnsi="Times New Roman" w:cs="Times New Roman"/>
      <w:sz w:val="28"/>
      <w:szCs w:val="28"/>
    </w:rPr>
  </w:style>
  <w:style w:type="character" w:customStyle="1" w:styleId="4">
    <w:name w:val="Основной текст (4)_"/>
    <w:basedOn w:val="a0"/>
    <w:link w:val="40"/>
    <w:rsid w:val="00926B2F"/>
    <w:rPr>
      <w:rFonts w:ascii="Times New Roman" w:eastAsia="Times New Roman" w:hAnsi="Times New Roman" w:cs="Times New Roman"/>
      <w:sz w:val="18"/>
      <w:szCs w:val="18"/>
      <w:lang w:val="ro-RO" w:eastAsia="ro-RO" w:bidi="ro-RO"/>
    </w:rPr>
  </w:style>
  <w:style w:type="character" w:customStyle="1" w:styleId="5">
    <w:name w:val="Основной текст (5)_"/>
    <w:basedOn w:val="a0"/>
    <w:link w:val="50"/>
    <w:rsid w:val="00926B2F"/>
    <w:rPr>
      <w:rFonts w:ascii="Segoe UI" w:eastAsia="Segoe UI" w:hAnsi="Segoe UI" w:cs="Segoe UI"/>
      <w:i/>
      <w:iCs/>
      <w:sz w:val="32"/>
      <w:szCs w:val="32"/>
    </w:rPr>
  </w:style>
  <w:style w:type="paragraph" w:customStyle="1" w:styleId="a9">
    <w:name w:val="Подпись к картинке"/>
    <w:basedOn w:val="a"/>
    <w:link w:val="a8"/>
    <w:rsid w:val="00926B2F"/>
    <w:pPr>
      <w:widowControl w:val="0"/>
      <w:spacing w:after="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926B2F"/>
    <w:pPr>
      <w:widowControl w:val="0"/>
      <w:spacing w:after="500" w:line="240" w:lineRule="auto"/>
      <w:ind w:left="3480"/>
    </w:pPr>
    <w:rPr>
      <w:rFonts w:ascii="Times New Roman" w:eastAsia="Times New Roman" w:hAnsi="Times New Roman" w:cs="Times New Roman"/>
      <w:sz w:val="18"/>
      <w:szCs w:val="18"/>
      <w:lang w:val="ro-RO" w:eastAsia="ro-RO" w:bidi="ro-RO"/>
    </w:rPr>
  </w:style>
  <w:style w:type="paragraph" w:customStyle="1" w:styleId="50">
    <w:name w:val="Основной текст (5)"/>
    <w:basedOn w:val="a"/>
    <w:link w:val="5"/>
    <w:rsid w:val="00926B2F"/>
    <w:pPr>
      <w:widowControl w:val="0"/>
      <w:spacing w:after="0" w:line="240" w:lineRule="auto"/>
    </w:pPr>
    <w:rPr>
      <w:rFonts w:ascii="Segoe UI" w:eastAsia="Segoe UI" w:hAnsi="Segoe UI" w:cs="Segoe UI"/>
      <w:i/>
      <w:iCs/>
      <w:sz w:val="32"/>
      <w:szCs w:val="32"/>
    </w:rPr>
  </w:style>
  <w:style w:type="paragraph" w:styleId="aa">
    <w:name w:val="List Paragraph"/>
    <w:basedOn w:val="a"/>
    <w:uiPriority w:val="34"/>
    <w:qFormat/>
    <w:rsid w:val="00926B2F"/>
    <w:pPr>
      <w:ind w:left="720"/>
      <w:contextualSpacing/>
    </w:pPr>
  </w:style>
  <w:style w:type="paragraph" w:styleId="ab">
    <w:name w:val="header"/>
    <w:basedOn w:val="a"/>
    <w:link w:val="ac"/>
    <w:uiPriority w:val="99"/>
    <w:unhideWhenUsed/>
    <w:rsid w:val="00926B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6B2F"/>
  </w:style>
  <w:style w:type="paragraph" w:styleId="ad">
    <w:name w:val="footer"/>
    <w:basedOn w:val="a"/>
    <w:link w:val="ae"/>
    <w:uiPriority w:val="99"/>
    <w:unhideWhenUsed/>
    <w:rsid w:val="00926B2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6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B36"/>
    <w:rPr>
      <w:rFonts w:ascii="Tahoma" w:hAnsi="Tahoma" w:cs="Tahoma"/>
      <w:sz w:val="16"/>
      <w:szCs w:val="16"/>
    </w:rPr>
  </w:style>
  <w:style w:type="character" w:customStyle="1" w:styleId="a5">
    <w:name w:val="Другое_"/>
    <w:basedOn w:val="a0"/>
    <w:link w:val="a6"/>
    <w:rsid w:val="00926B2F"/>
    <w:rPr>
      <w:rFonts w:ascii="Calibri" w:eastAsia="Calibri" w:hAnsi="Calibri" w:cs="Calibri"/>
      <w:sz w:val="28"/>
      <w:szCs w:val="28"/>
    </w:rPr>
  </w:style>
  <w:style w:type="character" w:customStyle="1" w:styleId="1">
    <w:name w:val="Заголовок №1_"/>
    <w:basedOn w:val="a0"/>
    <w:link w:val="10"/>
    <w:rsid w:val="00926B2F"/>
    <w:rPr>
      <w:rFonts w:ascii="Calibri" w:eastAsia="Calibri" w:hAnsi="Calibri" w:cs="Calibri"/>
      <w:sz w:val="36"/>
      <w:szCs w:val="36"/>
    </w:rPr>
  </w:style>
  <w:style w:type="character" w:customStyle="1" w:styleId="2">
    <w:name w:val="Основной текст (2)_"/>
    <w:basedOn w:val="a0"/>
    <w:link w:val="20"/>
    <w:rsid w:val="00926B2F"/>
    <w:rPr>
      <w:rFonts w:ascii="Times New Roman" w:eastAsia="Times New Roman" w:hAnsi="Times New Roman" w:cs="Times New Roman"/>
      <w:sz w:val="28"/>
      <w:szCs w:val="28"/>
    </w:rPr>
  </w:style>
  <w:style w:type="character" w:customStyle="1" w:styleId="a7">
    <w:name w:val="Основной текст_"/>
    <w:basedOn w:val="a0"/>
    <w:link w:val="11"/>
    <w:rsid w:val="00926B2F"/>
    <w:rPr>
      <w:rFonts w:ascii="Calibri" w:eastAsia="Calibri" w:hAnsi="Calibri" w:cs="Calibri"/>
      <w:sz w:val="28"/>
      <w:szCs w:val="28"/>
    </w:rPr>
  </w:style>
  <w:style w:type="character" w:customStyle="1" w:styleId="21">
    <w:name w:val="Заголовок №2_"/>
    <w:basedOn w:val="a0"/>
    <w:link w:val="22"/>
    <w:rsid w:val="00926B2F"/>
    <w:rPr>
      <w:rFonts w:ascii="Calibri" w:eastAsia="Calibri" w:hAnsi="Calibri" w:cs="Calibri"/>
      <w:b/>
      <w:bCs/>
      <w:sz w:val="28"/>
      <w:szCs w:val="28"/>
    </w:rPr>
  </w:style>
  <w:style w:type="character" w:customStyle="1" w:styleId="3">
    <w:name w:val="Основной текст (3)_"/>
    <w:basedOn w:val="a0"/>
    <w:link w:val="30"/>
    <w:rsid w:val="00926B2F"/>
    <w:rPr>
      <w:rFonts w:ascii="Calibri" w:eastAsia="Calibri" w:hAnsi="Calibri" w:cs="Calibri"/>
    </w:rPr>
  </w:style>
  <w:style w:type="paragraph" w:customStyle="1" w:styleId="a6">
    <w:name w:val="Другое"/>
    <w:basedOn w:val="a"/>
    <w:link w:val="a5"/>
    <w:rsid w:val="00926B2F"/>
    <w:pPr>
      <w:widowControl w:val="0"/>
      <w:spacing w:after="180" w:line="274" w:lineRule="auto"/>
    </w:pPr>
    <w:rPr>
      <w:rFonts w:ascii="Calibri" w:eastAsia="Calibri" w:hAnsi="Calibri" w:cs="Calibri"/>
      <w:sz w:val="28"/>
      <w:szCs w:val="28"/>
    </w:rPr>
  </w:style>
  <w:style w:type="paragraph" w:customStyle="1" w:styleId="10">
    <w:name w:val="Заголовок №1"/>
    <w:basedOn w:val="a"/>
    <w:link w:val="1"/>
    <w:rsid w:val="00926B2F"/>
    <w:pPr>
      <w:widowControl w:val="0"/>
      <w:spacing w:after="280" w:line="240" w:lineRule="auto"/>
      <w:ind w:firstLine="500"/>
      <w:jc w:val="center"/>
      <w:outlineLvl w:val="0"/>
    </w:pPr>
    <w:rPr>
      <w:rFonts w:ascii="Calibri" w:eastAsia="Calibri" w:hAnsi="Calibri" w:cs="Calibri"/>
      <w:sz w:val="36"/>
      <w:szCs w:val="36"/>
    </w:rPr>
  </w:style>
  <w:style w:type="paragraph" w:customStyle="1" w:styleId="20">
    <w:name w:val="Основной текст (2)"/>
    <w:basedOn w:val="a"/>
    <w:link w:val="2"/>
    <w:rsid w:val="00926B2F"/>
    <w:pPr>
      <w:widowControl w:val="0"/>
      <w:spacing w:after="0"/>
      <w:ind w:left="430"/>
    </w:pPr>
    <w:rPr>
      <w:rFonts w:ascii="Times New Roman" w:eastAsia="Times New Roman" w:hAnsi="Times New Roman" w:cs="Times New Roman"/>
      <w:sz w:val="28"/>
      <w:szCs w:val="28"/>
    </w:rPr>
  </w:style>
  <w:style w:type="paragraph" w:customStyle="1" w:styleId="11">
    <w:name w:val="Основной текст1"/>
    <w:basedOn w:val="a"/>
    <w:link w:val="a7"/>
    <w:rsid w:val="00926B2F"/>
    <w:pPr>
      <w:widowControl w:val="0"/>
      <w:spacing w:after="180" w:line="274" w:lineRule="auto"/>
    </w:pPr>
    <w:rPr>
      <w:rFonts w:ascii="Calibri" w:eastAsia="Calibri" w:hAnsi="Calibri" w:cs="Calibri"/>
      <w:sz w:val="28"/>
      <w:szCs w:val="28"/>
    </w:rPr>
  </w:style>
  <w:style w:type="paragraph" w:customStyle="1" w:styleId="22">
    <w:name w:val="Заголовок №2"/>
    <w:basedOn w:val="a"/>
    <w:link w:val="21"/>
    <w:rsid w:val="00926B2F"/>
    <w:pPr>
      <w:widowControl w:val="0"/>
      <w:spacing w:after="180" w:line="274" w:lineRule="auto"/>
      <w:jc w:val="center"/>
      <w:outlineLvl w:val="1"/>
    </w:pPr>
    <w:rPr>
      <w:rFonts w:ascii="Calibri" w:eastAsia="Calibri" w:hAnsi="Calibri" w:cs="Calibri"/>
      <w:b/>
      <w:bCs/>
      <w:sz w:val="28"/>
      <w:szCs w:val="28"/>
    </w:rPr>
  </w:style>
  <w:style w:type="paragraph" w:customStyle="1" w:styleId="30">
    <w:name w:val="Основной текст (3)"/>
    <w:basedOn w:val="a"/>
    <w:link w:val="3"/>
    <w:rsid w:val="00926B2F"/>
    <w:pPr>
      <w:widowControl w:val="0"/>
      <w:spacing w:after="180" w:line="240" w:lineRule="auto"/>
      <w:jc w:val="right"/>
    </w:pPr>
    <w:rPr>
      <w:rFonts w:ascii="Calibri" w:eastAsia="Calibri" w:hAnsi="Calibri" w:cs="Calibri"/>
    </w:rPr>
  </w:style>
  <w:style w:type="character" w:customStyle="1" w:styleId="a8">
    <w:name w:val="Подпись к картинке_"/>
    <w:basedOn w:val="a0"/>
    <w:link w:val="a9"/>
    <w:rsid w:val="00926B2F"/>
    <w:rPr>
      <w:rFonts w:ascii="Times New Roman" w:eastAsia="Times New Roman" w:hAnsi="Times New Roman" w:cs="Times New Roman"/>
      <w:sz w:val="28"/>
      <w:szCs w:val="28"/>
    </w:rPr>
  </w:style>
  <w:style w:type="character" w:customStyle="1" w:styleId="4">
    <w:name w:val="Основной текст (4)_"/>
    <w:basedOn w:val="a0"/>
    <w:link w:val="40"/>
    <w:rsid w:val="00926B2F"/>
    <w:rPr>
      <w:rFonts w:ascii="Times New Roman" w:eastAsia="Times New Roman" w:hAnsi="Times New Roman" w:cs="Times New Roman"/>
      <w:sz w:val="18"/>
      <w:szCs w:val="18"/>
      <w:lang w:val="ro-RO" w:eastAsia="ro-RO" w:bidi="ro-RO"/>
    </w:rPr>
  </w:style>
  <w:style w:type="character" w:customStyle="1" w:styleId="5">
    <w:name w:val="Основной текст (5)_"/>
    <w:basedOn w:val="a0"/>
    <w:link w:val="50"/>
    <w:rsid w:val="00926B2F"/>
    <w:rPr>
      <w:rFonts w:ascii="Segoe UI" w:eastAsia="Segoe UI" w:hAnsi="Segoe UI" w:cs="Segoe UI"/>
      <w:i/>
      <w:iCs/>
      <w:sz w:val="32"/>
      <w:szCs w:val="32"/>
    </w:rPr>
  </w:style>
  <w:style w:type="paragraph" w:customStyle="1" w:styleId="a9">
    <w:name w:val="Подпись к картинке"/>
    <w:basedOn w:val="a"/>
    <w:link w:val="a8"/>
    <w:rsid w:val="00926B2F"/>
    <w:pPr>
      <w:widowControl w:val="0"/>
      <w:spacing w:after="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926B2F"/>
    <w:pPr>
      <w:widowControl w:val="0"/>
      <w:spacing w:after="500" w:line="240" w:lineRule="auto"/>
      <w:ind w:left="3480"/>
    </w:pPr>
    <w:rPr>
      <w:rFonts w:ascii="Times New Roman" w:eastAsia="Times New Roman" w:hAnsi="Times New Roman" w:cs="Times New Roman"/>
      <w:sz w:val="18"/>
      <w:szCs w:val="18"/>
      <w:lang w:val="ro-RO" w:eastAsia="ro-RO" w:bidi="ro-RO"/>
    </w:rPr>
  </w:style>
  <w:style w:type="paragraph" w:customStyle="1" w:styleId="50">
    <w:name w:val="Основной текст (5)"/>
    <w:basedOn w:val="a"/>
    <w:link w:val="5"/>
    <w:rsid w:val="00926B2F"/>
    <w:pPr>
      <w:widowControl w:val="0"/>
      <w:spacing w:after="0" w:line="240" w:lineRule="auto"/>
    </w:pPr>
    <w:rPr>
      <w:rFonts w:ascii="Segoe UI" w:eastAsia="Segoe UI" w:hAnsi="Segoe UI" w:cs="Segoe UI"/>
      <w:i/>
      <w:iCs/>
      <w:sz w:val="32"/>
      <w:szCs w:val="32"/>
    </w:rPr>
  </w:style>
  <w:style w:type="paragraph" w:styleId="aa">
    <w:name w:val="List Paragraph"/>
    <w:basedOn w:val="a"/>
    <w:uiPriority w:val="34"/>
    <w:qFormat/>
    <w:rsid w:val="00926B2F"/>
    <w:pPr>
      <w:ind w:left="720"/>
      <w:contextualSpacing/>
    </w:pPr>
  </w:style>
  <w:style w:type="paragraph" w:styleId="ab">
    <w:name w:val="header"/>
    <w:basedOn w:val="a"/>
    <w:link w:val="ac"/>
    <w:uiPriority w:val="99"/>
    <w:unhideWhenUsed/>
    <w:rsid w:val="00926B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6B2F"/>
  </w:style>
  <w:style w:type="paragraph" w:styleId="ad">
    <w:name w:val="footer"/>
    <w:basedOn w:val="a"/>
    <w:link w:val="ae"/>
    <w:uiPriority w:val="99"/>
    <w:unhideWhenUsed/>
    <w:rsid w:val="00926B2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0.wmf"/><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8960-4E63-4705-898A-195D1C71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10609</Words>
  <Characters>60475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2021-11-25T10:52:00Z</cp:lastPrinted>
  <dcterms:created xsi:type="dcterms:W3CDTF">2021-12-06T08:32:00Z</dcterms:created>
  <dcterms:modified xsi:type="dcterms:W3CDTF">2021-12-06T10:23:00Z</dcterms:modified>
</cp:coreProperties>
</file>