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A" w:rsidRDefault="00111FFA">
      <w:pPr>
        <w:rPr>
          <w:b/>
          <w:sz w:val="24"/>
          <w:szCs w:val="24"/>
        </w:rPr>
      </w:pPr>
      <w:bookmarkStart w:id="0" w:name="_GoBack"/>
      <w:bookmarkEnd w:id="0"/>
    </w:p>
    <w:p w:rsidR="00F031C5" w:rsidRPr="00706888" w:rsidRDefault="00245B55" w:rsidP="00F031C5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245B55">
        <w:rPr>
          <w:rFonts w:ascii="Arial" w:eastAsia="Times New Roman" w:hAnsi="Arial" w:cs="Times New Roman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6pt;margin-top:4.15pt;width:51.9pt;height:50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eiowIAACoFAAAOAAAAZHJzL2Uyb0RvYy54bWysVE2O0zAU3iNxB8v7TpKSdpqo6Wh+KEIa&#10;fqSBA7iJ01g4trHdJsOIBXuuwB1YsGDHFTo34tluy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" stroked="f">
            <v:fill opacity="0"/>
            <v:textbox inset="0,0,0,0">
              <w:txbxContent>
                <w:p w:rsidR="00F031C5" w:rsidRDefault="00F031C5" w:rsidP="00F031C5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45B55">
        <w:rPr>
          <w:rFonts w:ascii="Arial" w:eastAsia="Times New Roman" w:hAnsi="Arial" w:cs="Times New Roman"/>
          <w:b/>
          <w:noProof/>
          <w:sz w:val="36"/>
          <w:szCs w:val="20"/>
        </w:rPr>
        <w:pict>
          <v:shape id="_x0000_s1029" type="#_x0000_t202" style="position:absolute;left:0;text-align:left;margin-left:399.7pt;margin-top:6.45pt;width:50.9pt;height:4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" stroked="f">
            <v:fill opacity="0"/>
            <v:textbox inset="0,0,0,0">
              <w:txbxContent>
                <w:p w:rsidR="00F031C5" w:rsidRDefault="00F031C5" w:rsidP="00F031C5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1C5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F031C5" w:rsidRPr="0044124A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 </w:t>
      </w:r>
      <w:r w:rsidR="00F031C5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F031C5" w:rsidRPr="0044124A" w:rsidRDefault="00F031C5" w:rsidP="00F031C5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44124A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F031C5" w:rsidRPr="00706888" w:rsidRDefault="00F031C5" w:rsidP="00F031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F031C5" w:rsidRPr="00706888" w:rsidRDefault="00F031C5" w:rsidP="00F031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031C5" w:rsidRPr="00706888" w:rsidRDefault="00F031C5" w:rsidP="00F031C5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1C5" w:rsidRPr="00706888" w:rsidRDefault="00F031C5" w:rsidP="00F031C5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</w:p>
    <w:p w:rsidR="00F031C5" w:rsidRPr="0010477E" w:rsidRDefault="00F031C5" w:rsidP="00F031C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056A28">
        <w:rPr>
          <w:rFonts w:ascii="Calibri" w:eastAsia="Times New Roman" w:hAnsi="Calibri" w:cs="Times New Roman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10477E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proofErr w:type="gramEnd"/>
      <w:r w:rsidRPr="0010477E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t</w:t>
      </w:r>
      <w:r w:rsidRPr="0010477E">
        <w:rPr>
          <w:rFonts w:ascii="Calibri" w:eastAsia="Times New Roman" w:hAnsi="Calibri" w:cs="Times New Roman"/>
          <w:b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el</w:t>
      </w:r>
      <w:r w:rsidRPr="0010477E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r w:rsidRPr="0010477E">
        <w:rPr>
          <w:rFonts w:ascii="Calibri" w:eastAsia="Times New Roman" w:hAnsi="Calibri" w:cs="Times New Roman"/>
          <w:b/>
          <w:sz w:val="16"/>
          <w:lang w:val="en-US"/>
        </w:rPr>
        <w:t xml:space="preserve">:   2-18 80  </w:t>
      </w:r>
      <w:r w:rsidRPr="0010477E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10477E">
        <w:rPr>
          <w:rFonts w:ascii="Calibri" w:eastAsia="Times New Roman" w:hAnsi="Calibri" w:cs="Times New Roman"/>
          <w:sz w:val="18"/>
          <w:szCs w:val="18"/>
          <w:lang w:val="en-US"/>
        </w:rPr>
        <w:t>2 18 80</w:t>
      </w:r>
    </w:p>
    <w:p w:rsidR="00F031C5" w:rsidRPr="00E37CB4" w:rsidRDefault="00F031C5" w:rsidP="00F031C5">
      <w:pPr>
        <w:rPr>
          <w:rFonts w:ascii="Calibri" w:eastAsia="Times New Roman" w:hAnsi="Calibri" w:cs="Times New Roman"/>
          <w:b/>
          <w:lang w:val="en-US"/>
        </w:rPr>
      </w:pPr>
      <w:r w:rsidRPr="0010477E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Pr="0010477E">
        <w:rPr>
          <w:rFonts w:ascii="Calibri" w:eastAsia="Times New Roman" w:hAnsi="Calibri" w:cs="Times New Roman"/>
          <w:lang w:val="en-US"/>
        </w:rPr>
        <w:t xml:space="preserve">                                                                         </w:t>
      </w:r>
    </w:p>
    <w:p w:rsidR="00F031C5" w:rsidRDefault="00F031C5" w:rsidP="00F031C5">
      <w:pPr>
        <w:rPr>
          <w:rFonts w:ascii="Calibri" w:eastAsia="Times New Roman" w:hAnsi="Calibri" w:cs="Times New Roman"/>
          <w:b/>
        </w:rPr>
      </w:pPr>
      <w:r w:rsidRPr="00F031C5">
        <w:rPr>
          <w:rFonts w:ascii="Calibri" w:eastAsia="Times New Roman" w:hAnsi="Calibri" w:cs="Times New Roman"/>
          <w:b/>
        </w:rPr>
        <w:t xml:space="preserve">№13 от 11.10.2017г.                                                                                                    </w:t>
      </w:r>
    </w:p>
    <w:p w:rsidR="00F031C5" w:rsidRDefault="00F031C5" w:rsidP="00F031C5">
      <w:pPr>
        <w:jc w:val="center"/>
        <w:rPr>
          <w:rFonts w:ascii="Calibri" w:eastAsia="Times New Roman" w:hAnsi="Calibri" w:cs="Times New Roman"/>
          <w:b/>
        </w:rPr>
      </w:pPr>
      <w:r w:rsidRPr="00F031C5">
        <w:rPr>
          <w:rFonts w:ascii="Calibri" w:eastAsia="Times New Roman" w:hAnsi="Calibri" w:cs="Times New Roman"/>
          <w:b/>
        </w:rPr>
        <w:t>ПРОТОКОЛ №13</w:t>
      </w:r>
    </w:p>
    <w:p w:rsidR="00F031C5" w:rsidRDefault="00F031C5" w:rsidP="00F031C5">
      <w:pPr>
        <w:rPr>
          <w:rFonts w:ascii="Calibri" w:eastAsia="Times New Roman" w:hAnsi="Calibri" w:cs="Times New Roman"/>
          <w:b/>
        </w:rPr>
      </w:pPr>
      <w:r>
        <w:rPr>
          <w:b/>
          <w:sz w:val="24"/>
          <w:szCs w:val="24"/>
        </w:rPr>
        <w:t xml:space="preserve">От 11.10.2017г.                                                                                                  </w:t>
      </w:r>
      <w:r w:rsidRPr="00F031C5">
        <w:rPr>
          <w:rFonts w:ascii="Calibri" w:eastAsia="Times New Roman" w:hAnsi="Calibri" w:cs="Times New Roman"/>
          <w:b/>
        </w:rPr>
        <w:t>г</w:t>
      </w:r>
      <w:proofErr w:type="gramStart"/>
      <w:r w:rsidRPr="00F031C5">
        <w:rPr>
          <w:rFonts w:ascii="Calibri" w:eastAsia="Times New Roman" w:hAnsi="Calibri" w:cs="Times New Roman"/>
          <w:b/>
        </w:rPr>
        <w:t>.В</w:t>
      </w:r>
      <w:proofErr w:type="gramEnd"/>
      <w:r w:rsidRPr="00F031C5">
        <w:rPr>
          <w:rFonts w:ascii="Calibri" w:eastAsia="Times New Roman" w:hAnsi="Calibri" w:cs="Times New Roman"/>
          <w:b/>
        </w:rPr>
        <w:t>улканешты</w:t>
      </w:r>
    </w:p>
    <w:p w:rsidR="00BD517B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Всего советников: 22</w:t>
      </w:r>
    </w:p>
    <w:p w:rsidR="00BD517B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Присутствовали: 18</w:t>
      </w:r>
    </w:p>
    <w:p w:rsidR="00BD517B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Отсутствовали: 4 (</w:t>
      </w:r>
      <w:proofErr w:type="spellStart"/>
      <w:r>
        <w:rPr>
          <w:rFonts w:ascii="Calibri" w:eastAsia="Times New Roman" w:hAnsi="Calibri" w:cs="Times New Roman"/>
          <w:b/>
        </w:rPr>
        <w:t>Киося</w:t>
      </w:r>
      <w:proofErr w:type="spellEnd"/>
      <w:r>
        <w:rPr>
          <w:rFonts w:ascii="Calibri" w:eastAsia="Times New Roman" w:hAnsi="Calibri" w:cs="Times New Roman"/>
          <w:b/>
        </w:rPr>
        <w:t xml:space="preserve"> М.Г., </w:t>
      </w:r>
      <w:proofErr w:type="spellStart"/>
      <w:r>
        <w:rPr>
          <w:rFonts w:ascii="Calibri" w:eastAsia="Times New Roman" w:hAnsi="Calibri" w:cs="Times New Roman"/>
          <w:b/>
        </w:rPr>
        <w:t>Таушанжи</w:t>
      </w:r>
      <w:proofErr w:type="spellEnd"/>
      <w:r>
        <w:rPr>
          <w:rFonts w:ascii="Calibri" w:eastAsia="Times New Roman" w:hAnsi="Calibri" w:cs="Times New Roman"/>
          <w:b/>
        </w:rPr>
        <w:t xml:space="preserve"> Ф.И., </w:t>
      </w:r>
      <w:proofErr w:type="spellStart"/>
      <w:r>
        <w:rPr>
          <w:rFonts w:ascii="Calibri" w:eastAsia="Times New Roman" w:hAnsi="Calibri" w:cs="Times New Roman"/>
          <w:b/>
        </w:rPr>
        <w:t>Карагеори</w:t>
      </w:r>
      <w:proofErr w:type="spellEnd"/>
      <w:r>
        <w:rPr>
          <w:rFonts w:ascii="Calibri" w:eastAsia="Times New Roman" w:hAnsi="Calibri" w:cs="Times New Roman"/>
          <w:b/>
        </w:rPr>
        <w:t xml:space="preserve"> Д.Б., </w:t>
      </w:r>
      <w:proofErr w:type="spellStart"/>
      <w:r>
        <w:rPr>
          <w:rFonts w:ascii="Calibri" w:eastAsia="Times New Roman" w:hAnsi="Calibri" w:cs="Times New Roman"/>
          <w:b/>
        </w:rPr>
        <w:t>Колиогло</w:t>
      </w:r>
      <w:proofErr w:type="spellEnd"/>
      <w:r>
        <w:rPr>
          <w:rFonts w:ascii="Calibri" w:eastAsia="Times New Roman" w:hAnsi="Calibri" w:cs="Times New Roman"/>
          <w:b/>
        </w:rPr>
        <w:t xml:space="preserve"> М.А.)</w:t>
      </w:r>
    </w:p>
    <w:p w:rsidR="00BD517B" w:rsidRPr="00CE665C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Приглашенные: В.Н. </w:t>
      </w:r>
      <w:proofErr w:type="spellStart"/>
      <w:r>
        <w:rPr>
          <w:rFonts w:ascii="Calibri" w:eastAsia="Times New Roman" w:hAnsi="Calibri" w:cs="Times New Roman"/>
          <w:b/>
        </w:rPr>
        <w:t>Петриоглу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="00184E29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примар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М.Г.Иванчогл</w:t>
      </w:r>
      <w:proofErr w:type="gramStart"/>
      <w:r>
        <w:rPr>
          <w:rFonts w:ascii="Calibri" w:eastAsia="Times New Roman" w:hAnsi="Calibri" w:cs="Times New Roman"/>
          <w:b/>
        </w:rPr>
        <w:t>у</w:t>
      </w:r>
      <w:proofErr w:type="spellEnd"/>
      <w:r>
        <w:rPr>
          <w:rFonts w:ascii="Calibri" w:eastAsia="Times New Roman" w:hAnsi="Calibri" w:cs="Times New Roman"/>
          <w:b/>
        </w:rPr>
        <w:t>-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зам.примара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К.М.Костанда-зам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примара</w:t>
      </w:r>
      <w:proofErr w:type="spellEnd"/>
      <w:r>
        <w:rPr>
          <w:rFonts w:ascii="Calibri" w:eastAsia="Times New Roman" w:hAnsi="Calibri" w:cs="Times New Roman"/>
          <w:b/>
        </w:rPr>
        <w:t>,</w:t>
      </w:r>
      <w:r w:rsidR="00184E29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Р.И.Онофрей-глав.бухгалтер</w:t>
      </w:r>
      <w:proofErr w:type="spellEnd"/>
      <w:r>
        <w:rPr>
          <w:rFonts w:ascii="Calibri" w:eastAsia="Times New Roman" w:hAnsi="Calibri" w:cs="Times New Roman"/>
          <w:b/>
        </w:rPr>
        <w:t>,</w:t>
      </w:r>
      <w:r w:rsidR="00184E29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Н.И.Чобан</w:t>
      </w:r>
      <w:proofErr w:type="spellEnd"/>
      <w:r>
        <w:rPr>
          <w:rFonts w:ascii="Calibri" w:eastAsia="Times New Roman" w:hAnsi="Calibri" w:cs="Times New Roman"/>
          <w:b/>
        </w:rPr>
        <w:t>- спец-т по планированию</w:t>
      </w:r>
      <w:r w:rsidR="00BC61B6">
        <w:rPr>
          <w:rFonts w:ascii="Calibri" w:eastAsia="Times New Roman" w:hAnsi="Calibri" w:cs="Times New Roman"/>
          <w:b/>
        </w:rPr>
        <w:t xml:space="preserve">, </w:t>
      </w:r>
      <w:r w:rsidR="00184E2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C61B6">
        <w:rPr>
          <w:rFonts w:ascii="Calibri" w:eastAsia="Times New Roman" w:hAnsi="Calibri" w:cs="Times New Roman"/>
          <w:b/>
        </w:rPr>
        <w:t>И.И.Цуркан</w:t>
      </w:r>
      <w:proofErr w:type="spellEnd"/>
      <w:r w:rsidR="00BC61B6">
        <w:rPr>
          <w:rFonts w:ascii="Calibri" w:eastAsia="Times New Roman" w:hAnsi="Calibri" w:cs="Times New Roman"/>
          <w:b/>
        </w:rPr>
        <w:t>- директор МП ЖКХ.</w:t>
      </w:r>
      <w:r>
        <w:rPr>
          <w:rFonts w:ascii="Calibri" w:eastAsia="Times New Roman" w:hAnsi="Calibri" w:cs="Times New Roman"/>
          <w:b/>
        </w:rPr>
        <w:t xml:space="preserve"> </w:t>
      </w:r>
    </w:p>
    <w:p w:rsidR="00D94333" w:rsidRPr="00CE665C" w:rsidRDefault="00D94333" w:rsidP="00F031C5">
      <w:pPr>
        <w:rPr>
          <w:rFonts w:ascii="Calibri" w:eastAsia="Times New Roman" w:hAnsi="Calibri" w:cs="Times New Roman"/>
          <w:b/>
        </w:rPr>
      </w:pPr>
    </w:p>
    <w:p w:rsidR="00C606CC" w:rsidRPr="006062EA" w:rsidRDefault="00C606CC" w:rsidP="00C606CC">
      <w:pPr>
        <w:jc w:val="center"/>
        <w:rPr>
          <w:b/>
          <w:i/>
          <w:sz w:val="24"/>
          <w:szCs w:val="24"/>
          <w:u w:val="single"/>
        </w:rPr>
      </w:pPr>
      <w:r w:rsidRPr="006062EA">
        <w:rPr>
          <w:b/>
          <w:i/>
          <w:sz w:val="24"/>
          <w:szCs w:val="24"/>
          <w:u w:val="single"/>
        </w:rPr>
        <w:t>ПОВЕСТКА ДНЯ:</w:t>
      </w:r>
    </w:p>
    <w:p w:rsidR="00C606CC" w:rsidRPr="00F44E85" w:rsidRDefault="00C606CC" w:rsidP="00C606C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13/1.</w:t>
      </w:r>
      <w:r w:rsidRPr="00F44E85">
        <w:rPr>
          <w:b/>
          <w:sz w:val="24"/>
          <w:szCs w:val="24"/>
        </w:rPr>
        <w:t>Об отмене решения городского совета № 12/17.7 от 27.09.2017г.</w:t>
      </w:r>
      <w:r w:rsidR="00342B7E">
        <w:rPr>
          <w:b/>
          <w:sz w:val="24"/>
          <w:szCs w:val="24"/>
        </w:rPr>
        <w:t xml:space="preserve"> «</w:t>
      </w:r>
      <w:r w:rsidRPr="00F44E85">
        <w:rPr>
          <w:b/>
          <w:sz w:val="24"/>
          <w:szCs w:val="24"/>
        </w:rPr>
        <w:t xml:space="preserve">Об определении места складирования ила, в рамках реализации проекта «Очистка русла реки </w:t>
      </w:r>
      <w:proofErr w:type="spellStart"/>
      <w:r w:rsidRPr="00F44E85">
        <w:rPr>
          <w:b/>
          <w:sz w:val="24"/>
          <w:szCs w:val="24"/>
        </w:rPr>
        <w:t>Кахул</w:t>
      </w:r>
      <w:proofErr w:type="spellEnd"/>
      <w:r w:rsidRPr="00F44E85">
        <w:rPr>
          <w:b/>
          <w:sz w:val="24"/>
          <w:szCs w:val="24"/>
        </w:rPr>
        <w:t>»</w:t>
      </w:r>
      <w:proofErr w:type="gramStart"/>
      <w:r w:rsidRPr="00F44E85">
        <w:rPr>
          <w:b/>
          <w:sz w:val="24"/>
          <w:szCs w:val="24"/>
        </w:rPr>
        <w:t xml:space="preserve"> .</w:t>
      </w:r>
      <w:proofErr w:type="gramEnd"/>
    </w:p>
    <w:p w:rsidR="00C606CC" w:rsidRPr="00F44E85" w:rsidRDefault="00C606CC" w:rsidP="00C606CC">
      <w:pPr>
        <w:pStyle w:val="a3"/>
        <w:suppressAutoHyphens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13/2. </w:t>
      </w:r>
      <w:r w:rsidRPr="00F44E85">
        <w:rPr>
          <w:rFonts w:ascii="Times New Roman" w:hAnsi="Times New Roman" w:cs="Times New Roman"/>
          <w:b/>
          <w:sz w:val="24"/>
          <w:szCs w:val="24"/>
        </w:rPr>
        <w:t xml:space="preserve">Об утверждении  и </w:t>
      </w:r>
      <w:proofErr w:type="spellStart"/>
      <w:r w:rsidRPr="00F44E85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F44E8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F44E8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по </w:t>
      </w:r>
      <w:r w:rsidRPr="00F44E85">
        <w:rPr>
          <w:rFonts w:ascii="Times New Roman" w:hAnsi="Times New Roman" w:cs="Times New Roman"/>
          <w:b/>
          <w:sz w:val="24"/>
          <w:szCs w:val="24"/>
        </w:rPr>
        <w:t>сбору и вывозу бытовых отходов.</w:t>
      </w:r>
    </w:p>
    <w:p w:rsidR="00C606CC" w:rsidRDefault="00C606CC" w:rsidP="00C606CC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</w:t>
      </w:r>
      <w:r w:rsidRPr="00F44E85">
        <w:rPr>
          <w:rFonts w:ascii="Times New Roman" w:hAnsi="Times New Roman" w:cs="Times New Roman"/>
          <w:b/>
          <w:sz w:val="24"/>
          <w:szCs w:val="24"/>
        </w:rPr>
        <w:t>3. Об увеличении доходной и расходной части бюджета в 2017 году.</w:t>
      </w:r>
    </w:p>
    <w:p w:rsidR="00C606CC" w:rsidRPr="00F44E85" w:rsidRDefault="00C606CC" w:rsidP="00C6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13/4</w:t>
      </w:r>
      <w:r w:rsidRPr="00F44E85">
        <w:rPr>
          <w:rFonts w:ascii="Times New Roman" w:hAnsi="Times New Roman" w:cs="Times New Roman"/>
          <w:b/>
          <w:sz w:val="24"/>
          <w:szCs w:val="24"/>
        </w:rPr>
        <w:t>. О  распределении купли-продажи земли .</w:t>
      </w:r>
    </w:p>
    <w:p w:rsidR="00C606CC" w:rsidRPr="00F44E85" w:rsidRDefault="00C606CC" w:rsidP="00C6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13/5</w:t>
      </w:r>
      <w:r w:rsidRPr="00F44E85">
        <w:rPr>
          <w:rFonts w:ascii="Times New Roman" w:hAnsi="Times New Roman" w:cs="Times New Roman"/>
          <w:b/>
          <w:sz w:val="24"/>
          <w:szCs w:val="24"/>
        </w:rPr>
        <w:t>. О передвижении бюджетных ассигнований.</w:t>
      </w:r>
    </w:p>
    <w:p w:rsidR="00C606CC" w:rsidRPr="00F44E85" w:rsidRDefault="00C606CC" w:rsidP="00C60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13/6</w:t>
      </w:r>
      <w:r w:rsidRPr="00F44E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4E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44E85">
        <w:rPr>
          <w:rFonts w:ascii="Times New Roman" w:hAnsi="Times New Roman" w:cs="Times New Roman"/>
          <w:b/>
          <w:sz w:val="24"/>
          <w:szCs w:val="24"/>
        </w:rPr>
        <w:t>б утверждении расчета по оплате проживающих в доме престарелых «</w:t>
      </w:r>
      <w:proofErr w:type="spellStart"/>
      <w:r w:rsidRPr="00F44E85">
        <w:rPr>
          <w:rFonts w:ascii="Times New Roman" w:hAnsi="Times New Roman" w:cs="Times New Roman"/>
          <w:b/>
          <w:sz w:val="24"/>
          <w:szCs w:val="24"/>
        </w:rPr>
        <w:t>Атырлык</w:t>
      </w:r>
      <w:proofErr w:type="spellEnd"/>
      <w:r w:rsidRPr="00F44E85">
        <w:rPr>
          <w:rFonts w:ascii="Times New Roman" w:hAnsi="Times New Roman" w:cs="Times New Roman"/>
          <w:b/>
          <w:sz w:val="24"/>
          <w:szCs w:val="24"/>
        </w:rPr>
        <w:t>» за 2 квартал 2017 года.</w:t>
      </w:r>
      <w:proofErr w:type="gramEnd"/>
    </w:p>
    <w:p w:rsidR="00C606CC" w:rsidRDefault="00C606CC" w:rsidP="00C6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13/7</w:t>
      </w:r>
      <w:r w:rsidRPr="00F44E85">
        <w:rPr>
          <w:rFonts w:ascii="Times New Roman" w:hAnsi="Times New Roman" w:cs="Times New Roman"/>
          <w:b/>
          <w:sz w:val="24"/>
          <w:szCs w:val="24"/>
        </w:rPr>
        <w:t>.  Об  изменение в решение совета № 9.5  от 26.06.2017г.</w:t>
      </w:r>
    </w:p>
    <w:p w:rsidR="00C606CC" w:rsidRDefault="00C606CC" w:rsidP="00C606CC">
      <w:pPr>
        <w:rPr>
          <w:rFonts w:ascii="Times New Roman" w:hAnsi="Times New Roman" w:cs="Times New Roman"/>
          <w:b/>
          <w:sz w:val="24"/>
          <w:szCs w:val="24"/>
        </w:rPr>
      </w:pPr>
      <w:r w:rsidRPr="00C606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606C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E73B6">
        <w:rPr>
          <w:rFonts w:ascii="Times New Roman" w:hAnsi="Times New Roman" w:cs="Times New Roman"/>
          <w:b/>
          <w:sz w:val="24"/>
          <w:szCs w:val="24"/>
        </w:rPr>
        <w:t>8. О выделении финансовых средств на проведение общественных работ.</w:t>
      </w:r>
    </w:p>
    <w:p w:rsidR="00C606CC" w:rsidRDefault="00C606CC" w:rsidP="00C606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13/9.</w:t>
      </w:r>
      <w:r w:rsidRPr="005E26EB">
        <w:rPr>
          <w:b/>
          <w:sz w:val="24"/>
          <w:szCs w:val="24"/>
        </w:rPr>
        <w:t>Об утверждении Устава МП ЖКХ.</w:t>
      </w:r>
    </w:p>
    <w:p w:rsidR="00BC61B6" w:rsidRDefault="00CD65B2" w:rsidP="00C606CC">
      <w:pPr>
        <w:rPr>
          <w:b/>
          <w:sz w:val="24"/>
          <w:szCs w:val="24"/>
        </w:rPr>
      </w:pPr>
      <w:r w:rsidRPr="00CD65B2">
        <w:rPr>
          <w:b/>
          <w:color w:val="000000"/>
          <w:sz w:val="24"/>
          <w:szCs w:val="24"/>
        </w:rPr>
        <w:t>13/10</w:t>
      </w:r>
      <w:proofErr w:type="gramStart"/>
      <w:r w:rsidRPr="00CD65B2">
        <w:rPr>
          <w:b/>
          <w:color w:val="000000"/>
          <w:sz w:val="24"/>
          <w:szCs w:val="24"/>
        </w:rPr>
        <w:t xml:space="preserve"> О</w:t>
      </w:r>
      <w:proofErr w:type="gramEnd"/>
      <w:r w:rsidRPr="00CD65B2">
        <w:rPr>
          <w:b/>
          <w:color w:val="000000"/>
          <w:sz w:val="24"/>
          <w:szCs w:val="24"/>
        </w:rPr>
        <w:t xml:space="preserve"> внесении изменений в решение Совета № 12/17.8 «О выделении земельного участка согласно ст.11</w:t>
      </w:r>
      <w:r w:rsidRPr="00CD65B2">
        <w:rPr>
          <w:b/>
          <w:sz w:val="24"/>
          <w:szCs w:val="24"/>
          <w:u w:val="single"/>
        </w:rPr>
        <w:t>»</w:t>
      </w:r>
    </w:p>
    <w:p w:rsidR="002C4FDC" w:rsidRPr="002C4FDC" w:rsidRDefault="00BC61B6" w:rsidP="0020791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Приветствие государственного Флага и Флага АТО </w:t>
      </w:r>
      <w:proofErr w:type="spellStart"/>
      <w:r>
        <w:rPr>
          <w:b/>
          <w:sz w:val="24"/>
          <w:szCs w:val="24"/>
        </w:rPr>
        <w:t>Гагаузии</w:t>
      </w:r>
      <w:proofErr w:type="spellEnd"/>
      <w:r>
        <w:rPr>
          <w:b/>
          <w:sz w:val="24"/>
          <w:szCs w:val="24"/>
        </w:rPr>
        <w:t>.</w:t>
      </w:r>
    </w:p>
    <w:p w:rsidR="00BC61B6" w:rsidRDefault="00BC61B6" w:rsidP="00C60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Утвердили повестку дня с дополнениями и изменениями.</w:t>
      </w:r>
    </w:p>
    <w:p w:rsidR="00F031C5" w:rsidRPr="00F031C5" w:rsidRDefault="00F031C5" w:rsidP="00F031C5">
      <w:pPr>
        <w:rPr>
          <w:b/>
          <w:sz w:val="24"/>
          <w:szCs w:val="24"/>
        </w:rPr>
      </w:pPr>
    </w:p>
    <w:p w:rsidR="00207917" w:rsidRDefault="009335CE" w:rsidP="00207917">
      <w:pPr>
        <w:ind w:left="360"/>
        <w:rPr>
          <w:color w:val="000000"/>
        </w:rPr>
      </w:pPr>
      <w:r>
        <w:rPr>
          <w:b/>
          <w:sz w:val="24"/>
          <w:szCs w:val="24"/>
        </w:rPr>
        <w:t>13/1</w:t>
      </w:r>
      <w:r w:rsidR="00F031C5">
        <w:rPr>
          <w:b/>
          <w:sz w:val="24"/>
          <w:szCs w:val="24"/>
        </w:rPr>
        <w:t>.</w:t>
      </w:r>
      <w:r w:rsidR="00B93A82" w:rsidRPr="009335CE">
        <w:rPr>
          <w:b/>
          <w:sz w:val="24"/>
          <w:szCs w:val="24"/>
        </w:rPr>
        <w:t>Об отмене решения городского совета № 12/17.7 от 27.09.2017г</w:t>
      </w:r>
      <w:proofErr w:type="gramStart"/>
      <w:r w:rsidR="00B93A82" w:rsidRPr="009335CE">
        <w:rPr>
          <w:b/>
          <w:sz w:val="24"/>
          <w:szCs w:val="24"/>
        </w:rPr>
        <w:t xml:space="preserve"> .</w:t>
      </w:r>
      <w:proofErr w:type="gramEnd"/>
      <w:r w:rsidR="00B93A82" w:rsidRPr="009335CE">
        <w:rPr>
          <w:b/>
          <w:sz w:val="24"/>
          <w:szCs w:val="24"/>
        </w:rPr>
        <w:t xml:space="preserve"> Об определении места складирования ила, в рамках реализации проекта «Очистка русла реки </w:t>
      </w:r>
      <w:proofErr w:type="spellStart"/>
      <w:r w:rsidR="00B93A82" w:rsidRPr="009335CE">
        <w:rPr>
          <w:b/>
          <w:sz w:val="24"/>
          <w:szCs w:val="24"/>
        </w:rPr>
        <w:t>Кахул</w:t>
      </w:r>
      <w:proofErr w:type="spellEnd"/>
      <w:r w:rsidR="00B93A82" w:rsidRPr="009335CE">
        <w:rPr>
          <w:b/>
          <w:sz w:val="24"/>
          <w:szCs w:val="24"/>
        </w:rPr>
        <w:t>»</w:t>
      </w:r>
      <w:r w:rsidR="00FF6F73">
        <w:rPr>
          <w:b/>
          <w:sz w:val="24"/>
          <w:szCs w:val="24"/>
        </w:rPr>
        <w:t xml:space="preserve">  </w:t>
      </w:r>
      <w:r w:rsidR="00111FFA" w:rsidRPr="008412F7">
        <w:rPr>
          <w:b/>
          <w:u w:val="single"/>
        </w:rPr>
        <w:t>(</w:t>
      </w:r>
      <w:r w:rsidR="00111FFA" w:rsidRPr="008412F7">
        <w:rPr>
          <w:color w:val="000000"/>
        </w:rPr>
        <w:t xml:space="preserve">Протокол совместного заседания земельной комиссии </w:t>
      </w:r>
      <w:proofErr w:type="spellStart"/>
      <w:r w:rsidR="00111FFA" w:rsidRPr="008412F7">
        <w:rPr>
          <w:color w:val="000000"/>
        </w:rPr>
        <w:t>Примарии</w:t>
      </w:r>
      <w:proofErr w:type="spellEnd"/>
      <w:r w:rsidR="00111FFA" w:rsidRPr="008412F7">
        <w:rPr>
          <w:color w:val="000000"/>
        </w:rPr>
        <w:t xml:space="preserve"> и комиссии по сельскому хозяйству городского совета и юридической комиссии№ 10 от "18" сентября 2017г.)</w:t>
      </w:r>
    </w:p>
    <w:p w:rsidR="00B93A82" w:rsidRPr="00E210E6" w:rsidRDefault="00B93A82" w:rsidP="00CE665C">
      <w:pPr>
        <w:pStyle w:val="aa"/>
        <w:ind w:left="360"/>
      </w:pPr>
      <w:r w:rsidRPr="00B93A82">
        <w:t xml:space="preserve">      </w:t>
      </w:r>
      <w:proofErr w:type="gramStart"/>
      <w:r w:rsidR="005B68A9">
        <w:t xml:space="preserve">Рассмотрев доклад </w:t>
      </w:r>
      <w:proofErr w:type="spellStart"/>
      <w:r w:rsidR="005B68A9">
        <w:t>примра</w:t>
      </w:r>
      <w:proofErr w:type="spellEnd"/>
      <w:r w:rsidR="005B68A9">
        <w:t xml:space="preserve"> об</w:t>
      </w:r>
      <w:r w:rsidRPr="00B93A82">
        <w:t xml:space="preserve"> определении места складирования ила, в рамках реализации проекта </w:t>
      </w:r>
      <w:r>
        <w:t xml:space="preserve">«Отчистка русла </w:t>
      </w:r>
      <w:r w:rsidRPr="00B93A82">
        <w:t xml:space="preserve">  реки </w:t>
      </w:r>
      <w:proofErr w:type="spellStart"/>
      <w:r w:rsidRPr="00B93A82">
        <w:t>Кагул</w:t>
      </w:r>
      <w:proofErr w:type="spellEnd"/>
      <w:r w:rsidRPr="00B93A82">
        <w:t xml:space="preserve">»  </w:t>
      </w:r>
      <w:proofErr w:type="spellStart"/>
      <w:r w:rsidRPr="00B93A82">
        <w:t>финисируемая</w:t>
      </w:r>
      <w:proofErr w:type="spellEnd"/>
      <w:r w:rsidRPr="00B93A82">
        <w:t xml:space="preserve"> PNUD/SARD «Поддержка сельского хозяйства и сельского развития в АТО </w:t>
      </w:r>
      <w:proofErr w:type="spellStart"/>
      <w:r w:rsidRPr="00B93A82">
        <w:t>Гагаузии</w:t>
      </w:r>
      <w:proofErr w:type="spellEnd"/>
      <w:r w:rsidRPr="00B93A82">
        <w:t xml:space="preserve"> и Тараклии»,</w:t>
      </w:r>
      <w:r w:rsidR="00C606CC">
        <w:t xml:space="preserve"> з</w:t>
      </w:r>
      <w:r w:rsidRPr="00E210E6">
        <w:t xml:space="preserve">аслушав информацию Заместителя </w:t>
      </w:r>
      <w:proofErr w:type="spellStart"/>
      <w:r w:rsidRPr="00E210E6">
        <w:t>Примара</w:t>
      </w:r>
      <w:proofErr w:type="spellEnd"/>
      <w:r w:rsidRPr="00E210E6">
        <w:t xml:space="preserve"> </w:t>
      </w:r>
      <w:proofErr w:type="spellStart"/>
      <w:r w:rsidRPr="00E210E6">
        <w:t>Костанда</w:t>
      </w:r>
      <w:proofErr w:type="spellEnd"/>
      <w:r w:rsidRPr="00E210E6">
        <w:t xml:space="preserve"> К., </w:t>
      </w:r>
      <w:r w:rsidRPr="00E210E6">
        <w:rPr>
          <w:b/>
        </w:rPr>
        <w:t xml:space="preserve"> </w:t>
      </w:r>
      <w:r w:rsidRPr="00E210E6">
        <w:t xml:space="preserve">об определении места складирования ила, в рамках реализации проекта </w:t>
      </w:r>
      <w:r w:rsidRPr="00E210E6">
        <w:rPr>
          <w:b/>
        </w:rPr>
        <w:t xml:space="preserve">«Отчистка русла реки </w:t>
      </w:r>
      <w:proofErr w:type="spellStart"/>
      <w:r w:rsidRPr="00E210E6">
        <w:rPr>
          <w:b/>
        </w:rPr>
        <w:t>Кагул</w:t>
      </w:r>
      <w:proofErr w:type="spellEnd"/>
      <w:r w:rsidRPr="00E210E6">
        <w:rPr>
          <w:b/>
        </w:rPr>
        <w:t>»</w:t>
      </w:r>
      <w:r w:rsidRPr="00E210E6">
        <w:t xml:space="preserve">  финансируемая PNUD/SARD «Поддержка сельского хозяйства и сельского развития в АТО</w:t>
      </w:r>
      <w:proofErr w:type="gramEnd"/>
      <w:r w:rsidRPr="00E210E6">
        <w:t xml:space="preserve"> </w:t>
      </w:r>
      <w:proofErr w:type="spellStart"/>
      <w:r w:rsidRPr="00E210E6">
        <w:t>Гагаузии</w:t>
      </w:r>
      <w:proofErr w:type="spellEnd"/>
      <w:r w:rsidRPr="00E210E6">
        <w:t xml:space="preserve"> и Тараклии»,</w:t>
      </w:r>
      <w:r w:rsidRPr="00E210E6">
        <w:rPr>
          <w:b/>
        </w:rPr>
        <w:t xml:space="preserve"> </w:t>
      </w:r>
      <w:r w:rsidRPr="00E210E6">
        <w:t>на основании ч.  (2) ст.29 1,2, ст.32 Закона РМ о Местном Публичном Управлении №436 ст. 4 Закона об административной децентрализации</w:t>
      </w:r>
      <w:proofErr w:type="gramStart"/>
      <w:r w:rsidRPr="00E210E6">
        <w:t>.</w:t>
      </w:r>
      <w:proofErr w:type="gramEnd"/>
      <w:r w:rsidRPr="00E210E6">
        <w:rPr>
          <w:color w:val="000000" w:themeColor="text1"/>
        </w:rPr>
        <w:t xml:space="preserve"> </w:t>
      </w:r>
      <w:proofErr w:type="gramStart"/>
      <w:r w:rsidRPr="00E210E6">
        <w:rPr>
          <w:color w:val="000000" w:themeColor="text1"/>
        </w:rPr>
        <w:t>п</w:t>
      </w:r>
      <w:proofErr w:type="gramEnd"/>
      <w:r w:rsidRPr="00E210E6">
        <w:rPr>
          <w:color w:val="000000" w:themeColor="text1"/>
        </w:rPr>
        <w:t>. h) j)  ч.(1) ст.14</w:t>
      </w:r>
      <w:r w:rsidRPr="00E210E6">
        <w:t xml:space="preserve"> Закона РМ «О Местном публичном управлении»№ 436 от 28.12.2006, п. l)  ч. (1) ст.4</w:t>
      </w:r>
      <w:r w:rsidRPr="00E210E6">
        <w:rPr>
          <w:color w:val="000000" w:themeColor="text1"/>
        </w:rPr>
        <w:t xml:space="preserve"> Закона РМ « Об административной децентрализации от 28 декабря 2006 года №</w:t>
      </w:r>
      <w:r>
        <w:rPr>
          <w:color w:val="000000" w:themeColor="text1"/>
        </w:rPr>
        <w:t xml:space="preserve"> </w:t>
      </w:r>
      <w:r w:rsidRPr="00E210E6">
        <w:rPr>
          <w:color w:val="000000" w:themeColor="text1"/>
        </w:rPr>
        <w:t>435-XVI</w:t>
      </w:r>
    </w:p>
    <w:p w:rsidR="00B93A82" w:rsidRPr="006326E1" w:rsidRDefault="00B93A82" w:rsidP="00B93A82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E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B93A82" w:rsidRPr="00B93A82" w:rsidRDefault="00B93A82" w:rsidP="00B93A82">
      <w:pPr>
        <w:pStyle w:val="doc-info"/>
        <w:numPr>
          <w:ilvl w:val="0"/>
          <w:numId w:val="3"/>
        </w:numPr>
        <w:jc w:val="both"/>
        <w:rPr>
          <w:b w:val="0"/>
          <w:color w:val="000000" w:themeColor="text1"/>
        </w:rPr>
      </w:pPr>
      <w:r w:rsidRPr="00BC4834">
        <w:rPr>
          <w:b w:val="0"/>
          <w:color w:val="000000" w:themeColor="text1"/>
        </w:rPr>
        <w:t>Отменить решение городского совета 12/17.7 от 27.09.17 г</w:t>
      </w:r>
      <w:r>
        <w:rPr>
          <w:b w:val="0"/>
          <w:color w:val="000000" w:themeColor="text1"/>
        </w:rPr>
        <w:t>.</w:t>
      </w:r>
      <w:r w:rsidRPr="00B93A82">
        <w:t xml:space="preserve"> </w:t>
      </w:r>
      <w:r w:rsidRPr="00B93A82">
        <w:rPr>
          <w:b w:val="0"/>
        </w:rPr>
        <w:t xml:space="preserve">Об определении места складирования ила, в рамках реализации проекта «Очистка русла реки </w:t>
      </w:r>
      <w:proofErr w:type="spellStart"/>
      <w:r w:rsidRPr="00B93A82">
        <w:rPr>
          <w:b w:val="0"/>
        </w:rPr>
        <w:t>Кахул</w:t>
      </w:r>
      <w:proofErr w:type="spellEnd"/>
      <w:r w:rsidRPr="00B93A82">
        <w:rPr>
          <w:b w:val="0"/>
        </w:rPr>
        <w:t>»</w:t>
      </w:r>
    </w:p>
    <w:p w:rsidR="00B93A82" w:rsidRPr="00BC4834" w:rsidRDefault="00B93A82" w:rsidP="00B93A82">
      <w:pPr>
        <w:pStyle w:val="doc-info"/>
        <w:ind w:left="502"/>
        <w:jc w:val="both"/>
        <w:rPr>
          <w:b w:val="0"/>
          <w:color w:val="000000" w:themeColor="text1"/>
        </w:rPr>
      </w:pPr>
    </w:p>
    <w:p w:rsidR="00B93A82" w:rsidRPr="00BC4834" w:rsidRDefault="00F031C5" w:rsidP="00B93A82">
      <w:pPr>
        <w:pStyle w:val="doc-info"/>
        <w:numPr>
          <w:ilvl w:val="0"/>
          <w:numId w:val="3"/>
        </w:numPr>
        <w:jc w:val="both"/>
        <w:rPr>
          <w:b w:val="0"/>
        </w:rPr>
      </w:pPr>
      <w:r>
        <w:rPr>
          <w:b w:val="0"/>
          <w:color w:val="000000" w:themeColor="text1"/>
        </w:rPr>
        <w:t>Определить</w:t>
      </w:r>
      <w:r w:rsidR="00B93A82" w:rsidRPr="00AD2354">
        <w:rPr>
          <w:b w:val="0"/>
          <w:color w:val="000000" w:themeColor="text1"/>
        </w:rPr>
        <w:t xml:space="preserve"> земельный участок для складирования ила,  </w:t>
      </w:r>
      <w:r>
        <w:rPr>
          <w:b w:val="0"/>
          <w:color w:val="000000" w:themeColor="text1"/>
        </w:rPr>
        <w:t xml:space="preserve">после отчистки русла реки </w:t>
      </w:r>
      <w:proofErr w:type="spellStart"/>
      <w:r>
        <w:rPr>
          <w:b w:val="0"/>
          <w:color w:val="000000" w:themeColor="text1"/>
        </w:rPr>
        <w:t>Кагул</w:t>
      </w:r>
      <w:proofErr w:type="spellEnd"/>
      <w:r>
        <w:rPr>
          <w:b w:val="0"/>
          <w:color w:val="000000" w:themeColor="text1"/>
        </w:rPr>
        <w:t>-</w:t>
      </w:r>
      <w:r w:rsidR="00B93A82" w:rsidRPr="00AD2354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напротив дома № 42 ул</w:t>
      </w:r>
      <w:proofErr w:type="gramStart"/>
      <w:r>
        <w:rPr>
          <w:b w:val="0"/>
          <w:color w:val="000000" w:themeColor="text1"/>
        </w:rPr>
        <w:t>.К</w:t>
      </w:r>
      <w:proofErr w:type="gramEnd"/>
      <w:r>
        <w:rPr>
          <w:b w:val="0"/>
          <w:color w:val="000000" w:themeColor="text1"/>
        </w:rPr>
        <w:t>омсомольская (территория бывшего кирпичного завода)</w:t>
      </w:r>
    </w:p>
    <w:p w:rsidR="008067F2" w:rsidRDefault="008067F2" w:rsidP="00B93A8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E665C" w:rsidRPr="00BE2D7B" w:rsidRDefault="00CE665C" w:rsidP="00B93A8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FFA" w:rsidRDefault="009335CE" w:rsidP="00C606CC">
      <w:pPr>
        <w:pStyle w:val="a3"/>
        <w:suppressAutoHyphens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b/>
        </w:rPr>
        <w:t>13/2</w:t>
      </w:r>
      <w:r w:rsidR="00B93A82" w:rsidRPr="00646A2F">
        <w:rPr>
          <w:rFonts w:ascii="Times New Roman" w:hAnsi="Times New Roman" w:cs="Times New Roman"/>
          <w:b/>
        </w:rPr>
        <w:t xml:space="preserve">Об </w:t>
      </w:r>
      <w:proofErr w:type="gramStart"/>
      <w:r w:rsidR="00B93A82" w:rsidRPr="00646A2F">
        <w:rPr>
          <w:rFonts w:ascii="Times New Roman" w:hAnsi="Times New Roman" w:cs="Times New Roman"/>
          <w:b/>
        </w:rPr>
        <w:t>утверждении</w:t>
      </w:r>
      <w:proofErr w:type="gramEnd"/>
      <w:r w:rsidR="00B93A82" w:rsidRPr="00646A2F">
        <w:rPr>
          <w:rFonts w:ascii="Times New Roman" w:hAnsi="Times New Roman" w:cs="Times New Roman"/>
          <w:b/>
        </w:rPr>
        <w:t xml:space="preserve">  и </w:t>
      </w:r>
      <w:proofErr w:type="spellStart"/>
      <w:r w:rsidR="00B93A82" w:rsidRPr="00646A2F">
        <w:rPr>
          <w:rFonts w:ascii="Times New Roman" w:hAnsi="Times New Roman" w:cs="Times New Roman"/>
          <w:b/>
        </w:rPr>
        <w:t>софинансировании</w:t>
      </w:r>
      <w:proofErr w:type="spellEnd"/>
      <w:r w:rsidR="00B93A82" w:rsidRPr="00646A2F">
        <w:rPr>
          <w:rFonts w:ascii="Times New Roman" w:hAnsi="Times New Roman" w:cs="Times New Roman"/>
          <w:b/>
        </w:rPr>
        <w:t xml:space="preserve"> проекта</w:t>
      </w:r>
      <w:r w:rsidR="00B93A82" w:rsidRPr="00646A2F">
        <w:rPr>
          <w:rFonts w:ascii="Times New Roman" w:hAnsi="Times New Roman" w:cs="Times New Roman"/>
          <w:b/>
          <w:lang w:eastAsia="lv-LV"/>
        </w:rPr>
        <w:t xml:space="preserve"> по </w:t>
      </w:r>
      <w:r w:rsidR="00B93A82" w:rsidRPr="00646A2F">
        <w:rPr>
          <w:rFonts w:ascii="Times New Roman" w:hAnsi="Times New Roman" w:cs="Times New Roman"/>
          <w:b/>
        </w:rPr>
        <w:t>сбору и вывозу бытовых отходов.</w:t>
      </w:r>
      <w:r w:rsidR="00FF6F73">
        <w:rPr>
          <w:rFonts w:ascii="Times New Roman" w:hAnsi="Times New Roman" w:cs="Times New Roman"/>
          <w:b/>
        </w:rPr>
        <w:t xml:space="preserve"> </w:t>
      </w:r>
      <w:r w:rsidR="00111FFA" w:rsidRPr="008412F7">
        <w:rPr>
          <w:b/>
          <w:u w:val="single"/>
        </w:rPr>
        <w:t>(</w:t>
      </w:r>
      <w:r w:rsidR="00111FFA" w:rsidRPr="008412F7">
        <w:rPr>
          <w:color w:val="000000"/>
        </w:rPr>
        <w:t xml:space="preserve">Протокол совместного заседания земельной комиссии </w:t>
      </w:r>
      <w:proofErr w:type="spellStart"/>
      <w:r w:rsidR="00111FFA" w:rsidRPr="008412F7">
        <w:rPr>
          <w:color w:val="000000"/>
        </w:rPr>
        <w:t>Примарии</w:t>
      </w:r>
      <w:proofErr w:type="spellEnd"/>
      <w:r w:rsidR="00111FFA" w:rsidRPr="008412F7">
        <w:rPr>
          <w:color w:val="000000"/>
        </w:rPr>
        <w:t xml:space="preserve"> и комиссии по сельскому хозяйству городского совета и юридической комиссии</w:t>
      </w:r>
      <w:r w:rsidR="00C606CC">
        <w:rPr>
          <w:color w:val="000000"/>
        </w:rPr>
        <w:t xml:space="preserve"> </w:t>
      </w:r>
      <w:r w:rsidR="00111FFA" w:rsidRPr="008412F7">
        <w:rPr>
          <w:color w:val="000000"/>
        </w:rPr>
        <w:t>№ 10 от "18" сентября 2017г.)</w:t>
      </w:r>
    </w:p>
    <w:p w:rsidR="00B93A82" w:rsidRDefault="00B93A82" w:rsidP="00B93A82">
      <w:pPr>
        <w:ind w:firstLine="708"/>
        <w:jc w:val="both"/>
      </w:pPr>
      <w:r w:rsidRPr="00145FEA">
        <w:rPr>
          <w:rFonts w:ascii="Times New Roman" w:hAnsi="Times New Roman" w:cs="Times New Roman"/>
        </w:rPr>
        <w:t xml:space="preserve">Заслушав информацию заместителя </w:t>
      </w:r>
      <w:proofErr w:type="spellStart"/>
      <w:r w:rsidRPr="00145FEA">
        <w:rPr>
          <w:rFonts w:ascii="Times New Roman" w:hAnsi="Times New Roman" w:cs="Times New Roman"/>
        </w:rPr>
        <w:t>примара</w:t>
      </w:r>
      <w:proofErr w:type="spellEnd"/>
      <w:r w:rsidRPr="00145FEA">
        <w:rPr>
          <w:rFonts w:ascii="Times New Roman" w:hAnsi="Times New Roman" w:cs="Times New Roman"/>
        </w:rPr>
        <w:t xml:space="preserve"> </w:t>
      </w:r>
      <w:proofErr w:type="spellStart"/>
      <w:r w:rsidRPr="00145FEA">
        <w:rPr>
          <w:rFonts w:ascii="Times New Roman" w:hAnsi="Times New Roman" w:cs="Times New Roman"/>
        </w:rPr>
        <w:t>Костанда</w:t>
      </w:r>
      <w:proofErr w:type="spellEnd"/>
      <w:r w:rsidRPr="00145FEA">
        <w:rPr>
          <w:rFonts w:ascii="Times New Roman" w:hAnsi="Times New Roman" w:cs="Times New Roman"/>
        </w:rPr>
        <w:t xml:space="preserve"> К., о необходимости участия в проектном предложении SARD в рамках процесса поддержки </w:t>
      </w:r>
      <w:r w:rsidRPr="00E92854">
        <w:rPr>
          <w:rFonts w:ascii="Times New Roman" w:hAnsi="Times New Roman" w:cs="Times New Roman"/>
        </w:rPr>
        <w:t xml:space="preserve">институционального развития МОВ АТО </w:t>
      </w:r>
      <w:proofErr w:type="spellStart"/>
      <w:r w:rsidRPr="00E92854">
        <w:rPr>
          <w:rFonts w:ascii="Times New Roman" w:hAnsi="Times New Roman" w:cs="Times New Roman"/>
        </w:rPr>
        <w:t>Гагаузии</w:t>
      </w:r>
      <w:proofErr w:type="spellEnd"/>
      <w:r w:rsidRPr="00E92854">
        <w:rPr>
          <w:rFonts w:ascii="Times New Roman" w:hAnsi="Times New Roman" w:cs="Times New Roman"/>
        </w:rPr>
        <w:t>.</w:t>
      </w:r>
      <w:r w:rsidRPr="00145FEA">
        <w:rPr>
          <w:rFonts w:ascii="Times New Roman" w:hAnsi="Times New Roman" w:cs="Times New Roman"/>
          <w:b/>
        </w:rPr>
        <w:t xml:space="preserve"> </w:t>
      </w:r>
      <w:proofErr w:type="gramStart"/>
      <w:r w:rsidRPr="00145FEA">
        <w:rPr>
          <w:rFonts w:ascii="Times New Roman" w:hAnsi="Times New Roman" w:cs="Times New Roman"/>
        </w:rPr>
        <w:t xml:space="preserve">Принимая во внимание участие г. </w:t>
      </w:r>
      <w:proofErr w:type="spellStart"/>
      <w:r w:rsidRPr="00145FEA">
        <w:rPr>
          <w:rFonts w:ascii="Times New Roman" w:hAnsi="Times New Roman" w:cs="Times New Roman"/>
        </w:rPr>
        <w:t>Вулкэнешть</w:t>
      </w:r>
      <w:proofErr w:type="spellEnd"/>
      <w:r w:rsidRPr="00145FEA">
        <w:rPr>
          <w:rFonts w:ascii="Times New Roman" w:hAnsi="Times New Roman" w:cs="Times New Roman"/>
        </w:rPr>
        <w:t xml:space="preserve"> в проекте PNUD/</w:t>
      </w:r>
      <w:r w:rsidRPr="00E92854">
        <w:rPr>
          <w:rFonts w:ascii="Times New Roman" w:hAnsi="Times New Roman" w:cs="Times New Roman"/>
          <w:b/>
        </w:rPr>
        <w:t xml:space="preserve">SARD «Поддержка сельского хозяйства и сельского развития в АТО </w:t>
      </w:r>
      <w:proofErr w:type="spellStart"/>
      <w:r w:rsidRPr="00E92854">
        <w:rPr>
          <w:rFonts w:ascii="Times New Roman" w:hAnsi="Times New Roman" w:cs="Times New Roman"/>
          <w:b/>
        </w:rPr>
        <w:t>Гагаузии</w:t>
      </w:r>
      <w:proofErr w:type="spellEnd"/>
      <w:r w:rsidRPr="00E92854">
        <w:rPr>
          <w:rFonts w:ascii="Times New Roman" w:hAnsi="Times New Roman" w:cs="Times New Roman"/>
          <w:b/>
        </w:rPr>
        <w:t xml:space="preserve"> и Тараклии»</w:t>
      </w:r>
      <w:r w:rsidRPr="00145FEA">
        <w:rPr>
          <w:rFonts w:ascii="Times New Roman" w:hAnsi="Times New Roman" w:cs="Times New Roman"/>
        </w:rPr>
        <w:t>, финансированным Европейским Союзом и внедрённым ПРООН Молдова, учитывая текущие условия на уровне сел и ограниченные возможности пред</w:t>
      </w:r>
      <w:r w:rsidR="00B31E41">
        <w:rPr>
          <w:rFonts w:ascii="Times New Roman" w:hAnsi="Times New Roman" w:cs="Times New Roman"/>
        </w:rPr>
        <w:t>оставления общественных услуг, п</w:t>
      </w:r>
      <w:r w:rsidRPr="00145FE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инимая во внимание подписанное с</w:t>
      </w:r>
      <w:r w:rsidRPr="00145FEA">
        <w:rPr>
          <w:rFonts w:ascii="Times New Roman" w:hAnsi="Times New Roman" w:cs="Times New Roman"/>
        </w:rPr>
        <w:t xml:space="preserve">оглашение об Ассоциации для </w:t>
      </w:r>
      <w:proofErr w:type="spellStart"/>
      <w:r w:rsidRPr="00145FEA">
        <w:rPr>
          <w:rFonts w:ascii="Times New Roman" w:hAnsi="Times New Roman" w:cs="Times New Roman"/>
        </w:rPr>
        <w:t>межобщинного</w:t>
      </w:r>
      <w:proofErr w:type="spellEnd"/>
      <w:r w:rsidRPr="00145FEA">
        <w:rPr>
          <w:rFonts w:ascii="Times New Roman" w:hAnsi="Times New Roman" w:cs="Times New Roman"/>
        </w:rPr>
        <w:t xml:space="preserve"> сотрудничества по комплексному управлению бытовыми отход</w:t>
      </w:r>
      <w:r w:rsidR="0062378B">
        <w:rPr>
          <w:rFonts w:ascii="Times New Roman" w:hAnsi="Times New Roman" w:cs="Times New Roman"/>
        </w:rPr>
        <w:t xml:space="preserve">ами, а также реализацию </w:t>
      </w:r>
      <w:proofErr w:type="spellStart"/>
      <w:r w:rsidR="0062378B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римэрией</w:t>
      </w:r>
      <w:proofErr w:type="spellEnd"/>
      <w:r>
        <w:rPr>
          <w:rFonts w:ascii="Times New Roman" w:hAnsi="Times New Roman" w:cs="Times New Roman"/>
        </w:rPr>
        <w:t xml:space="preserve">  Регионального</w:t>
      </w:r>
      <w:proofErr w:type="gramEnd"/>
      <w:r>
        <w:rPr>
          <w:rFonts w:ascii="Times New Roman" w:hAnsi="Times New Roman" w:cs="Times New Roman"/>
        </w:rPr>
        <w:t xml:space="preserve"> проекта </w:t>
      </w:r>
      <w:r w:rsidRPr="00E92854">
        <w:rPr>
          <w:rFonts w:ascii="Times New Roman" w:hAnsi="Times New Roman" w:cs="Times New Roman"/>
          <w:b/>
        </w:rPr>
        <w:t xml:space="preserve">«Оптимизация системы управления твердо бытовыми отходами в </w:t>
      </w:r>
      <w:proofErr w:type="spellStart"/>
      <w:r w:rsidRPr="00E92854">
        <w:rPr>
          <w:rFonts w:ascii="Times New Roman" w:hAnsi="Times New Roman" w:cs="Times New Roman"/>
          <w:b/>
        </w:rPr>
        <w:t>р</w:t>
      </w:r>
      <w:proofErr w:type="gramStart"/>
      <w:r w:rsidRPr="00E92854">
        <w:rPr>
          <w:rFonts w:ascii="Times New Roman" w:hAnsi="Times New Roman" w:cs="Times New Roman"/>
          <w:b/>
        </w:rPr>
        <w:t>.В</w:t>
      </w:r>
      <w:proofErr w:type="gramEnd"/>
      <w:r w:rsidRPr="00E92854">
        <w:rPr>
          <w:rFonts w:ascii="Times New Roman" w:hAnsi="Times New Roman" w:cs="Times New Roman"/>
          <w:b/>
        </w:rPr>
        <w:t>улкэнешть</w:t>
      </w:r>
      <w:proofErr w:type="spellEnd"/>
      <w:r w:rsidRPr="00E9285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,</w:t>
      </w:r>
      <w:r w:rsidR="00B21BDF">
        <w:rPr>
          <w:rFonts w:ascii="Times New Roman" w:hAnsi="Times New Roman" w:cs="Times New Roman"/>
          <w:b/>
        </w:rPr>
        <w:t xml:space="preserve"> </w:t>
      </w:r>
      <w:r w:rsidRPr="004B7AA9">
        <w:t xml:space="preserve">на основании </w:t>
      </w:r>
      <w:r w:rsidR="00B21BDF">
        <w:t xml:space="preserve"> пункта о)ч. (2) ст. 14 </w:t>
      </w:r>
      <w:r w:rsidRPr="004B7AA9">
        <w:t>Закона РМ о Местном Публичном Управлении №436</w:t>
      </w:r>
      <w:r w:rsidR="00B21BDF">
        <w:t xml:space="preserve"> от 28.12.2006г.,</w:t>
      </w:r>
      <w:r w:rsidRPr="00145FEA">
        <w:t xml:space="preserve"> ст. 4 Закона об административной децентрализации</w:t>
      </w:r>
      <w:r>
        <w:t>.</w:t>
      </w:r>
    </w:p>
    <w:p w:rsidR="00B93A82" w:rsidRPr="00B93A82" w:rsidRDefault="00B93A82" w:rsidP="00B93A82">
      <w:pPr>
        <w:pStyle w:val="2"/>
        <w:spacing w:after="0" w:line="360" w:lineRule="auto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E92854">
        <w:rPr>
          <w:b/>
          <w:lang w:val="ru-RU"/>
        </w:rPr>
        <w:t>Совет Решил</w:t>
      </w:r>
      <w:r w:rsidRPr="00B93A82">
        <w:rPr>
          <w:b/>
          <w:lang w:val="ru-RU"/>
        </w:rPr>
        <w:t>:</w:t>
      </w:r>
    </w:p>
    <w:p w:rsidR="00B93A82" w:rsidRDefault="00B93A82" w:rsidP="00B93A82">
      <w:pPr>
        <w:suppressAutoHyphens/>
        <w:jc w:val="both"/>
        <w:rPr>
          <w:rFonts w:ascii="Times New Roman" w:hAnsi="Times New Roman" w:cs="Times New Roman"/>
          <w:b/>
        </w:rPr>
      </w:pPr>
      <w:r w:rsidRPr="00E92854">
        <w:rPr>
          <w:rFonts w:ascii="Times New Roman" w:hAnsi="Times New Roman" w:cs="Times New Roman"/>
        </w:rPr>
        <w:t>1.Утвердить участие</w:t>
      </w:r>
      <w:r w:rsidR="0062378B">
        <w:rPr>
          <w:rFonts w:ascii="Times New Roman" w:hAnsi="Times New Roman" w:cs="Times New Roman"/>
        </w:rPr>
        <w:t xml:space="preserve"> </w:t>
      </w:r>
      <w:proofErr w:type="spellStart"/>
      <w:r w:rsidR="0062378B">
        <w:rPr>
          <w:rFonts w:ascii="Times New Roman" w:hAnsi="Times New Roman" w:cs="Times New Roman"/>
        </w:rPr>
        <w:t>примэрии</w:t>
      </w:r>
      <w:proofErr w:type="spellEnd"/>
      <w:r w:rsidR="0062378B">
        <w:rPr>
          <w:rFonts w:ascii="Times New Roman" w:hAnsi="Times New Roman" w:cs="Times New Roman"/>
        </w:rPr>
        <w:t xml:space="preserve"> г</w:t>
      </w:r>
      <w:proofErr w:type="gramStart"/>
      <w:r w:rsidR="0062378B">
        <w:rPr>
          <w:rFonts w:ascii="Times New Roman" w:hAnsi="Times New Roman" w:cs="Times New Roman"/>
        </w:rPr>
        <w:t>.В</w:t>
      </w:r>
      <w:proofErr w:type="gramEnd"/>
      <w:r w:rsidR="0062378B">
        <w:rPr>
          <w:rFonts w:ascii="Times New Roman" w:hAnsi="Times New Roman" w:cs="Times New Roman"/>
        </w:rPr>
        <w:t>улканешты</w:t>
      </w:r>
      <w:r w:rsidRPr="00E92854">
        <w:rPr>
          <w:rFonts w:ascii="Times New Roman" w:hAnsi="Times New Roman" w:cs="Times New Roman"/>
        </w:rPr>
        <w:t xml:space="preserve"> в проекте </w:t>
      </w:r>
      <w:r w:rsidRPr="00E92854">
        <w:rPr>
          <w:rFonts w:ascii="Times New Roman" w:hAnsi="Times New Roman" w:cs="Times New Roman"/>
          <w:b/>
        </w:rPr>
        <w:t xml:space="preserve">Эффективное развитие службы сбора и вывоза </w:t>
      </w:r>
      <w:r w:rsidR="00B21BDF">
        <w:rPr>
          <w:rFonts w:ascii="Times New Roman" w:hAnsi="Times New Roman" w:cs="Times New Roman"/>
          <w:b/>
        </w:rPr>
        <w:t xml:space="preserve">бытовых отходов посредством </w:t>
      </w:r>
      <w:proofErr w:type="spellStart"/>
      <w:r w:rsidR="00B21BDF">
        <w:rPr>
          <w:rFonts w:ascii="Times New Roman" w:hAnsi="Times New Roman" w:cs="Times New Roman"/>
          <w:b/>
        </w:rPr>
        <w:t>меж</w:t>
      </w:r>
      <w:r w:rsidRPr="00E92854">
        <w:rPr>
          <w:rFonts w:ascii="Times New Roman" w:hAnsi="Times New Roman" w:cs="Times New Roman"/>
          <w:b/>
        </w:rPr>
        <w:t>общинного</w:t>
      </w:r>
      <w:proofErr w:type="spellEnd"/>
      <w:r w:rsidRPr="00E92854">
        <w:rPr>
          <w:rFonts w:ascii="Times New Roman" w:hAnsi="Times New Roman" w:cs="Times New Roman"/>
          <w:b/>
        </w:rPr>
        <w:t xml:space="preserve"> сотрудничества в кластере </w:t>
      </w:r>
      <w:proofErr w:type="spellStart"/>
      <w:r w:rsidRPr="00E92854">
        <w:rPr>
          <w:rFonts w:ascii="Times New Roman" w:hAnsi="Times New Roman" w:cs="Times New Roman"/>
          <w:b/>
        </w:rPr>
        <w:t>Вулкэнешть</w:t>
      </w:r>
      <w:proofErr w:type="spellEnd"/>
      <w:r w:rsidRPr="00E92854">
        <w:rPr>
          <w:rFonts w:ascii="Times New Roman" w:hAnsi="Times New Roman" w:cs="Times New Roman"/>
          <w:b/>
        </w:rPr>
        <w:t xml:space="preserve"> (г. </w:t>
      </w:r>
      <w:proofErr w:type="spellStart"/>
      <w:r w:rsidRPr="00E92854">
        <w:rPr>
          <w:rFonts w:ascii="Times New Roman" w:hAnsi="Times New Roman" w:cs="Times New Roman"/>
          <w:b/>
        </w:rPr>
        <w:t>Вулкэнешть</w:t>
      </w:r>
      <w:proofErr w:type="spellEnd"/>
      <w:r w:rsidRPr="00E92854">
        <w:rPr>
          <w:rFonts w:ascii="Times New Roman" w:hAnsi="Times New Roman" w:cs="Times New Roman"/>
          <w:b/>
        </w:rPr>
        <w:t xml:space="preserve">, с. </w:t>
      </w:r>
      <w:proofErr w:type="spellStart"/>
      <w:r w:rsidRPr="00E92854">
        <w:rPr>
          <w:rFonts w:ascii="Times New Roman" w:hAnsi="Times New Roman" w:cs="Times New Roman"/>
          <w:b/>
        </w:rPr>
        <w:t>Чишмикиой</w:t>
      </w:r>
      <w:proofErr w:type="spellEnd"/>
      <w:r w:rsidRPr="00E92854">
        <w:rPr>
          <w:rFonts w:ascii="Times New Roman" w:hAnsi="Times New Roman" w:cs="Times New Roman"/>
          <w:b/>
        </w:rPr>
        <w:t xml:space="preserve">, с. </w:t>
      </w:r>
      <w:proofErr w:type="spellStart"/>
      <w:r w:rsidRPr="00E92854">
        <w:rPr>
          <w:rFonts w:ascii="Times New Roman" w:hAnsi="Times New Roman" w:cs="Times New Roman"/>
          <w:b/>
        </w:rPr>
        <w:t>Етулия</w:t>
      </w:r>
      <w:proofErr w:type="spellEnd"/>
      <w:r w:rsidRPr="00E92854">
        <w:rPr>
          <w:rFonts w:ascii="Times New Roman" w:hAnsi="Times New Roman" w:cs="Times New Roman"/>
          <w:b/>
        </w:rPr>
        <w:t xml:space="preserve">, из АТО </w:t>
      </w:r>
      <w:proofErr w:type="spellStart"/>
      <w:r w:rsidRPr="00E92854">
        <w:rPr>
          <w:rFonts w:ascii="Times New Roman" w:hAnsi="Times New Roman" w:cs="Times New Roman"/>
          <w:b/>
        </w:rPr>
        <w:t>Гагаузия</w:t>
      </w:r>
      <w:proofErr w:type="spellEnd"/>
      <w:r w:rsidRPr="00E92854">
        <w:rPr>
          <w:rFonts w:ascii="Times New Roman" w:hAnsi="Times New Roman" w:cs="Times New Roman"/>
          <w:b/>
        </w:rPr>
        <w:t xml:space="preserve"> , Александру </w:t>
      </w:r>
      <w:proofErr w:type="spellStart"/>
      <w:r w:rsidRPr="00E92854">
        <w:rPr>
          <w:rFonts w:ascii="Times New Roman" w:hAnsi="Times New Roman" w:cs="Times New Roman"/>
          <w:b/>
        </w:rPr>
        <w:t>Иоан</w:t>
      </w:r>
      <w:proofErr w:type="spellEnd"/>
      <w:r w:rsidRPr="00E92854">
        <w:rPr>
          <w:rFonts w:ascii="Times New Roman" w:hAnsi="Times New Roman" w:cs="Times New Roman"/>
          <w:b/>
        </w:rPr>
        <w:t xml:space="preserve"> </w:t>
      </w:r>
      <w:proofErr w:type="spellStart"/>
      <w:r w:rsidRPr="00E92854">
        <w:rPr>
          <w:rFonts w:ascii="Times New Roman" w:hAnsi="Times New Roman" w:cs="Times New Roman"/>
          <w:b/>
        </w:rPr>
        <w:t>Куза</w:t>
      </w:r>
      <w:proofErr w:type="spellEnd"/>
      <w:r w:rsidRPr="00E92854">
        <w:rPr>
          <w:rFonts w:ascii="Times New Roman" w:hAnsi="Times New Roman" w:cs="Times New Roman"/>
          <w:b/>
        </w:rPr>
        <w:t xml:space="preserve">  из района </w:t>
      </w:r>
      <w:proofErr w:type="spellStart"/>
      <w:r w:rsidRPr="00E92854">
        <w:rPr>
          <w:rFonts w:ascii="Times New Roman" w:hAnsi="Times New Roman" w:cs="Times New Roman"/>
          <w:b/>
        </w:rPr>
        <w:t>Кахул</w:t>
      </w:r>
      <w:proofErr w:type="spellEnd"/>
      <w:r w:rsidRPr="00E92854">
        <w:rPr>
          <w:rFonts w:ascii="Times New Roman" w:hAnsi="Times New Roman" w:cs="Times New Roman"/>
          <w:b/>
        </w:rPr>
        <w:t>.)”</w:t>
      </w:r>
    </w:p>
    <w:p w:rsidR="00B93A82" w:rsidRPr="00E92854" w:rsidRDefault="00B93A82" w:rsidP="00B93A82">
      <w:pPr>
        <w:suppressAutoHyphens/>
        <w:jc w:val="both"/>
      </w:pPr>
      <w:r w:rsidRPr="00E92854">
        <w:t>2.</w:t>
      </w:r>
      <w:r>
        <w:t xml:space="preserve"> </w:t>
      </w:r>
      <w:proofErr w:type="spellStart"/>
      <w:r>
        <w:t>Примэри</w:t>
      </w:r>
      <w:r w:rsidR="00646A2F">
        <w:t>и</w:t>
      </w:r>
      <w:proofErr w:type="spellEnd"/>
      <w:r>
        <w:t xml:space="preserve"> </w:t>
      </w:r>
      <w:r w:rsidRPr="00E92854">
        <w:t xml:space="preserve"> участвовать в </w:t>
      </w:r>
      <w:proofErr w:type="spellStart"/>
      <w:r w:rsidRPr="00E92854">
        <w:t>софинансировании</w:t>
      </w:r>
      <w:proofErr w:type="spellEnd"/>
      <w:r w:rsidRPr="00E92854">
        <w:t xml:space="preserve"> проекта.</w:t>
      </w:r>
    </w:p>
    <w:p w:rsidR="00B93A82" w:rsidRDefault="00B93A82" w:rsidP="00B93A82">
      <w:pPr>
        <w:pStyle w:val="a8"/>
        <w:tabs>
          <w:tab w:val="left" w:pos="567"/>
          <w:tab w:val="left" w:pos="709"/>
          <w:tab w:val="left" w:pos="851"/>
        </w:tabs>
        <w:jc w:val="both"/>
        <w:rPr>
          <w:lang w:val="ru-RU"/>
        </w:rPr>
      </w:pPr>
      <w:r w:rsidRPr="00E92854">
        <w:rPr>
          <w:lang w:val="ru-RU"/>
        </w:rPr>
        <w:t>3.</w:t>
      </w:r>
      <w:r>
        <w:rPr>
          <w:lang w:val="ru-RU"/>
        </w:rPr>
        <w:t xml:space="preserve"> </w:t>
      </w:r>
      <w:proofErr w:type="gramStart"/>
      <w:r w:rsidRPr="00E92854">
        <w:rPr>
          <w:lang w:val="ru-RU"/>
        </w:rPr>
        <w:t>Контроль за</w:t>
      </w:r>
      <w:proofErr w:type="gramEnd"/>
      <w:r w:rsidRPr="00E92854">
        <w:rPr>
          <w:lang w:val="ru-RU"/>
        </w:rPr>
        <w:t xml:space="preserve"> соблюдением данного</w:t>
      </w:r>
      <w:r w:rsidR="00111FFA">
        <w:rPr>
          <w:lang w:val="ru-RU"/>
        </w:rPr>
        <w:t xml:space="preserve"> решения</w:t>
      </w:r>
      <w:r>
        <w:rPr>
          <w:lang w:val="ru-RU"/>
        </w:rPr>
        <w:t xml:space="preserve"> возлагается на заместителя </w:t>
      </w:r>
      <w:proofErr w:type="spellStart"/>
      <w:r>
        <w:rPr>
          <w:lang w:val="ru-RU"/>
        </w:rPr>
        <w:t>п</w:t>
      </w:r>
      <w:r w:rsidRPr="00E92854">
        <w:rPr>
          <w:lang w:val="ru-RU"/>
        </w:rPr>
        <w:t>римара</w:t>
      </w:r>
      <w:proofErr w:type="spellEnd"/>
      <w:r w:rsidRPr="00E92854">
        <w:rPr>
          <w:lang w:val="ru-RU"/>
        </w:rPr>
        <w:t xml:space="preserve">  г. </w:t>
      </w:r>
      <w:proofErr w:type="spellStart"/>
      <w:r w:rsidRPr="00E92854">
        <w:rPr>
          <w:lang w:val="ru-RU"/>
        </w:rPr>
        <w:t>Вулкэнешть</w:t>
      </w:r>
      <w:proofErr w:type="spellEnd"/>
      <w:r w:rsidRPr="00E92854">
        <w:rPr>
          <w:lang w:val="ru-RU"/>
        </w:rPr>
        <w:t xml:space="preserve"> К.М. </w:t>
      </w:r>
      <w:proofErr w:type="spellStart"/>
      <w:r w:rsidRPr="00E92854">
        <w:rPr>
          <w:lang w:val="ru-RU"/>
        </w:rPr>
        <w:t>Костанда</w:t>
      </w:r>
      <w:proofErr w:type="spellEnd"/>
      <w:r w:rsidRPr="00E92854">
        <w:rPr>
          <w:lang w:val="ru-RU"/>
        </w:rPr>
        <w:t xml:space="preserve"> </w:t>
      </w:r>
    </w:p>
    <w:p w:rsidR="008067F2" w:rsidRDefault="008067F2" w:rsidP="00B93A82">
      <w:pPr>
        <w:pStyle w:val="a8"/>
        <w:tabs>
          <w:tab w:val="left" w:pos="567"/>
          <w:tab w:val="left" w:pos="709"/>
          <w:tab w:val="left" w:pos="851"/>
        </w:tabs>
        <w:jc w:val="both"/>
        <w:rPr>
          <w:lang w:val="ru-RU"/>
        </w:rPr>
      </w:pPr>
    </w:p>
    <w:p w:rsidR="00014545" w:rsidRDefault="009335CE" w:rsidP="0001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</w:t>
      </w:r>
      <w:r w:rsidR="00F44E85" w:rsidRPr="00DE73B6">
        <w:rPr>
          <w:rFonts w:ascii="Times New Roman" w:hAnsi="Times New Roman" w:cs="Times New Roman"/>
          <w:b/>
          <w:sz w:val="24"/>
          <w:szCs w:val="24"/>
        </w:rPr>
        <w:t>3</w:t>
      </w:r>
      <w:r w:rsidR="00C606CC">
        <w:rPr>
          <w:rFonts w:ascii="Times New Roman" w:hAnsi="Times New Roman" w:cs="Times New Roman"/>
          <w:b/>
          <w:sz w:val="24"/>
          <w:szCs w:val="24"/>
        </w:rPr>
        <w:t>.</w:t>
      </w:r>
      <w:r w:rsidR="00F676E1" w:rsidRPr="00DE73B6">
        <w:rPr>
          <w:rFonts w:ascii="Times New Roman" w:hAnsi="Times New Roman" w:cs="Times New Roman"/>
          <w:b/>
          <w:sz w:val="24"/>
          <w:szCs w:val="24"/>
        </w:rPr>
        <w:t>Об увеличении доходной и расхо</w:t>
      </w:r>
      <w:r w:rsidR="00C606CC">
        <w:rPr>
          <w:rFonts w:ascii="Times New Roman" w:hAnsi="Times New Roman" w:cs="Times New Roman"/>
          <w:b/>
          <w:sz w:val="24"/>
          <w:szCs w:val="24"/>
        </w:rPr>
        <w:t>дной части бюджета в 2017 году.</w:t>
      </w:r>
      <w:r w:rsidR="00111FFA" w:rsidRPr="00DE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45" w:rsidRPr="00DE73B6">
        <w:rPr>
          <w:rFonts w:ascii="Times New Roman" w:hAnsi="Times New Roman" w:cs="Times New Roman"/>
          <w:sz w:val="24"/>
          <w:szCs w:val="24"/>
        </w:rPr>
        <w:t>(ПРОТОКОЛ  от_10.10</w:t>
      </w:r>
      <w:r w:rsidR="00014545">
        <w:rPr>
          <w:rFonts w:ascii="Times New Roman" w:hAnsi="Times New Roman" w:cs="Times New Roman"/>
          <w:sz w:val="24"/>
          <w:szCs w:val="24"/>
        </w:rPr>
        <w:t>.</w:t>
      </w:r>
      <w:r w:rsidR="00014545" w:rsidRPr="00DE73B6">
        <w:rPr>
          <w:rFonts w:ascii="Times New Roman" w:hAnsi="Times New Roman" w:cs="Times New Roman"/>
          <w:sz w:val="24"/>
          <w:szCs w:val="24"/>
        </w:rPr>
        <w:t>2017г_.  СПЕЦИАЛИЗИРОВАННОЙ КОМИССИИ  ПО ЭКОНОМИКЕ, БЮДЖЕТУ, ФИНАНСАМ И РАЗВИТИЮ ПРЕДПРИНИМАТЕЛЬСТВА)</w:t>
      </w:r>
    </w:p>
    <w:p w:rsidR="002E14ED" w:rsidRDefault="00F676E1" w:rsidP="00F676E1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  Дополнительных средств от перевыполнения доходной части бюджета в сумме 51,2 тыс. лей по следующим видам доходов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ст.113210 налог на недвижимое имущество с юридических лиц – 49,4 тыс. лей, ст.1133313  приват. Налог – 1,1 тыс. лей, ст.114416 сбор за парковку – 0,7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</w:t>
      </w:r>
    </w:p>
    <w:p w:rsidR="002E14ED" w:rsidRPr="000C29DE" w:rsidRDefault="002E14ED" w:rsidP="002E14ED">
      <w:r>
        <w:t xml:space="preserve">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F676E1" w:rsidRPr="00DE73B6" w:rsidRDefault="00F676E1" w:rsidP="00F676E1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ab/>
      </w:r>
    </w:p>
    <w:p w:rsidR="00B31E41" w:rsidRDefault="00B31E41" w:rsidP="00B31E41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E41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F676E1" w:rsidRPr="00DE73B6" w:rsidRDefault="00F676E1" w:rsidP="00B31E4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Распределить денежные средства в сумме 51,2 тыс. лей на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0911 программа 8802 вид деятельности 00199 – 34,0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– 3,2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программа 7502 вид деятельности 00333 – 14,0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Расшифровка прилагается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6E1" w:rsidRPr="00DE73B6" w:rsidRDefault="00F676E1" w:rsidP="00F676E1">
      <w:pPr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 xml:space="preserve">Ст.314110 покупка машин и оборудования + 34,0 тыс. лей 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Группа 0911 прогр.8802 вид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. 00199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/сад 8 (09418)  + 24,0 тыс. лей (электроплита)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Группа 0911 программа 8802 вид деятельности 00199 д/сад 7 (09419) +10,0 тыс. лей (холодильник)</w:t>
      </w:r>
    </w:p>
    <w:p w:rsidR="00F676E1" w:rsidRPr="00DE73B6" w:rsidRDefault="00F676E1" w:rsidP="00F676E1">
      <w:pPr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Ст.281900 прочие расходы + 3,2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>ей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Группа 0111 прогр.0301 вид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. 00005 культ.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Меропр</w:t>
      </w:r>
      <w:proofErr w:type="spellEnd"/>
      <w:proofErr w:type="gramStart"/>
      <w:r w:rsidRPr="00DE73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Н11176) + 3,2 тыс.лей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CGL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Prim</w:t>
      </w:r>
      <w:r w:rsidRPr="00DE73B6">
        <w:rPr>
          <w:rFonts w:ascii="Times New Roman" w:hAnsi="Times New Roman" w:cs="Times New Roman"/>
          <w:sz w:val="24"/>
          <w:szCs w:val="24"/>
        </w:rPr>
        <w:t xml:space="preserve"> обеды)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222990  прочие услуги + 10.0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lastRenderedPageBreak/>
        <w:t>Группа 0620  программа 7502 вид деятельности 00333 ст. 222990  (прочие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+10.0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ей, (прочие расходы работа бульдозера на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мусоросвалке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282100  капитальные  расходы на топографо-геодезические, картографические и кадастровые работы +4,0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F676E1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Ст.282100  капитальные  расходы на топографо-геодезические, картографические и кадастровые работы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+4,0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(артезианские скважины)</w:t>
      </w:r>
      <w:r w:rsidR="008067F2">
        <w:rPr>
          <w:rFonts w:ascii="Times New Roman" w:hAnsi="Times New Roman" w:cs="Times New Roman"/>
          <w:sz w:val="24"/>
          <w:szCs w:val="24"/>
        </w:rPr>
        <w:t>.</w:t>
      </w:r>
    </w:p>
    <w:p w:rsidR="008067F2" w:rsidRPr="00DE73B6" w:rsidRDefault="008067F2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545" w:rsidRDefault="009335CE" w:rsidP="0001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</w:t>
      </w:r>
      <w:r w:rsidR="00F44E85" w:rsidRPr="00DE73B6">
        <w:rPr>
          <w:rFonts w:ascii="Times New Roman" w:hAnsi="Times New Roman" w:cs="Times New Roman"/>
          <w:b/>
          <w:sz w:val="24"/>
          <w:szCs w:val="24"/>
        </w:rPr>
        <w:t>4</w:t>
      </w:r>
      <w:r w:rsidR="00F676E1" w:rsidRPr="00DE73B6">
        <w:rPr>
          <w:rFonts w:ascii="Times New Roman" w:hAnsi="Times New Roman" w:cs="Times New Roman"/>
          <w:b/>
          <w:sz w:val="24"/>
          <w:szCs w:val="24"/>
        </w:rPr>
        <w:t>.«О  распределении купли-продажи земли »</w:t>
      </w:r>
      <w:r w:rsidR="00111FFA" w:rsidRPr="00DE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45" w:rsidRPr="00DE73B6">
        <w:rPr>
          <w:rFonts w:ascii="Times New Roman" w:hAnsi="Times New Roman" w:cs="Times New Roman"/>
          <w:sz w:val="24"/>
          <w:szCs w:val="24"/>
        </w:rPr>
        <w:t>(ПРОТОКОЛ  от_10.10</w:t>
      </w:r>
      <w:r w:rsidR="00014545">
        <w:rPr>
          <w:rFonts w:ascii="Times New Roman" w:hAnsi="Times New Roman" w:cs="Times New Roman"/>
          <w:sz w:val="24"/>
          <w:szCs w:val="24"/>
        </w:rPr>
        <w:t>.</w:t>
      </w:r>
      <w:r w:rsidR="00014545" w:rsidRPr="00DE73B6">
        <w:rPr>
          <w:rFonts w:ascii="Times New Roman" w:hAnsi="Times New Roman" w:cs="Times New Roman"/>
          <w:sz w:val="24"/>
          <w:szCs w:val="24"/>
        </w:rPr>
        <w:t>2017г_.  СПЕЦИАЛИЗИРОВАННОЙ КОМИССИИ  ПО ЭКОНОМИКЕ, БЮДЖЕТУ, ФИНАНСАМ И РАЗВИТИЮ ПРЕДПРИНИМАТЕЛЬСТВА)</w:t>
      </w:r>
    </w:p>
    <w:p w:rsidR="002E14ED" w:rsidRPr="000C29DE" w:rsidRDefault="002E14ED" w:rsidP="002E14ED">
      <w:r>
        <w:t xml:space="preserve">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2E14ED" w:rsidRPr="00DE73B6" w:rsidRDefault="002E14ED" w:rsidP="00111FFA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4"/>
          <w:szCs w:val="24"/>
        </w:rPr>
      </w:pPr>
    </w:p>
    <w:p w:rsidR="00B31E41" w:rsidRDefault="00B31E4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1E41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   Распределить денежные средства от купли-продажи земли в сумме 22,4т.л.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: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– 3,34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0911 программа 8802 вид деятельности 00199 – 5,0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– 13,4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00231 – 0,66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222990  прочие услуги + 1,56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Группа 0111 прогр.0301 вид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. 00005 культ.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меропр</w:t>
      </w:r>
      <w:proofErr w:type="spellEnd"/>
      <w:proofErr w:type="gramStart"/>
      <w:r w:rsidRPr="00DE73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Н11176) + 1,56 тыс.лей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Calivan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 мероприятия ко Дню Национального костюма)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337110 строительные материалы +5,0 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Группа 0911 программа 8802 вид деятельности 00199 д/сад 7 (09419) +5,0 тыс. лей (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линолиум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DE73B6">
        <w:rPr>
          <w:rFonts w:ascii="Times New Roman" w:hAnsi="Times New Roman" w:cs="Times New Roman"/>
          <w:sz w:val="24"/>
          <w:szCs w:val="24"/>
        </w:rPr>
        <w:t xml:space="preserve"> -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Vul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318110 покупка  прочих основных средств + 13,4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>ей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+13,4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ей, (покупка мусорных контейнеров ИП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Делистоян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>ст. 316110  покупка инвентаря + 2,44 тыс</w:t>
      </w:r>
      <w:proofErr w:type="gramStart"/>
      <w:r w:rsidRPr="00DE73B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b/>
          <w:sz w:val="24"/>
          <w:szCs w:val="24"/>
        </w:rPr>
        <w:t xml:space="preserve">ей.    </w:t>
      </w:r>
    </w:p>
    <w:p w:rsidR="00F676E1" w:rsidRPr="00DE73B6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Группа 0111 программа 0301 вид деятельности 00005  аппарат (А11176) +1,78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ей, (ИП Торговый дом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Младинов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Default="00F676E1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Группа 0820 программа 8502 вид деятельности 00231 библиотека (09428) + 0,66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ей. (ИП Торговый дом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Младинов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8067F2" w:rsidRPr="00DE73B6" w:rsidRDefault="008067F2" w:rsidP="00F67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545" w:rsidRDefault="009335CE" w:rsidP="0001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13/</w:t>
      </w:r>
      <w:r w:rsidR="00F44E85" w:rsidRPr="00DE73B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76E1" w:rsidRPr="00DE73B6">
        <w:rPr>
          <w:rFonts w:ascii="Times New Roman" w:hAnsi="Times New Roman" w:cs="Times New Roman"/>
          <w:b/>
          <w:sz w:val="24"/>
          <w:szCs w:val="24"/>
        </w:rPr>
        <w:t>О пере</w:t>
      </w:r>
      <w:r>
        <w:rPr>
          <w:rFonts w:ascii="Times New Roman" w:hAnsi="Times New Roman" w:cs="Times New Roman"/>
          <w:b/>
          <w:sz w:val="24"/>
          <w:szCs w:val="24"/>
        </w:rPr>
        <w:t>движении бюджетных ассигнований</w:t>
      </w:r>
      <w:r w:rsidR="00111FFA" w:rsidRPr="00DE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45" w:rsidRPr="00DE73B6">
        <w:rPr>
          <w:rFonts w:ascii="Times New Roman" w:hAnsi="Times New Roman" w:cs="Times New Roman"/>
          <w:sz w:val="24"/>
          <w:szCs w:val="24"/>
        </w:rPr>
        <w:t>(ПРОТОКОЛ  от_10.10</w:t>
      </w:r>
      <w:r w:rsidR="00014545">
        <w:rPr>
          <w:rFonts w:ascii="Times New Roman" w:hAnsi="Times New Roman" w:cs="Times New Roman"/>
          <w:sz w:val="24"/>
          <w:szCs w:val="24"/>
        </w:rPr>
        <w:t>.</w:t>
      </w:r>
      <w:r w:rsidR="00014545" w:rsidRPr="00DE73B6">
        <w:rPr>
          <w:rFonts w:ascii="Times New Roman" w:hAnsi="Times New Roman" w:cs="Times New Roman"/>
          <w:sz w:val="24"/>
          <w:szCs w:val="24"/>
        </w:rPr>
        <w:t>2017г_.  СПЕЦИАЛИЗИРОВАННОЙ КОМИССИИ  ПО ЭКОНОМИКЕ, БЮДЖЕТУ, ФИНАНСАМ И РАЗВИТИЮ ПРЕДПРИНИМАТЕЛЬСТВА)</w:t>
      </w:r>
    </w:p>
    <w:p w:rsidR="00207917" w:rsidRPr="000C29DE" w:rsidRDefault="00207917" w:rsidP="00207917">
      <w:r>
        <w:t xml:space="preserve">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207917" w:rsidRPr="00B31E41" w:rsidRDefault="00207917" w:rsidP="00111FFA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</w:p>
    <w:p w:rsidR="00B31E41" w:rsidRDefault="00B31E41" w:rsidP="00F6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1E41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Передвинуть бюджетные ассигнования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: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-2,0 т.л. на группу 1012 программа 9010    вид деятельности 00299 дом престарелых  (12424) ст. 334110 (медикаменты) +2,0 т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 xml:space="preserve">11176) – 4,6 т.л. на группу  0911 программа 8802 вид деятельности 00199 д/сад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улк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 (09417)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311120 (кап ремонт зданий) +4,6 тыс. лей (ремонт крыши)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2,3 т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 на  группа 0111 программа 0301 вид деятельности 00005 аппарат (А11176) ст. 311120 (кап ремонт зданий) +2,3 тыс. лей (ремонт актового зала)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2,0 т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 на  группа 0111 программа 0301 вид деятельности 00005 аппарат (А11176)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222990 (прочие услуги) +2,0 тыс. лей (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4,6 т.л. на группу  0911 программа 8802 вид деятельности 00199 д/сад 7  (09419) ст. 311120 (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кап ремонт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зданий) +4,6 тыс. лей (ремонт крыши)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4,8 т.л. на группу  0911 программа 8802 вид деятельности 00199 д/сад 1  (09414) ст. 222990  (прочие услуги)  +4,8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 (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Stedalcom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7,0 тыс. лей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на группу  0911 программа 8802 вид деятельности 00199 д/сад 8  (09418) ст. 337110 (строительные материалы) +7,0 тыс.лей,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Stroi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0.8 тыс. лей на  группу 0111 программа 0301 вид деятельности 00005 аппарат (А11176) ст. 314110 (покупка машин и оборудования) +0,8 тыс. 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 xml:space="preserve">11176) – 1.9 тыс. лей  на группу0820 программа 8502 вид деятельности 00231 библиотека (09428) ст.336110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покупка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инвентаря) библиотека (09428) + 1,9 тыс. 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lastRenderedPageBreak/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9,9 тыс. лей  на группу  0911 программа 8802 вид деятельности 00199 д/сад 8  (09418) ст. 222990 (прочие услуги)  +9,9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 (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Opart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проектно-сметная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док-ция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 xml:space="preserve">11176) – 3,0 тыс. лей  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0111 программа 0301 вид деятельности 00005 аппарат (А11176) ст. 222990 (прочие услуги) +3,0 тыс. лей (ТПП)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 xml:space="preserve">11176) –0,5 тыс. лей л 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0111 программа 0301 вид деятельности 00005 аппарат (А11176) ст. 222990 (прочие услуги) +0,5 тыс. лей (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Феноза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2,6 тыс. лей на группу  0911 программа 8802 вид деятельности 00199 д/сад 1  (09414) ст. 316110 (покупка орудий</w:t>
      </w:r>
      <w:r w:rsidR="00E37CB4">
        <w:rPr>
          <w:rFonts w:ascii="Times New Roman" w:hAnsi="Times New Roman" w:cs="Times New Roman"/>
          <w:sz w:val="24"/>
          <w:szCs w:val="24"/>
        </w:rPr>
        <w:t xml:space="preserve"> и инструментов  произв. и </w:t>
      </w:r>
      <w:proofErr w:type="spellStart"/>
      <w:r w:rsidR="00E37CB4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="00E37CB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37CB4">
        <w:rPr>
          <w:rFonts w:ascii="Times New Roman" w:hAnsi="Times New Roman" w:cs="Times New Roman"/>
          <w:sz w:val="24"/>
          <w:szCs w:val="24"/>
        </w:rPr>
        <w:t>нвентаря</w:t>
      </w:r>
      <w:proofErr w:type="spellEnd"/>
      <w:r w:rsidR="00E37CB4">
        <w:rPr>
          <w:rFonts w:ascii="Times New Roman" w:hAnsi="Times New Roman" w:cs="Times New Roman"/>
          <w:sz w:val="24"/>
          <w:szCs w:val="24"/>
        </w:rPr>
        <w:t>) + 2,6 тыс. лей (</w:t>
      </w:r>
      <w:r w:rsidRPr="00DE73B6">
        <w:rPr>
          <w:rFonts w:ascii="Times New Roman" w:hAnsi="Times New Roman" w:cs="Times New Roman"/>
          <w:sz w:val="24"/>
          <w:szCs w:val="24"/>
        </w:rPr>
        <w:t xml:space="preserve">кастрюли 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Консумкооп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0,3 тыс. лей на группу 0820 программа 8502 вид деятельности 00231 библиотека (09428) ст. 314110 (покупка машин  и оборудования) + 0,3 тыс. лей (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Консумкооп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, чайник)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 xml:space="preserve">11176) – 0,6 тыс. лей на группу 0820 программа 8502 вид деятельности 00231 библиотека (09428) ст. 336110 (хоз. материалы и канц. принадлежности) + 0,6 тыс. лей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E73B6">
        <w:rPr>
          <w:rFonts w:ascii="Times New Roman" w:hAnsi="Times New Roman" w:cs="Times New Roman"/>
          <w:sz w:val="24"/>
          <w:szCs w:val="24"/>
        </w:rPr>
        <w:t>Консумкооп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–0,9тыс. лей  на  группа 1012 программа 9010 вид деятельности 00268 аппарат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73B6">
        <w:rPr>
          <w:rFonts w:ascii="Times New Roman" w:hAnsi="Times New Roman" w:cs="Times New Roman"/>
          <w:sz w:val="24"/>
          <w:szCs w:val="24"/>
        </w:rPr>
        <w:t>11176 соц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аботники) ст. 318110(прочие основные средства) +0,9 тыс. лей (сумки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Rudenco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–1,3 тыс. лей Группа 0911 программа 8802 вид деятельности 00199 ст. 222990  (прочие услуги) д/сад 1 (09414)  + 0,13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/сад 3 (09415)  +0,13 тыс.лей.  д/сад 4 (09416)  +0,13 тыс.лей .   д/сад 8 (09418)  +0,13 тыс.лей. д/сад 7 (09419)  +0,13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 (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- пожарное общество).Группа 1012 программа 9010 вид деятельности 00299 ст. 222990  (прочие услуги) дом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(12424) +0,13тыс.лей  .Группа 1040 программа 9006 вид деятельности 00282 ст. 222990  (прочие услуги) РЦ  (12242) + 0,13 тыс.лей. Группа 0820 программа 8502 вид деятельности 00234 ст. 222990  (прочие услуги)  ДК (09430)+ 0,13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ей. Группа 0820 программа 8503 вид деятельности 00232 ст. 222990  (прочие услуги)  музей (09429)+ 0,13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 . Группа 0111 программа 0301 вид деятельности 00005 аппарат (А11176) ст. 222990 (прочие услуги) +0,13 тыс. лей.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20,0 т.л. на группу  0911 программа 8802 вид деятельности 00199   д/сад 3 (09415) ст. 311120 (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кап ремонт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зданий) +20,0 тыс. лей (ремонт прачечной).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36,1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  на группу 0911 программа 8802 вид деятельности 00199 ст. 222990  (прочие услуги) д/сад 1 (09414)  + 2,5 тыс.лей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/сад 3 (09415)  + 5,1 тыс.лей.  д/сад 4 (09416)  + 1,7 тыс.лей .   д/сад 8 (09418)  + 2,5 тыс.лей. д/сад 7 (09419)  + 14,0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ей,  .Группа 1012 программа 9010 вид деятельности 00299 ст. 222990  (прочие услуги) дом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(12424) +0,2тыс.лей  .Группа 1040 программа 9006 вид деятельности 00282 ст. 222990  (прочие услуги) РЦ  (12242) +  0,4 тыс.лей.  Группа 0820 программа 8503 вид деятельности 00232 ст. 222990  (прочие услуги)  музей (09429)+ 0,2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 . Группа 0111 программа 0301 вид деятельности 00005 аппарат (А11176) ст. 222990 (прочие услуги) +9,5 тыс. лей. (обслуживание котельных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Grandleon</w:t>
      </w:r>
      <w:proofErr w:type="spellEnd"/>
      <w:r w:rsidRPr="00DE73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lastRenderedPageBreak/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 4,7 т.л. на группу  0911 программа 8802 вид деятельности 00199   д/сад 4 (09416) ст. 337110 (строительные материалы) + 4,7 тыс. 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B6">
        <w:rPr>
          <w:rFonts w:ascii="Times New Roman" w:hAnsi="Times New Roman" w:cs="Times New Roman"/>
          <w:sz w:val="24"/>
          <w:szCs w:val="24"/>
          <w:lang w:val="en-US"/>
        </w:rPr>
        <w:t>Autocomsan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).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ст. 318110 (покупка  прочих основных средств)  аппарат (11176) -1,1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на группу 0820 программа 8503 вид деятельности 00232  ст. 318110 (покупка  прочих основных средств)музей (09429)+ 0.55 тыс.лей  на группу 0820 программа 8502 вид деятельности 00231 библиотека (09428)  ст. 318110 (покупка  прочих основных средств)+0,55 тыс.лей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ICS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E73B6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F676E1" w:rsidRPr="00DE73B6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–18,5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>ей, на группу 0620  программа 7502 вид деятельности 00333 ст. ст. 312120 (капитальный ремонт специальных сооружений) +18,5т.л. (установка плитки и бордюров на кругу и треугольнике).</w:t>
      </w:r>
    </w:p>
    <w:p w:rsidR="00F676E1" w:rsidRDefault="00F676E1" w:rsidP="00F676E1">
      <w:pPr>
        <w:pStyle w:val="a3"/>
        <w:numPr>
          <w:ilvl w:val="0"/>
          <w:numId w:val="9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DE73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73B6">
        <w:rPr>
          <w:rFonts w:ascii="Times New Roman" w:hAnsi="Times New Roman" w:cs="Times New Roman"/>
          <w:sz w:val="24"/>
          <w:szCs w:val="24"/>
        </w:rPr>
        <w:t>11176) –17.0 тыс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ей, на группу 1040 программа 9006 вид деятельности 00282 ст. 333110  (продукты питания) РЦ  (12242) +  17,0 тыс.лей.  </w:t>
      </w:r>
    </w:p>
    <w:p w:rsidR="00014545" w:rsidRDefault="009335CE" w:rsidP="0001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</w:t>
      </w:r>
      <w:r w:rsidR="00F44E85" w:rsidRPr="00DE73B6">
        <w:rPr>
          <w:rFonts w:ascii="Times New Roman" w:hAnsi="Times New Roman" w:cs="Times New Roman"/>
          <w:b/>
          <w:sz w:val="24"/>
          <w:szCs w:val="24"/>
        </w:rPr>
        <w:t>6</w:t>
      </w:r>
      <w:r w:rsidR="00F676E1" w:rsidRPr="00DE73B6">
        <w:rPr>
          <w:rFonts w:ascii="Times New Roman" w:hAnsi="Times New Roman" w:cs="Times New Roman"/>
          <w:b/>
          <w:sz w:val="24"/>
          <w:szCs w:val="24"/>
        </w:rPr>
        <w:t>.«</w:t>
      </w:r>
      <w:proofErr w:type="gramStart"/>
      <w:r w:rsidR="00F676E1" w:rsidRPr="00DE73B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="00F676E1" w:rsidRPr="00DE73B6">
        <w:rPr>
          <w:rFonts w:ascii="Times New Roman" w:hAnsi="Times New Roman" w:cs="Times New Roman"/>
          <w:b/>
          <w:sz w:val="24"/>
          <w:szCs w:val="24"/>
        </w:rPr>
        <w:t>б утверждении расчета по оплате проживающих в доме престарелых «</w:t>
      </w:r>
      <w:proofErr w:type="spellStart"/>
      <w:r w:rsidR="00F676E1" w:rsidRPr="00DE73B6">
        <w:rPr>
          <w:rFonts w:ascii="Times New Roman" w:hAnsi="Times New Roman" w:cs="Times New Roman"/>
          <w:b/>
          <w:sz w:val="24"/>
          <w:szCs w:val="24"/>
        </w:rPr>
        <w:t>Атырлык</w:t>
      </w:r>
      <w:proofErr w:type="spellEnd"/>
      <w:r w:rsidR="00F676E1" w:rsidRPr="00DE73B6">
        <w:rPr>
          <w:rFonts w:ascii="Times New Roman" w:hAnsi="Times New Roman" w:cs="Times New Roman"/>
          <w:b/>
          <w:sz w:val="24"/>
          <w:szCs w:val="24"/>
        </w:rPr>
        <w:t>» за 2 квартал 2017 года»</w:t>
      </w:r>
      <w:r w:rsidR="00111FFA" w:rsidRPr="00DE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45" w:rsidRPr="00DE73B6">
        <w:rPr>
          <w:rFonts w:ascii="Times New Roman" w:hAnsi="Times New Roman" w:cs="Times New Roman"/>
          <w:sz w:val="24"/>
          <w:szCs w:val="24"/>
        </w:rPr>
        <w:t>(ПРОТОКОЛ  от_10.10</w:t>
      </w:r>
      <w:r w:rsidR="00014545">
        <w:rPr>
          <w:rFonts w:ascii="Times New Roman" w:hAnsi="Times New Roman" w:cs="Times New Roman"/>
          <w:sz w:val="24"/>
          <w:szCs w:val="24"/>
        </w:rPr>
        <w:t>.</w:t>
      </w:r>
      <w:r w:rsidR="00014545" w:rsidRPr="00DE73B6">
        <w:rPr>
          <w:rFonts w:ascii="Times New Roman" w:hAnsi="Times New Roman" w:cs="Times New Roman"/>
          <w:sz w:val="24"/>
          <w:szCs w:val="24"/>
        </w:rPr>
        <w:t>2017г_.  СПЕЦИАЛИЗИРОВАННОЙ КОМИССИИ  ПО ЭКОНОМИКЕ, БЮДЖЕТУ, ФИНАНСАМ И РАЗВИТИЮ ПРЕДПРИНИМАТЕЛЬСТВА)</w:t>
      </w:r>
    </w:p>
    <w:p w:rsidR="00207917" w:rsidRPr="000C29DE" w:rsidRDefault="00207917" w:rsidP="00207917">
      <w:r>
        <w:t xml:space="preserve">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F676E1" w:rsidRPr="00B31E41" w:rsidRDefault="00B31E41" w:rsidP="00B31E41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76E1" w:rsidRPr="00B31E41">
        <w:rPr>
          <w:rFonts w:ascii="Times New Roman" w:hAnsi="Times New Roman" w:cs="Times New Roman"/>
          <w:b/>
          <w:sz w:val="24"/>
          <w:szCs w:val="24"/>
        </w:rPr>
        <w:t xml:space="preserve"> Совет решил:</w:t>
      </w:r>
    </w:p>
    <w:p w:rsidR="00F676E1" w:rsidRPr="00DE73B6" w:rsidRDefault="00F676E1" w:rsidP="00F676E1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Утвердить расчет по оплате проживающих в доме престарелых «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Атырлык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» за 2 квартал 2017 года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76E1" w:rsidRPr="00DE73B6" w:rsidRDefault="00F676E1" w:rsidP="00F676E1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Фактический расход за 2 квартал 2017 года составил  185713,48 лей.</w:t>
      </w:r>
    </w:p>
    <w:p w:rsidR="00F676E1" w:rsidRPr="00DE73B6" w:rsidRDefault="00F676E1" w:rsidP="00F676E1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Расход на 1 проживающего в месяц составил 3514,78 лей.</w:t>
      </w:r>
    </w:p>
    <w:p w:rsidR="00F676E1" w:rsidRDefault="00F676E1" w:rsidP="00F44E85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Расход на 1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в день составил 113,38  лей.</w:t>
      </w:r>
    </w:p>
    <w:p w:rsidR="00014545" w:rsidRDefault="00F676E1" w:rsidP="00014545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35CE">
        <w:rPr>
          <w:rFonts w:ascii="Times New Roman" w:hAnsi="Times New Roman" w:cs="Times New Roman"/>
          <w:b/>
          <w:sz w:val="24"/>
          <w:szCs w:val="24"/>
        </w:rPr>
        <w:t>13/</w:t>
      </w:r>
      <w:r w:rsidR="00F44E85" w:rsidRPr="00DE73B6">
        <w:rPr>
          <w:rFonts w:ascii="Times New Roman" w:hAnsi="Times New Roman" w:cs="Times New Roman"/>
          <w:b/>
          <w:sz w:val="24"/>
          <w:szCs w:val="24"/>
        </w:rPr>
        <w:t>7</w:t>
      </w:r>
      <w:r w:rsidR="009335C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E73B6">
        <w:rPr>
          <w:rFonts w:ascii="Times New Roman" w:hAnsi="Times New Roman" w:cs="Times New Roman"/>
          <w:b/>
          <w:sz w:val="24"/>
          <w:szCs w:val="24"/>
        </w:rPr>
        <w:t xml:space="preserve"> Об  изменение в решение совета № 9.5  от 26.06.2017г.</w:t>
      </w:r>
      <w:r w:rsidR="009335CE" w:rsidRPr="009335CE">
        <w:rPr>
          <w:b/>
          <w:sz w:val="28"/>
          <w:szCs w:val="28"/>
        </w:rPr>
        <w:t xml:space="preserve"> </w:t>
      </w:r>
      <w:r w:rsidR="009335CE" w:rsidRPr="009335CE">
        <w:rPr>
          <w:b/>
          <w:sz w:val="24"/>
          <w:szCs w:val="24"/>
        </w:rPr>
        <w:t xml:space="preserve">«О рассмотрении ходатайства Президента Федерации карате </w:t>
      </w:r>
      <w:proofErr w:type="spellStart"/>
      <w:r w:rsidR="009335CE" w:rsidRPr="009335CE">
        <w:rPr>
          <w:b/>
          <w:sz w:val="24"/>
          <w:szCs w:val="24"/>
        </w:rPr>
        <w:t>сетокан</w:t>
      </w:r>
      <w:proofErr w:type="spellEnd"/>
      <w:r w:rsidR="009335CE" w:rsidRPr="009335CE">
        <w:rPr>
          <w:b/>
          <w:sz w:val="24"/>
          <w:szCs w:val="24"/>
        </w:rPr>
        <w:t xml:space="preserve"> РМ о премировании  тренера и спортсменов призеров чемпионата Европы </w:t>
      </w:r>
      <w:proofErr w:type="gramStart"/>
      <w:r w:rsidR="009335CE" w:rsidRPr="009335CE">
        <w:rPr>
          <w:b/>
          <w:sz w:val="24"/>
          <w:szCs w:val="24"/>
        </w:rPr>
        <w:t>по</w:t>
      </w:r>
      <w:proofErr w:type="gramEnd"/>
      <w:r w:rsidR="009335CE" w:rsidRPr="009335CE">
        <w:rPr>
          <w:b/>
          <w:sz w:val="24"/>
          <w:szCs w:val="24"/>
        </w:rPr>
        <w:t xml:space="preserve"> карате </w:t>
      </w:r>
      <w:proofErr w:type="spellStart"/>
      <w:r w:rsidR="009335CE" w:rsidRPr="009335CE">
        <w:rPr>
          <w:b/>
          <w:sz w:val="24"/>
          <w:szCs w:val="24"/>
        </w:rPr>
        <w:t>сетокан</w:t>
      </w:r>
      <w:proofErr w:type="spellEnd"/>
      <w:r w:rsidR="009335CE">
        <w:rPr>
          <w:b/>
          <w:sz w:val="24"/>
          <w:szCs w:val="24"/>
        </w:rPr>
        <w:t>»</w:t>
      </w:r>
      <w:r w:rsidR="009335CE" w:rsidRPr="009335CE">
        <w:rPr>
          <w:b/>
          <w:sz w:val="24"/>
          <w:szCs w:val="24"/>
        </w:rPr>
        <w:t>.</w:t>
      </w:r>
      <w:r w:rsidR="009335CE" w:rsidRPr="00933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545" w:rsidRPr="00DE73B6">
        <w:rPr>
          <w:rFonts w:ascii="Times New Roman" w:hAnsi="Times New Roman" w:cs="Times New Roman"/>
          <w:sz w:val="24"/>
          <w:szCs w:val="24"/>
        </w:rPr>
        <w:t>(ПРОТОКОЛ  от_10.102017г_.  СПЕЦИАЛИЗИРОВАННОЙ КОМИССИИ  ПО ЭКОНОМИКЕ, БЮДЖЕТУ, ФИНАНСАМ И РАЗВИТИЮ ПРЕДПРИНИМАТЕЛЬСТВА)</w:t>
      </w:r>
    </w:p>
    <w:p w:rsidR="00207917" w:rsidRPr="000C29DE" w:rsidRDefault="00207917" w:rsidP="00207917">
      <w:r>
        <w:t xml:space="preserve">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B31E41" w:rsidRDefault="00B31E41" w:rsidP="00F6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1E41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    </w:t>
      </w:r>
      <w:r w:rsidR="009335CE">
        <w:rPr>
          <w:rFonts w:ascii="Times New Roman" w:hAnsi="Times New Roman" w:cs="Times New Roman"/>
          <w:sz w:val="24"/>
          <w:szCs w:val="24"/>
        </w:rPr>
        <w:t>1.</w:t>
      </w:r>
      <w:r w:rsidRPr="00DE73B6">
        <w:rPr>
          <w:rFonts w:ascii="Times New Roman" w:hAnsi="Times New Roman" w:cs="Times New Roman"/>
          <w:sz w:val="24"/>
          <w:szCs w:val="24"/>
        </w:rPr>
        <w:t xml:space="preserve"> Внести изменение  в   решение совета №  9.5 от 26.06.2017г    «О  рассмотрении ходатайства Президента Федерации карате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сетокан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РМ о премировании тренера и спортсменов призеров чемпионата Европы 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карате 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сетокан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>» и читать в следующей редакции: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 Оказать материальную помощь тренеру Казаны Николай Петровичу в размере 1500 лей.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lastRenderedPageBreak/>
        <w:t>-Казаны Ксении в размере 1500 лей (бронзовая медаль)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73B6">
        <w:rPr>
          <w:rFonts w:ascii="Times New Roman" w:hAnsi="Times New Roman" w:cs="Times New Roman"/>
          <w:sz w:val="24"/>
          <w:szCs w:val="24"/>
        </w:rPr>
        <w:t>Згеря</w:t>
      </w:r>
      <w:proofErr w:type="spellEnd"/>
      <w:r w:rsidRPr="00DE73B6">
        <w:rPr>
          <w:rFonts w:ascii="Times New Roman" w:hAnsi="Times New Roman" w:cs="Times New Roman"/>
          <w:sz w:val="24"/>
          <w:szCs w:val="24"/>
        </w:rPr>
        <w:t xml:space="preserve"> Савелия в размере 1500 лей (серебряная медаль)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E73B6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Pr="00DE73B6">
        <w:rPr>
          <w:rFonts w:ascii="Times New Roman" w:hAnsi="Times New Roman" w:cs="Times New Roman"/>
          <w:sz w:val="24"/>
          <w:szCs w:val="24"/>
        </w:rPr>
        <w:t xml:space="preserve"> Александра в размере 1500 лей (серебряная медаль)</w:t>
      </w:r>
    </w:p>
    <w:p w:rsidR="00DE73B6" w:rsidRPr="00DE73B6" w:rsidRDefault="00DE73B6" w:rsidP="00DE73B6">
      <w:pPr>
        <w:pStyle w:val="a4"/>
        <w:rPr>
          <w:b/>
          <w:lang w:val="ro-RO"/>
        </w:rPr>
      </w:pPr>
    </w:p>
    <w:p w:rsidR="00DE73B6" w:rsidRDefault="00DE73B6" w:rsidP="00DE73B6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sz w:val="24"/>
          <w:szCs w:val="24"/>
          <w:lang w:val="ro-RO"/>
        </w:rPr>
        <w:t xml:space="preserve">         </w:t>
      </w:r>
      <w:r w:rsidRPr="00DE73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9335CE">
        <w:rPr>
          <w:rFonts w:ascii="Times New Roman" w:hAnsi="Times New Roman" w:cs="Times New Roman"/>
          <w:b/>
          <w:sz w:val="24"/>
          <w:szCs w:val="24"/>
        </w:rPr>
        <w:t>13/</w:t>
      </w:r>
      <w:r w:rsidRPr="00DE73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E73B6">
        <w:rPr>
          <w:rFonts w:ascii="Times New Roman" w:hAnsi="Times New Roman" w:cs="Times New Roman"/>
          <w:b/>
          <w:sz w:val="24"/>
          <w:szCs w:val="24"/>
        </w:rPr>
        <w:t>8. О выделении финансовых средств на проведение общественных работ.</w:t>
      </w:r>
      <w:r w:rsidRPr="00DE73B6">
        <w:rPr>
          <w:rFonts w:ascii="Times New Roman" w:hAnsi="Times New Roman" w:cs="Times New Roman"/>
          <w:sz w:val="24"/>
          <w:szCs w:val="24"/>
        </w:rPr>
        <w:t xml:space="preserve"> (ПРОТОКОЛ  от_10.10</w:t>
      </w:r>
      <w:r w:rsidR="00014545">
        <w:rPr>
          <w:rFonts w:ascii="Times New Roman" w:hAnsi="Times New Roman" w:cs="Times New Roman"/>
          <w:sz w:val="24"/>
          <w:szCs w:val="24"/>
        </w:rPr>
        <w:t>.</w:t>
      </w:r>
      <w:r w:rsidRPr="00DE73B6">
        <w:rPr>
          <w:rFonts w:ascii="Times New Roman" w:hAnsi="Times New Roman" w:cs="Times New Roman"/>
          <w:sz w:val="24"/>
          <w:szCs w:val="24"/>
        </w:rPr>
        <w:t>2017г_.  СПЕЦИАЛИЗИРОВАННОЙ КОМИССИИ  ПО ЭКОНОМИКЕ, БЮДЖЕТУ, ФИНАНСАМ И РАЗВИТИЮ ПРЕДПРИНИМАТЕЛЬСТВА)</w:t>
      </w:r>
    </w:p>
    <w:p w:rsidR="00DE73B6" w:rsidRPr="00DE73B6" w:rsidRDefault="00DE73B6" w:rsidP="00DE73B6">
      <w:pPr>
        <w:pStyle w:val="a4"/>
      </w:pPr>
      <w:r w:rsidRPr="00DE73B6">
        <w:t xml:space="preserve">         В целях обеспечения оплачиваемой общественной работы трудоспособного населения города Вулканешты, а также экономического и социального развития города, </w:t>
      </w:r>
      <w:proofErr w:type="gramStart"/>
      <w:r w:rsidRPr="00DE73B6">
        <w:t>во</w:t>
      </w:r>
      <w:proofErr w:type="gramEnd"/>
      <w:r w:rsidRPr="00DE73B6">
        <w:t xml:space="preserve"> исполнения Постановления Правительства РМ № 582 от 05.09.1992 года  «Об оплачиваемых общественных работниках»</w:t>
      </w:r>
    </w:p>
    <w:p w:rsidR="00DE73B6" w:rsidRPr="00DE73B6" w:rsidRDefault="00DE73B6" w:rsidP="00DE73B6">
      <w:pPr>
        <w:pStyle w:val="a4"/>
        <w:rPr>
          <w:rFonts w:asciiTheme="minorHAnsi" w:hAnsiTheme="minorHAnsi" w:cstheme="minorBidi"/>
        </w:rPr>
      </w:pPr>
    </w:p>
    <w:p w:rsidR="00DE73B6" w:rsidRPr="00DE73B6" w:rsidRDefault="00B31E41" w:rsidP="00DE73B6">
      <w:pPr>
        <w:pStyle w:val="a4"/>
      </w:pPr>
      <w:r>
        <w:rPr>
          <w:b/>
        </w:rPr>
        <w:t xml:space="preserve">     </w:t>
      </w:r>
      <w:r w:rsidRPr="00B31E41">
        <w:rPr>
          <w:b/>
        </w:rPr>
        <w:t>Совет решил:</w:t>
      </w:r>
    </w:p>
    <w:p w:rsidR="00DE73B6" w:rsidRPr="00DE73B6" w:rsidRDefault="00DE73B6" w:rsidP="00DE73B6">
      <w:pPr>
        <w:pStyle w:val="a4"/>
      </w:pPr>
      <w:r w:rsidRPr="00DE73B6">
        <w:t xml:space="preserve">    1. </w:t>
      </w:r>
      <w:proofErr w:type="spellStart"/>
      <w:r w:rsidRPr="00DE73B6">
        <w:t>Примэрии</w:t>
      </w:r>
      <w:proofErr w:type="spellEnd"/>
      <w:r w:rsidRPr="00DE73B6">
        <w:t xml:space="preserve"> города Вулканешты обеспечить:</w:t>
      </w:r>
    </w:p>
    <w:p w:rsidR="00DE73B6" w:rsidRPr="00DE73B6" w:rsidRDefault="00DE73B6" w:rsidP="00DE73B6">
      <w:pPr>
        <w:pStyle w:val="a4"/>
      </w:pPr>
      <w:r w:rsidRPr="00DE73B6">
        <w:t xml:space="preserve">       1. выделение денежных средств в сумме 19125-00 лей из бюджета 2017 года, за счет </w:t>
      </w:r>
      <w:proofErr w:type="gramStart"/>
      <w:r w:rsidRPr="00DE73B6">
        <w:t>ассигнования</w:t>
      </w:r>
      <w:proofErr w:type="gramEnd"/>
      <w:r w:rsidRPr="00DE73B6">
        <w:t xml:space="preserve"> предусмотренные на благоустройство на проведение общественных работ, согласно расчету:</w:t>
      </w:r>
    </w:p>
    <w:p w:rsidR="00DE73B6" w:rsidRPr="00DE73B6" w:rsidRDefault="00DE73B6" w:rsidP="00DE73B6">
      <w:pPr>
        <w:pStyle w:val="a4"/>
      </w:pPr>
      <w:r w:rsidRPr="00DE73B6">
        <w:t xml:space="preserve">    - 5 чел. (количество привлеченных человек) х 1000,00 леев в меся</w:t>
      </w:r>
      <w:proofErr w:type="gramStart"/>
      <w:r w:rsidRPr="00DE73B6">
        <w:t>ц(</w:t>
      </w:r>
      <w:proofErr w:type="gramEnd"/>
      <w:r w:rsidRPr="00DE73B6">
        <w:t>заработная плата в месяц выделяемая 1 работнику из бюджета) х 3 месяцев (период общественных работ) + 23 % (обязательные взносы социального страхования) + 4,5% (обязательные взносы медицинского страхования).</w:t>
      </w:r>
    </w:p>
    <w:p w:rsidR="00DE73B6" w:rsidRPr="00DE73B6" w:rsidRDefault="00DE73B6" w:rsidP="00DE73B6">
      <w:pPr>
        <w:pStyle w:val="a4"/>
      </w:pPr>
      <w:r w:rsidRPr="00DE73B6">
        <w:t xml:space="preserve">      2.  Заключение договора между </w:t>
      </w:r>
      <w:proofErr w:type="spellStart"/>
      <w:r w:rsidRPr="00DE73B6">
        <w:t>примарией</w:t>
      </w:r>
      <w:proofErr w:type="spellEnd"/>
      <w:r w:rsidRPr="00DE73B6">
        <w:t xml:space="preserve"> города и Агентством занятости населения о проведении общественных работ на предмет предоставления последним ежемесячной доплаты занятым работникам, указанным в пункте 1 в размере, установленном действующим законодательством РМ.</w:t>
      </w:r>
    </w:p>
    <w:p w:rsidR="00DE73B6" w:rsidRPr="00DE73B6" w:rsidRDefault="00DE73B6" w:rsidP="00DE73B6">
      <w:pPr>
        <w:pStyle w:val="a4"/>
      </w:pPr>
      <w:r w:rsidRPr="00DE73B6">
        <w:t xml:space="preserve">     2. Определить следующие виды оплачиваемых общественных работ:</w:t>
      </w:r>
    </w:p>
    <w:p w:rsidR="00DE73B6" w:rsidRPr="00DE73B6" w:rsidRDefault="00DE73B6" w:rsidP="00DE73B6">
      <w:pPr>
        <w:pStyle w:val="a4"/>
      </w:pPr>
      <w:r w:rsidRPr="00DE73B6">
        <w:t xml:space="preserve">    - текущий ремонт  подведомственных учреждений</w:t>
      </w:r>
    </w:p>
    <w:p w:rsidR="00DE73B6" w:rsidRDefault="00DE73B6" w:rsidP="00DE73B6">
      <w:pPr>
        <w:pStyle w:val="a4"/>
      </w:pPr>
      <w:r w:rsidRPr="00DE73B6">
        <w:t xml:space="preserve">    - благоустройство и озеленение территории</w:t>
      </w:r>
      <w:r w:rsidR="00744B96">
        <w:t>.</w:t>
      </w:r>
    </w:p>
    <w:p w:rsidR="00AC4492" w:rsidRDefault="00AC4492" w:rsidP="0020791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3B6" w:rsidRPr="00DE73B6" w:rsidRDefault="00DE73B6" w:rsidP="00DE73B6">
      <w:pPr>
        <w:pStyle w:val="a4"/>
      </w:pPr>
    </w:p>
    <w:p w:rsidR="00DE73B6" w:rsidRDefault="00615399" w:rsidP="0061539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13/</w:t>
      </w:r>
      <w:r w:rsidR="00DE73B6">
        <w:rPr>
          <w:b/>
          <w:sz w:val="24"/>
          <w:szCs w:val="24"/>
        </w:rPr>
        <w:t>9.</w:t>
      </w:r>
      <w:r w:rsidR="00DE73B6" w:rsidRPr="005E26EB">
        <w:rPr>
          <w:b/>
          <w:sz w:val="24"/>
          <w:szCs w:val="24"/>
        </w:rPr>
        <w:t>Об утверждении Устава МП ЖКХ.</w:t>
      </w:r>
    </w:p>
    <w:p w:rsidR="00DE73B6" w:rsidRPr="00477178" w:rsidRDefault="00DE73B6" w:rsidP="00DE73B6">
      <w:pPr>
        <w:pStyle w:val="a8"/>
        <w:rPr>
          <w:lang w:val="ru-RU"/>
        </w:rPr>
      </w:pPr>
      <w:r w:rsidRPr="00477178">
        <w:rPr>
          <w:lang w:val="ru-RU"/>
        </w:rPr>
        <w:t xml:space="preserve">     Рассмотрев хода</w:t>
      </w:r>
      <w:r w:rsidR="004632B7">
        <w:rPr>
          <w:lang w:val="ru-RU"/>
        </w:rPr>
        <w:t>та</w:t>
      </w:r>
      <w:r w:rsidRPr="00477178">
        <w:rPr>
          <w:lang w:val="ru-RU"/>
        </w:rPr>
        <w:t>йство администрации МП  ЖКХ (</w:t>
      </w:r>
      <w:proofErr w:type="spellStart"/>
      <w:r w:rsidRPr="00477178">
        <w:rPr>
          <w:lang w:val="ru-RU"/>
        </w:rPr>
        <w:t>вх</w:t>
      </w:r>
      <w:proofErr w:type="spellEnd"/>
      <w:r w:rsidRPr="00477178">
        <w:rPr>
          <w:lang w:val="ru-RU"/>
        </w:rPr>
        <w:t>. № 1011/4 от 09.10.2017г.) об утверждении Устава МП ЖКХ, в связи с упущением срока регистрации Устава в Регистрационной Палате,</w:t>
      </w:r>
      <w:r w:rsidR="004632B7">
        <w:rPr>
          <w:lang w:val="ru-RU"/>
        </w:rPr>
        <w:t xml:space="preserve"> </w:t>
      </w:r>
      <w:r w:rsidRPr="00477178">
        <w:rPr>
          <w:lang w:val="ru-RU"/>
        </w:rPr>
        <w:t xml:space="preserve">т.к. упущен 30-ти </w:t>
      </w:r>
      <w:proofErr w:type="spellStart"/>
      <w:r w:rsidRPr="00477178">
        <w:rPr>
          <w:lang w:val="ru-RU"/>
        </w:rPr>
        <w:t>дневный</w:t>
      </w:r>
      <w:proofErr w:type="spellEnd"/>
      <w:r w:rsidRPr="00477178">
        <w:rPr>
          <w:lang w:val="ru-RU"/>
        </w:rPr>
        <w:t xml:space="preserve"> срок регистрации,</w:t>
      </w:r>
    </w:p>
    <w:p w:rsidR="00B31E41" w:rsidRPr="00B31E41" w:rsidRDefault="00B31E41" w:rsidP="00B31E41">
      <w:pPr>
        <w:pStyle w:val="a8"/>
        <w:ind w:left="720"/>
        <w:rPr>
          <w:lang w:val="ru-RU"/>
        </w:rPr>
      </w:pPr>
      <w:proofErr w:type="spellStart"/>
      <w:r w:rsidRPr="00B31E41">
        <w:rPr>
          <w:b/>
        </w:rPr>
        <w:t>Совет</w:t>
      </w:r>
      <w:proofErr w:type="spellEnd"/>
      <w:r w:rsidRPr="00B31E41">
        <w:rPr>
          <w:b/>
        </w:rPr>
        <w:t xml:space="preserve"> </w:t>
      </w:r>
      <w:proofErr w:type="spellStart"/>
      <w:r w:rsidRPr="00B31E41">
        <w:rPr>
          <w:b/>
        </w:rPr>
        <w:t>решил</w:t>
      </w:r>
      <w:proofErr w:type="spellEnd"/>
      <w:r w:rsidRPr="00B31E41">
        <w:rPr>
          <w:b/>
        </w:rPr>
        <w:t>:</w:t>
      </w:r>
    </w:p>
    <w:p w:rsidR="00DE73B6" w:rsidRPr="00477178" w:rsidRDefault="00DE73B6" w:rsidP="00DE73B6">
      <w:pPr>
        <w:pStyle w:val="a8"/>
        <w:numPr>
          <w:ilvl w:val="0"/>
          <w:numId w:val="8"/>
        </w:numPr>
        <w:rPr>
          <w:lang w:val="ru-RU"/>
        </w:rPr>
      </w:pPr>
      <w:r w:rsidRPr="00477178">
        <w:rPr>
          <w:lang w:val="ru-RU"/>
        </w:rPr>
        <w:t>Утвердить Устав МП ЖКХ (Устав прилагается).</w:t>
      </w:r>
    </w:p>
    <w:p w:rsidR="00DE73B6" w:rsidRPr="00B0068D" w:rsidRDefault="00DE73B6" w:rsidP="00DE73B6">
      <w:pPr>
        <w:pStyle w:val="a8"/>
        <w:ind w:left="720"/>
        <w:rPr>
          <w:sz w:val="28"/>
          <w:szCs w:val="28"/>
          <w:lang w:val="ru-RU"/>
        </w:rPr>
      </w:pPr>
    </w:p>
    <w:p w:rsidR="00CD65B2" w:rsidRPr="00CD65B2" w:rsidRDefault="00CD65B2" w:rsidP="00CD65B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5B2" w:rsidRPr="00CD65B2" w:rsidRDefault="00CD65B2" w:rsidP="00CD6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>13/10</w:t>
      </w:r>
      <w:proofErr w:type="gramStart"/>
      <w:r>
        <w:rPr>
          <w:b/>
          <w:color w:val="000000"/>
        </w:rPr>
        <w:t xml:space="preserve"> О</w:t>
      </w:r>
      <w:proofErr w:type="gramEnd"/>
      <w:r>
        <w:rPr>
          <w:b/>
          <w:color w:val="000000"/>
        </w:rPr>
        <w:t xml:space="preserve"> внесении изменений в решение Совета № </w:t>
      </w:r>
      <w:r w:rsidRPr="00CD65B2">
        <w:rPr>
          <w:b/>
          <w:color w:val="000000"/>
        </w:rPr>
        <w:t xml:space="preserve">12/17.8 </w:t>
      </w:r>
      <w:r>
        <w:rPr>
          <w:b/>
          <w:color w:val="000000"/>
        </w:rPr>
        <w:t>«</w:t>
      </w:r>
      <w:r w:rsidRPr="00CD65B2">
        <w:rPr>
          <w:b/>
          <w:color w:val="000000"/>
        </w:rPr>
        <w:t>О выделении земельного участка согласно ст.11</w:t>
      </w:r>
      <w:r>
        <w:rPr>
          <w:b/>
          <w:u w:val="single"/>
        </w:rPr>
        <w:t xml:space="preserve">» </w:t>
      </w:r>
      <w:r w:rsidRPr="00CD65B2">
        <w:rPr>
          <w:color w:val="000000"/>
        </w:rPr>
        <w:t xml:space="preserve">Протокол совместного заседания земельной комиссии </w:t>
      </w:r>
      <w:proofErr w:type="spellStart"/>
      <w:r w:rsidRPr="00CD65B2">
        <w:rPr>
          <w:color w:val="000000"/>
        </w:rPr>
        <w:t>Примарии</w:t>
      </w:r>
      <w:proofErr w:type="spellEnd"/>
      <w:r w:rsidRPr="00CD65B2">
        <w:rPr>
          <w:color w:val="000000"/>
        </w:rPr>
        <w:t xml:space="preserve"> и комиссии по сельскому хозяйству городского совета и юридической комиссии№ 10 от "18" сентября 2017г.)</w:t>
      </w:r>
    </w:p>
    <w:p w:rsidR="00CD65B2" w:rsidRDefault="00CD65B2" w:rsidP="00CD65B2">
      <w:pPr>
        <w:pStyle w:val="aa"/>
        <w:rPr>
          <w:color w:val="000000"/>
        </w:rPr>
      </w:pPr>
      <w:r>
        <w:rPr>
          <w:b/>
          <w:color w:val="000000"/>
        </w:rPr>
        <w:t xml:space="preserve">П.1 </w:t>
      </w:r>
      <w:r>
        <w:rPr>
          <w:color w:val="000000"/>
        </w:rPr>
        <w:t xml:space="preserve">Внести изменения в п.1 «О выделении земельного участка согласно ст.11 ч. 2»(земельные участки, на которых расположены приватизированные многоквартирные жилые дома, не являющиеся многоэтажными, в общую долевую собственность собственников квартир пропорционально приватизированной каждым из них площади) </w:t>
      </w:r>
      <w:r>
        <w:rPr>
          <w:color w:val="000000"/>
        </w:rPr>
        <w:lastRenderedPageBreak/>
        <w:t xml:space="preserve">Федоренко Мария  Ивановне земельный участок общей площадью 0,0505 га по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Гагарина,39 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>. № 9603210003» и читать в следующей редакции:</w:t>
      </w:r>
    </w:p>
    <w:p w:rsidR="00CD65B2" w:rsidRDefault="00CD65B2" w:rsidP="00CD65B2">
      <w:pPr>
        <w:pStyle w:val="aa"/>
        <w:rPr>
          <w:color w:val="000000"/>
        </w:rPr>
      </w:pPr>
      <w:r>
        <w:rPr>
          <w:color w:val="000000"/>
        </w:rPr>
        <w:t xml:space="preserve">     Совет решил:</w:t>
      </w:r>
    </w:p>
    <w:p w:rsidR="005D2599" w:rsidRPr="002B1F72" w:rsidRDefault="00CD65B2" w:rsidP="00F676E1">
      <w:pPr>
        <w:pStyle w:val="aa"/>
        <w:numPr>
          <w:ilvl w:val="0"/>
          <w:numId w:val="12"/>
        </w:numPr>
      </w:pPr>
      <w:r w:rsidRPr="002B1F72">
        <w:rPr>
          <w:color w:val="000000"/>
        </w:rPr>
        <w:t xml:space="preserve">Передать земельный участок согласно ст.11 ч. 2 (земельные участки, на которых расположены приватизированные многоквартирные жилые дома, не являющиеся многоэтажными, в общую долевую собственность собственников квартир пропорционально приватизированной каждым из них площади) Федоренко Мария Ивановне земельный участок общей площадью 0,0505 га </w:t>
      </w:r>
      <w:proofErr w:type="spellStart"/>
      <w:proofErr w:type="gramStart"/>
      <w:r w:rsidRPr="002B1F72">
        <w:rPr>
          <w:color w:val="000000"/>
        </w:rPr>
        <w:t>ул</w:t>
      </w:r>
      <w:proofErr w:type="spellEnd"/>
      <w:proofErr w:type="gramEnd"/>
      <w:r w:rsidRPr="002B1F72">
        <w:rPr>
          <w:color w:val="000000"/>
        </w:rPr>
        <w:t xml:space="preserve"> Гагарина,39  </w:t>
      </w:r>
      <w:proofErr w:type="spellStart"/>
      <w:r w:rsidRPr="002B1F72">
        <w:rPr>
          <w:color w:val="000000"/>
        </w:rPr>
        <w:t>кад</w:t>
      </w:r>
      <w:proofErr w:type="spellEnd"/>
      <w:r w:rsidRPr="002B1F72">
        <w:rPr>
          <w:color w:val="000000"/>
        </w:rPr>
        <w:t>. № 9603210003 .</w:t>
      </w:r>
    </w:p>
    <w:p w:rsidR="005D2599" w:rsidRDefault="00BA475B" w:rsidP="00F6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599">
        <w:rPr>
          <w:rFonts w:ascii="Times New Roman" w:hAnsi="Times New Roman" w:cs="Times New Roman"/>
          <w:sz w:val="24"/>
          <w:szCs w:val="24"/>
        </w:rPr>
        <w:t>редседатель городского Совета                                                              В.И.</w:t>
      </w:r>
      <w:proofErr w:type="gramStart"/>
      <w:r w:rsidR="005D2599">
        <w:rPr>
          <w:rFonts w:ascii="Times New Roman" w:hAnsi="Times New Roman" w:cs="Times New Roman"/>
          <w:sz w:val="24"/>
          <w:szCs w:val="24"/>
        </w:rPr>
        <w:t>Чернев</w:t>
      </w:r>
      <w:proofErr w:type="gramEnd"/>
    </w:p>
    <w:p w:rsidR="005D2599" w:rsidRPr="00DE73B6" w:rsidRDefault="005D2599" w:rsidP="00F6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городского Совета                                                                    М.А.Чернева</w:t>
      </w: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  <w:r w:rsidRPr="00DE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E1" w:rsidRPr="00DE73B6" w:rsidRDefault="00F676E1" w:rsidP="00F67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</w:p>
    <w:p w:rsidR="00F676E1" w:rsidRPr="00DE73B6" w:rsidRDefault="00F676E1" w:rsidP="00F676E1">
      <w:pPr>
        <w:rPr>
          <w:rFonts w:ascii="Times New Roman" w:hAnsi="Times New Roman" w:cs="Times New Roman"/>
          <w:sz w:val="24"/>
          <w:szCs w:val="24"/>
        </w:rPr>
      </w:pPr>
    </w:p>
    <w:p w:rsidR="00F676E1" w:rsidRPr="00DE73B6" w:rsidRDefault="00F676E1" w:rsidP="00F676E1">
      <w:pPr>
        <w:rPr>
          <w:sz w:val="24"/>
          <w:szCs w:val="24"/>
        </w:rPr>
      </w:pPr>
    </w:p>
    <w:p w:rsidR="00B93A82" w:rsidRPr="00DE73B6" w:rsidRDefault="00B93A82">
      <w:pPr>
        <w:rPr>
          <w:sz w:val="24"/>
          <w:szCs w:val="24"/>
        </w:rPr>
      </w:pPr>
    </w:p>
    <w:sectPr w:rsidR="00B93A82" w:rsidRPr="00DE73B6" w:rsidSect="003E6D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E5" w:rsidRDefault="007157E5" w:rsidP="00DE73B6">
      <w:pPr>
        <w:spacing w:after="0" w:line="240" w:lineRule="auto"/>
      </w:pPr>
      <w:r>
        <w:separator/>
      </w:r>
    </w:p>
  </w:endnote>
  <w:endnote w:type="continuationSeparator" w:id="0">
    <w:p w:rsidR="007157E5" w:rsidRDefault="007157E5" w:rsidP="00D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209"/>
      <w:docPartObj>
        <w:docPartGallery w:val="Page Numbers (Bottom of Page)"/>
        <w:docPartUnique/>
      </w:docPartObj>
    </w:sdtPr>
    <w:sdtContent>
      <w:p w:rsidR="00DE73B6" w:rsidRDefault="00245B55">
        <w:pPr>
          <w:pStyle w:val="ab"/>
          <w:jc w:val="right"/>
        </w:pPr>
        <w:r>
          <w:fldChar w:fldCharType="begin"/>
        </w:r>
        <w:r w:rsidR="00D94333">
          <w:instrText xml:space="preserve"> PAGE   \* MERGEFORMAT </w:instrText>
        </w:r>
        <w:r>
          <w:fldChar w:fldCharType="separate"/>
        </w:r>
        <w:r w:rsidR="002B1F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73B6" w:rsidRDefault="00DE73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E5" w:rsidRDefault="007157E5" w:rsidP="00DE73B6">
      <w:pPr>
        <w:spacing w:after="0" w:line="240" w:lineRule="auto"/>
      </w:pPr>
      <w:r>
        <w:separator/>
      </w:r>
    </w:p>
  </w:footnote>
  <w:footnote w:type="continuationSeparator" w:id="0">
    <w:p w:rsidR="007157E5" w:rsidRDefault="007157E5" w:rsidP="00DE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2A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047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562E"/>
    <w:multiLevelType w:val="hybridMultilevel"/>
    <w:tmpl w:val="50C86C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4FC6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D02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B12"/>
    <w:multiLevelType w:val="hybridMultilevel"/>
    <w:tmpl w:val="E0D0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0BFF"/>
    <w:multiLevelType w:val="hybridMultilevel"/>
    <w:tmpl w:val="40B61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4A7B"/>
    <w:multiLevelType w:val="hybridMultilevel"/>
    <w:tmpl w:val="FFC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D4A"/>
    <w:multiLevelType w:val="hybridMultilevel"/>
    <w:tmpl w:val="CA4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2C78"/>
    <w:multiLevelType w:val="hybridMultilevel"/>
    <w:tmpl w:val="98AEC544"/>
    <w:lvl w:ilvl="0" w:tplc="9CC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CCA"/>
    <w:rsid w:val="00014545"/>
    <w:rsid w:val="00026337"/>
    <w:rsid w:val="0010477E"/>
    <w:rsid w:val="00111FFA"/>
    <w:rsid w:val="00152175"/>
    <w:rsid w:val="00171AEB"/>
    <w:rsid w:val="00184E29"/>
    <w:rsid w:val="001B113A"/>
    <w:rsid w:val="001B5077"/>
    <w:rsid w:val="00207917"/>
    <w:rsid w:val="00245B55"/>
    <w:rsid w:val="00286DAE"/>
    <w:rsid w:val="00291324"/>
    <w:rsid w:val="002B1F72"/>
    <w:rsid w:val="002C4FDC"/>
    <w:rsid w:val="002E14ED"/>
    <w:rsid w:val="002F3B45"/>
    <w:rsid w:val="00316388"/>
    <w:rsid w:val="00342B7E"/>
    <w:rsid w:val="0034695A"/>
    <w:rsid w:val="00350E21"/>
    <w:rsid w:val="003662EF"/>
    <w:rsid w:val="003B44E6"/>
    <w:rsid w:val="003E6D73"/>
    <w:rsid w:val="0044124A"/>
    <w:rsid w:val="0046150B"/>
    <w:rsid w:val="004632B7"/>
    <w:rsid w:val="00477178"/>
    <w:rsid w:val="00492292"/>
    <w:rsid w:val="004A4D29"/>
    <w:rsid w:val="004A7749"/>
    <w:rsid w:val="004C4D0B"/>
    <w:rsid w:val="00504DC6"/>
    <w:rsid w:val="00526AEB"/>
    <w:rsid w:val="00561BB2"/>
    <w:rsid w:val="005B68A9"/>
    <w:rsid w:val="005D2599"/>
    <w:rsid w:val="005E26EB"/>
    <w:rsid w:val="00615399"/>
    <w:rsid w:val="0062378B"/>
    <w:rsid w:val="00624DB0"/>
    <w:rsid w:val="006339F9"/>
    <w:rsid w:val="00643CCA"/>
    <w:rsid w:val="00646A2F"/>
    <w:rsid w:val="007157E5"/>
    <w:rsid w:val="00744B96"/>
    <w:rsid w:val="00782CCF"/>
    <w:rsid w:val="00792DC8"/>
    <w:rsid w:val="007D2555"/>
    <w:rsid w:val="007D7151"/>
    <w:rsid w:val="008067F2"/>
    <w:rsid w:val="008204D0"/>
    <w:rsid w:val="008E4131"/>
    <w:rsid w:val="008F08FB"/>
    <w:rsid w:val="00915970"/>
    <w:rsid w:val="009335CE"/>
    <w:rsid w:val="00945F3C"/>
    <w:rsid w:val="00993EE0"/>
    <w:rsid w:val="009B34A6"/>
    <w:rsid w:val="009C50AC"/>
    <w:rsid w:val="009C7661"/>
    <w:rsid w:val="009F4746"/>
    <w:rsid w:val="00A71C11"/>
    <w:rsid w:val="00A97D44"/>
    <w:rsid w:val="00AB558C"/>
    <w:rsid w:val="00AC4492"/>
    <w:rsid w:val="00B21BDF"/>
    <w:rsid w:val="00B31E41"/>
    <w:rsid w:val="00B666E1"/>
    <w:rsid w:val="00B93A82"/>
    <w:rsid w:val="00BA475B"/>
    <w:rsid w:val="00BC61B6"/>
    <w:rsid w:val="00BD517B"/>
    <w:rsid w:val="00C606CC"/>
    <w:rsid w:val="00CD3F34"/>
    <w:rsid w:val="00CD65B2"/>
    <w:rsid w:val="00CE665C"/>
    <w:rsid w:val="00D11C73"/>
    <w:rsid w:val="00D25CAF"/>
    <w:rsid w:val="00D47461"/>
    <w:rsid w:val="00D621D8"/>
    <w:rsid w:val="00D6793C"/>
    <w:rsid w:val="00D94333"/>
    <w:rsid w:val="00DD0FD1"/>
    <w:rsid w:val="00DE73B6"/>
    <w:rsid w:val="00E37CB4"/>
    <w:rsid w:val="00EF4F34"/>
    <w:rsid w:val="00F031C5"/>
    <w:rsid w:val="00F44E85"/>
    <w:rsid w:val="00F676E1"/>
    <w:rsid w:val="00F9083D"/>
    <w:rsid w:val="00F96573"/>
    <w:rsid w:val="00FA1396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CA"/>
    <w:pPr>
      <w:ind w:left="720"/>
      <w:contextualSpacing/>
    </w:pPr>
  </w:style>
  <w:style w:type="paragraph" w:styleId="a4">
    <w:name w:val="No Spacing"/>
    <w:link w:val="a5"/>
    <w:uiPriority w:val="1"/>
    <w:qFormat/>
    <w:rsid w:val="006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4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A"/>
    <w:rPr>
      <w:rFonts w:ascii="Tahoma" w:hAnsi="Tahoma" w:cs="Tahoma"/>
      <w:sz w:val="16"/>
      <w:szCs w:val="16"/>
    </w:rPr>
  </w:style>
  <w:style w:type="paragraph" w:customStyle="1" w:styleId="doc-info">
    <w:name w:val="doc-info"/>
    <w:basedOn w:val="a"/>
    <w:uiPriority w:val="99"/>
    <w:semiHidden/>
    <w:rsid w:val="00B93A82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styleId="2">
    <w:name w:val="Body Text 2"/>
    <w:basedOn w:val="a"/>
    <w:link w:val="20"/>
    <w:rsid w:val="00B93A8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rsid w:val="00B93A82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8">
    <w:name w:val="header"/>
    <w:basedOn w:val="a"/>
    <w:link w:val="a9"/>
    <w:uiPriority w:val="99"/>
    <w:rsid w:val="00B93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9">
    <w:name w:val="Верхний колонтитул Знак"/>
    <w:basedOn w:val="a0"/>
    <w:link w:val="a8"/>
    <w:uiPriority w:val="99"/>
    <w:rsid w:val="00B93A8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aa">
    <w:name w:val="Normal (Web)"/>
    <w:basedOn w:val="a"/>
    <w:uiPriority w:val="99"/>
    <w:unhideWhenUsed/>
    <w:rsid w:val="00B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CA"/>
    <w:pPr>
      <w:ind w:left="720"/>
      <w:contextualSpacing/>
    </w:pPr>
  </w:style>
  <w:style w:type="paragraph" w:styleId="a4">
    <w:name w:val="No Spacing"/>
    <w:link w:val="a5"/>
    <w:uiPriority w:val="1"/>
    <w:qFormat/>
    <w:rsid w:val="006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4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A"/>
    <w:rPr>
      <w:rFonts w:ascii="Tahoma" w:hAnsi="Tahoma" w:cs="Tahoma"/>
      <w:sz w:val="16"/>
      <w:szCs w:val="16"/>
    </w:rPr>
  </w:style>
  <w:style w:type="paragraph" w:customStyle="1" w:styleId="doc-info">
    <w:name w:val="doc-info"/>
    <w:basedOn w:val="a"/>
    <w:uiPriority w:val="99"/>
    <w:semiHidden/>
    <w:rsid w:val="00B93A82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styleId="2">
    <w:name w:val="Body Text 2"/>
    <w:basedOn w:val="a"/>
    <w:link w:val="20"/>
    <w:rsid w:val="00B93A8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rsid w:val="00B93A82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8">
    <w:name w:val="header"/>
    <w:basedOn w:val="a"/>
    <w:link w:val="a9"/>
    <w:uiPriority w:val="99"/>
    <w:rsid w:val="00B93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9">
    <w:name w:val="Верхний колонтитул Знак"/>
    <w:basedOn w:val="a0"/>
    <w:link w:val="a8"/>
    <w:uiPriority w:val="99"/>
    <w:rsid w:val="00B93A8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aa">
    <w:name w:val="Normal (Web)"/>
    <w:basedOn w:val="a"/>
    <w:uiPriority w:val="99"/>
    <w:unhideWhenUsed/>
    <w:rsid w:val="00B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E5F7-82AB-4ECA-BBE2-3FF729E9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15</cp:revision>
  <cp:lastPrinted>2017-10-17T11:52:00Z</cp:lastPrinted>
  <dcterms:created xsi:type="dcterms:W3CDTF">2017-10-17T02:33:00Z</dcterms:created>
  <dcterms:modified xsi:type="dcterms:W3CDTF">2017-10-19T11:33:00Z</dcterms:modified>
</cp:coreProperties>
</file>