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2B15" w:rsidRDefault="00F32B15" w:rsidP="00F32B15">
      <w:pPr>
        <w:pStyle w:val="ab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CEC525" wp14:editId="726DDA41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99135" cy="686435"/>
                <wp:effectExtent l="0" t="0" r="571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15" w:rsidRDefault="00F32B15" w:rsidP="00F32B1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5E9027A" wp14:editId="2710BF80">
                                  <wp:extent cx="714375" cy="704850"/>
                                  <wp:effectExtent l="19050" t="0" r="9525" b="0"/>
                                  <wp:docPr id="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.6pt;margin-top:4.15pt;width:55.05pt;height:5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" o:allowincell="f" filled="f" stroked="f" strokeweight="0">
                <v:textbox inset="0,0,0,0">
                  <w:txbxContent>
                    <w:p w:rsidR="00F32B15" w:rsidRDefault="00F32B15" w:rsidP="00F32B15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5E9027A" wp14:editId="2710BF80">
                            <wp:extent cx="714375" cy="704850"/>
                            <wp:effectExtent l="19050" t="0" r="9525" b="0"/>
                            <wp:docPr id="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5AF5B2" wp14:editId="6B909C7B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86435" cy="661035"/>
                <wp:effectExtent l="0" t="0" r="1841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15" w:rsidRDefault="00F32B15" w:rsidP="00F32B1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9C6BAE1" wp14:editId="57FC3077">
                                  <wp:extent cx="695325" cy="666750"/>
                                  <wp:effectExtent l="1905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99.7pt;margin-top:6.45pt;width:54.0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" o:allowincell="f" filled="f" stroked="f" strokeweight="0">
                <v:textbox inset="0,0,0,0">
                  <w:txbxContent>
                    <w:p w:rsidR="00F32B15" w:rsidRDefault="00F32B15" w:rsidP="00F32B15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79C6BAE1" wp14:editId="57FC3077">
                            <wp:extent cx="695325" cy="666750"/>
                            <wp:effectExtent l="19050" t="0" r="9525" b="0"/>
                            <wp:docPr id="3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REPUBLICA   MOLDOVA</w:t>
      </w:r>
    </w:p>
    <w:p w:rsidR="00F32B15" w:rsidRDefault="00F32B15" w:rsidP="00F32B15">
      <w:pPr>
        <w:pStyle w:val="ab"/>
        <w:jc w:val="center"/>
        <w:rPr>
          <w:b/>
          <w:sz w:val="28"/>
        </w:rPr>
      </w:pPr>
      <w:r>
        <w:rPr>
          <w:b/>
          <w:sz w:val="28"/>
          <w:lang w:val="en-US"/>
        </w:rPr>
        <w:t>GAGAUZ</w:t>
      </w:r>
      <w:r>
        <w:rPr>
          <w:b/>
          <w:sz w:val="28"/>
        </w:rPr>
        <w:t xml:space="preserve">   </w:t>
      </w:r>
      <w:r>
        <w:rPr>
          <w:b/>
          <w:sz w:val="28"/>
          <w:lang w:val="en-US"/>
        </w:rPr>
        <w:t>YERI</w:t>
      </w:r>
    </w:p>
    <w:p w:rsidR="00F32B15" w:rsidRDefault="00F32B15" w:rsidP="00F32B15">
      <w:pPr>
        <w:pStyle w:val="ab"/>
        <w:jc w:val="center"/>
        <w:rPr>
          <w:b/>
          <w:sz w:val="28"/>
        </w:rPr>
      </w:pPr>
      <w:r>
        <w:rPr>
          <w:b/>
          <w:sz w:val="28"/>
        </w:rPr>
        <w:t>ГАГАУЗИЯ</w:t>
      </w:r>
    </w:p>
    <w:p w:rsidR="00F32B15" w:rsidRDefault="00F32B15" w:rsidP="00F32B15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ВУЛКАНЕШТСКИЙ ГОРОДСКОЙ СОВЕТ</w:t>
      </w:r>
    </w:p>
    <w:p w:rsidR="00F32B15" w:rsidRDefault="00F32B15" w:rsidP="00F32B15">
      <w:pPr>
        <w:pStyle w:val="ab"/>
        <w:rPr>
          <w:b/>
        </w:rPr>
      </w:pPr>
    </w:p>
    <w:p w:rsidR="00F32B15" w:rsidRPr="00CA4471" w:rsidRDefault="00F32B15" w:rsidP="00F32B15">
      <w:pPr>
        <w:pStyle w:val="ab"/>
        <w:rPr>
          <w:sz w:val="16"/>
          <w:lang w:val="en-US"/>
        </w:rPr>
      </w:pPr>
      <w:r w:rsidRPr="00EA142A">
        <w:rPr>
          <w:sz w:val="16"/>
        </w:rPr>
        <w:t xml:space="preserve">           </w:t>
      </w:r>
      <w:r>
        <w:rPr>
          <w:sz w:val="16"/>
          <w:lang w:val="en-US"/>
        </w:rPr>
        <w:t>Republica</w:t>
      </w:r>
      <w:r w:rsidRPr="00CA4471">
        <w:rPr>
          <w:sz w:val="16"/>
          <w:lang w:val="en-US"/>
        </w:rPr>
        <w:t xml:space="preserve"> </w:t>
      </w:r>
      <w:r>
        <w:rPr>
          <w:sz w:val="16"/>
          <w:lang w:val="en-US"/>
        </w:rPr>
        <w:t>Moldova</w:t>
      </w:r>
      <w:r w:rsidRPr="00CA4471">
        <w:rPr>
          <w:sz w:val="16"/>
          <w:lang w:val="en-US"/>
        </w:rPr>
        <w:t xml:space="preserve">                                                    </w:t>
      </w:r>
      <w:r>
        <w:rPr>
          <w:sz w:val="16"/>
          <w:lang w:val="en-US"/>
        </w:rPr>
        <w:t>Moldova</w:t>
      </w:r>
      <w:r w:rsidRPr="00CA4471">
        <w:rPr>
          <w:sz w:val="16"/>
          <w:lang w:val="en-US"/>
        </w:rPr>
        <w:t xml:space="preserve"> </w:t>
      </w:r>
      <w:r>
        <w:rPr>
          <w:sz w:val="16"/>
          <w:lang w:val="en-US"/>
        </w:rPr>
        <w:t>Respublicasi</w:t>
      </w:r>
      <w:r w:rsidRPr="00CA4471">
        <w:rPr>
          <w:sz w:val="16"/>
          <w:lang w:val="en-US"/>
        </w:rPr>
        <w:t xml:space="preserve">                                         </w:t>
      </w:r>
      <w:r>
        <w:rPr>
          <w:sz w:val="16"/>
        </w:rPr>
        <w:t>Республика</w:t>
      </w:r>
      <w:r w:rsidRPr="00CA4471">
        <w:rPr>
          <w:sz w:val="16"/>
          <w:lang w:val="en-US"/>
        </w:rPr>
        <w:t xml:space="preserve"> </w:t>
      </w:r>
      <w:r>
        <w:rPr>
          <w:sz w:val="16"/>
        </w:rPr>
        <w:t>Молдова</w:t>
      </w:r>
    </w:p>
    <w:p w:rsidR="00F32B15" w:rsidRDefault="00F32B15" w:rsidP="00F32B15">
      <w:pPr>
        <w:pStyle w:val="ab"/>
        <w:rPr>
          <w:b/>
          <w:sz w:val="16"/>
          <w:lang w:val="ro-RO"/>
        </w:rPr>
      </w:pPr>
      <w:r w:rsidRPr="00CA4471">
        <w:rPr>
          <w:b/>
          <w:sz w:val="16"/>
          <w:lang w:val="en-US"/>
        </w:rPr>
        <w:t xml:space="preserve">      </w:t>
      </w:r>
      <w:r>
        <w:rPr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F32B15" w:rsidRDefault="00F32B15" w:rsidP="00F32B15">
      <w:pPr>
        <w:pStyle w:val="ab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F32B15" w:rsidRDefault="00F32B15" w:rsidP="00F32B15">
      <w:pPr>
        <w:pStyle w:val="ab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str. Lenin, 75                                                               Lenin sokaa, 75                                                    ул. Ленина, 75</w:t>
      </w:r>
    </w:p>
    <w:p w:rsidR="00F32B15" w:rsidRPr="00D927E6" w:rsidRDefault="00F32B15" w:rsidP="00F32B15">
      <w:pPr>
        <w:pStyle w:val="ab"/>
        <w:rPr>
          <w:b/>
          <w:sz w:val="28"/>
          <w:szCs w:val="28"/>
          <w:lang w:val="ro-RO"/>
        </w:rPr>
      </w:pPr>
      <w:r>
        <w:rPr>
          <w:b/>
          <w:sz w:val="16"/>
          <w:lang w:val="ro-RO"/>
        </w:rPr>
        <w:t xml:space="preserve">              tel/fax:  2-18-80                                                     </w:t>
      </w:r>
      <w:r w:rsidRPr="00D927E6">
        <w:rPr>
          <w:b/>
          <w:sz w:val="16"/>
          <w:lang w:val="ro-RO"/>
        </w:rPr>
        <w:t xml:space="preserve">      </w:t>
      </w:r>
      <w:r>
        <w:rPr>
          <w:b/>
          <w:sz w:val="16"/>
          <w:lang w:val="ro-RO"/>
        </w:rPr>
        <w:t xml:space="preserve">          t el/fax:   2-18-80 </w:t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  <w:t xml:space="preserve">                            тел/факс:   2-18-80</w:t>
      </w:r>
    </w:p>
    <w:p w:rsidR="00F32B15" w:rsidRPr="00D927E6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927E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F32B15" w:rsidRPr="002D7CA4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32B15" w:rsidRPr="002D7CA4" w:rsidRDefault="00F32B15" w:rsidP="00F32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D7C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12</w:t>
      </w:r>
      <w:r w:rsidRPr="002D7C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04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сентября </w:t>
      </w:r>
      <w:r w:rsidRPr="002D7C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2018г.                              </w:t>
      </w:r>
    </w:p>
    <w:p w:rsidR="00F32B15" w:rsidRDefault="00F32B15" w:rsidP="00F3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№12</w:t>
      </w:r>
    </w:p>
    <w:p w:rsid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04.09.2018г.                                                                                                     г.Вулканешты</w:t>
      </w:r>
    </w:p>
    <w:p w:rsid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советников- 23</w:t>
      </w:r>
    </w:p>
    <w:p w:rsid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Присутствовали- 12</w:t>
      </w:r>
    </w:p>
    <w:p w:rsidR="00F32B15" w:rsidRPr="00F32B15" w:rsidRDefault="00D939D4" w:rsidP="00F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Отсутствовали- 11</w:t>
      </w:r>
      <w:r w:rsidR="00F32B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32B15" w:rsidRPr="00F32B15">
        <w:rPr>
          <w:rFonts w:ascii="Times New Roman" w:eastAsia="Times New Roman" w:hAnsi="Times New Roman" w:cs="Times New Roman"/>
          <w:sz w:val="24"/>
          <w:szCs w:val="24"/>
        </w:rPr>
        <w:t>Павлиогло И.И.,Терзи Г.Г., Таушанжи Ф.И., Кисаков Д.Ф., Чернев А.П., Чебан С.Н., Фуер И.П., Карагеорги Д.Б.,Долапчи С.Д.,Великсар А.Ф., Давидогло И.М.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2B15" w:rsidRP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 Петриоглу В.Н.- примар, Онофрей Р.И.- глав бухгалтер примэрии, </w:t>
      </w:r>
    </w:p>
    <w:p w:rsid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Приветствие государственного Флага и Флага АТО Гагаузия.</w:t>
      </w:r>
    </w:p>
    <w:p w:rsidR="00F32B15" w:rsidRDefault="00F32B15" w:rsidP="00F32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A83" w:rsidRDefault="00DE5A83" w:rsidP="00DE5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Проголосовали за повестку дня с дополнениями 12 советников (единогласно)</w:t>
      </w:r>
    </w:p>
    <w:p w:rsidR="00DE5A83" w:rsidRDefault="00DE5A83" w:rsidP="00DE5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A83" w:rsidRPr="00B87DDB" w:rsidRDefault="00DE5A83" w:rsidP="00DE5A83">
      <w:pPr>
        <w:pStyle w:val="ab"/>
        <w:rPr>
          <w:b/>
          <w:sz w:val="24"/>
          <w:szCs w:val="24"/>
        </w:rPr>
      </w:pPr>
    </w:p>
    <w:p w:rsidR="00DE5A83" w:rsidRDefault="00DE5A83" w:rsidP="00DE5A83">
      <w:pPr>
        <w:pStyle w:val="ab"/>
        <w:jc w:val="center"/>
        <w:rPr>
          <w:b/>
          <w:sz w:val="24"/>
          <w:szCs w:val="24"/>
        </w:rPr>
      </w:pPr>
      <w:r w:rsidRPr="00940CBE">
        <w:rPr>
          <w:b/>
          <w:sz w:val="24"/>
          <w:szCs w:val="24"/>
        </w:rPr>
        <w:t>ПОВЕСТКА ДНЯ:</w:t>
      </w:r>
    </w:p>
    <w:p w:rsidR="00DE5A83" w:rsidRDefault="00DE5A83" w:rsidP="00DE5A83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E5A83" w:rsidRPr="00610956" w:rsidRDefault="00D939D4" w:rsidP="00DE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</w:t>
      </w:r>
      <w:r w:rsidR="00DE5A83">
        <w:rPr>
          <w:rFonts w:ascii="Times New Roman" w:hAnsi="Times New Roman" w:cs="Times New Roman"/>
          <w:sz w:val="24"/>
          <w:szCs w:val="24"/>
        </w:rPr>
        <w:t>1.</w:t>
      </w:r>
      <w:r w:rsidR="00DE5A83" w:rsidRPr="00610956">
        <w:rPr>
          <w:rFonts w:ascii="Times New Roman" w:hAnsi="Times New Roman" w:cs="Times New Roman"/>
          <w:sz w:val="24"/>
          <w:szCs w:val="24"/>
        </w:rPr>
        <w:t xml:space="preserve"> «О внесении изменений и уточнений в бюджет на 2018 год»</w:t>
      </w:r>
    </w:p>
    <w:p w:rsidR="00DE5A83" w:rsidRPr="00610956" w:rsidRDefault="00D939D4" w:rsidP="00DE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</w:t>
      </w:r>
      <w:r w:rsidR="00DE5A83">
        <w:rPr>
          <w:rFonts w:ascii="Times New Roman" w:hAnsi="Times New Roman" w:cs="Times New Roman"/>
          <w:sz w:val="24"/>
          <w:szCs w:val="24"/>
        </w:rPr>
        <w:t>1.</w:t>
      </w:r>
      <w:r w:rsidR="00DE5A83" w:rsidRPr="00610956">
        <w:rPr>
          <w:rFonts w:ascii="Times New Roman" w:hAnsi="Times New Roman" w:cs="Times New Roman"/>
          <w:sz w:val="24"/>
          <w:szCs w:val="24"/>
        </w:rPr>
        <w:t>2. «О выделении денежных средств»</w:t>
      </w:r>
    </w:p>
    <w:p w:rsidR="00DE5A83" w:rsidRPr="00610956" w:rsidRDefault="00D939D4" w:rsidP="00DE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</w:t>
      </w:r>
      <w:r w:rsidR="00DE5A83">
        <w:rPr>
          <w:rFonts w:ascii="Times New Roman" w:hAnsi="Times New Roman" w:cs="Times New Roman"/>
          <w:sz w:val="24"/>
          <w:szCs w:val="24"/>
        </w:rPr>
        <w:t>1.</w:t>
      </w:r>
      <w:r w:rsidR="00DE5A83" w:rsidRPr="00610956">
        <w:rPr>
          <w:rFonts w:ascii="Times New Roman" w:hAnsi="Times New Roman" w:cs="Times New Roman"/>
          <w:sz w:val="24"/>
          <w:szCs w:val="24"/>
        </w:rPr>
        <w:t>3.«О распределении капитальных вложений»</w:t>
      </w:r>
    </w:p>
    <w:p w:rsidR="00DE5A83" w:rsidRPr="00610956" w:rsidRDefault="00D939D4" w:rsidP="00DE5A83">
      <w:pPr>
        <w:tabs>
          <w:tab w:val="left" w:pos="6610"/>
          <w:tab w:val="left" w:pos="10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</w:t>
      </w:r>
      <w:r w:rsidR="00DE5A83">
        <w:rPr>
          <w:rFonts w:ascii="Times New Roman" w:hAnsi="Times New Roman" w:cs="Times New Roman"/>
          <w:sz w:val="24"/>
          <w:szCs w:val="24"/>
        </w:rPr>
        <w:t>1.</w:t>
      </w:r>
      <w:r w:rsidR="00DE5A83" w:rsidRPr="00610956">
        <w:rPr>
          <w:rFonts w:ascii="Times New Roman" w:hAnsi="Times New Roman" w:cs="Times New Roman"/>
          <w:sz w:val="24"/>
          <w:szCs w:val="24"/>
        </w:rPr>
        <w:t>4. «Об увеличении доходной и расходной части бюджета в 201</w:t>
      </w:r>
      <w:r w:rsidR="00DE5A83" w:rsidRPr="00610956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DE5A83" w:rsidRPr="00610956">
        <w:rPr>
          <w:rFonts w:ascii="Times New Roman" w:hAnsi="Times New Roman" w:cs="Times New Roman"/>
          <w:sz w:val="24"/>
          <w:szCs w:val="24"/>
        </w:rPr>
        <w:t xml:space="preserve"> году.»</w:t>
      </w:r>
    </w:p>
    <w:p w:rsidR="00DE5A83" w:rsidRPr="00610956" w:rsidRDefault="00D939D4" w:rsidP="00DE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</w:t>
      </w:r>
      <w:r w:rsidR="00DE5A83">
        <w:rPr>
          <w:rFonts w:ascii="Times New Roman" w:hAnsi="Times New Roman" w:cs="Times New Roman"/>
          <w:sz w:val="24"/>
          <w:szCs w:val="24"/>
        </w:rPr>
        <w:t>1.</w:t>
      </w:r>
      <w:r w:rsidR="00DE5A83" w:rsidRPr="00610956">
        <w:rPr>
          <w:rFonts w:ascii="Times New Roman" w:hAnsi="Times New Roman" w:cs="Times New Roman"/>
          <w:sz w:val="24"/>
          <w:szCs w:val="24"/>
        </w:rPr>
        <w:t>5. «Об увеличении   доходной  части  бюджета»</w:t>
      </w:r>
    </w:p>
    <w:p w:rsidR="00DE5A83" w:rsidRPr="00610956" w:rsidRDefault="00D939D4" w:rsidP="00DE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</w:t>
      </w:r>
      <w:r w:rsidR="00DE5A83">
        <w:rPr>
          <w:rFonts w:ascii="Times New Roman" w:hAnsi="Times New Roman" w:cs="Times New Roman"/>
          <w:sz w:val="24"/>
          <w:szCs w:val="24"/>
        </w:rPr>
        <w:t>1.</w:t>
      </w:r>
      <w:r w:rsidR="00DE5A83" w:rsidRPr="00610956">
        <w:rPr>
          <w:rFonts w:ascii="Times New Roman" w:hAnsi="Times New Roman" w:cs="Times New Roman"/>
          <w:sz w:val="24"/>
          <w:szCs w:val="24"/>
        </w:rPr>
        <w:t>6. «О  распределении купли-продажи земли »</w:t>
      </w:r>
    </w:p>
    <w:p w:rsidR="00DE5A83" w:rsidRPr="00610956" w:rsidRDefault="00D939D4" w:rsidP="00DE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</w:t>
      </w:r>
      <w:r w:rsidR="00DE5A83">
        <w:rPr>
          <w:rFonts w:ascii="Times New Roman" w:hAnsi="Times New Roman" w:cs="Times New Roman"/>
          <w:sz w:val="24"/>
          <w:szCs w:val="24"/>
        </w:rPr>
        <w:t>1.</w:t>
      </w:r>
      <w:r w:rsidR="00DE5A83" w:rsidRPr="00610956">
        <w:rPr>
          <w:rFonts w:ascii="Times New Roman" w:hAnsi="Times New Roman" w:cs="Times New Roman"/>
          <w:sz w:val="24"/>
          <w:szCs w:val="24"/>
        </w:rPr>
        <w:t>7. «Об открытии спец.счета и увеличение  бюджета по спецсредствам»</w:t>
      </w:r>
    </w:p>
    <w:p w:rsidR="00DE5A83" w:rsidRPr="00610956" w:rsidRDefault="00D939D4" w:rsidP="00DE5A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12/</w:t>
      </w:r>
      <w:r w:rsidR="00DE5A83" w:rsidRPr="00610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A8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E5A83" w:rsidRPr="00610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DE5A8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E5A83" w:rsidRPr="00610956">
        <w:rPr>
          <w:rFonts w:ascii="Times New Roman" w:hAnsi="Times New Roman" w:cs="Times New Roman"/>
          <w:color w:val="000000" w:themeColor="text1"/>
          <w:sz w:val="24"/>
          <w:szCs w:val="24"/>
        </w:rPr>
        <w:t>О выделении денежных средств</w:t>
      </w:r>
      <w:r w:rsidR="00DE5A8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E5A83" w:rsidRPr="00610956" w:rsidRDefault="00DE5A83" w:rsidP="00DE5A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956">
        <w:rPr>
          <w:rFonts w:ascii="Times New Roman" w:hAnsi="Times New Roman" w:cs="Times New Roman"/>
          <w:sz w:val="24"/>
          <w:szCs w:val="24"/>
        </w:rPr>
        <w:t xml:space="preserve"> </w:t>
      </w:r>
      <w:r w:rsidR="00D939D4"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10956">
        <w:rPr>
          <w:rFonts w:ascii="Times New Roman" w:hAnsi="Times New Roman" w:cs="Times New Roman"/>
          <w:sz w:val="24"/>
          <w:szCs w:val="24"/>
        </w:rPr>
        <w:t>9. «</w:t>
      </w:r>
      <w:r w:rsidRPr="0061095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10956">
        <w:rPr>
          <w:rFonts w:ascii="Times New Roman" w:hAnsi="Times New Roman" w:cs="Times New Roman"/>
          <w:sz w:val="24"/>
          <w:szCs w:val="24"/>
        </w:rPr>
        <w:t>б утверждении расчета по оплате проживающих в доме престарелых «Атырлык» за 2  квартал 2018 года»</w:t>
      </w:r>
    </w:p>
    <w:p w:rsidR="00DE5A83" w:rsidRDefault="00DE5A83" w:rsidP="00DE5A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A83" w:rsidRPr="00940CBE" w:rsidRDefault="00DE5A83" w:rsidP="00DE5A83">
      <w:pPr>
        <w:pStyle w:val="ab"/>
        <w:jc w:val="center"/>
        <w:rPr>
          <w:b/>
          <w:sz w:val="24"/>
          <w:szCs w:val="24"/>
        </w:rPr>
      </w:pPr>
    </w:p>
    <w:p w:rsidR="00F32B15" w:rsidRPr="00F32B15" w:rsidRDefault="00F32B15" w:rsidP="00F349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B37" w:rsidRPr="00C46040" w:rsidRDefault="00F32B15" w:rsidP="00F349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12/</w:t>
      </w:r>
      <w:r w:rsidR="00266FF5" w:rsidRPr="00081E03">
        <w:rPr>
          <w:rFonts w:ascii="Times New Roman" w:hAnsi="Times New Roman" w:cs="Times New Roman"/>
          <w:b/>
          <w:sz w:val="28"/>
          <w:szCs w:val="28"/>
        </w:rPr>
        <w:t>1.</w:t>
      </w:r>
      <w:r w:rsidR="006A5B37" w:rsidRPr="00081E03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уточнений в бюджет на 2018 год»</w:t>
      </w:r>
    </w:p>
    <w:p w:rsidR="006A5B37" w:rsidRDefault="006A5B37" w:rsidP="006A5B37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040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увеличением трансфертов на общую сумму  1752,536  тыс.лей.</w:t>
      </w:r>
    </w:p>
    <w:p w:rsidR="008877AD" w:rsidRDefault="008877AD" w:rsidP="008877AD">
      <w:pPr>
        <w:rPr>
          <w:sz w:val="28"/>
          <w:szCs w:val="28"/>
        </w:rPr>
      </w:pPr>
      <w:r>
        <w:rPr>
          <w:sz w:val="28"/>
          <w:szCs w:val="28"/>
        </w:rPr>
        <w:t xml:space="preserve">   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6A5B37" w:rsidRPr="00FA007F" w:rsidRDefault="001C19B6" w:rsidP="001C19B6">
      <w:pPr>
        <w:tabs>
          <w:tab w:val="center" w:pos="4678"/>
          <w:tab w:val="left" w:pos="636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A5B37" w:rsidRPr="00FA00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решил: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A5B37" w:rsidRPr="00C46040" w:rsidRDefault="006A5B37" w:rsidP="001C19B6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040">
        <w:rPr>
          <w:rFonts w:ascii="Times New Roman" w:hAnsi="Times New Roman" w:cs="Times New Roman"/>
          <w:color w:val="000000" w:themeColor="text1"/>
          <w:sz w:val="24"/>
          <w:szCs w:val="24"/>
        </w:rPr>
        <w:t>Увеличить бюджет примарии  г. Вулканешты  на сумму 252,536 тыс.лей.</w:t>
      </w:r>
    </w:p>
    <w:p w:rsidR="006A5B37" w:rsidRPr="00C46040" w:rsidRDefault="006A5B37" w:rsidP="006A5B37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Расширение </w:t>
      </w:r>
      <w:r w:rsidR="00E97C3D">
        <w:rPr>
          <w:rFonts w:ascii="Times New Roman" w:hAnsi="Times New Roman" w:cs="Times New Roman"/>
          <w:color w:val="000000" w:themeColor="text1"/>
          <w:sz w:val="24"/>
          <w:szCs w:val="24"/>
        </w:rPr>
        <w:t>ме</w:t>
      </w:r>
      <w:r w:rsidRPr="00C46040">
        <w:rPr>
          <w:rFonts w:ascii="Times New Roman" w:hAnsi="Times New Roman" w:cs="Times New Roman"/>
          <w:color w:val="000000" w:themeColor="text1"/>
          <w:sz w:val="24"/>
          <w:szCs w:val="24"/>
        </w:rPr>
        <w:t>жмуниципальных услуг по вывозу ТБО, уборки снега,и разравнивание дорог.</w:t>
      </w:r>
    </w:p>
    <w:p w:rsidR="006A5B37" w:rsidRPr="00C46040" w:rsidRDefault="006A5B37" w:rsidP="006A5B37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По доходам суммы трансфертов 193120 «Полученные капитальные трансферты специального назначения между местными бюджетами </w:t>
      </w:r>
      <w:r w:rsidRPr="00C460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46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 и местными бюджетами  </w:t>
      </w:r>
      <w:r w:rsidRPr="00C460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46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в рамках одной административно территориальной единицы».</w:t>
      </w:r>
    </w:p>
    <w:p w:rsidR="006A5B37" w:rsidRPr="00C46040" w:rsidRDefault="006A5B37" w:rsidP="006A5B37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По расходам  группа 0620 « услуги по коммунальному развитию и благоустройству» программа/подпрограмма 7502 «развитие жилищно-коммунального хозяйства»  вид деятельности 00333 «благоустройство городов»  код учреждения 11176   ст. 281900 «прочие текущие расходы»</w:t>
      </w:r>
    </w:p>
    <w:p w:rsidR="006A5B37" w:rsidRPr="00C46040" w:rsidRDefault="006A5B37" w:rsidP="00FA007F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      Увеличить бюджет примарии  г. Вулканешты  на сумму 1000,0 тыс.лей (церковь г.Вулканешты).</w:t>
      </w:r>
    </w:p>
    <w:p w:rsidR="006A5B37" w:rsidRPr="00C46040" w:rsidRDefault="006A5B37" w:rsidP="006A5B3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 По доходам суммы трансфертов 193120 «Полученные капитальные трансферты специального назначения между местными бюджетами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6040">
        <w:rPr>
          <w:rFonts w:ascii="Times New Roman" w:hAnsi="Times New Roman" w:cs="Times New Roman"/>
          <w:sz w:val="24"/>
          <w:szCs w:val="24"/>
        </w:rPr>
        <w:t xml:space="preserve"> уровня  и местными бюджетами 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6040">
        <w:rPr>
          <w:rFonts w:ascii="Times New Roman" w:hAnsi="Times New Roman" w:cs="Times New Roman"/>
          <w:sz w:val="24"/>
          <w:szCs w:val="24"/>
        </w:rPr>
        <w:t xml:space="preserve"> уровня в рамках одной административно территориальной единицы».</w:t>
      </w:r>
    </w:p>
    <w:p w:rsidR="006A5B37" w:rsidRPr="00C46040" w:rsidRDefault="006A5B37" w:rsidP="006A5B3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По расходам  группа 0840 « услуги связанные с культами, и прочие общественные услуги» программа/подпрограмма 8508 «культы»  вид деятельности 00242 «поддержка культов»  код учреждения 11176   ст. 253000  «субсидии общественным организациям»</w:t>
      </w:r>
    </w:p>
    <w:p w:rsidR="006A5B37" w:rsidRPr="00C46040" w:rsidRDefault="006A5B37" w:rsidP="006A5B3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A5B37" w:rsidRPr="00C46040" w:rsidRDefault="006A5B37" w:rsidP="006A5B3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Увеличить бюджет примарии  г. Вулканешты  на сумму 500,0 тыс.лей (клуб каратэ) .</w:t>
      </w:r>
    </w:p>
    <w:p w:rsidR="006A5B37" w:rsidRPr="00C46040" w:rsidRDefault="006A5B37" w:rsidP="006A5B3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 По доходам суммы трансфертов 193120 «Полученные капитальные трансферты специального назначения между местными бюджетами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6040">
        <w:rPr>
          <w:rFonts w:ascii="Times New Roman" w:hAnsi="Times New Roman" w:cs="Times New Roman"/>
          <w:sz w:val="24"/>
          <w:szCs w:val="24"/>
        </w:rPr>
        <w:t xml:space="preserve"> уровня  и местными бюджетами 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6040">
        <w:rPr>
          <w:rFonts w:ascii="Times New Roman" w:hAnsi="Times New Roman" w:cs="Times New Roman"/>
          <w:sz w:val="24"/>
          <w:szCs w:val="24"/>
        </w:rPr>
        <w:t xml:space="preserve"> уровня в рамках одной административно территориальной единицы».</w:t>
      </w:r>
    </w:p>
    <w:p w:rsidR="006A5B37" w:rsidRPr="00C46040" w:rsidRDefault="006A5B37" w:rsidP="006A5B3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A5B37" w:rsidRDefault="006A5B37" w:rsidP="006A5B3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По расходам  группа 0111 « законодательные и исполнительные органы» программа/подпрограмма 0301 «осуществление управления»  вид деятельности 00005 «деятельность местных исполнительных органов » код учреждения 11176А  ст. 311120 «капитальный ремонт здания»  </w:t>
      </w:r>
    </w:p>
    <w:p w:rsidR="00FA007F" w:rsidRPr="00FA007F" w:rsidRDefault="00FA007F" w:rsidP="00FA007F">
      <w:pPr>
        <w:pStyle w:val="a3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Проголосовали: За -12 (единогласно)</w:t>
      </w:r>
    </w:p>
    <w:p w:rsidR="008E5488" w:rsidRDefault="008877AD" w:rsidP="008E5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12/</w:t>
      </w:r>
      <w:r w:rsidR="00F34939">
        <w:rPr>
          <w:rFonts w:ascii="Times New Roman" w:hAnsi="Times New Roman" w:cs="Times New Roman"/>
          <w:b/>
          <w:sz w:val="28"/>
          <w:szCs w:val="28"/>
        </w:rPr>
        <w:t>1.</w:t>
      </w:r>
      <w:r w:rsidR="00266FF5" w:rsidRPr="00081E03">
        <w:rPr>
          <w:rFonts w:ascii="Times New Roman" w:hAnsi="Times New Roman" w:cs="Times New Roman"/>
          <w:b/>
          <w:sz w:val="28"/>
          <w:szCs w:val="28"/>
        </w:rPr>
        <w:t>2.</w:t>
      </w:r>
      <w:r w:rsidR="008E5488" w:rsidRPr="00081E03">
        <w:rPr>
          <w:rFonts w:ascii="Times New Roman" w:hAnsi="Times New Roman" w:cs="Times New Roman"/>
          <w:b/>
          <w:sz w:val="28"/>
          <w:szCs w:val="28"/>
        </w:rPr>
        <w:t>«О выделении денежных средств»</w:t>
      </w:r>
    </w:p>
    <w:p w:rsidR="00FA007F" w:rsidRDefault="00FA007F" w:rsidP="00FA007F">
      <w:pPr>
        <w:rPr>
          <w:sz w:val="28"/>
          <w:szCs w:val="28"/>
        </w:rPr>
      </w:pPr>
      <w:r>
        <w:rPr>
          <w:sz w:val="28"/>
          <w:szCs w:val="28"/>
        </w:rPr>
        <w:t xml:space="preserve">  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FA007F" w:rsidRPr="00081E03" w:rsidRDefault="00FA007F" w:rsidP="008E5488">
      <w:pPr>
        <w:rPr>
          <w:rFonts w:ascii="Times New Roman" w:hAnsi="Times New Roman" w:cs="Times New Roman"/>
          <w:b/>
          <w:sz w:val="28"/>
          <w:szCs w:val="28"/>
        </w:rPr>
      </w:pPr>
    </w:p>
    <w:p w:rsidR="008E5488" w:rsidRPr="00FA007F" w:rsidRDefault="008E5488" w:rsidP="00FA0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8E5488" w:rsidRDefault="008E5488" w:rsidP="00D633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330E">
        <w:rPr>
          <w:rFonts w:ascii="Times New Roman" w:hAnsi="Times New Roman" w:cs="Times New Roman"/>
          <w:sz w:val="24"/>
          <w:szCs w:val="24"/>
        </w:rPr>
        <w:t xml:space="preserve">Выделить денежные средства из Резервного фонда на карантин по Африканской чуме в размере  20,0  тыс.лей.  со  ст.281900 прочие текущие расходы   на группа 0133 программа 0302 вид деятельности 00009 код учреждения  11176В  ст.339110 прочие материалы на закупку материалов Экоцит  </w:t>
      </w:r>
      <w:r w:rsidRPr="00D633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63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0E" w:rsidRDefault="00D6330E" w:rsidP="00F3493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330E">
        <w:rPr>
          <w:rFonts w:ascii="Times New Roman" w:hAnsi="Times New Roman" w:cs="Times New Roman"/>
          <w:sz w:val="24"/>
          <w:szCs w:val="24"/>
        </w:rPr>
        <w:t xml:space="preserve">Выделить денежные средства из Резервного фонда на карантин по Африканской чуме в размере  </w:t>
      </w:r>
      <w:r w:rsidR="008102F6" w:rsidRPr="008102F6">
        <w:rPr>
          <w:rFonts w:ascii="Times New Roman" w:hAnsi="Times New Roman" w:cs="Times New Roman"/>
          <w:sz w:val="24"/>
          <w:szCs w:val="24"/>
        </w:rPr>
        <w:t>4</w:t>
      </w:r>
      <w:r w:rsidRPr="00D6330E">
        <w:rPr>
          <w:rFonts w:ascii="Times New Roman" w:hAnsi="Times New Roman" w:cs="Times New Roman"/>
          <w:sz w:val="24"/>
          <w:szCs w:val="24"/>
        </w:rPr>
        <w:t xml:space="preserve">,0  тыс.лей.  со  ст.281900 прочие текущие расходы   на группа 0133 программа 0302 вид деятельности 00009 код учреждения  11176В  ст.339110 прочие материалы на закупку </w:t>
      </w:r>
      <w:r>
        <w:rPr>
          <w:rFonts w:ascii="Times New Roman" w:hAnsi="Times New Roman" w:cs="Times New Roman"/>
          <w:sz w:val="24"/>
          <w:szCs w:val="24"/>
        </w:rPr>
        <w:t xml:space="preserve"> воды.</w:t>
      </w:r>
      <w:r w:rsidR="00F34939" w:rsidRPr="00D63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07F" w:rsidRPr="00FA007F" w:rsidRDefault="00FA007F" w:rsidP="00FA00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FA007F">
        <w:rPr>
          <w:rFonts w:ascii="Times New Roman" w:hAnsi="Times New Roman" w:cs="Times New Roman"/>
          <w:b/>
          <w:sz w:val="24"/>
          <w:szCs w:val="24"/>
        </w:rPr>
        <w:t>Проголосовали: За -12 (единогласно)</w:t>
      </w:r>
    </w:p>
    <w:p w:rsidR="005F673C" w:rsidRDefault="008877AD" w:rsidP="005F67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12/</w:t>
      </w:r>
      <w:r w:rsidR="00F34939">
        <w:rPr>
          <w:rFonts w:ascii="Times New Roman" w:hAnsi="Times New Roman" w:cs="Times New Roman"/>
          <w:b/>
          <w:sz w:val="28"/>
          <w:szCs w:val="28"/>
        </w:rPr>
        <w:t>1.</w:t>
      </w:r>
      <w:r w:rsidR="00266FF5" w:rsidRPr="00081E03">
        <w:rPr>
          <w:rFonts w:ascii="Times New Roman" w:hAnsi="Times New Roman" w:cs="Times New Roman"/>
          <w:b/>
          <w:sz w:val="28"/>
          <w:szCs w:val="28"/>
        </w:rPr>
        <w:t>3.</w:t>
      </w:r>
      <w:r w:rsidR="005F673C" w:rsidRPr="00081E03">
        <w:rPr>
          <w:rFonts w:ascii="Times New Roman" w:hAnsi="Times New Roman" w:cs="Times New Roman"/>
          <w:b/>
          <w:sz w:val="28"/>
          <w:szCs w:val="28"/>
        </w:rPr>
        <w:t>«О распределении капитальных вложений»</w:t>
      </w:r>
    </w:p>
    <w:p w:rsidR="00FA007F" w:rsidRDefault="00FA007F" w:rsidP="00FA007F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5F673C" w:rsidRPr="00FA007F" w:rsidRDefault="005F673C" w:rsidP="00FA0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5F673C" w:rsidRPr="00C46040" w:rsidRDefault="005F673C" w:rsidP="00FA007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Распределить капитальные вложения на:</w:t>
      </w:r>
    </w:p>
    <w:p w:rsidR="005F673C" w:rsidRPr="00C46040" w:rsidRDefault="005F673C" w:rsidP="005F673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Группы 0321, программа 3702  вид деятельности 00359 ст. 222990 (прочие услуги) – 5,52  тыс.лей. на группу 0911, программа 8802  вид деятельности  00199 код учреждения 09419 (д/с №7)  ст.311120 (капитальный ремонт зданий) + 5,52  тыс.лей. (капитальный ремонт крыши административного здания д/с № 7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Opart</w:t>
      </w:r>
      <w:r w:rsidRPr="00C46040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5F673C" w:rsidRPr="00C46040" w:rsidRDefault="005F673C" w:rsidP="005F673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Группы 0321, программа 3702  вид деятельности 00359 ст. 222990 (прочие услуги) – 16,52  тыс.лей. на группу 0911, программа 8802  вид деятельности 00199 код учреждения 09419 (д/с №7)  ст.311120 (капитальный ремонт зданий) + 16,52  тыс.лей. (смета на определение стоимости инженерно-обследовательских работ состояния здания пищеблока д/с № 7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Opart</w:t>
      </w:r>
      <w:r w:rsidRPr="00C46040">
        <w:rPr>
          <w:rFonts w:ascii="Times New Roman" w:hAnsi="Times New Roman" w:cs="Times New Roman"/>
          <w:sz w:val="24"/>
          <w:szCs w:val="24"/>
        </w:rPr>
        <w:t>).</w:t>
      </w:r>
    </w:p>
    <w:p w:rsidR="005F673C" w:rsidRDefault="005F673C" w:rsidP="005F673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Группы 0321, программа 3702  вид деятельности 00359 ст. 222990 (прочие услуги) – 47,77  тыс.лей. на группу 0820, программа 8502  вид деятельности 00234 код учреждения 09430 (ДК)  ст.311120 (капитальный ремонт зданий) + 47,77  тыс.лей. (смета на определение стоимости инженерно-обследовательских работ состояния здания </w:t>
      </w:r>
      <w:r w:rsidR="00466CFD" w:rsidRPr="00C46040">
        <w:rPr>
          <w:rFonts w:ascii="Times New Roman" w:hAnsi="Times New Roman" w:cs="Times New Roman"/>
          <w:sz w:val="24"/>
          <w:szCs w:val="24"/>
        </w:rPr>
        <w:t xml:space="preserve">Дома Культуры г. Вулканешты </w:t>
      </w:r>
      <w:r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Opart</w:t>
      </w:r>
      <w:r w:rsidRPr="00C46040">
        <w:rPr>
          <w:rFonts w:ascii="Times New Roman" w:hAnsi="Times New Roman" w:cs="Times New Roman"/>
          <w:sz w:val="24"/>
          <w:szCs w:val="24"/>
        </w:rPr>
        <w:t>).</w:t>
      </w:r>
    </w:p>
    <w:p w:rsidR="00FA007F" w:rsidRDefault="00FA007F" w:rsidP="001C19B6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Проголосовали: За -12 (единогласно)</w:t>
      </w:r>
    </w:p>
    <w:p w:rsidR="00FA007F" w:rsidRPr="00081E03" w:rsidRDefault="008877AD" w:rsidP="00081E03">
      <w:pPr>
        <w:pStyle w:val="a3"/>
        <w:tabs>
          <w:tab w:val="left" w:pos="6610"/>
          <w:tab w:val="left" w:pos="103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12/</w:t>
      </w:r>
      <w:r w:rsidR="00F34939">
        <w:rPr>
          <w:rFonts w:ascii="Times New Roman" w:hAnsi="Times New Roman" w:cs="Times New Roman"/>
          <w:b/>
          <w:sz w:val="28"/>
          <w:szCs w:val="28"/>
        </w:rPr>
        <w:t>1.</w:t>
      </w:r>
      <w:r w:rsidR="00081E03" w:rsidRPr="00081E03">
        <w:rPr>
          <w:rFonts w:ascii="Times New Roman" w:hAnsi="Times New Roman" w:cs="Times New Roman"/>
          <w:b/>
          <w:sz w:val="28"/>
          <w:szCs w:val="28"/>
        </w:rPr>
        <w:t>4.</w:t>
      </w:r>
      <w:r w:rsidR="004C2898" w:rsidRPr="00081E03">
        <w:rPr>
          <w:rFonts w:ascii="Times New Roman" w:hAnsi="Times New Roman" w:cs="Times New Roman"/>
          <w:b/>
          <w:sz w:val="28"/>
          <w:szCs w:val="28"/>
        </w:rPr>
        <w:t>«Об увеличении доходной и расходной части бюджета в 201</w:t>
      </w:r>
      <w:r w:rsidR="007A6ED8" w:rsidRPr="00081E03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4C2898" w:rsidRPr="00081E03">
        <w:rPr>
          <w:rFonts w:ascii="Times New Roman" w:hAnsi="Times New Roman" w:cs="Times New Roman"/>
          <w:b/>
          <w:sz w:val="28"/>
          <w:szCs w:val="28"/>
        </w:rPr>
        <w:t xml:space="preserve"> году.»</w:t>
      </w:r>
    </w:p>
    <w:p w:rsidR="00FA007F" w:rsidRDefault="004C2898" w:rsidP="00FA007F">
      <w:pPr>
        <w:rPr>
          <w:sz w:val="28"/>
          <w:szCs w:val="28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007F">
        <w:rPr>
          <w:rFonts w:ascii="Times New Roman" w:hAnsi="Times New Roman" w:cs="Times New Roman"/>
          <w:sz w:val="24"/>
          <w:szCs w:val="24"/>
        </w:rPr>
        <w:t>Учитывая поступление д</w:t>
      </w:r>
      <w:r w:rsidRPr="00C46040">
        <w:rPr>
          <w:rFonts w:ascii="Times New Roman" w:hAnsi="Times New Roman" w:cs="Times New Roman"/>
          <w:sz w:val="24"/>
          <w:szCs w:val="24"/>
        </w:rPr>
        <w:t xml:space="preserve">ополнительных средств от перевыполнения доходной части бюджета в сумме </w:t>
      </w:r>
      <w:r w:rsidR="00DC7850" w:rsidRPr="00C46040">
        <w:rPr>
          <w:rFonts w:ascii="Times New Roman" w:hAnsi="Times New Roman" w:cs="Times New Roman"/>
          <w:sz w:val="24"/>
          <w:szCs w:val="24"/>
        </w:rPr>
        <w:t>74,5</w:t>
      </w:r>
      <w:r w:rsidR="00C91FEB" w:rsidRPr="00C46040">
        <w:rPr>
          <w:rFonts w:ascii="Times New Roman" w:hAnsi="Times New Roman" w:cs="Times New Roman"/>
          <w:sz w:val="24"/>
          <w:szCs w:val="24"/>
        </w:rPr>
        <w:t>1</w:t>
      </w:r>
      <w:r w:rsidR="008E5488"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</w:rPr>
        <w:t>тыс.лей по следующим видам доходов :</w:t>
      </w:r>
      <w:r w:rsidR="0091319C" w:rsidRPr="00C46040">
        <w:rPr>
          <w:rFonts w:ascii="Times New Roman" w:hAnsi="Times New Roman" w:cs="Times New Roman"/>
          <w:sz w:val="24"/>
          <w:szCs w:val="24"/>
        </w:rPr>
        <w:t>ст. 111121 налог на доходы физических лиц, предъявленный к оплате/упл</w:t>
      </w:r>
      <w:r w:rsidR="003D78D8" w:rsidRPr="00C46040">
        <w:rPr>
          <w:rFonts w:ascii="Times New Roman" w:hAnsi="Times New Roman" w:cs="Times New Roman"/>
          <w:sz w:val="24"/>
          <w:szCs w:val="24"/>
        </w:rPr>
        <w:t>а</w:t>
      </w:r>
      <w:r w:rsidR="0091319C" w:rsidRPr="00C46040">
        <w:rPr>
          <w:rFonts w:ascii="Times New Roman" w:hAnsi="Times New Roman" w:cs="Times New Roman"/>
          <w:sz w:val="24"/>
          <w:szCs w:val="24"/>
        </w:rPr>
        <w:t xml:space="preserve">ченный </w:t>
      </w:r>
      <w:r w:rsidR="008E5488" w:rsidRPr="00C46040">
        <w:rPr>
          <w:rFonts w:ascii="Times New Roman" w:hAnsi="Times New Roman" w:cs="Times New Roman"/>
          <w:sz w:val="24"/>
          <w:szCs w:val="24"/>
        </w:rPr>
        <w:t>–</w:t>
      </w:r>
      <w:r w:rsidR="0091319C"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="00DC7850" w:rsidRPr="00C46040">
        <w:rPr>
          <w:rFonts w:ascii="Times New Roman" w:hAnsi="Times New Roman" w:cs="Times New Roman"/>
          <w:sz w:val="24"/>
          <w:szCs w:val="24"/>
        </w:rPr>
        <w:t>68,4</w:t>
      </w:r>
      <w:r w:rsidR="0091319C" w:rsidRPr="00C46040">
        <w:rPr>
          <w:rFonts w:ascii="Times New Roman" w:hAnsi="Times New Roman" w:cs="Times New Roman"/>
          <w:sz w:val="24"/>
          <w:szCs w:val="24"/>
        </w:rPr>
        <w:t xml:space="preserve"> тыс. лей</w:t>
      </w:r>
      <w:r w:rsidR="008E5488" w:rsidRPr="00C4604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1319C" w:rsidRPr="00C46040">
        <w:rPr>
          <w:rFonts w:ascii="Times New Roman" w:hAnsi="Times New Roman" w:cs="Times New Roman"/>
          <w:sz w:val="24"/>
          <w:szCs w:val="24"/>
        </w:rPr>
        <w:t xml:space="preserve">  </w:t>
      </w:r>
      <w:r w:rsidR="00DC7850" w:rsidRPr="00C46040">
        <w:rPr>
          <w:rFonts w:ascii="Times New Roman" w:hAnsi="Times New Roman" w:cs="Times New Roman"/>
          <w:sz w:val="24"/>
          <w:szCs w:val="24"/>
        </w:rPr>
        <w:t>Ст.113210 налог на недвижимое имущество юридических лиц – 6,1</w:t>
      </w:r>
      <w:r w:rsidR="00C91FEB" w:rsidRPr="00C46040">
        <w:rPr>
          <w:rFonts w:ascii="Times New Roman" w:hAnsi="Times New Roman" w:cs="Times New Roman"/>
          <w:sz w:val="24"/>
          <w:szCs w:val="24"/>
        </w:rPr>
        <w:t>1</w:t>
      </w:r>
      <w:r w:rsidR="00DC7850" w:rsidRPr="00C46040">
        <w:rPr>
          <w:rFonts w:ascii="Times New Roman" w:hAnsi="Times New Roman" w:cs="Times New Roman"/>
          <w:sz w:val="24"/>
          <w:szCs w:val="24"/>
        </w:rPr>
        <w:t xml:space="preserve"> тыс.лей</w:t>
      </w:r>
      <w:r w:rsidR="00FA007F">
        <w:rPr>
          <w:rFonts w:ascii="Times New Roman" w:hAnsi="Times New Roman" w:cs="Times New Roman"/>
          <w:sz w:val="24"/>
          <w:szCs w:val="24"/>
        </w:rPr>
        <w:t>,</w:t>
      </w:r>
      <w:r w:rsidR="00FA007F">
        <w:rPr>
          <w:sz w:val="28"/>
          <w:szCs w:val="28"/>
        </w:rPr>
        <w:t xml:space="preserve">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4C2898" w:rsidRPr="00C46040" w:rsidRDefault="004C2898" w:rsidP="00FA007F">
      <w:pPr>
        <w:tabs>
          <w:tab w:val="left" w:pos="6610"/>
          <w:tab w:val="left" w:pos="103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lastRenderedPageBreak/>
        <w:t>СОВЕТ РЕШИЛ</w:t>
      </w:r>
      <w:r w:rsidRPr="00C4604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C2898" w:rsidRPr="00C46040" w:rsidRDefault="004C2898" w:rsidP="004C2898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Распределить денежные средства в сумме </w:t>
      </w:r>
      <w:r w:rsidR="00DC7850" w:rsidRPr="00C46040">
        <w:rPr>
          <w:rFonts w:ascii="Times New Roman" w:hAnsi="Times New Roman" w:cs="Times New Roman"/>
          <w:sz w:val="24"/>
          <w:szCs w:val="24"/>
        </w:rPr>
        <w:t>74,5</w:t>
      </w:r>
      <w:r w:rsidR="008877AD">
        <w:rPr>
          <w:rFonts w:ascii="Times New Roman" w:hAnsi="Times New Roman" w:cs="Times New Roman"/>
          <w:sz w:val="24"/>
          <w:szCs w:val="24"/>
        </w:rPr>
        <w:t>1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 лей на :</w:t>
      </w:r>
    </w:p>
    <w:p w:rsidR="004C2898" w:rsidRPr="00C46040" w:rsidRDefault="004C2898" w:rsidP="004C28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Группа 01</w:t>
      </w:r>
      <w:r w:rsidR="003D78D8" w:rsidRPr="00C46040">
        <w:rPr>
          <w:rFonts w:ascii="Times New Roman" w:hAnsi="Times New Roman" w:cs="Times New Roman"/>
          <w:sz w:val="24"/>
          <w:szCs w:val="24"/>
        </w:rPr>
        <w:t>33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программа 030</w:t>
      </w:r>
      <w:r w:rsidR="003D78D8" w:rsidRPr="00C46040">
        <w:rPr>
          <w:rFonts w:ascii="Times New Roman" w:hAnsi="Times New Roman" w:cs="Times New Roman"/>
          <w:sz w:val="24"/>
          <w:szCs w:val="24"/>
        </w:rPr>
        <w:t>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деятельности 0000</w:t>
      </w:r>
      <w:r w:rsidR="003D78D8" w:rsidRPr="00C46040">
        <w:rPr>
          <w:rFonts w:ascii="Times New Roman" w:hAnsi="Times New Roman" w:cs="Times New Roman"/>
          <w:sz w:val="24"/>
          <w:szCs w:val="24"/>
        </w:rPr>
        <w:t>9 (11176В)</w:t>
      </w:r>
      <w:r w:rsidRPr="00C46040">
        <w:rPr>
          <w:rFonts w:ascii="Times New Roman" w:hAnsi="Times New Roman" w:cs="Times New Roman"/>
          <w:sz w:val="24"/>
          <w:szCs w:val="24"/>
        </w:rPr>
        <w:t xml:space="preserve"> –  </w:t>
      </w:r>
      <w:r w:rsidR="00BD063D" w:rsidRPr="00C46040">
        <w:rPr>
          <w:rFonts w:ascii="Times New Roman" w:hAnsi="Times New Roman" w:cs="Times New Roman"/>
          <w:sz w:val="24"/>
          <w:szCs w:val="24"/>
        </w:rPr>
        <w:t>50,2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тыс.лей.</w:t>
      </w:r>
    </w:p>
    <w:p w:rsidR="00DC7850" w:rsidRPr="00C46040" w:rsidRDefault="00DC7850" w:rsidP="00DC7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Группа 0911 программа 8802 вид деятельности 00199 – 24,3</w:t>
      </w:r>
      <w:r w:rsidR="00C12030">
        <w:rPr>
          <w:rFonts w:ascii="Times New Roman" w:hAnsi="Times New Roman" w:cs="Times New Roman"/>
          <w:sz w:val="24"/>
          <w:szCs w:val="24"/>
        </w:rPr>
        <w:t>1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тыс.лей.</w:t>
      </w:r>
    </w:p>
    <w:p w:rsidR="004C2898" w:rsidRPr="00C46040" w:rsidRDefault="004C2898" w:rsidP="004C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Расшифровка прилагается :</w:t>
      </w:r>
    </w:p>
    <w:p w:rsidR="004C2898" w:rsidRPr="00C46040" w:rsidRDefault="004C2898" w:rsidP="004C28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ст. 211180  оплата труда + </w:t>
      </w:r>
      <w:r w:rsidR="00D65F5E" w:rsidRPr="00C46040">
        <w:rPr>
          <w:rFonts w:ascii="Times New Roman" w:hAnsi="Times New Roman" w:cs="Times New Roman"/>
          <w:b/>
          <w:sz w:val="24"/>
          <w:szCs w:val="24"/>
        </w:rPr>
        <w:t>39,3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 тыс.лей, </w:t>
      </w:r>
    </w:p>
    <w:p w:rsidR="004C2898" w:rsidRPr="00C46040" w:rsidRDefault="004C2898" w:rsidP="004C2898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Группа </w:t>
      </w:r>
      <w:r w:rsidR="00D65F5E" w:rsidRPr="00C46040">
        <w:rPr>
          <w:rFonts w:ascii="Times New Roman" w:hAnsi="Times New Roman" w:cs="Times New Roman"/>
          <w:sz w:val="24"/>
          <w:szCs w:val="24"/>
        </w:rPr>
        <w:t>0133</w:t>
      </w:r>
      <w:r w:rsidRPr="00C46040"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="00D65F5E" w:rsidRPr="00C46040">
        <w:rPr>
          <w:rFonts w:ascii="Times New Roman" w:hAnsi="Times New Roman" w:cs="Times New Roman"/>
          <w:sz w:val="24"/>
          <w:szCs w:val="24"/>
        </w:rPr>
        <w:t>03</w:t>
      </w:r>
      <w:r w:rsidRPr="00C46040">
        <w:rPr>
          <w:rFonts w:ascii="Times New Roman" w:hAnsi="Times New Roman" w:cs="Times New Roman"/>
          <w:sz w:val="24"/>
          <w:szCs w:val="24"/>
        </w:rPr>
        <w:t>02 вид деятельности 00</w:t>
      </w:r>
      <w:r w:rsidR="00D65F5E" w:rsidRPr="00C46040">
        <w:rPr>
          <w:rFonts w:ascii="Times New Roman" w:hAnsi="Times New Roman" w:cs="Times New Roman"/>
          <w:sz w:val="24"/>
          <w:szCs w:val="24"/>
        </w:rPr>
        <w:t>009</w:t>
      </w:r>
      <w:r w:rsidRPr="00C46040">
        <w:rPr>
          <w:rFonts w:ascii="Times New Roman" w:hAnsi="Times New Roman" w:cs="Times New Roman"/>
          <w:sz w:val="24"/>
          <w:szCs w:val="24"/>
        </w:rPr>
        <w:t xml:space="preserve"> ст. 211180  (оплата труда)  </w:t>
      </w:r>
      <w:r w:rsidR="00D65F5E" w:rsidRPr="00C46040">
        <w:rPr>
          <w:rFonts w:ascii="Times New Roman" w:hAnsi="Times New Roman" w:cs="Times New Roman"/>
          <w:sz w:val="24"/>
          <w:szCs w:val="24"/>
        </w:rPr>
        <w:t>внештатный персонал</w:t>
      </w:r>
      <w:r w:rsidRPr="00C46040">
        <w:rPr>
          <w:rFonts w:ascii="Times New Roman" w:hAnsi="Times New Roman" w:cs="Times New Roman"/>
          <w:sz w:val="24"/>
          <w:szCs w:val="24"/>
        </w:rPr>
        <w:t xml:space="preserve">  (</w:t>
      </w:r>
      <w:r w:rsidR="00D65F5E" w:rsidRPr="00C46040">
        <w:rPr>
          <w:rFonts w:ascii="Times New Roman" w:hAnsi="Times New Roman" w:cs="Times New Roman"/>
          <w:sz w:val="24"/>
          <w:szCs w:val="24"/>
        </w:rPr>
        <w:t>В</w:t>
      </w:r>
      <w:r w:rsidRPr="00C46040">
        <w:rPr>
          <w:rFonts w:ascii="Times New Roman" w:hAnsi="Times New Roman" w:cs="Times New Roman"/>
          <w:sz w:val="24"/>
          <w:szCs w:val="24"/>
        </w:rPr>
        <w:t>11176) +</w:t>
      </w:r>
      <w:r w:rsidR="00D65F5E" w:rsidRPr="00C46040">
        <w:rPr>
          <w:rFonts w:ascii="Times New Roman" w:hAnsi="Times New Roman" w:cs="Times New Roman"/>
          <w:sz w:val="24"/>
          <w:szCs w:val="24"/>
        </w:rPr>
        <w:t xml:space="preserve"> 39,3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тыс.лей, </w:t>
      </w:r>
    </w:p>
    <w:p w:rsidR="004C2898" w:rsidRPr="00C46040" w:rsidRDefault="004C2898" w:rsidP="004C28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>ст. 212100  взносы ОГСС +</w:t>
      </w:r>
      <w:r w:rsidR="00BD063D" w:rsidRPr="00C46040">
        <w:rPr>
          <w:rFonts w:ascii="Times New Roman" w:hAnsi="Times New Roman" w:cs="Times New Roman"/>
          <w:b/>
          <w:sz w:val="24"/>
          <w:szCs w:val="24"/>
        </w:rPr>
        <w:t xml:space="preserve"> 9,1 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тыс.лей, </w:t>
      </w:r>
    </w:p>
    <w:p w:rsidR="00BD063D" w:rsidRPr="00C46040" w:rsidRDefault="004C2898" w:rsidP="00BD063D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 </w:t>
      </w:r>
      <w:r w:rsidR="00BD063D" w:rsidRPr="00C46040">
        <w:rPr>
          <w:rFonts w:ascii="Times New Roman" w:hAnsi="Times New Roman" w:cs="Times New Roman"/>
          <w:sz w:val="24"/>
          <w:szCs w:val="24"/>
        </w:rPr>
        <w:t xml:space="preserve">      Группа 0133  программа 0302 вид деятельности 00009 </w:t>
      </w:r>
      <w:r w:rsidRPr="00C46040">
        <w:rPr>
          <w:rFonts w:ascii="Times New Roman" w:hAnsi="Times New Roman" w:cs="Times New Roman"/>
          <w:sz w:val="24"/>
          <w:szCs w:val="24"/>
        </w:rPr>
        <w:t xml:space="preserve">ст. 212100  (взносы ОГСС)  </w:t>
      </w:r>
      <w:r w:rsidR="00BD063D" w:rsidRPr="00C46040">
        <w:rPr>
          <w:rFonts w:ascii="Times New Roman" w:hAnsi="Times New Roman" w:cs="Times New Roman"/>
          <w:sz w:val="24"/>
          <w:szCs w:val="24"/>
        </w:rPr>
        <w:t xml:space="preserve">внештатный персонал  (В11176) + 9,1 тыс.лей, </w:t>
      </w:r>
    </w:p>
    <w:p w:rsidR="004C2898" w:rsidRPr="00C46040" w:rsidRDefault="004C2898" w:rsidP="004C2898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  ст. 2212210   взносы ОМС +  </w:t>
      </w:r>
      <w:r w:rsidR="00BD063D" w:rsidRPr="00C46040">
        <w:rPr>
          <w:rFonts w:ascii="Times New Roman" w:hAnsi="Times New Roman" w:cs="Times New Roman"/>
          <w:b/>
          <w:sz w:val="24"/>
          <w:szCs w:val="24"/>
        </w:rPr>
        <w:t xml:space="preserve">1,8 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тыс.лей, </w:t>
      </w:r>
    </w:p>
    <w:p w:rsidR="00DC7850" w:rsidRPr="00C46040" w:rsidRDefault="004C2898" w:rsidP="00BD063D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Группа 0620  программа 7502 вид деятельности 00333 ст. 212210   (взносы ОМС)  </w:t>
      </w:r>
      <w:r w:rsidR="00BD063D" w:rsidRPr="00C46040">
        <w:rPr>
          <w:rFonts w:ascii="Times New Roman" w:hAnsi="Times New Roman" w:cs="Times New Roman"/>
          <w:sz w:val="24"/>
          <w:szCs w:val="24"/>
        </w:rPr>
        <w:t>внештатный персонал  (В11176) + 1,8 тыс.лей,</w:t>
      </w:r>
    </w:p>
    <w:p w:rsidR="00BD063D" w:rsidRPr="00C46040" w:rsidRDefault="00DC7850" w:rsidP="00DC78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ст. 336110  хозяйственные материалы + 3,51  тыс.лей.  </w:t>
      </w:r>
      <w:r w:rsidR="00BD063D" w:rsidRPr="00C4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850" w:rsidRPr="00C46040" w:rsidRDefault="00DC7850" w:rsidP="00DC785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№1.(09414) + 0,6 тыс.лей ;</w:t>
      </w:r>
    </w:p>
    <w:p w:rsidR="00DC7850" w:rsidRPr="00C46040" w:rsidRDefault="00DC7850" w:rsidP="00DC785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№3.(09415) + 2,52 тыс.лей ;</w:t>
      </w:r>
    </w:p>
    <w:p w:rsidR="00DC7850" w:rsidRPr="00C46040" w:rsidRDefault="00DC7850" w:rsidP="00DC785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 xml:space="preserve">дет.сад №7.(09419) + 0,05 тыс.лей </w:t>
      </w:r>
    </w:p>
    <w:p w:rsidR="00DC7850" w:rsidRPr="00C46040" w:rsidRDefault="00DC7850" w:rsidP="00DC7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Группа 0111 программа 0301 вид деятельности 00005 (А11176) – 0,34 тыс.лей.</w:t>
      </w:r>
      <w:r w:rsidR="00C91FEB" w:rsidRPr="00C46040">
        <w:rPr>
          <w:rFonts w:ascii="Times New Roman" w:hAnsi="Times New Roman" w:cs="Times New Roman"/>
          <w:sz w:val="24"/>
          <w:szCs w:val="24"/>
        </w:rPr>
        <w:t xml:space="preserve"> (материалы </w:t>
      </w:r>
      <w:r w:rsidR="00C91FEB" w:rsidRPr="00C46040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="00C91FEB"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="00C91FEB" w:rsidRPr="00C46040">
        <w:rPr>
          <w:rFonts w:ascii="Times New Roman" w:hAnsi="Times New Roman" w:cs="Times New Roman"/>
          <w:sz w:val="24"/>
          <w:szCs w:val="24"/>
          <w:lang w:val="en-US"/>
        </w:rPr>
        <w:t>Autocomsan</w:t>
      </w:r>
      <w:r w:rsidR="00C91FEB" w:rsidRPr="00C46040">
        <w:rPr>
          <w:rFonts w:ascii="Times New Roman" w:hAnsi="Times New Roman" w:cs="Times New Roman"/>
          <w:sz w:val="24"/>
          <w:szCs w:val="24"/>
        </w:rPr>
        <w:t>).</w:t>
      </w:r>
    </w:p>
    <w:p w:rsidR="00DC7850" w:rsidRPr="00C46040" w:rsidRDefault="00DC7850" w:rsidP="00DC78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>ст. 337110 строительные материалы + 20,</w:t>
      </w:r>
      <w:r w:rsidR="00C91FEB" w:rsidRPr="00C46040">
        <w:rPr>
          <w:rFonts w:ascii="Times New Roman" w:hAnsi="Times New Roman" w:cs="Times New Roman"/>
          <w:b/>
          <w:sz w:val="24"/>
          <w:szCs w:val="24"/>
        </w:rPr>
        <w:t>8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тыс.лей</w:t>
      </w:r>
    </w:p>
    <w:p w:rsidR="00DC7850" w:rsidRPr="00C46040" w:rsidRDefault="00DC7850" w:rsidP="00DC785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№1.(09414) + 4,23 тыс.лей ;</w:t>
      </w:r>
    </w:p>
    <w:p w:rsidR="00DC7850" w:rsidRPr="00C46040" w:rsidRDefault="00DC7850" w:rsidP="00DC785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№3.(09415) + 0,6 тыс.лей ;</w:t>
      </w:r>
    </w:p>
    <w:p w:rsidR="00DC7850" w:rsidRPr="00C46040" w:rsidRDefault="00DC7850" w:rsidP="00DC785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№4.(09416) + 2,12  тыс.лей ;</w:t>
      </w:r>
    </w:p>
    <w:p w:rsidR="00DC7850" w:rsidRPr="00C46040" w:rsidRDefault="00DC7850" w:rsidP="00DC785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 ст.Вулк.(09417) + 0,42  тыс.лей ;</w:t>
      </w:r>
    </w:p>
    <w:p w:rsidR="00DC7850" w:rsidRPr="00C46040" w:rsidRDefault="00DC7850" w:rsidP="00DC785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№8.(09418) + 1,24  тыс.лей ;</w:t>
      </w:r>
    </w:p>
    <w:p w:rsidR="00DC7850" w:rsidRPr="00C46040" w:rsidRDefault="00DC7850" w:rsidP="00DC785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 xml:space="preserve">дет.сад №7.(09419) + </w:t>
      </w:r>
      <w:r w:rsidR="00C12286" w:rsidRPr="00C46040">
        <w:rPr>
          <w:rFonts w:ascii="Times New Roman" w:hAnsi="Times New Roman" w:cs="Times New Roman"/>
          <w:sz w:val="24"/>
          <w:szCs w:val="24"/>
        </w:rPr>
        <w:t>8,6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тыс.лей </w:t>
      </w:r>
    </w:p>
    <w:p w:rsidR="00DC7850" w:rsidRPr="00C46040" w:rsidRDefault="00DC7850" w:rsidP="00DC78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Группа 0111 программа 0301 вид деятельности 00005 (А11176) </w:t>
      </w:r>
      <w:r w:rsidR="00C12286" w:rsidRPr="00C46040">
        <w:rPr>
          <w:rFonts w:ascii="Times New Roman" w:hAnsi="Times New Roman" w:cs="Times New Roman"/>
          <w:sz w:val="24"/>
          <w:szCs w:val="24"/>
        </w:rPr>
        <w:t>+2,96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тыс.лей.</w:t>
      </w:r>
    </w:p>
    <w:p w:rsidR="00C12286" w:rsidRPr="00C46040" w:rsidRDefault="00C12286" w:rsidP="00C12286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Группа 0820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C46040">
        <w:rPr>
          <w:rFonts w:ascii="Times New Roman" w:hAnsi="Times New Roman" w:cs="Times New Roman"/>
          <w:sz w:val="24"/>
          <w:szCs w:val="24"/>
        </w:rPr>
        <w:t>5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00234  клуб ст.Вулкан  (10349) + 0,07 тыс.лей .</w:t>
      </w:r>
    </w:p>
    <w:p w:rsidR="00C91FEB" w:rsidRDefault="00C91FEB" w:rsidP="00C91F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Группа 1040 прогр.9006 вид деят. 00282  клуб ст.Вулкан  (12242) + 0,56 тыс.лей . (стройматериалы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Autocomsan</w:t>
      </w:r>
      <w:r w:rsidRPr="00C46040">
        <w:rPr>
          <w:rFonts w:ascii="Times New Roman" w:hAnsi="Times New Roman" w:cs="Times New Roman"/>
          <w:sz w:val="24"/>
          <w:szCs w:val="24"/>
        </w:rPr>
        <w:t>).</w:t>
      </w:r>
    </w:p>
    <w:p w:rsidR="00FA007F" w:rsidRPr="00C46040" w:rsidRDefault="00FA007F" w:rsidP="001C19B6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lastRenderedPageBreak/>
        <w:t>Проголосовали: За -12 (единогласно)</w:t>
      </w:r>
    </w:p>
    <w:p w:rsidR="00BE57D7" w:rsidRDefault="008877AD" w:rsidP="00BE57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12/</w:t>
      </w:r>
      <w:r w:rsidR="00F34939">
        <w:rPr>
          <w:rFonts w:ascii="Times New Roman" w:hAnsi="Times New Roman" w:cs="Times New Roman"/>
          <w:b/>
          <w:sz w:val="28"/>
          <w:szCs w:val="28"/>
        </w:rPr>
        <w:t>1.</w:t>
      </w:r>
      <w:r w:rsidR="00081E03" w:rsidRPr="00081E03">
        <w:rPr>
          <w:rFonts w:ascii="Times New Roman" w:hAnsi="Times New Roman" w:cs="Times New Roman"/>
          <w:b/>
          <w:sz w:val="28"/>
          <w:szCs w:val="28"/>
        </w:rPr>
        <w:t>5.</w:t>
      </w:r>
      <w:r w:rsidR="00BE57D7" w:rsidRPr="00081E03">
        <w:rPr>
          <w:rFonts w:ascii="Times New Roman" w:hAnsi="Times New Roman" w:cs="Times New Roman"/>
          <w:b/>
          <w:sz w:val="28"/>
          <w:szCs w:val="28"/>
        </w:rPr>
        <w:t>«Об увеличении   доходной  части  бюджета»</w:t>
      </w:r>
    </w:p>
    <w:p w:rsidR="00FA007F" w:rsidRDefault="00FA007F" w:rsidP="00FA007F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BE57D7" w:rsidRPr="00FA007F" w:rsidRDefault="00BE57D7" w:rsidP="00FA0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BE57D7" w:rsidRPr="00FA007F" w:rsidRDefault="00BE57D7" w:rsidP="00FA007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07F">
        <w:rPr>
          <w:rFonts w:ascii="Times New Roman" w:hAnsi="Times New Roman" w:cs="Times New Roman"/>
          <w:sz w:val="24"/>
          <w:szCs w:val="24"/>
        </w:rPr>
        <w:t>Увеличить в   доходной  части  бюджета за счет введения сбора за санитарную очистку  по:</w:t>
      </w:r>
    </w:p>
    <w:p w:rsidR="00145A0B" w:rsidRPr="00C46040" w:rsidRDefault="00145A0B" w:rsidP="00BE5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 По доходам 114426 «сбор на санитарную очистку» код учреждения 03046</w:t>
      </w:r>
      <w:r w:rsidR="00B20A56"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="006B5A9B" w:rsidRPr="00C4604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20A56" w:rsidRPr="00C46040">
        <w:rPr>
          <w:rFonts w:ascii="Times New Roman" w:hAnsi="Times New Roman" w:cs="Times New Roman"/>
          <w:sz w:val="24"/>
          <w:szCs w:val="24"/>
        </w:rPr>
        <w:t>100,00 тыс.лей.</w:t>
      </w:r>
    </w:p>
    <w:p w:rsidR="00A143BA" w:rsidRDefault="00BE57D7" w:rsidP="00266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 </w:t>
      </w:r>
      <w:r w:rsidR="00145A0B" w:rsidRPr="00C46040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Pr="00C46040">
        <w:rPr>
          <w:rFonts w:ascii="Times New Roman" w:hAnsi="Times New Roman" w:cs="Times New Roman"/>
          <w:sz w:val="24"/>
          <w:szCs w:val="24"/>
        </w:rPr>
        <w:t xml:space="preserve"> Группа (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6040">
        <w:rPr>
          <w:rFonts w:ascii="Times New Roman" w:hAnsi="Times New Roman" w:cs="Times New Roman"/>
          <w:sz w:val="24"/>
          <w:szCs w:val="24"/>
        </w:rPr>
        <w:t>1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6040">
        <w:rPr>
          <w:rFonts w:ascii="Times New Roman" w:hAnsi="Times New Roman" w:cs="Times New Roman"/>
          <w:sz w:val="24"/>
          <w:szCs w:val="24"/>
        </w:rPr>
        <w:t>3) – 0620, программа подпрограмма (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46040">
        <w:rPr>
          <w:rFonts w:ascii="Times New Roman" w:hAnsi="Times New Roman" w:cs="Times New Roman"/>
          <w:sz w:val="24"/>
          <w:szCs w:val="24"/>
        </w:rPr>
        <w:t>1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46040">
        <w:rPr>
          <w:rFonts w:ascii="Times New Roman" w:hAnsi="Times New Roman" w:cs="Times New Roman"/>
          <w:sz w:val="24"/>
          <w:szCs w:val="24"/>
        </w:rPr>
        <w:t>2) – 7502, деятел.(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46040">
        <w:rPr>
          <w:rFonts w:ascii="Times New Roman" w:hAnsi="Times New Roman" w:cs="Times New Roman"/>
          <w:sz w:val="24"/>
          <w:szCs w:val="24"/>
        </w:rPr>
        <w:t>3)-  00333  код учреждения 11176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6040">
        <w:rPr>
          <w:rFonts w:ascii="Times New Roman" w:hAnsi="Times New Roman" w:cs="Times New Roman"/>
          <w:sz w:val="24"/>
          <w:szCs w:val="24"/>
        </w:rPr>
        <w:t xml:space="preserve">,        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C46040">
        <w:rPr>
          <w:rFonts w:ascii="Times New Roman" w:hAnsi="Times New Roman" w:cs="Times New Roman"/>
          <w:sz w:val="24"/>
          <w:szCs w:val="24"/>
        </w:rPr>
        <w:t xml:space="preserve">  222190 «прочие коммунальные услуги»  </w:t>
      </w:r>
      <w:r w:rsidR="006B5A9B" w:rsidRPr="00C4604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20A56" w:rsidRPr="00C46040">
        <w:rPr>
          <w:rFonts w:ascii="Times New Roman" w:hAnsi="Times New Roman" w:cs="Times New Roman"/>
          <w:sz w:val="24"/>
          <w:szCs w:val="24"/>
        </w:rPr>
        <w:t>100</w:t>
      </w:r>
      <w:r w:rsidR="00FA007F">
        <w:rPr>
          <w:rFonts w:ascii="Times New Roman" w:hAnsi="Times New Roman" w:cs="Times New Roman"/>
          <w:sz w:val="24"/>
          <w:szCs w:val="24"/>
        </w:rPr>
        <w:t>,0т.л.</w:t>
      </w:r>
    </w:p>
    <w:p w:rsidR="00FA007F" w:rsidRPr="00C46040" w:rsidRDefault="00FA007F" w:rsidP="001C19B6">
      <w:pPr>
        <w:pStyle w:val="a3"/>
        <w:ind w:left="360"/>
        <w:jc w:val="right"/>
        <w:rPr>
          <w:sz w:val="24"/>
          <w:szCs w:val="24"/>
          <w:lang w:val="ro-RO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Проголосовали: За -12 (единогласно)</w:t>
      </w:r>
    </w:p>
    <w:p w:rsidR="007A6ED8" w:rsidRDefault="008877AD" w:rsidP="007A6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12/</w:t>
      </w:r>
      <w:r w:rsidR="00F34939">
        <w:rPr>
          <w:rFonts w:ascii="Times New Roman" w:hAnsi="Times New Roman" w:cs="Times New Roman"/>
          <w:b/>
          <w:sz w:val="28"/>
          <w:szCs w:val="28"/>
        </w:rPr>
        <w:t>1.</w:t>
      </w:r>
      <w:r w:rsidR="00081E03" w:rsidRPr="00081E03">
        <w:rPr>
          <w:rFonts w:ascii="Times New Roman" w:hAnsi="Times New Roman" w:cs="Times New Roman"/>
          <w:b/>
          <w:sz w:val="28"/>
          <w:szCs w:val="28"/>
        </w:rPr>
        <w:t>6.</w:t>
      </w:r>
      <w:r w:rsidR="007A6ED8" w:rsidRPr="00081E03">
        <w:rPr>
          <w:rFonts w:ascii="Times New Roman" w:hAnsi="Times New Roman" w:cs="Times New Roman"/>
          <w:b/>
          <w:sz w:val="28"/>
          <w:szCs w:val="28"/>
        </w:rPr>
        <w:t>«О  распределении купли-продажи земли »</w:t>
      </w:r>
    </w:p>
    <w:p w:rsidR="00FA007F" w:rsidRDefault="00FA007F" w:rsidP="00FA007F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DC7850" w:rsidRPr="00FA007F" w:rsidRDefault="007A6ED8" w:rsidP="00FA0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7A6ED8" w:rsidRPr="00C46040" w:rsidRDefault="007A6ED8" w:rsidP="007A6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 </w:t>
      </w:r>
      <w:r w:rsidR="00FA007F">
        <w:rPr>
          <w:rFonts w:ascii="Times New Roman" w:hAnsi="Times New Roman" w:cs="Times New Roman"/>
          <w:sz w:val="24"/>
          <w:szCs w:val="24"/>
        </w:rPr>
        <w:t>1.</w:t>
      </w:r>
      <w:r w:rsidRPr="00C46040">
        <w:rPr>
          <w:rFonts w:ascii="Times New Roman" w:hAnsi="Times New Roman" w:cs="Times New Roman"/>
          <w:sz w:val="24"/>
          <w:szCs w:val="24"/>
        </w:rPr>
        <w:t xml:space="preserve"> Распределить денежные средства от купли-продажи земли в сумме </w:t>
      </w:r>
      <w:r w:rsidR="000C289F">
        <w:rPr>
          <w:rFonts w:ascii="Times New Roman" w:hAnsi="Times New Roman" w:cs="Times New Roman"/>
          <w:sz w:val="24"/>
          <w:szCs w:val="24"/>
        </w:rPr>
        <w:t>10</w:t>
      </w:r>
      <w:r w:rsidR="008877AD" w:rsidRPr="008877AD">
        <w:rPr>
          <w:rFonts w:ascii="Times New Roman" w:hAnsi="Times New Roman" w:cs="Times New Roman"/>
          <w:sz w:val="24"/>
          <w:szCs w:val="24"/>
        </w:rPr>
        <w:t>8</w:t>
      </w:r>
      <w:r w:rsidR="000C289F">
        <w:rPr>
          <w:rFonts w:ascii="Times New Roman" w:hAnsi="Times New Roman" w:cs="Times New Roman"/>
          <w:sz w:val="24"/>
          <w:szCs w:val="24"/>
        </w:rPr>
        <w:t>,</w:t>
      </w:r>
      <w:r w:rsidR="008877AD" w:rsidRPr="008877AD">
        <w:rPr>
          <w:rFonts w:ascii="Times New Roman" w:hAnsi="Times New Roman" w:cs="Times New Roman"/>
          <w:sz w:val="24"/>
          <w:szCs w:val="24"/>
        </w:rPr>
        <w:t>81</w:t>
      </w:r>
      <w:r w:rsidR="00744412" w:rsidRPr="00C46040">
        <w:rPr>
          <w:rFonts w:ascii="Times New Roman" w:hAnsi="Times New Roman" w:cs="Times New Roman"/>
          <w:sz w:val="24"/>
          <w:szCs w:val="24"/>
        </w:rPr>
        <w:t>тыс</w:t>
      </w:r>
      <w:r w:rsidRPr="00C46040">
        <w:rPr>
          <w:rFonts w:ascii="Times New Roman" w:hAnsi="Times New Roman" w:cs="Times New Roman"/>
          <w:sz w:val="24"/>
          <w:szCs w:val="24"/>
        </w:rPr>
        <w:t>.л</w:t>
      </w:r>
      <w:r w:rsidR="00744412" w:rsidRPr="00C46040">
        <w:rPr>
          <w:rFonts w:ascii="Times New Roman" w:hAnsi="Times New Roman" w:cs="Times New Roman"/>
          <w:sz w:val="24"/>
          <w:szCs w:val="24"/>
        </w:rPr>
        <w:t>ей</w:t>
      </w:r>
      <w:r w:rsidRPr="00C46040">
        <w:rPr>
          <w:rFonts w:ascii="Times New Roman" w:hAnsi="Times New Roman" w:cs="Times New Roman"/>
          <w:sz w:val="24"/>
          <w:szCs w:val="24"/>
        </w:rPr>
        <w:t>. на:</w:t>
      </w:r>
    </w:p>
    <w:p w:rsidR="007A6ED8" w:rsidRPr="00C46040" w:rsidRDefault="007A6ED8" w:rsidP="007A6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Группа 0111 программа 0301 вид деятельности 00005 – </w:t>
      </w:r>
      <w:r w:rsidR="008877AD" w:rsidRPr="008877AD">
        <w:rPr>
          <w:rFonts w:ascii="Times New Roman" w:hAnsi="Times New Roman" w:cs="Times New Roman"/>
          <w:sz w:val="24"/>
          <w:szCs w:val="24"/>
        </w:rPr>
        <w:t>21</w:t>
      </w:r>
      <w:r w:rsidR="008877AD">
        <w:rPr>
          <w:rFonts w:ascii="Times New Roman" w:hAnsi="Times New Roman" w:cs="Times New Roman"/>
          <w:sz w:val="24"/>
          <w:szCs w:val="24"/>
        </w:rPr>
        <w:t>,</w:t>
      </w:r>
      <w:r w:rsidR="008877AD" w:rsidRPr="008877AD">
        <w:rPr>
          <w:rFonts w:ascii="Times New Roman" w:hAnsi="Times New Roman" w:cs="Times New Roman"/>
          <w:sz w:val="24"/>
          <w:szCs w:val="24"/>
        </w:rPr>
        <w:t>30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тыс.лей.</w:t>
      </w:r>
    </w:p>
    <w:p w:rsidR="0021608F" w:rsidRPr="00C46040" w:rsidRDefault="0021608F" w:rsidP="007A6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Группа 0111 программа 0301 вид деятельности 00005 – 0,53 тыс.лей.</w:t>
      </w:r>
    </w:p>
    <w:p w:rsidR="0021608F" w:rsidRPr="00C46040" w:rsidRDefault="0021608F" w:rsidP="00216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– 12,52 тыс.лей.</w:t>
      </w:r>
    </w:p>
    <w:p w:rsidR="0021608F" w:rsidRPr="00C46040" w:rsidRDefault="0021608F" w:rsidP="00216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Группа 0820 программа 8502 вид деятельности 00234 – </w:t>
      </w:r>
      <w:r w:rsidR="00C12030">
        <w:rPr>
          <w:rFonts w:ascii="Times New Roman" w:hAnsi="Times New Roman" w:cs="Times New Roman"/>
          <w:sz w:val="24"/>
          <w:szCs w:val="24"/>
        </w:rPr>
        <w:t>28,94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тыс.лей.</w:t>
      </w:r>
    </w:p>
    <w:p w:rsidR="0021608F" w:rsidRPr="00C46040" w:rsidRDefault="0021608F" w:rsidP="007A6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Группа 0820 программа 8502 вид деятельности 00224 – 3,4 тыс.лей.</w:t>
      </w:r>
    </w:p>
    <w:p w:rsidR="007A6ED8" w:rsidRPr="00C46040" w:rsidRDefault="007A6ED8" w:rsidP="007A6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Группа 0911 программа 8802 вид деятельности 00199 – </w:t>
      </w:r>
      <w:r w:rsidR="0021608F" w:rsidRPr="00C46040">
        <w:rPr>
          <w:rFonts w:ascii="Times New Roman" w:hAnsi="Times New Roman" w:cs="Times New Roman"/>
          <w:sz w:val="24"/>
          <w:szCs w:val="24"/>
        </w:rPr>
        <w:t>42,12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тыс.лей.</w:t>
      </w:r>
    </w:p>
    <w:p w:rsidR="0021608F" w:rsidRPr="00C46040" w:rsidRDefault="0021608F" w:rsidP="007A6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ED8" w:rsidRPr="00C46040" w:rsidRDefault="007A6ED8" w:rsidP="007A6E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="00D44822" w:rsidRPr="00C46040">
        <w:rPr>
          <w:rFonts w:ascii="Times New Roman" w:hAnsi="Times New Roman" w:cs="Times New Roman"/>
          <w:b/>
          <w:sz w:val="24"/>
          <w:szCs w:val="24"/>
        </w:rPr>
        <w:t>338110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4822" w:rsidRPr="00C46040">
        <w:rPr>
          <w:rFonts w:ascii="Times New Roman" w:hAnsi="Times New Roman" w:cs="Times New Roman"/>
          <w:b/>
          <w:sz w:val="24"/>
          <w:szCs w:val="24"/>
        </w:rPr>
        <w:t>мягкий инветнарь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D44822" w:rsidRPr="00C46040">
        <w:rPr>
          <w:rFonts w:ascii="Times New Roman" w:hAnsi="Times New Roman" w:cs="Times New Roman"/>
          <w:b/>
          <w:sz w:val="24"/>
          <w:szCs w:val="24"/>
        </w:rPr>
        <w:t>28,62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тыс.лей</w:t>
      </w:r>
      <w:r w:rsidR="00D44822" w:rsidRPr="00C46040">
        <w:rPr>
          <w:rFonts w:ascii="Times New Roman" w:hAnsi="Times New Roman" w:cs="Times New Roman"/>
          <w:b/>
          <w:sz w:val="24"/>
          <w:szCs w:val="24"/>
        </w:rPr>
        <w:t>.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A6ED8" w:rsidRPr="00C46040" w:rsidRDefault="007A6ED8" w:rsidP="007A6ED8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199</w:t>
      </w:r>
      <w:r w:rsidR="00D44822"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44822" w:rsidRPr="00C46040">
        <w:rPr>
          <w:rFonts w:ascii="Times New Roman" w:hAnsi="Times New Roman" w:cs="Times New Roman"/>
          <w:sz w:val="24"/>
          <w:szCs w:val="24"/>
        </w:rPr>
        <w:t>дет.сад №1</w:t>
      </w:r>
      <w:r w:rsidRPr="00C46040">
        <w:rPr>
          <w:rFonts w:ascii="Times New Roman" w:hAnsi="Times New Roman" w:cs="Times New Roman"/>
          <w:sz w:val="24"/>
          <w:szCs w:val="24"/>
        </w:rPr>
        <w:t>.(</w:t>
      </w:r>
      <w:r w:rsidR="00D44822" w:rsidRPr="00C46040">
        <w:rPr>
          <w:rFonts w:ascii="Times New Roman" w:hAnsi="Times New Roman" w:cs="Times New Roman"/>
          <w:sz w:val="24"/>
          <w:szCs w:val="24"/>
        </w:rPr>
        <w:t>09414</w:t>
      </w:r>
      <w:r w:rsidRPr="00C46040">
        <w:rPr>
          <w:rFonts w:ascii="Times New Roman" w:hAnsi="Times New Roman" w:cs="Times New Roman"/>
          <w:sz w:val="24"/>
          <w:szCs w:val="24"/>
        </w:rPr>
        <w:t xml:space="preserve">) + </w:t>
      </w:r>
      <w:r w:rsidR="00D44822" w:rsidRPr="00C46040">
        <w:rPr>
          <w:rFonts w:ascii="Times New Roman" w:hAnsi="Times New Roman" w:cs="Times New Roman"/>
          <w:sz w:val="24"/>
          <w:szCs w:val="24"/>
        </w:rPr>
        <w:t>28,62</w:t>
      </w:r>
      <w:r w:rsidRPr="00C46040">
        <w:rPr>
          <w:rFonts w:ascii="Times New Roman" w:hAnsi="Times New Roman" w:cs="Times New Roman"/>
          <w:sz w:val="24"/>
          <w:szCs w:val="24"/>
        </w:rPr>
        <w:t xml:space="preserve"> тыс.лей (</w:t>
      </w:r>
      <w:r w:rsidR="00D44822" w:rsidRPr="00C46040">
        <w:rPr>
          <w:rFonts w:ascii="Times New Roman" w:hAnsi="Times New Roman" w:cs="Times New Roman"/>
          <w:sz w:val="24"/>
          <w:szCs w:val="24"/>
          <w:lang w:val="en-US"/>
        </w:rPr>
        <w:t>Prezent</w:t>
      </w:r>
      <w:r w:rsidR="00D44822"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="00D44822" w:rsidRPr="00C46040">
        <w:rPr>
          <w:rFonts w:ascii="Times New Roman" w:hAnsi="Times New Roman" w:cs="Times New Roman"/>
          <w:sz w:val="24"/>
          <w:szCs w:val="24"/>
          <w:lang w:val="en-US"/>
        </w:rPr>
        <w:t>Presenti</w:t>
      </w:r>
      <w:r w:rsidR="00D44822" w:rsidRPr="00C46040">
        <w:rPr>
          <w:rFonts w:ascii="Times New Roman" w:hAnsi="Times New Roman" w:cs="Times New Roman"/>
          <w:sz w:val="24"/>
          <w:szCs w:val="24"/>
        </w:rPr>
        <w:t xml:space="preserve"> матрацы)</w:t>
      </w:r>
    </w:p>
    <w:p w:rsidR="007A6ED8" w:rsidRPr="00C46040" w:rsidRDefault="007A6ED8" w:rsidP="007A6E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>Ст. 3</w:t>
      </w:r>
      <w:r w:rsidR="00D44822" w:rsidRPr="00C46040">
        <w:rPr>
          <w:rFonts w:ascii="Times New Roman" w:hAnsi="Times New Roman" w:cs="Times New Roman"/>
          <w:b/>
          <w:sz w:val="24"/>
          <w:szCs w:val="24"/>
        </w:rPr>
        <w:t>18110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822" w:rsidRPr="00C46040">
        <w:rPr>
          <w:rFonts w:ascii="Times New Roman" w:hAnsi="Times New Roman" w:cs="Times New Roman"/>
          <w:b/>
          <w:sz w:val="24"/>
          <w:szCs w:val="24"/>
        </w:rPr>
        <w:t>прочие основные средства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D44822" w:rsidRPr="00C46040">
        <w:rPr>
          <w:rFonts w:ascii="Times New Roman" w:hAnsi="Times New Roman" w:cs="Times New Roman"/>
          <w:b/>
          <w:sz w:val="24"/>
          <w:szCs w:val="24"/>
        </w:rPr>
        <w:t>13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,0  тыс.лей,  </w:t>
      </w:r>
    </w:p>
    <w:p w:rsidR="007A6ED8" w:rsidRPr="008102F6" w:rsidRDefault="007A6ED8" w:rsidP="007A6ED8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Группа 0</w:t>
      </w:r>
      <w:r w:rsidR="00D44822" w:rsidRPr="00C46040">
        <w:rPr>
          <w:rFonts w:ascii="Times New Roman" w:hAnsi="Times New Roman" w:cs="Times New Roman"/>
          <w:sz w:val="24"/>
          <w:szCs w:val="24"/>
        </w:rPr>
        <w:t>1</w:t>
      </w:r>
      <w:r w:rsidRPr="00C46040">
        <w:rPr>
          <w:rFonts w:ascii="Times New Roman" w:hAnsi="Times New Roman" w:cs="Times New Roman"/>
          <w:sz w:val="24"/>
          <w:szCs w:val="24"/>
        </w:rPr>
        <w:t xml:space="preserve">11 программа </w:t>
      </w:r>
      <w:r w:rsidR="00D44822" w:rsidRPr="00C46040">
        <w:rPr>
          <w:rFonts w:ascii="Times New Roman" w:hAnsi="Times New Roman" w:cs="Times New Roman"/>
          <w:sz w:val="24"/>
          <w:szCs w:val="24"/>
        </w:rPr>
        <w:t>0301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деятельности 00</w:t>
      </w:r>
      <w:r w:rsidR="00D44822" w:rsidRPr="00C46040">
        <w:rPr>
          <w:rFonts w:ascii="Times New Roman" w:hAnsi="Times New Roman" w:cs="Times New Roman"/>
          <w:sz w:val="24"/>
          <w:szCs w:val="24"/>
        </w:rPr>
        <w:t>005</w:t>
      </w:r>
      <w:r w:rsidRPr="00C46040">
        <w:rPr>
          <w:rFonts w:ascii="Times New Roman" w:hAnsi="Times New Roman" w:cs="Times New Roman"/>
          <w:sz w:val="24"/>
          <w:szCs w:val="24"/>
        </w:rPr>
        <w:t xml:space="preserve"> (</w:t>
      </w:r>
      <w:r w:rsidR="00D44822" w:rsidRPr="00C46040">
        <w:rPr>
          <w:rFonts w:ascii="Times New Roman" w:hAnsi="Times New Roman" w:cs="Times New Roman"/>
          <w:sz w:val="24"/>
          <w:szCs w:val="24"/>
        </w:rPr>
        <w:t>А11176</w:t>
      </w:r>
      <w:r w:rsidRPr="00C46040">
        <w:rPr>
          <w:rFonts w:ascii="Times New Roman" w:hAnsi="Times New Roman" w:cs="Times New Roman"/>
          <w:sz w:val="24"/>
          <w:szCs w:val="24"/>
        </w:rPr>
        <w:t>) +</w:t>
      </w:r>
      <w:r w:rsidR="00D44822" w:rsidRPr="00C46040">
        <w:rPr>
          <w:rFonts w:ascii="Times New Roman" w:hAnsi="Times New Roman" w:cs="Times New Roman"/>
          <w:sz w:val="24"/>
          <w:szCs w:val="24"/>
        </w:rPr>
        <w:t>13</w:t>
      </w:r>
      <w:r w:rsidRPr="00C46040">
        <w:rPr>
          <w:rFonts w:ascii="Times New Roman" w:hAnsi="Times New Roman" w:cs="Times New Roman"/>
          <w:sz w:val="24"/>
          <w:szCs w:val="24"/>
        </w:rPr>
        <w:t>,0 тыс. лей (</w:t>
      </w:r>
      <w:r w:rsidR="00D44822" w:rsidRPr="00C46040">
        <w:rPr>
          <w:rFonts w:ascii="Times New Roman" w:hAnsi="Times New Roman" w:cs="Times New Roman"/>
          <w:sz w:val="24"/>
          <w:szCs w:val="24"/>
        </w:rPr>
        <w:t>компьютерная программа</w:t>
      </w:r>
      <w:r w:rsidRPr="00C46040">
        <w:rPr>
          <w:rFonts w:ascii="Times New Roman" w:hAnsi="Times New Roman" w:cs="Times New Roman"/>
          <w:sz w:val="24"/>
          <w:szCs w:val="24"/>
        </w:rPr>
        <w:t>) (</w:t>
      </w:r>
      <w:r w:rsidR="00D44822" w:rsidRPr="00C46040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D44822"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="00D44822" w:rsidRPr="00C46040">
        <w:rPr>
          <w:rFonts w:ascii="Times New Roman" w:hAnsi="Times New Roman" w:cs="Times New Roman"/>
          <w:sz w:val="24"/>
          <w:szCs w:val="24"/>
          <w:lang w:val="en-US"/>
        </w:rPr>
        <w:t>LABORATOR</w:t>
      </w:r>
      <w:r w:rsidR="00D44822"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="00D44822" w:rsidRPr="00C46040">
        <w:rPr>
          <w:rFonts w:ascii="Times New Roman" w:hAnsi="Times New Roman" w:cs="Times New Roman"/>
          <w:sz w:val="24"/>
          <w:szCs w:val="24"/>
          <w:lang w:val="en-US"/>
        </w:rPr>
        <w:t>MEGA</w:t>
      </w:r>
      <w:r w:rsidRPr="00C46040">
        <w:rPr>
          <w:rFonts w:ascii="Times New Roman" w:hAnsi="Times New Roman" w:cs="Times New Roman"/>
          <w:sz w:val="24"/>
          <w:szCs w:val="24"/>
        </w:rPr>
        <w:t>)</w:t>
      </w:r>
      <w:r w:rsidR="00D44822" w:rsidRPr="00C46040">
        <w:rPr>
          <w:rFonts w:ascii="Times New Roman" w:hAnsi="Times New Roman" w:cs="Times New Roman"/>
          <w:sz w:val="24"/>
          <w:szCs w:val="24"/>
        </w:rPr>
        <w:t>.</w:t>
      </w:r>
    </w:p>
    <w:p w:rsidR="00D44822" w:rsidRPr="00C46040" w:rsidRDefault="00D44822" w:rsidP="00D44822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Ст.281900 прочие текущие расходы +9,76 тыс.лей.  </w:t>
      </w:r>
    </w:p>
    <w:p w:rsidR="001563B7" w:rsidRPr="00C46040" w:rsidRDefault="00D44822" w:rsidP="00D448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46040">
        <w:rPr>
          <w:rFonts w:ascii="Times New Roman" w:hAnsi="Times New Roman" w:cs="Times New Roman"/>
          <w:color w:val="000000" w:themeColor="text1"/>
          <w:sz w:val="24"/>
          <w:szCs w:val="24"/>
        </w:rPr>
        <w:t>Группа 0620 « услуги по коммунальному развитию и благоустройству» программа/подпрограмма 7502 «развитие жилищно-коммунального хозяйства»  вид деятельности 00333 «благоустройство городов»  код учреждения 11176   ст. 281900 «прочие текущие расходы» +9,76 тыс.лей.</w:t>
      </w:r>
    </w:p>
    <w:p w:rsidR="001563B7" w:rsidRPr="00C46040" w:rsidRDefault="001563B7" w:rsidP="00156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>ст. 337110 строительные материалы + 1,8 тыс.лей</w:t>
      </w:r>
    </w:p>
    <w:p w:rsidR="001563B7" w:rsidRPr="00C46040" w:rsidRDefault="00AC5A4B" w:rsidP="001563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</w:t>
      </w:r>
      <w:r w:rsidR="001563B7" w:rsidRPr="00C46040">
        <w:rPr>
          <w:rFonts w:ascii="Times New Roman" w:hAnsi="Times New Roman" w:cs="Times New Roman"/>
          <w:sz w:val="24"/>
          <w:szCs w:val="24"/>
        </w:rPr>
        <w:t>Группа 0111 программа 0301 вид деятельности 00005 аппарат  (А11176) +1,8 тыс.лей, (стройматериалы Консумкооп) .</w:t>
      </w:r>
    </w:p>
    <w:p w:rsidR="001563B7" w:rsidRPr="00C46040" w:rsidRDefault="001563B7" w:rsidP="00156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>ст. 222990 прочие расходы + 3,4 тыс.лей</w:t>
      </w:r>
    </w:p>
    <w:p w:rsidR="001563B7" w:rsidRPr="008102F6" w:rsidRDefault="00AC5A4B" w:rsidP="00AC5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</w:t>
      </w:r>
      <w:r w:rsidR="001563B7" w:rsidRPr="00C46040">
        <w:rPr>
          <w:rFonts w:ascii="Times New Roman" w:hAnsi="Times New Roman" w:cs="Times New Roman"/>
          <w:sz w:val="24"/>
          <w:szCs w:val="24"/>
        </w:rPr>
        <w:t>Группа 0</w:t>
      </w:r>
      <w:r w:rsidRPr="00C46040">
        <w:rPr>
          <w:rFonts w:ascii="Times New Roman" w:hAnsi="Times New Roman" w:cs="Times New Roman"/>
          <w:sz w:val="24"/>
          <w:szCs w:val="24"/>
        </w:rPr>
        <w:t>820</w:t>
      </w:r>
      <w:r w:rsidR="001563B7" w:rsidRPr="00C46040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C46040">
        <w:rPr>
          <w:rFonts w:ascii="Times New Roman" w:hAnsi="Times New Roman" w:cs="Times New Roman"/>
          <w:sz w:val="24"/>
          <w:szCs w:val="24"/>
        </w:rPr>
        <w:t>8502</w:t>
      </w:r>
      <w:r w:rsidR="001563B7" w:rsidRPr="00C46040">
        <w:rPr>
          <w:rFonts w:ascii="Times New Roman" w:hAnsi="Times New Roman" w:cs="Times New Roman"/>
          <w:sz w:val="24"/>
          <w:szCs w:val="24"/>
        </w:rPr>
        <w:t xml:space="preserve"> вид деятельности 00</w:t>
      </w:r>
      <w:r w:rsidRPr="00C46040">
        <w:rPr>
          <w:rFonts w:ascii="Times New Roman" w:hAnsi="Times New Roman" w:cs="Times New Roman"/>
          <w:sz w:val="24"/>
          <w:szCs w:val="24"/>
        </w:rPr>
        <w:t>224</w:t>
      </w:r>
      <w:r w:rsidR="001563B7" w:rsidRPr="00C46040">
        <w:rPr>
          <w:rFonts w:ascii="Times New Roman" w:hAnsi="Times New Roman" w:cs="Times New Roman"/>
          <w:sz w:val="24"/>
          <w:szCs w:val="24"/>
        </w:rPr>
        <w:t xml:space="preserve">  </w:t>
      </w:r>
      <w:r w:rsidRPr="00C46040">
        <w:rPr>
          <w:rFonts w:ascii="Times New Roman" w:hAnsi="Times New Roman" w:cs="Times New Roman"/>
          <w:sz w:val="24"/>
          <w:szCs w:val="24"/>
        </w:rPr>
        <w:t xml:space="preserve">культурные мероприятия </w:t>
      </w:r>
      <w:r w:rsidR="001563B7" w:rsidRPr="00C46040">
        <w:rPr>
          <w:rFonts w:ascii="Times New Roman" w:hAnsi="Times New Roman" w:cs="Times New Roman"/>
          <w:sz w:val="24"/>
          <w:szCs w:val="24"/>
        </w:rPr>
        <w:t>(</w:t>
      </w:r>
      <w:r w:rsidRPr="00C46040">
        <w:rPr>
          <w:rFonts w:ascii="Times New Roman" w:hAnsi="Times New Roman" w:cs="Times New Roman"/>
          <w:sz w:val="24"/>
          <w:szCs w:val="24"/>
        </w:rPr>
        <w:t>Н</w:t>
      </w:r>
      <w:r w:rsidR="001563B7" w:rsidRPr="00C46040">
        <w:rPr>
          <w:rFonts w:ascii="Times New Roman" w:hAnsi="Times New Roman" w:cs="Times New Roman"/>
          <w:sz w:val="24"/>
          <w:szCs w:val="24"/>
        </w:rPr>
        <w:t>11176) +</w:t>
      </w:r>
      <w:r w:rsidRPr="00C46040">
        <w:rPr>
          <w:rFonts w:ascii="Times New Roman" w:hAnsi="Times New Roman" w:cs="Times New Roman"/>
          <w:sz w:val="24"/>
          <w:szCs w:val="24"/>
        </w:rPr>
        <w:t>3,4</w:t>
      </w:r>
      <w:r w:rsidR="001563B7" w:rsidRPr="00C46040">
        <w:rPr>
          <w:rFonts w:ascii="Times New Roman" w:hAnsi="Times New Roman" w:cs="Times New Roman"/>
          <w:sz w:val="24"/>
          <w:szCs w:val="24"/>
        </w:rPr>
        <w:t xml:space="preserve"> тыс.лей</w:t>
      </w:r>
      <w:r w:rsidRPr="00C46040">
        <w:rPr>
          <w:rFonts w:ascii="Times New Roman" w:hAnsi="Times New Roman" w:cs="Times New Roman"/>
          <w:sz w:val="24"/>
          <w:szCs w:val="24"/>
        </w:rPr>
        <w:t xml:space="preserve"> (обед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Joian</w:t>
      </w:r>
      <w:r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Agro</w:t>
      </w:r>
      <w:r w:rsidRPr="00C46040">
        <w:rPr>
          <w:rFonts w:ascii="Times New Roman" w:hAnsi="Times New Roman" w:cs="Times New Roman"/>
          <w:sz w:val="24"/>
          <w:szCs w:val="24"/>
        </w:rPr>
        <w:t>)</w:t>
      </w:r>
    </w:p>
    <w:p w:rsidR="00AC5A4B" w:rsidRPr="00C46040" w:rsidRDefault="00AC5A4B" w:rsidP="00AC5A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ст. 339110  прочие материалы + 7,43 тыс.лей.  </w:t>
      </w:r>
    </w:p>
    <w:p w:rsidR="00AC5A4B" w:rsidRPr="00C46040" w:rsidRDefault="00AC5A4B" w:rsidP="00AC5A4B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№1.(09414) + 1,47 тыс.лей ;</w:t>
      </w:r>
    </w:p>
    <w:p w:rsidR="00AC5A4B" w:rsidRPr="00C46040" w:rsidRDefault="00AC5A4B" w:rsidP="00AC5A4B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№4.(09416) + 0,86 тыс.лей ;</w:t>
      </w:r>
    </w:p>
    <w:p w:rsidR="00AC5A4B" w:rsidRPr="00C46040" w:rsidRDefault="00AC5A4B" w:rsidP="00AC5A4B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ст.Вулк.(09417) + 3,29 тыс.лей ;</w:t>
      </w:r>
    </w:p>
    <w:p w:rsidR="00AC5A4B" w:rsidRPr="00C46040" w:rsidRDefault="00AC5A4B" w:rsidP="00AC5A4B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№8.(09418) + 0,85 тыс.лей ;</w:t>
      </w:r>
    </w:p>
    <w:p w:rsidR="00AC5A4B" w:rsidRPr="00C46040" w:rsidRDefault="00AC5A4B" w:rsidP="00AC5A4B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№7.(09419) + 0,96 тыс.лей ;(покупка ку</w:t>
      </w:r>
      <w:r w:rsidR="008102F6">
        <w:rPr>
          <w:rFonts w:ascii="Times New Roman" w:hAnsi="Times New Roman" w:cs="Times New Roman"/>
          <w:sz w:val="24"/>
          <w:szCs w:val="24"/>
        </w:rPr>
        <w:t xml:space="preserve">хонной утвари  </w:t>
      </w:r>
      <w:r w:rsidRPr="00C46040">
        <w:rPr>
          <w:rFonts w:ascii="Times New Roman" w:hAnsi="Times New Roman" w:cs="Times New Roman"/>
          <w:sz w:val="24"/>
          <w:szCs w:val="24"/>
        </w:rPr>
        <w:t>)</w:t>
      </w:r>
    </w:p>
    <w:p w:rsidR="00AC5A4B" w:rsidRPr="00C46040" w:rsidRDefault="00AC5A4B" w:rsidP="00AC5A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ст. 336110  хозяйственные материалы + </w:t>
      </w:r>
      <w:r w:rsidR="0015635D" w:rsidRPr="00C46040">
        <w:rPr>
          <w:rFonts w:ascii="Times New Roman" w:hAnsi="Times New Roman" w:cs="Times New Roman"/>
          <w:b/>
          <w:sz w:val="24"/>
          <w:szCs w:val="24"/>
        </w:rPr>
        <w:t>0,25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тыс.лей.  </w:t>
      </w:r>
    </w:p>
    <w:p w:rsidR="00AC5A4B" w:rsidRPr="00C46040" w:rsidRDefault="00AC5A4B" w:rsidP="00AC5A4B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="008102F6">
        <w:rPr>
          <w:rFonts w:ascii="Times New Roman" w:hAnsi="Times New Roman" w:cs="Times New Roman"/>
          <w:sz w:val="24"/>
          <w:szCs w:val="24"/>
        </w:rPr>
        <w:t xml:space="preserve"> вид деят.00199 дет.сад ст.Вулк.(09417</w:t>
      </w:r>
      <w:r w:rsidRPr="00C46040">
        <w:rPr>
          <w:rFonts w:ascii="Times New Roman" w:hAnsi="Times New Roman" w:cs="Times New Roman"/>
          <w:sz w:val="24"/>
          <w:szCs w:val="24"/>
        </w:rPr>
        <w:t>)</w:t>
      </w:r>
      <w:r w:rsidR="008102F6">
        <w:rPr>
          <w:rFonts w:ascii="Times New Roman" w:hAnsi="Times New Roman" w:cs="Times New Roman"/>
          <w:sz w:val="24"/>
          <w:szCs w:val="24"/>
        </w:rPr>
        <w:t>+0,25 тыс.лей, покупка удлинителя</w:t>
      </w:r>
    </w:p>
    <w:p w:rsidR="0015635D" w:rsidRPr="00C46040" w:rsidRDefault="0015635D" w:rsidP="001563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>Ст. 318110 прочие основные средства +0,77  тыс.лей.</w:t>
      </w:r>
    </w:p>
    <w:p w:rsidR="0015635D" w:rsidRPr="00C46040" w:rsidRDefault="0015635D" w:rsidP="0015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Группа 0111 программа 0301 вид деятельности 00005 аппарат  (А11176) +0,24 тыс.лей.</w:t>
      </w:r>
    </w:p>
    <w:p w:rsidR="0015635D" w:rsidRPr="00C46040" w:rsidRDefault="0015635D" w:rsidP="0015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Группа 0111 программа 0301 вид деятельности 00005 центр бухгалтерия  (09427) +0,53тыс.лей. (телефонные аппараты</w:t>
      </w:r>
      <w:r w:rsidR="008102F6">
        <w:rPr>
          <w:rFonts w:ascii="Times New Roman" w:hAnsi="Times New Roman" w:cs="Times New Roman"/>
          <w:sz w:val="24"/>
          <w:szCs w:val="24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</w:rPr>
        <w:t>).</w:t>
      </w:r>
    </w:p>
    <w:p w:rsidR="00780F69" w:rsidRPr="00C46040" w:rsidRDefault="00780F69" w:rsidP="00780F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ст. 222500  текущий ремонт + 2,65 тыс.лей.  </w:t>
      </w:r>
    </w:p>
    <w:p w:rsidR="00780F69" w:rsidRPr="00C46040" w:rsidRDefault="00780F69" w:rsidP="00780F69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№1.(09414) + 0,5 тыс.лей ;</w:t>
      </w:r>
    </w:p>
    <w:p w:rsidR="00780F69" w:rsidRPr="00C46040" w:rsidRDefault="00780F69" w:rsidP="00780F69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 xml:space="preserve">дет.сад №8.(09418) + 2,15 тыс.лей ; (ремонт морозильника и стиральной машины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="008102F6">
        <w:rPr>
          <w:rFonts w:ascii="Times New Roman" w:hAnsi="Times New Roman" w:cs="Times New Roman"/>
          <w:sz w:val="24"/>
          <w:szCs w:val="24"/>
          <w:lang w:val="en-US"/>
        </w:rPr>
        <w:t>Zav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46040">
        <w:rPr>
          <w:rFonts w:ascii="Times New Roman" w:hAnsi="Times New Roman" w:cs="Times New Roman"/>
          <w:sz w:val="24"/>
          <w:szCs w:val="24"/>
        </w:rPr>
        <w:t>)</w:t>
      </w:r>
      <w:r w:rsidR="003561C3" w:rsidRPr="00C46040">
        <w:rPr>
          <w:rFonts w:ascii="Times New Roman" w:hAnsi="Times New Roman" w:cs="Times New Roman"/>
          <w:sz w:val="24"/>
          <w:szCs w:val="24"/>
        </w:rPr>
        <w:t>.</w:t>
      </w:r>
    </w:p>
    <w:p w:rsidR="003561C3" w:rsidRPr="00C46040" w:rsidRDefault="003561C3" w:rsidP="003561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ст. 314110   машины и оборудования + 3,88 тыс.лей.  </w:t>
      </w:r>
    </w:p>
    <w:p w:rsidR="003561C3" w:rsidRPr="008102F6" w:rsidRDefault="003561C3" w:rsidP="003561C3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Группа 0820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C46040">
        <w:rPr>
          <w:rFonts w:ascii="Times New Roman" w:hAnsi="Times New Roman" w:cs="Times New Roman"/>
          <w:sz w:val="24"/>
          <w:szCs w:val="24"/>
        </w:rPr>
        <w:t>5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00234  клуб ст.Вулкан  (10349) + 3,88 тыс.лей ;(газовый конвектор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Casa</w:t>
      </w:r>
      <w:r w:rsidRP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Roza</w:t>
      </w:r>
      <w:r w:rsidRPr="00C46040">
        <w:rPr>
          <w:rFonts w:ascii="Times New Roman" w:hAnsi="Times New Roman" w:cs="Times New Roman"/>
          <w:sz w:val="24"/>
          <w:szCs w:val="24"/>
        </w:rPr>
        <w:t>).</w:t>
      </w:r>
    </w:p>
    <w:p w:rsidR="003561C3" w:rsidRPr="00C46040" w:rsidRDefault="003561C3" w:rsidP="003561C3">
      <w:pPr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 ст. 311120   кап.ремонт  зданий  + 3,17 тыс.лей.  </w:t>
      </w:r>
    </w:p>
    <w:p w:rsidR="003561C3" w:rsidRPr="00C46040" w:rsidRDefault="003561C3" w:rsidP="003561C3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lastRenderedPageBreak/>
        <w:t xml:space="preserve">Группа 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0911</w:t>
      </w:r>
      <w:r w:rsidRPr="00C46040">
        <w:rPr>
          <w:rFonts w:ascii="Times New Roman" w:hAnsi="Times New Roman" w:cs="Times New Roman"/>
          <w:sz w:val="24"/>
          <w:szCs w:val="24"/>
        </w:rPr>
        <w:t xml:space="preserve">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8802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 xml:space="preserve">199 </w:t>
      </w:r>
      <w:r w:rsidRPr="00C46040">
        <w:rPr>
          <w:rFonts w:ascii="Times New Roman" w:hAnsi="Times New Roman" w:cs="Times New Roman"/>
          <w:sz w:val="24"/>
          <w:szCs w:val="24"/>
        </w:rPr>
        <w:t>дет.сад №4.(09416) + 3,17 тыс.лей ;(услуги по кап. ремонту зданий).</w:t>
      </w:r>
    </w:p>
    <w:p w:rsidR="003561C3" w:rsidRPr="00C46040" w:rsidRDefault="003561C3" w:rsidP="003561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>Ст. 318110 прочие основные средства +5,52тыс.лей.</w:t>
      </w:r>
    </w:p>
    <w:p w:rsidR="003561C3" w:rsidRPr="00C46040" w:rsidRDefault="003561C3" w:rsidP="00356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Группа 0620 программа 7502 вид деятельности 00333 аппарат  (</w:t>
      </w:r>
      <w:r w:rsidRPr="00C460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6040">
        <w:rPr>
          <w:rFonts w:ascii="Times New Roman" w:hAnsi="Times New Roman" w:cs="Times New Roman"/>
          <w:sz w:val="24"/>
          <w:szCs w:val="24"/>
        </w:rPr>
        <w:t>11176) +2,76 тыс.лей.</w:t>
      </w:r>
    </w:p>
    <w:p w:rsidR="003561C3" w:rsidRPr="00C46040" w:rsidRDefault="003561C3" w:rsidP="00356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Группа 0820 программа 8502 вид деятельности 00234  ДК  (09430) +2,76 тыс.лей.</w:t>
      </w:r>
      <w:r w:rsidR="006C5E80" w:rsidRPr="00C46040">
        <w:rPr>
          <w:rFonts w:ascii="Times New Roman" w:hAnsi="Times New Roman" w:cs="Times New Roman"/>
          <w:sz w:val="24"/>
          <w:szCs w:val="24"/>
        </w:rPr>
        <w:t>(цветочники).</w:t>
      </w:r>
    </w:p>
    <w:p w:rsidR="006C5E80" w:rsidRPr="00C46040" w:rsidRDefault="006C5E80" w:rsidP="006C5E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>ст. 222990 прочие расходы + 1,38 тыс.лей.</w:t>
      </w:r>
    </w:p>
    <w:p w:rsidR="006C5E80" w:rsidRPr="00C46040" w:rsidRDefault="006C5E80" w:rsidP="006C5E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Группа 0111 программа 0301 вид деятельности 00005 аппарат  (А11176) +1,38 тыс.лей.(Вулканешты Газ).</w:t>
      </w:r>
    </w:p>
    <w:p w:rsidR="006C5E80" w:rsidRPr="00C46040" w:rsidRDefault="006C5E80" w:rsidP="006C5E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>с</w:t>
      </w:r>
      <w:r w:rsidR="00D4104F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D4104F" w:rsidRPr="00D4104F">
        <w:rPr>
          <w:rFonts w:ascii="Times New Roman" w:hAnsi="Times New Roman" w:cs="Times New Roman"/>
          <w:b/>
          <w:sz w:val="24"/>
          <w:szCs w:val="24"/>
        </w:rPr>
        <w:t>3</w:t>
      </w:r>
      <w:r w:rsidR="00D4104F" w:rsidRPr="00D67B9F">
        <w:rPr>
          <w:rFonts w:ascii="Times New Roman" w:hAnsi="Times New Roman" w:cs="Times New Roman"/>
          <w:b/>
          <w:sz w:val="24"/>
          <w:szCs w:val="24"/>
        </w:rPr>
        <w:t>1311</w:t>
      </w:r>
      <w:r w:rsidR="00D67B9F">
        <w:rPr>
          <w:rFonts w:ascii="Times New Roman" w:hAnsi="Times New Roman" w:cs="Times New Roman"/>
          <w:b/>
          <w:sz w:val="24"/>
          <w:szCs w:val="24"/>
        </w:rPr>
        <w:t>0 передаточные установки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+ 17,7 тыс.лей.</w:t>
      </w:r>
    </w:p>
    <w:p w:rsidR="006C5E80" w:rsidRDefault="006C5E80" w:rsidP="006C5E80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Группа 0820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C46040">
        <w:rPr>
          <w:rFonts w:ascii="Times New Roman" w:hAnsi="Times New Roman" w:cs="Times New Roman"/>
          <w:sz w:val="24"/>
          <w:szCs w:val="24"/>
        </w:rPr>
        <w:t>5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00234  клуб ст.Вулкан  (10349) + 17,7 тыс.лей. (водопроводные сети Апэ Канал ).</w:t>
      </w:r>
    </w:p>
    <w:p w:rsidR="00100A88" w:rsidRDefault="00100A88" w:rsidP="00100A88">
      <w:pPr>
        <w:rPr>
          <w:rFonts w:ascii="Times New Roman" w:hAnsi="Times New Roman" w:cs="Times New Roman"/>
          <w:b/>
          <w:sz w:val="24"/>
          <w:szCs w:val="24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ст. 311120   кап.ремонт  зданий  + </w:t>
      </w:r>
      <w:r>
        <w:rPr>
          <w:rFonts w:ascii="Times New Roman" w:hAnsi="Times New Roman" w:cs="Times New Roman"/>
          <w:b/>
          <w:sz w:val="24"/>
          <w:szCs w:val="24"/>
        </w:rPr>
        <w:t>4,6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тыс.лей. </w:t>
      </w:r>
    </w:p>
    <w:p w:rsidR="00100A88" w:rsidRDefault="00100A88" w:rsidP="00100A88">
      <w:pPr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Группа 0820 прогр.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C46040">
        <w:rPr>
          <w:rFonts w:ascii="Times New Roman" w:hAnsi="Times New Roman" w:cs="Times New Roman"/>
          <w:sz w:val="24"/>
          <w:szCs w:val="24"/>
        </w:rPr>
        <w:t>5</w:t>
      </w:r>
      <w:r w:rsidRPr="00C46040">
        <w:rPr>
          <w:rFonts w:ascii="Times New Roman" w:hAnsi="Times New Roman" w:cs="Times New Roman"/>
          <w:sz w:val="24"/>
          <w:szCs w:val="24"/>
          <w:lang w:val="ro-RO"/>
        </w:rPr>
        <w:t>02</w:t>
      </w:r>
      <w:r w:rsidRPr="00C46040">
        <w:rPr>
          <w:rFonts w:ascii="Times New Roman" w:hAnsi="Times New Roman" w:cs="Times New Roman"/>
          <w:sz w:val="24"/>
          <w:szCs w:val="24"/>
        </w:rPr>
        <w:t xml:space="preserve"> вид деят. 00234  клуб ст.Вулкан  (10349) + </w:t>
      </w:r>
      <w:r>
        <w:rPr>
          <w:rFonts w:ascii="Times New Roman" w:hAnsi="Times New Roman" w:cs="Times New Roman"/>
          <w:sz w:val="24"/>
          <w:szCs w:val="24"/>
        </w:rPr>
        <w:t xml:space="preserve">4,6 тыс.лей. </w:t>
      </w:r>
    </w:p>
    <w:p w:rsidR="000C289F" w:rsidRDefault="000C289F" w:rsidP="000C2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33211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0   </w:t>
      </w:r>
      <w:r>
        <w:rPr>
          <w:rFonts w:ascii="Times New Roman" w:hAnsi="Times New Roman" w:cs="Times New Roman"/>
          <w:b/>
          <w:sz w:val="24"/>
          <w:szCs w:val="24"/>
        </w:rPr>
        <w:t>зап.части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 + </w:t>
      </w:r>
      <w:r>
        <w:rPr>
          <w:rFonts w:ascii="Times New Roman" w:hAnsi="Times New Roman" w:cs="Times New Roman"/>
          <w:b/>
          <w:sz w:val="24"/>
          <w:szCs w:val="24"/>
        </w:rPr>
        <w:t>3,2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тыс.лей. </w:t>
      </w:r>
    </w:p>
    <w:p w:rsidR="000C289F" w:rsidRPr="002D4061" w:rsidRDefault="000C289F" w:rsidP="0008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Группа 0111 программа 0301 вид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00005 аппарат  (А11176) +3,2 </w:t>
      </w:r>
      <w:r w:rsidRPr="00C46040">
        <w:rPr>
          <w:rFonts w:ascii="Times New Roman" w:hAnsi="Times New Roman" w:cs="Times New Roman"/>
          <w:sz w:val="24"/>
          <w:szCs w:val="24"/>
        </w:rPr>
        <w:t>тыс.лей</w:t>
      </w:r>
      <w:r>
        <w:rPr>
          <w:rFonts w:ascii="Times New Roman" w:hAnsi="Times New Roman" w:cs="Times New Roman"/>
          <w:sz w:val="24"/>
          <w:szCs w:val="24"/>
        </w:rPr>
        <w:t xml:space="preserve"> (И.П. «Вася Онофрей»)</w:t>
      </w:r>
    </w:p>
    <w:p w:rsidR="008877AD" w:rsidRDefault="008877AD" w:rsidP="008877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Pr="008877AD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77AD">
        <w:rPr>
          <w:rFonts w:ascii="Times New Roman" w:hAnsi="Times New Roman" w:cs="Times New Roman"/>
          <w:b/>
          <w:sz w:val="24"/>
          <w:szCs w:val="24"/>
        </w:rPr>
        <w:t>990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прочие услуги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 + </w:t>
      </w:r>
      <w:r>
        <w:rPr>
          <w:rFonts w:ascii="Times New Roman" w:hAnsi="Times New Roman" w:cs="Times New Roman"/>
          <w:b/>
          <w:sz w:val="24"/>
          <w:szCs w:val="24"/>
        </w:rPr>
        <w:t>1,68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тыс.лей. </w:t>
      </w:r>
    </w:p>
    <w:p w:rsidR="008877AD" w:rsidRPr="008877AD" w:rsidRDefault="008877AD" w:rsidP="00887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Группа 0111 программа 0301 вид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00005 аппарат  (А11176) +1,68 </w:t>
      </w:r>
      <w:r w:rsidRPr="00C46040">
        <w:rPr>
          <w:rFonts w:ascii="Times New Roman" w:hAnsi="Times New Roman" w:cs="Times New Roman"/>
          <w:sz w:val="24"/>
          <w:szCs w:val="24"/>
        </w:rPr>
        <w:t>тыс.лей</w:t>
      </w:r>
      <w:r>
        <w:rPr>
          <w:rFonts w:ascii="Times New Roman" w:hAnsi="Times New Roman" w:cs="Times New Roman"/>
          <w:sz w:val="24"/>
          <w:szCs w:val="24"/>
        </w:rPr>
        <w:t xml:space="preserve"> (Противопожарное общество)</w:t>
      </w:r>
    </w:p>
    <w:p w:rsidR="001C19B6" w:rsidRPr="00FA007F" w:rsidRDefault="001C19B6" w:rsidP="001C19B6">
      <w:pPr>
        <w:pStyle w:val="a3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Проголосовали: За -12 (единогласно)</w:t>
      </w:r>
    </w:p>
    <w:p w:rsidR="008877AD" w:rsidRPr="008877AD" w:rsidRDefault="008877AD" w:rsidP="0008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A88" w:rsidRDefault="00100A88" w:rsidP="006C5E80">
      <w:pPr>
        <w:rPr>
          <w:rFonts w:ascii="Times New Roman" w:hAnsi="Times New Roman" w:cs="Times New Roman"/>
          <w:b/>
          <w:sz w:val="28"/>
          <w:szCs w:val="28"/>
        </w:rPr>
      </w:pPr>
      <w:r w:rsidRPr="00081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7AD">
        <w:rPr>
          <w:rFonts w:ascii="Times New Roman" w:hAnsi="Times New Roman" w:cs="Times New Roman"/>
          <w:b/>
          <w:sz w:val="28"/>
          <w:szCs w:val="28"/>
        </w:rPr>
        <w:t>12/</w:t>
      </w:r>
      <w:r w:rsidR="00F34939">
        <w:rPr>
          <w:rFonts w:ascii="Times New Roman" w:hAnsi="Times New Roman" w:cs="Times New Roman"/>
          <w:b/>
          <w:sz w:val="28"/>
          <w:szCs w:val="28"/>
        </w:rPr>
        <w:t>1.</w:t>
      </w:r>
      <w:r w:rsidR="00081E03" w:rsidRPr="00081E03">
        <w:rPr>
          <w:rFonts w:ascii="Times New Roman" w:hAnsi="Times New Roman" w:cs="Times New Roman"/>
          <w:b/>
          <w:sz w:val="28"/>
          <w:szCs w:val="28"/>
        </w:rPr>
        <w:t>7.</w:t>
      </w:r>
      <w:r w:rsidR="008367AA" w:rsidRPr="00081E03">
        <w:rPr>
          <w:rFonts w:ascii="Times New Roman" w:hAnsi="Times New Roman" w:cs="Times New Roman"/>
          <w:b/>
          <w:sz w:val="28"/>
          <w:szCs w:val="28"/>
        </w:rPr>
        <w:t>«Об открытии спец.счета и увеличение  бюджета по спецсредствам»</w:t>
      </w:r>
    </w:p>
    <w:p w:rsidR="00FA007F" w:rsidRDefault="00FA007F" w:rsidP="00FA007F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FA007F" w:rsidRPr="00081E03" w:rsidRDefault="00FA007F" w:rsidP="006C5E80">
      <w:pPr>
        <w:rPr>
          <w:rFonts w:ascii="Times New Roman" w:hAnsi="Times New Roman" w:cs="Times New Roman"/>
          <w:b/>
          <w:sz w:val="28"/>
          <w:szCs w:val="28"/>
        </w:rPr>
      </w:pPr>
    </w:p>
    <w:p w:rsidR="008367AA" w:rsidRPr="001C19B6" w:rsidRDefault="008367AA" w:rsidP="00C12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B6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8367AA" w:rsidRPr="001C19B6" w:rsidRDefault="008367AA" w:rsidP="001C19B6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C19B6">
        <w:rPr>
          <w:rFonts w:ascii="Times New Roman" w:hAnsi="Times New Roman" w:cs="Times New Roman"/>
          <w:sz w:val="28"/>
          <w:szCs w:val="28"/>
        </w:rPr>
        <w:t>Открыть спецсчет (спонсорский) по доходной части</w:t>
      </w:r>
    </w:p>
    <w:p w:rsidR="008367AA" w:rsidRDefault="008367AA" w:rsidP="006C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144114 группа 0820 программа 8502 вид деятельности 00224 + 40,0 тыс.лей.</w:t>
      </w:r>
    </w:p>
    <w:p w:rsidR="008367AA" w:rsidRDefault="008367AA" w:rsidP="006C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расходной части:</w:t>
      </w:r>
    </w:p>
    <w:p w:rsidR="008367AA" w:rsidRDefault="008367AA" w:rsidP="006C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Ст.222990 (прочие услуги) группа 0820 программа 8502 вид деятельности 00224 + 40,0 тыс.лей.</w:t>
      </w:r>
    </w:p>
    <w:p w:rsidR="001C19B6" w:rsidRPr="00FA007F" w:rsidRDefault="001C19B6" w:rsidP="001C19B6">
      <w:pPr>
        <w:pStyle w:val="a3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Проголосовали: За -12 (единогласно)</w:t>
      </w:r>
    </w:p>
    <w:p w:rsidR="001563B7" w:rsidRDefault="00C03040" w:rsidP="00D448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877AD" w:rsidRPr="001C1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12/</w:t>
      </w:r>
      <w:r w:rsidR="00F34939" w:rsidRPr="001C1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081E03" w:rsidRPr="001C1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Pr="00081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выделении денежных средств</w:t>
      </w:r>
    </w:p>
    <w:p w:rsidR="00FA007F" w:rsidRDefault="00FA007F" w:rsidP="00FA007F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1C19B6" w:rsidRPr="001C19B6" w:rsidRDefault="00C03040" w:rsidP="001C19B6">
      <w:pPr>
        <w:tabs>
          <w:tab w:val="left" w:pos="16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C19B6" w:rsidRPr="001C19B6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1563B7" w:rsidRPr="001C19B6" w:rsidRDefault="001C19B6" w:rsidP="001C19B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03040" w:rsidRPr="001C19B6">
        <w:rPr>
          <w:rFonts w:ascii="Times New Roman" w:hAnsi="Times New Roman" w:cs="Times New Roman"/>
          <w:color w:val="000000" w:themeColor="text1"/>
          <w:sz w:val="24"/>
          <w:szCs w:val="24"/>
        </w:rPr>
        <w:t>Выделить финансовые средства в сумме 26000,00  лей МП  ЖКХ</w:t>
      </w:r>
      <w:r w:rsidR="00C03040" w:rsidRPr="001C19B6">
        <w:rPr>
          <w:rFonts w:ascii="Times New Roman" w:hAnsi="Times New Roman" w:cs="Times New Roman"/>
          <w:sz w:val="24"/>
          <w:szCs w:val="24"/>
        </w:rPr>
        <w:t xml:space="preserve">    </w:t>
      </w:r>
      <w:r w:rsidR="00A47ED4" w:rsidRPr="001C19B6">
        <w:rPr>
          <w:rFonts w:ascii="Times New Roman" w:hAnsi="Times New Roman" w:cs="Times New Roman"/>
          <w:sz w:val="24"/>
          <w:szCs w:val="24"/>
        </w:rPr>
        <w:t xml:space="preserve">на приобретение дизельного топлива для мусоровозов   </w:t>
      </w:r>
      <w:r w:rsidR="009E66BE" w:rsidRPr="001C19B6">
        <w:rPr>
          <w:rFonts w:ascii="Times New Roman" w:hAnsi="Times New Roman" w:cs="Times New Roman"/>
          <w:sz w:val="24"/>
          <w:szCs w:val="24"/>
        </w:rPr>
        <w:t>и 8000,00 лей на оформление нового транспорта</w:t>
      </w:r>
      <w:r w:rsidR="00A47ED4" w:rsidRPr="001C19B6">
        <w:rPr>
          <w:rFonts w:ascii="Times New Roman" w:hAnsi="Times New Roman" w:cs="Times New Roman"/>
          <w:sz w:val="24"/>
          <w:szCs w:val="24"/>
        </w:rPr>
        <w:t xml:space="preserve"> </w:t>
      </w:r>
      <w:r w:rsidR="00C03040" w:rsidRPr="001C19B6">
        <w:rPr>
          <w:rFonts w:ascii="Times New Roman" w:hAnsi="Times New Roman" w:cs="Times New Roman"/>
          <w:sz w:val="24"/>
          <w:szCs w:val="24"/>
        </w:rPr>
        <w:t xml:space="preserve">    Группа 0620 программа 7502 вид деятельности 00333   </w:t>
      </w:r>
      <w:r w:rsidR="00C03040" w:rsidRPr="001C19B6">
        <w:rPr>
          <w:rFonts w:ascii="Times New Roman" w:hAnsi="Times New Roman" w:cs="Times New Roman"/>
          <w:sz w:val="28"/>
          <w:szCs w:val="28"/>
        </w:rPr>
        <w:t>Ст.222990 (прочие услуги) благоустройство(</w:t>
      </w:r>
      <w:r w:rsidR="00C03040" w:rsidRPr="001C19B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03040" w:rsidRPr="001C19B6">
        <w:rPr>
          <w:rFonts w:ascii="Times New Roman" w:hAnsi="Times New Roman" w:cs="Times New Roman"/>
          <w:sz w:val="28"/>
          <w:szCs w:val="28"/>
        </w:rPr>
        <w:t>11176)</w:t>
      </w:r>
      <w:r w:rsidR="001E4C07" w:rsidRPr="001C19B6">
        <w:rPr>
          <w:rFonts w:ascii="Times New Roman" w:hAnsi="Times New Roman" w:cs="Times New Roman"/>
          <w:sz w:val="28"/>
          <w:szCs w:val="28"/>
        </w:rPr>
        <w:t xml:space="preserve"> – 34</w:t>
      </w:r>
      <w:r w:rsidR="00A47ED4" w:rsidRPr="001C19B6">
        <w:rPr>
          <w:rFonts w:ascii="Times New Roman" w:hAnsi="Times New Roman" w:cs="Times New Roman"/>
          <w:sz w:val="28"/>
          <w:szCs w:val="28"/>
        </w:rPr>
        <w:t>,0 тыс</w:t>
      </w:r>
      <w:r w:rsidR="001E4C07" w:rsidRPr="001C19B6">
        <w:rPr>
          <w:rFonts w:ascii="Times New Roman" w:hAnsi="Times New Roman" w:cs="Times New Roman"/>
          <w:sz w:val="28"/>
          <w:szCs w:val="28"/>
        </w:rPr>
        <w:t>.лей , ст.251100 (субсидии) + 34</w:t>
      </w:r>
      <w:r w:rsidR="00A47ED4" w:rsidRPr="001C19B6">
        <w:rPr>
          <w:rFonts w:ascii="Times New Roman" w:hAnsi="Times New Roman" w:cs="Times New Roman"/>
          <w:sz w:val="28"/>
          <w:szCs w:val="28"/>
        </w:rPr>
        <w:t>,0 тыс.лей</w:t>
      </w:r>
    </w:p>
    <w:p w:rsidR="00D44822" w:rsidRPr="00C46040" w:rsidRDefault="00A47ED4" w:rsidP="007A6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Выделит</w:t>
      </w:r>
      <w:r w:rsidR="001E4C07">
        <w:rPr>
          <w:rFonts w:ascii="Times New Roman" w:hAnsi="Times New Roman" w:cs="Times New Roman"/>
          <w:color w:val="000000" w:themeColor="text1"/>
          <w:sz w:val="24"/>
          <w:szCs w:val="24"/>
        </w:rPr>
        <w:t>ь финансовые средства в сумме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000,00  лей МП  Апэ- Канал</w:t>
      </w:r>
      <w:r w:rsidRPr="00C460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C07">
        <w:rPr>
          <w:rFonts w:ascii="Times New Roman" w:hAnsi="Times New Roman" w:cs="Times New Roman"/>
          <w:sz w:val="24"/>
          <w:szCs w:val="24"/>
        </w:rPr>
        <w:t>на покрытие расходов по ремонту водопровода по ул. Ленина</w:t>
      </w:r>
    </w:p>
    <w:p w:rsidR="00A47ED4" w:rsidRDefault="00A47ED4" w:rsidP="00A4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6040">
        <w:rPr>
          <w:rFonts w:ascii="Times New Roman" w:hAnsi="Times New Roman" w:cs="Times New Roman"/>
          <w:sz w:val="24"/>
          <w:szCs w:val="24"/>
        </w:rPr>
        <w:t xml:space="preserve">  Группа 0620 программа 7502 в</w:t>
      </w:r>
      <w:r>
        <w:rPr>
          <w:rFonts w:ascii="Times New Roman" w:hAnsi="Times New Roman" w:cs="Times New Roman"/>
          <w:sz w:val="24"/>
          <w:szCs w:val="24"/>
        </w:rPr>
        <w:t xml:space="preserve">ид деятельности 00333   </w:t>
      </w:r>
      <w:r>
        <w:rPr>
          <w:rFonts w:ascii="Times New Roman" w:hAnsi="Times New Roman" w:cs="Times New Roman"/>
          <w:sz w:val="28"/>
          <w:szCs w:val="28"/>
        </w:rPr>
        <w:t>Ст.222990 (прочие услуги) благоустройство(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03040">
        <w:rPr>
          <w:rFonts w:ascii="Times New Roman" w:hAnsi="Times New Roman" w:cs="Times New Roman"/>
          <w:sz w:val="28"/>
          <w:szCs w:val="28"/>
        </w:rPr>
        <w:t>11176</w:t>
      </w:r>
      <w:r w:rsidR="001E4C07">
        <w:rPr>
          <w:rFonts w:ascii="Times New Roman" w:hAnsi="Times New Roman" w:cs="Times New Roman"/>
          <w:sz w:val="28"/>
          <w:szCs w:val="28"/>
        </w:rPr>
        <w:t>) – 10</w:t>
      </w:r>
      <w:r>
        <w:rPr>
          <w:rFonts w:ascii="Times New Roman" w:hAnsi="Times New Roman" w:cs="Times New Roman"/>
          <w:sz w:val="28"/>
          <w:szCs w:val="28"/>
        </w:rPr>
        <w:t>,0 тыс</w:t>
      </w:r>
      <w:r w:rsidR="001E4C07">
        <w:rPr>
          <w:rFonts w:ascii="Times New Roman" w:hAnsi="Times New Roman" w:cs="Times New Roman"/>
          <w:sz w:val="28"/>
          <w:szCs w:val="28"/>
        </w:rPr>
        <w:t>.лей , ст.251100 (субсидии) + 10</w:t>
      </w:r>
      <w:r>
        <w:rPr>
          <w:rFonts w:ascii="Times New Roman" w:hAnsi="Times New Roman" w:cs="Times New Roman"/>
          <w:sz w:val="28"/>
          <w:szCs w:val="28"/>
        </w:rPr>
        <w:t>,0 тыс.лей</w:t>
      </w:r>
      <w:r w:rsidR="001C19B6">
        <w:rPr>
          <w:rFonts w:ascii="Times New Roman" w:hAnsi="Times New Roman" w:cs="Times New Roman"/>
          <w:sz w:val="28"/>
          <w:szCs w:val="28"/>
        </w:rPr>
        <w:t>.</w:t>
      </w:r>
    </w:p>
    <w:p w:rsidR="001C19B6" w:rsidRPr="00FA007F" w:rsidRDefault="001C19B6" w:rsidP="001C19B6">
      <w:pPr>
        <w:pStyle w:val="a3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Проголосовали: За -12 (единогласно)</w:t>
      </w:r>
    </w:p>
    <w:p w:rsidR="006A5B37" w:rsidRDefault="006A5B37" w:rsidP="006A5B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04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877AD">
        <w:rPr>
          <w:rFonts w:ascii="Times New Roman" w:hAnsi="Times New Roman" w:cs="Times New Roman"/>
          <w:b/>
          <w:sz w:val="24"/>
          <w:szCs w:val="24"/>
        </w:rPr>
        <w:t>12/</w:t>
      </w:r>
      <w:r w:rsidRPr="00C46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939">
        <w:rPr>
          <w:rFonts w:ascii="Times New Roman" w:hAnsi="Times New Roman" w:cs="Times New Roman"/>
          <w:b/>
          <w:sz w:val="24"/>
          <w:szCs w:val="24"/>
        </w:rPr>
        <w:t>1.</w:t>
      </w:r>
      <w:r w:rsidR="00081E03" w:rsidRPr="00081E03">
        <w:rPr>
          <w:rFonts w:ascii="Times New Roman" w:hAnsi="Times New Roman" w:cs="Times New Roman"/>
          <w:b/>
          <w:sz w:val="28"/>
          <w:szCs w:val="28"/>
        </w:rPr>
        <w:t>9.</w:t>
      </w:r>
      <w:r w:rsidRPr="00081E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81E0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81E03">
        <w:rPr>
          <w:rFonts w:ascii="Times New Roman" w:hAnsi="Times New Roman" w:cs="Times New Roman"/>
          <w:b/>
          <w:sz w:val="28"/>
          <w:szCs w:val="28"/>
        </w:rPr>
        <w:t>б утверждении расчета по оплате проживающих в доме престарелых «Атырлык» за 2  квартал 2018 года»</w:t>
      </w:r>
    </w:p>
    <w:p w:rsidR="00FA007F" w:rsidRDefault="00FA007F" w:rsidP="00FA007F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6A5B37" w:rsidRPr="001C19B6" w:rsidRDefault="006A5B37" w:rsidP="001C19B6">
      <w:pPr>
        <w:tabs>
          <w:tab w:val="left" w:pos="16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B6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6A5B37" w:rsidRPr="00C46040" w:rsidRDefault="006A5B37" w:rsidP="006A5B37">
      <w:pPr>
        <w:tabs>
          <w:tab w:val="left" w:pos="1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 xml:space="preserve">     Утвердить расчет по оплате проживающих в доме престарелых «Атырлык» за 2 квартал 2018 года :</w:t>
      </w:r>
    </w:p>
    <w:p w:rsidR="006A5B37" w:rsidRPr="00C46040" w:rsidRDefault="006A5B37" w:rsidP="006A5B37">
      <w:pPr>
        <w:tabs>
          <w:tab w:val="left" w:pos="1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Фактический расход за 2 квартал 2018 года составил  231178,07 лей.</w:t>
      </w:r>
    </w:p>
    <w:p w:rsidR="006A5B37" w:rsidRPr="00C46040" w:rsidRDefault="006A5B37" w:rsidP="006A5B37">
      <w:pPr>
        <w:tabs>
          <w:tab w:val="left" w:pos="1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Расход на 1 проживающего в месяц составил 4737,55 лей.</w:t>
      </w:r>
    </w:p>
    <w:p w:rsidR="00A143BA" w:rsidRDefault="006A5B37" w:rsidP="006A5B37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C46040">
        <w:rPr>
          <w:rFonts w:ascii="Times New Roman" w:hAnsi="Times New Roman" w:cs="Times New Roman"/>
          <w:sz w:val="24"/>
          <w:szCs w:val="24"/>
        </w:rPr>
        <w:t>Расход на 1 проживающего в день составил  156,20 лей.</w:t>
      </w:r>
    </w:p>
    <w:p w:rsidR="001C19B6" w:rsidRPr="00FA007F" w:rsidRDefault="001C19B6" w:rsidP="001C19B6">
      <w:pPr>
        <w:pStyle w:val="a3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Проголосовали: За -12 (единогласно)</w:t>
      </w:r>
    </w:p>
    <w:p w:rsidR="008877AD" w:rsidRDefault="008877AD" w:rsidP="00887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12/</w:t>
      </w:r>
      <w:r w:rsidRPr="008877AD">
        <w:rPr>
          <w:rFonts w:ascii="Times New Roman" w:hAnsi="Times New Roman" w:cs="Times New Roman"/>
          <w:b/>
          <w:sz w:val="24"/>
          <w:szCs w:val="24"/>
        </w:rPr>
        <w:t>1.10</w:t>
      </w:r>
      <w:r>
        <w:t xml:space="preserve">    </w:t>
      </w:r>
      <w:r w:rsidRPr="00001135">
        <w:rPr>
          <w:rFonts w:ascii="Times New Roman" w:hAnsi="Times New Roman" w:cs="Times New Roman"/>
          <w:b/>
          <w:sz w:val="28"/>
          <w:szCs w:val="28"/>
        </w:rPr>
        <w:t xml:space="preserve"> О выделении финансовых средств на проведение общественных работ.</w:t>
      </w:r>
      <w:r w:rsidRPr="00A50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AD" w:rsidRDefault="008877AD" w:rsidP="00FA007F">
      <w:pPr>
        <w:rPr>
          <w:sz w:val="28"/>
          <w:szCs w:val="28"/>
        </w:rPr>
      </w:pPr>
      <w:r>
        <w:rPr>
          <w:sz w:val="28"/>
          <w:szCs w:val="28"/>
        </w:rPr>
        <w:t xml:space="preserve">         В целях обеспечения оплачиваемой общественной работы трудоспособного населения города Вулканешты, а также экономического и социального развития города, во исполнения Постановления Правительства РМ № 582 от 05.09.1992 года  «Об оплачиваемых общественных работниках»</w:t>
      </w:r>
      <w:r w:rsidR="00FA007F">
        <w:rPr>
          <w:sz w:val="28"/>
          <w:szCs w:val="28"/>
        </w:rPr>
        <w:t>, рассмотрев доклад глав.бухгалтера, руководствуясь пунктом а) ч.(2) ст.14 Закона РМ № 436 от 28.12.2006г. О местном публичном управлении,</w:t>
      </w:r>
    </w:p>
    <w:p w:rsidR="001C19B6" w:rsidRPr="001C19B6" w:rsidRDefault="001C19B6" w:rsidP="001C19B6">
      <w:pPr>
        <w:tabs>
          <w:tab w:val="left" w:pos="16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B6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8877AD" w:rsidRDefault="008877AD" w:rsidP="008877A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1. Примэрии города Вулканешты обеспечить:</w:t>
      </w:r>
    </w:p>
    <w:p w:rsidR="008877AD" w:rsidRDefault="008877AD" w:rsidP="008877A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1. выделение денежных средств в сумме 16830,00 лей из бюджета 2018года, за счет ассигнования предусмотренные на благоустройство на проведение общественных работ, согласно расчету:</w:t>
      </w:r>
    </w:p>
    <w:p w:rsidR="008877AD" w:rsidRDefault="008877AD" w:rsidP="008877A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- 4 чел. (количество привлеченных человек) х 1100,00 леев в месяц(заработная плата в месяц выделяемая 1 работнику из бюджета) х 3 месяцев (период общественных работ) + 23 % (обязательные взносы социального страхования) + 4,5% (обязательные взносы медицинского страхования).</w:t>
      </w:r>
    </w:p>
    <w:p w:rsidR="008877AD" w:rsidRDefault="008877AD" w:rsidP="008877A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2.  Заключение договора между примарией города и Агентством занятости населения о проведении общественных работ на предмет предоставления последним ежемесячной доплаты занятым работникам, указанным в пункте 1 в размере, установленном действующим законодательством РМ.</w:t>
      </w:r>
    </w:p>
    <w:p w:rsidR="008877AD" w:rsidRDefault="008877AD" w:rsidP="008877A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3. Определить следующие виды оплачиваемых общественных работ:</w:t>
      </w:r>
    </w:p>
    <w:p w:rsidR="008877AD" w:rsidRDefault="008877AD" w:rsidP="008877A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- текущий ремонт  подведомственных учреждений</w:t>
      </w:r>
    </w:p>
    <w:p w:rsidR="008877AD" w:rsidRDefault="008877AD" w:rsidP="008877A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и озеленение территории</w:t>
      </w:r>
    </w:p>
    <w:p w:rsidR="008877AD" w:rsidRDefault="00FA007F" w:rsidP="00FA007F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8877AD">
        <w:rPr>
          <w:sz w:val="28"/>
          <w:szCs w:val="28"/>
        </w:rPr>
        <w:t>Контроль за исполнением данного распоряжения возложить на зам.примара  Иванчоглу М.Г.</w:t>
      </w:r>
    </w:p>
    <w:p w:rsidR="001C19B6" w:rsidRPr="00FA007F" w:rsidRDefault="001C19B6" w:rsidP="001C19B6">
      <w:pPr>
        <w:pStyle w:val="a3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07F">
        <w:rPr>
          <w:rFonts w:ascii="Times New Roman" w:hAnsi="Times New Roman" w:cs="Times New Roman"/>
          <w:b/>
          <w:sz w:val="24"/>
          <w:szCs w:val="24"/>
        </w:rPr>
        <w:t>Проголосовали: За -12 (единогласно)</w:t>
      </w:r>
    </w:p>
    <w:p w:rsidR="001C19B6" w:rsidRDefault="001C19B6" w:rsidP="00FA007F">
      <w:pPr>
        <w:pStyle w:val="ab"/>
        <w:ind w:left="360"/>
        <w:rPr>
          <w:sz w:val="28"/>
          <w:szCs w:val="28"/>
        </w:rPr>
      </w:pPr>
    </w:p>
    <w:p w:rsidR="001C19B6" w:rsidRDefault="001C19B6" w:rsidP="00FA007F">
      <w:pPr>
        <w:pStyle w:val="ab"/>
        <w:ind w:left="360"/>
        <w:rPr>
          <w:sz w:val="28"/>
          <w:szCs w:val="28"/>
        </w:rPr>
      </w:pPr>
    </w:p>
    <w:p w:rsidR="001C19B6" w:rsidRDefault="001C19B6" w:rsidP="00FA007F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городского Совета                                              В.И.Чернев</w:t>
      </w:r>
    </w:p>
    <w:p w:rsidR="001C19B6" w:rsidRDefault="001C19B6" w:rsidP="00FA007F">
      <w:pPr>
        <w:pStyle w:val="ab"/>
        <w:ind w:left="360"/>
        <w:rPr>
          <w:sz w:val="28"/>
          <w:szCs w:val="28"/>
        </w:rPr>
      </w:pPr>
    </w:p>
    <w:p w:rsidR="001C19B6" w:rsidRDefault="001C19B6" w:rsidP="00FA007F">
      <w:pPr>
        <w:pStyle w:val="ab"/>
        <w:ind w:left="360"/>
        <w:rPr>
          <w:sz w:val="28"/>
          <w:szCs w:val="28"/>
        </w:rPr>
      </w:pPr>
      <w:r>
        <w:rPr>
          <w:sz w:val="28"/>
          <w:szCs w:val="28"/>
        </w:rPr>
        <w:t>Секретарь городского Совета                                                     М.А. Чернева</w:t>
      </w:r>
    </w:p>
    <w:p w:rsidR="008877AD" w:rsidRPr="008877AD" w:rsidRDefault="008877AD" w:rsidP="006A5B37">
      <w:pPr>
        <w:tabs>
          <w:tab w:val="left" w:pos="1620"/>
        </w:tabs>
      </w:pPr>
    </w:p>
    <w:sectPr w:rsidR="008877AD" w:rsidRPr="008877AD" w:rsidSect="00100A88">
      <w:footerReference w:type="default" r:id="rId13"/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1A" w:rsidRDefault="00A9711A" w:rsidP="00E97C3D">
      <w:pPr>
        <w:spacing w:after="0" w:line="240" w:lineRule="auto"/>
      </w:pPr>
      <w:r>
        <w:separator/>
      </w:r>
    </w:p>
  </w:endnote>
  <w:endnote w:type="continuationSeparator" w:id="0">
    <w:p w:rsidR="00A9711A" w:rsidRDefault="00A9711A" w:rsidP="00E9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470896"/>
      <w:docPartObj>
        <w:docPartGallery w:val="Page Numbers (Bottom of Page)"/>
        <w:docPartUnique/>
      </w:docPartObj>
    </w:sdtPr>
    <w:sdtEndPr/>
    <w:sdtContent>
      <w:p w:rsidR="00E97C3D" w:rsidRDefault="00E97C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4BD">
          <w:rPr>
            <w:noProof/>
          </w:rPr>
          <w:t>2</w:t>
        </w:r>
        <w:r>
          <w:fldChar w:fldCharType="end"/>
        </w:r>
      </w:p>
    </w:sdtContent>
  </w:sdt>
  <w:p w:rsidR="00E97C3D" w:rsidRDefault="00E97C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1A" w:rsidRDefault="00A9711A" w:rsidP="00E97C3D">
      <w:pPr>
        <w:spacing w:after="0" w:line="240" w:lineRule="auto"/>
      </w:pPr>
      <w:r>
        <w:separator/>
      </w:r>
    </w:p>
  </w:footnote>
  <w:footnote w:type="continuationSeparator" w:id="0">
    <w:p w:rsidR="00A9711A" w:rsidRDefault="00A9711A" w:rsidP="00E9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5B1"/>
    <w:multiLevelType w:val="hybridMultilevel"/>
    <w:tmpl w:val="26887E84"/>
    <w:lvl w:ilvl="0" w:tplc="98545F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4B707FC"/>
    <w:multiLevelType w:val="hybridMultilevel"/>
    <w:tmpl w:val="5D1A2486"/>
    <w:lvl w:ilvl="0" w:tplc="8E76B3B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3CC7"/>
    <w:multiLevelType w:val="hybridMultilevel"/>
    <w:tmpl w:val="4AE0D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3522A"/>
    <w:multiLevelType w:val="hybridMultilevel"/>
    <w:tmpl w:val="DB80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61CD"/>
    <w:multiLevelType w:val="hybridMultilevel"/>
    <w:tmpl w:val="126E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657B7"/>
    <w:multiLevelType w:val="hybridMultilevel"/>
    <w:tmpl w:val="0D24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62B24"/>
    <w:multiLevelType w:val="hybridMultilevel"/>
    <w:tmpl w:val="377C19C0"/>
    <w:lvl w:ilvl="0" w:tplc="21147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E719F1"/>
    <w:multiLevelType w:val="hybridMultilevel"/>
    <w:tmpl w:val="C13000D0"/>
    <w:lvl w:ilvl="0" w:tplc="12409D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12727D6"/>
    <w:multiLevelType w:val="hybridMultilevel"/>
    <w:tmpl w:val="DB80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53D0E"/>
    <w:multiLevelType w:val="hybridMultilevel"/>
    <w:tmpl w:val="9970EA1C"/>
    <w:lvl w:ilvl="0" w:tplc="09E024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2A4BD3"/>
    <w:multiLevelType w:val="hybridMultilevel"/>
    <w:tmpl w:val="B154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B20D5"/>
    <w:multiLevelType w:val="hybridMultilevel"/>
    <w:tmpl w:val="26887E84"/>
    <w:lvl w:ilvl="0" w:tplc="98545F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62146FBD"/>
    <w:multiLevelType w:val="hybridMultilevel"/>
    <w:tmpl w:val="5F329D84"/>
    <w:lvl w:ilvl="0" w:tplc="AD38DC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7C878ED"/>
    <w:multiLevelType w:val="hybridMultilevel"/>
    <w:tmpl w:val="D3748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43"/>
    <w:rsid w:val="0001444B"/>
    <w:rsid w:val="00081E03"/>
    <w:rsid w:val="000A1C42"/>
    <w:rsid w:val="000C289F"/>
    <w:rsid w:val="000F0920"/>
    <w:rsid w:val="00100208"/>
    <w:rsid w:val="00100A88"/>
    <w:rsid w:val="00103ECE"/>
    <w:rsid w:val="00121459"/>
    <w:rsid w:val="001345BC"/>
    <w:rsid w:val="00145A0B"/>
    <w:rsid w:val="0015635D"/>
    <w:rsid w:val="001563B7"/>
    <w:rsid w:val="001579B9"/>
    <w:rsid w:val="00175F26"/>
    <w:rsid w:val="001C19B6"/>
    <w:rsid w:val="001D6E0D"/>
    <w:rsid w:val="001E4C07"/>
    <w:rsid w:val="0021608F"/>
    <w:rsid w:val="00242F3C"/>
    <w:rsid w:val="00266FF5"/>
    <w:rsid w:val="00276F6E"/>
    <w:rsid w:val="00286AE8"/>
    <w:rsid w:val="002963AE"/>
    <w:rsid w:val="002D4061"/>
    <w:rsid w:val="00302A09"/>
    <w:rsid w:val="0033153E"/>
    <w:rsid w:val="003561C3"/>
    <w:rsid w:val="003767C1"/>
    <w:rsid w:val="003806DD"/>
    <w:rsid w:val="00391549"/>
    <w:rsid w:val="003B52F9"/>
    <w:rsid w:val="003D78D8"/>
    <w:rsid w:val="004036FB"/>
    <w:rsid w:val="004160C8"/>
    <w:rsid w:val="00466CFD"/>
    <w:rsid w:val="00492476"/>
    <w:rsid w:val="004C2898"/>
    <w:rsid w:val="00534BE5"/>
    <w:rsid w:val="00540ED8"/>
    <w:rsid w:val="005E2683"/>
    <w:rsid w:val="005F673C"/>
    <w:rsid w:val="00603C71"/>
    <w:rsid w:val="006A5B37"/>
    <w:rsid w:val="006B5A9B"/>
    <w:rsid w:val="006C5E80"/>
    <w:rsid w:val="0072669F"/>
    <w:rsid w:val="007336E7"/>
    <w:rsid w:val="00744412"/>
    <w:rsid w:val="007614BD"/>
    <w:rsid w:val="007738B2"/>
    <w:rsid w:val="00780F69"/>
    <w:rsid w:val="007A6ED8"/>
    <w:rsid w:val="007C5027"/>
    <w:rsid w:val="008102F6"/>
    <w:rsid w:val="0082433D"/>
    <w:rsid w:val="008367AA"/>
    <w:rsid w:val="008673D9"/>
    <w:rsid w:val="008877AD"/>
    <w:rsid w:val="00894BCE"/>
    <w:rsid w:val="008E5488"/>
    <w:rsid w:val="00901BE3"/>
    <w:rsid w:val="0091319C"/>
    <w:rsid w:val="00943BC6"/>
    <w:rsid w:val="00962342"/>
    <w:rsid w:val="00977C43"/>
    <w:rsid w:val="00981D3C"/>
    <w:rsid w:val="009E66BE"/>
    <w:rsid w:val="00A13C06"/>
    <w:rsid w:val="00A143BA"/>
    <w:rsid w:val="00A47ED4"/>
    <w:rsid w:val="00A9711A"/>
    <w:rsid w:val="00AA598E"/>
    <w:rsid w:val="00AB411D"/>
    <w:rsid w:val="00AC5A4B"/>
    <w:rsid w:val="00B20A56"/>
    <w:rsid w:val="00B5513C"/>
    <w:rsid w:val="00BC1B16"/>
    <w:rsid w:val="00BD063D"/>
    <w:rsid w:val="00BE04F1"/>
    <w:rsid w:val="00BE57D7"/>
    <w:rsid w:val="00C03040"/>
    <w:rsid w:val="00C12030"/>
    <w:rsid w:val="00C12286"/>
    <w:rsid w:val="00C46040"/>
    <w:rsid w:val="00C51A83"/>
    <w:rsid w:val="00C71943"/>
    <w:rsid w:val="00C91FEB"/>
    <w:rsid w:val="00CA5D66"/>
    <w:rsid w:val="00CA7BFD"/>
    <w:rsid w:val="00D26078"/>
    <w:rsid w:val="00D370E1"/>
    <w:rsid w:val="00D4104F"/>
    <w:rsid w:val="00D423DE"/>
    <w:rsid w:val="00D44822"/>
    <w:rsid w:val="00D6330E"/>
    <w:rsid w:val="00D65F5E"/>
    <w:rsid w:val="00D67B9F"/>
    <w:rsid w:val="00D75CE1"/>
    <w:rsid w:val="00D939D4"/>
    <w:rsid w:val="00DC7850"/>
    <w:rsid w:val="00DE5A83"/>
    <w:rsid w:val="00E12C23"/>
    <w:rsid w:val="00E97C3D"/>
    <w:rsid w:val="00EB6FAB"/>
    <w:rsid w:val="00EE706F"/>
    <w:rsid w:val="00F1261A"/>
    <w:rsid w:val="00F32B15"/>
    <w:rsid w:val="00F34939"/>
    <w:rsid w:val="00F937D7"/>
    <w:rsid w:val="00FA007F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C3D"/>
  </w:style>
  <w:style w:type="paragraph" w:styleId="a8">
    <w:name w:val="footer"/>
    <w:basedOn w:val="a"/>
    <w:link w:val="a9"/>
    <w:uiPriority w:val="99"/>
    <w:unhideWhenUsed/>
    <w:rsid w:val="00E9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C3D"/>
  </w:style>
  <w:style w:type="character" w:customStyle="1" w:styleId="aa">
    <w:name w:val="Без интервала Знак"/>
    <w:basedOn w:val="a0"/>
    <w:link w:val="ab"/>
    <w:locked/>
    <w:rsid w:val="00F32B15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qFormat/>
    <w:rsid w:val="00F32B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7C3D"/>
  </w:style>
  <w:style w:type="paragraph" w:styleId="a8">
    <w:name w:val="footer"/>
    <w:basedOn w:val="a"/>
    <w:link w:val="a9"/>
    <w:uiPriority w:val="99"/>
    <w:unhideWhenUsed/>
    <w:rsid w:val="00E9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C3D"/>
  </w:style>
  <w:style w:type="character" w:customStyle="1" w:styleId="aa">
    <w:name w:val="Без интервала Знак"/>
    <w:basedOn w:val="a0"/>
    <w:link w:val="ab"/>
    <w:locked/>
    <w:rsid w:val="00F32B15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qFormat/>
    <w:rsid w:val="00F32B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BC40-2160-4539-9162-8BAA15B5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2018-09-04T08:32:00Z</cp:lastPrinted>
  <dcterms:created xsi:type="dcterms:W3CDTF">2018-09-19T12:45:00Z</dcterms:created>
  <dcterms:modified xsi:type="dcterms:W3CDTF">2018-09-19T12:45:00Z</dcterms:modified>
</cp:coreProperties>
</file>