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1F" w:rsidRPr="009D08EC" w:rsidRDefault="0063070E" w:rsidP="00E63352">
      <w:pPr>
        <w:suppressAutoHyphens/>
        <w:spacing w:after="0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7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z0oAIAACMFAAAOAAAAZHJzL2Uyb0RvYy54bWysVE2O0zAU3iNxB8v7TpKSZpqo6Wh+KEIa&#10;fqSBA7iJ01g4trHdpgNiwZ4rcAcWLNhxhc6NeLabzhQ2CJGF82y/972/73l2tu042lBtmBQlTk5i&#10;jKioZM3EqsRv3yxGU4yMJaImXApa4ltq8Nn88aNZrwo6lq3kNdUIQIQpelXi1lpVRJGpWtoRcyIV&#10;FXDZSN0RC1u9impNekDveDSO4yzqpa6VlhU1Bk6vwiWee/ymoZV91TSGWsRLDLFZv2q/Lt0azWek&#10;WGmiWlbtwyD/EEVHmACnB6grYglaa/YHVMcqLY1s7Eklu0g2DauozwGySeLfsrlpiaI+FyiOUYcy&#10;mf8HW73cvNaI1SUeZxgJ0kGPdl9333bfdz93P+4+331BSe6q1CtTgPKNAnW7vZBb6LbP2KhrWb0z&#10;SMjLlogVPdda9i0lNUSZOMvogWnAMQ5k2b+QNXgjays90LbRnSshFAUBOnTr9tAhurWogsNskidP&#10;4KaCqyzNUpCdB1IMxkob+4zKDjmhxBoI4MHJ5trYoDqoOF9GclYvGOd+o1fLS67RhgBZFv4Ltly1&#10;JJwO7kxQ9a6PMLhwSEI6zOAunEACEIC7c6l4ZnzMk3EaX4zz0SKbno7SRToZ5afxdBQn+UWexWme&#10;Xi0+uQiStGhZXVNxzQQdWJqkf8eC/bwEfnmeor7E+WQ88ckdRb9Pa59r7L59fY/UOmZhaDnrSjw9&#10;KJHCNf2pqCFtUljCeJCj4/B9yaAGw99XxVPEsSLww26XW0BxvFnK+hbIoiU0E/oOLw0IrdQfMOph&#10;akts3q+Jphjx5wII50Z8EPQgLAeBiApMS2wxCuKlDU/BWmm2agE5UFrIcyBlwzxh7qOAkN0GJtEH&#10;v3813Kg/3Hut+7dt/gsAAP//AwBQSwMEFAAGAAgAAAAhAOWiUQ/cAAAACAEAAA8AAABkcnMvZG93&#10;bnJldi54bWxMj8FOwzAQRO9I/IO1SNyok1SQEOJUUARXREDq1Y23cZR4HcVuG/6e7QluO5rR7Jtq&#10;s7hRnHAOvScF6SoBgdR601On4Pvr7a4AEaImo0dPqOAHA2zq66tKl8af6RNPTewEl1AotQIb41RK&#10;GVqLToeVn5DYO/jZ6chy7qSZ9ZnL3SizJHmQTvfEH6yecGuxHZqjU7D+yPJdeG9et9MOH4civAwH&#10;skrd3izPTyAiLvEvDBd8Roeamfb+SCaIUUGeZpxUUKxBXOz8nqft+UiTFGRdyf8D6l8AAAD//wMA&#10;UEsBAi0AFAAGAAgAAAAhALaDOJL+AAAA4QEAABMAAAAAAAAAAAAAAAAAAAAAAFtDb250ZW50X1R5&#10;cGVzXS54bWxQSwECLQAUAAYACAAAACEAOP0h/9YAAACUAQAACwAAAAAAAAAAAAAAAAAvAQAAX3Jl&#10;bHMvLnJlbHNQSwECLQAUAAYACAAAACEAii089KACAAAjBQAADgAAAAAAAAAAAAAAAAAuAgAAZHJz&#10;L2Uyb0RvYy54bWxQSwECLQAUAAYACAAAACEA5aJRD9wAAAAIAQAADwAAAAAAAAAAAAAAAAD6BAAA&#10;ZHJzL2Rvd25yZXYueG1sUEsFBgAAAAAEAAQA8wAAAAMGAAAAAA==&#10;" stroked="f">
            <v:fill opacity="0"/>
            <v:textbox inset="0,0,0,0">
              <w:txbxContent>
                <w:p w:rsidR="00B62A0B" w:rsidRDefault="00B62A0B" w:rsidP="009A0C1F">
                  <w:r>
                    <w:rPr>
                      <w:noProof/>
                    </w:rPr>
                    <w:drawing>
                      <wp:inline distT="0" distB="0" distL="0" distR="0" wp14:anchorId="4E1C2ED0" wp14:editId="2A3CC033">
                        <wp:extent cx="714375" cy="70485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Надпись 17" o:spid="_x0000_s1026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dfpAIAACoFAAAOAAAAZHJzL2Uyb0RvYy54bWysVM2O0zAQviPxDpbv3fyQ7TbRpqv9oQhp&#10;+ZEWHsBNnMbCsY3tNlkQB+68Au/AgQM3XqH7RoztpruFC0Lk4Izt8TfzzXz26dnQcbSh2jApSpwc&#10;xRhRUcmaiVWJ375ZTGYYGUtETbgUtMS31OCz+eNHp70qaCpbyWuqEYAIU/SqxK21qogiU7W0I+ZI&#10;Kipgs5G6IxamehXVmvSA3vEojeNp1EtdKy0ragysXoVNPPf4TUMr+6ppDLWIlxhys37Ufly6MZqf&#10;kmKliWpZtUuD/EMWHWECgu6hroglaK3ZH1Adq7Q0srFHlewi2TSsop4DsEni39jctERRzwWKY9S+&#10;TOb/wVYvN681YnWJ0wwjQTro0fbr9tv2+/bn9sfd57svKDlxVeqVKcD5RoG7HS7kAN32jI26ltU7&#10;g4S8bIlY0XOtZd9SUkOWiTsZPTgacIwDWfYvZA3RyNpKDzQ0unMlhKIgQIdu3e47RAeLKlicZtPs&#10;CexUsDVNkxhsF4EU42GljX1GZYecUWINAvDgZHNtbHAdXVwsIzmrF4xzP9Gr5SXXaENALAv/hbNc&#10;tSSsjuFMcPWhDzC4cEhCOswQLqwAAUjA7TkqXhkf8yTN4os0nyyms5NJtsiOJ/lJPJvESX6RT+Ms&#10;z64Wn1wGSVa0rK6puGaCjipNsr9Twe6+BH15naK+xPlxeuzJHWS/o7XjGrtvV98Dt45ZuLScdSWe&#10;7Z1I4Zr+VNRAmxSWMB7s6DB9XzKowfj3VfEScaoI+rDDcvCa9Ppx8lnK+hY0oyX0FNoPDw4YrdQf&#10;MOrh8pbYvF8TTTHizwXozt300dCjsRwNIio4WmKLUTAvbXgR1kqzVQvIQdlCnoM2G+Z1c58FZO4m&#10;cCE9h93j4W78w7n3un/i5r8AAAD//wMAUEsDBBQABgAIAAAAIQD1CXOw3QAAAAoBAAAPAAAAZHJz&#10;L2Rvd25yZXYueG1sTI/BTsMwDIbvSLxDZCRuLGlBdC1NJxiCK6Ig7Zo1Xlu1caom28rbY07saP+f&#10;fn8uN4sbxQnn0HvSkKwUCKTG255aDd9fb3drECEasmb0hBp+MMCmur4qTWH9mT7xVMdWcAmFwmjo&#10;YpwKKUPToTNh5Sckzg5+dibyOLfSzubM5W6UqVKP0pme+EJnJtx22Az10Wm4/0izXXivX7fTDvNh&#10;HV6GA3Va394sz08gIi7xH4Y/fVaHip32/kg2iFFDlucPjHKQ5iAYyFWSgtjzIlEZyKqUly9UvwAA&#10;AP//AwBQSwECLQAUAAYACAAAACEAtoM4kv4AAADhAQAAEwAAAAAAAAAAAAAAAAAAAAAAW0NvbnRl&#10;bnRfVHlwZXNdLnhtbFBLAQItABQABgAIAAAAIQA4/SH/1gAAAJQBAAALAAAAAAAAAAAAAAAAAC8B&#10;AABfcmVscy8ucmVsc1BLAQItABQABgAIAAAAIQBUKidfpAIAACoFAAAOAAAAAAAAAAAAAAAAAC4C&#10;AABkcnMvZTJvRG9jLnhtbFBLAQItABQABgAIAAAAIQD1CXOw3QAAAAoBAAAPAAAAAAAAAAAAAAAA&#10;AP4EAABkcnMvZG93bnJldi54bWxQSwUGAAAAAAQABADzAAAACAYAAAAA&#10;" stroked="f">
            <v:fill opacity="0"/>
            <v:textbox inset="0,0,0,0">
              <w:txbxContent>
                <w:p w:rsidR="00B62A0B" w:rsidRDefault="00B62A0B" w:rsidP="009A0C1F">
                  <w:r>
                    <w:rPr>
                      <w:noProof/>
                    </w:rPr>
                    <w:drawing>
                      <wp:inline distT="0" distB="0" distL="0" distR="0" wp14:anchorId="38BE69AA" wp14:editId="7BE87645">
                        <wp:extent cx="695325" cy="666750"/>
                        <wp:effectExtent l="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0C1F" w:rsidRPr="009D08EC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="009A0C1F" w:rsidRPr="009D08EC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="009A0C1F" w:rsidRPr="009D08EC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9A0C1F" w:rsidRPr="009D08EC" w:rsidRDefault="009A0C1F" w:rsidP="00E6335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D08EC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9D08EC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9D08EC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9A0C1F" w:rsidRPr="009D08EC" w:rsidRDefault="009A0C1F" w:rsidP="00E63352">
      <w:pPr>
        <w:suppressAutoHyphens/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9D08EC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9A0C1F" w:rsidRPr="009D08EC" w:rsidRDefault="009A0C1F" w:rsidP="00E63352">
      <w:pPr>
        <w:suppressAutoHyphens/>
        <w:spacing w:after="0"/>
        <w:jc w:val="center"/>
        <w:rPr>
          <w:rFonts w:ascii="Times New Roman" w:hAnsi="Times New Roman" w:cs="Times New Roman"/>
          <w:lang w:eastAsia="ar-SA"/>
        </w:rPr>
      </w:pPr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В У Л К А Н Е </w:t>
      </w:r>
      <w:proofErr w:type="gramStart"/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F857F2" w:rsidRPr="009D08EC" w:rsidRDefault="004A799F" w:rsidP="00E63352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Republica Moldova                                                      Moldova Respublicasi                                         </w:t>
      </w:r>
      <w:r w:rsidRPr="009D08EC">
        <w:rPr>
          <w:rFonts w:ascii="Times New Roman" w:eastAsia="Times New Roman" w:hAnsi="Times New Roman" w:cs="Times New Roman"/>
          <w:sz w:val="16"/>
        </w:rPr>
        <w:t>Республика</w:t>
      </w:r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9D08EC">
        <w:rPr>
          <w:rFonts w:ascii="Times New Roman" w:eastAsia="Times New Roman" w:hAnsi="Times New Roman" w:cs="Times New Roman"/>
          <w:sz w:val="16"/>
        </w:rPr>
        <w:t>Молдова</w:t>
      </w:r>
    </w:p>
    <w:p w:rsidR="00F857F2" w:rsidRPr="009D08EC" w:rsidRDefault="004A799F" w:rsidP="00E63352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Gagauzia (Gagauz Yeri)                                              Gagauzi</w:t>
      </w:r>
      <w:r w:rsidRPr="009D08EC">
        <w:rPr>
          <w:rFonts w:ascii="Times New Roman" w:eastAsia="Times New Roman" w:hAnsi="Times New Roman" w:cs="Times New Roman"/>
          <w:b/>
          <w:sz w:val="16"/>
        </w:rPr>
        <w:t>у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anin (Gagauz Eri)                                   </w:t>
      </w:r>
      <w:r w:rsidRPr="009D08EC">
        <w:rPr>
          <w:rFonts w:ascii="Times New Roman" w:eastAsia="Times New Roman" w:hAnsi="Times New Roman" w:cs="Times New Roman"/>
          <w:b/>
          <w:sz w:val="16"/>
        </w:rPr>
        <w:t>Гагаузия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9D08EC">
        <w:rPr>
          <w:rFonts w:ascii="Times New Roman" w:eastAsia="Times New Roman" w:hAnsi="Times New Roman" w:cs="Times New Roman"/>
          <w:b/>
          <w:sz w:val="16"/>
        </w:rPr>
        <w:t>Гагауз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r w:rsidRPr="009D08EC">
        <w:rPr>
          <w:rFonts w:ascii="Times New Roman" w:eastAsia="Times New Roman" w:hAnsi="Times New Roman" w:cs="Times New Roman"/>
          <w:b/>
          <w:sz w:val="16"/>
        </w:rPr>
        <w:t>Ери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F857F2" w:rsidRPr="009D08EC" w:rsidRDefault="004A799F" w:rsidP="00E63352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gram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gram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Valcanes kasabasi                                               </w:t>
      </w:r>
      <w:r w:rsidRPr="009D08EC">
        <w:rPr>
          <w:rFonts w:ascii="Times New Roman" w:eastAsia="Times New Roman" w:hAnsi="Times New Roman" w:cs="Times New Roman"/>
          <w:b/>
          <w:sz w:val="16"/>
        </w:rPr>
        <w:t>г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D08EC">
        <w:rPr>
          <w:rFonts w:ascii="Times New Roman" w:eastAsia="Times New Roman" w:hAnsi="Times New Roman" w:cs="Times New Roman"/>
          <w:b/>
          <w:sz w:val="16"/>
        </w:rPr>
        <w:t>Вулкэнешть</w:t>
      </w:r>
    </w:p>
    <w:p w:rsidR="00F857F2" w:rsidRPr="009D08EC" w:rsidRDefault="004A799F" w:rsidP="00E63352">
      <w:pPr>
        <w:spacing w:after="0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Lenina 75                                                                          Lenina  sokaa, 75                                                  </w:t>
      </w:r>
      <w:r w:rsidRPr="009D08EC">
        <w:rPr>
          <w:rFonts w:ascii="Times New Roman" w:eastAsia="Times New Roman" w:hAnsi="Times New Roman" w:cs="Times New Roman"/>
          <w:b/>
          <w:sz w:val="16"/>
        </w:rPr>
        <w:t>ул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D08EC">
        <w:rPr>
          <w:rFonts w:ascii="Times New Roman" w:eastAsia="Times New Roman" w:hAnsi="Times New Roman" w:cs="Times New Roman"/>
          <w:b/>
          <w:sz w:val="16"/>
        </w:rPr>
        <w:t>Ленина 75</w:t>
      </w:r>
      <w:r w:rsidRPr="009D08EC">
        <w:rPr>
          <w:rFonts w:ascii="Times New Roman" w:eastAsia="Times New Roman" w:hAnsi="Times New Roman" w:cs="Times New Roman"/>
          <w:b/>
          <w:sz w:val="16"/>
        </w:rPr>
        <w:tab/>
      </w:r>
    </w:p>
    <w:p w:rsidR="00F857F2" w:rsidRPr="005404A2" w:rsidRDefault="004A799F" w:rsidP="00E63352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8D1D35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gramStart"/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r w:rsidRPr="005404A2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5404A2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</w:t>
      </w:r>
      <w:r w:rsidR="00E63352" w:rsidRPr="005404A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5404A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5404A2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5404A2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5404A2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C4097C" w:rsidRPr="005404A2" w:rsidRDefault="00C4097C">
      <w:pPr>
        <w:jc w:val="both"/>
        <w:rPr>
          <w:rFonts w:ascii="Times New Roman" w:eastAsia="Segoe UI Symbol" w:hAnsi="Times New Roman" w:cs="Times New Roman"/>
          <w:b/>
          <w:sz w:val="28"/>
          <w:lang w:val="en-US"/>
        </w:rPr>
      </w:pP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 10 от 21.12.2021г.</w:t>
      </w:r>
    </w:p>
    <w:p w:rsidR="00F857F2" w:rsidRPr="009D08EC" w:rsidRDefault="004A799F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9D08EC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</w:p>
    <w:p w:rsidR="00F857F2" w:rsidRPr="009D08EC" w:rsidRDefault="00F857F2">
      <w:pPr>
        <w:tabs>
          <w:tab w:val="left" w:pos="990"/>
          <w:tab w:val="center" w:pos="503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От 21.12.2021г.                                                                          </w:t>
      </w:r>
      <w:r w:rsidR="00931B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улканешты</w:t>
      </w:r>
    </w:p>
    <w:p w:rsidR="00F857F2" w:rsidRPr="009D08EC" w:rsidRDefault="00F857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Всего советников: 23</w:t>
      </w: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18</w:t>
      </w:r>
    </w:p>
    <w:p w:rsidR="00F857F2" w:rsidRPr="009D08EC" w:rsidRDefault="00F857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Петриоглу В.Н.-.примар, Иванчоглу М.Г.-зам.примара, </w:t>
      </w:r>
      <w:r w:rsidR="00931B63">
        <w:rPr>
          <w:rFonts w:ascii="Times New Roman" w:eastAsia="Times New Roman" w:hAnsi="Times New Roman" w:cs="Times New Roman"/>
          <w:sz w:val="24"/>
          <w:szCs w:val="24"/>
        </w:rPr>
        <w:t xml:space="preserve"> Казанжи Г.К.-нач</w:t>
      </w:r>
      <w:proofErr w:type="gramStart"/>
      <w:r w:rsidR="00931B6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931B63">
        <w:rPr>
          <w:rFonts w:ascii="Times New Roman" w:eastAsia="Times New Roman" w:hAnsi="Times New Roman" w:cs="Times New Roman"/>
          <w:sz w:val="24"/>
          <w:szCs w:val="24"/>
        </w:rPr>
        <w:t>БГК Комрат,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гл.специалист по планированию Чобан Н.И., Онофрей Р.И.- главный  бухгалтер примэрии, Гайдаржи И.Н.- юрист примэрии, Георгиш Ф.К.- землеустроитель примэрии, директора подведомственных учреждений и др. работники </w:t>
      </w:r>
    </w:p>
    <w:p w:rsidR="00F857F2" w:rsidRPr="009D08EC" w:rsidRDefault="00F8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7F2" w:rsidRPr="009D08EC" w:rsidRDefault="00F8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Отсутствовали: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Чернев В.И. (предупредил об отсутствии письменно), Чернев А.П. (предупредил об отсутствии письменно)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Таушанжи Р.Ф.  (предупредил об отсутствии устно), Топал Н.Н. (предупредил об отсутствии устно), Червен Л.Г.</w:t>
      </w:r>
    </w:p>
    <w:p w:rsidR="00F857F2" w:rsidRPr="009D08EC" w:rsidRDefault="00F857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Проголосовали за открытие сессии- 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17 советников (единогласно) </w:t>
      </w:r>
    </w:p>
    <w:p w:rsidR="00F857F2" w:rsidRPr="009D08EC" w:rsidRDefault="00F8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ПРИВЕТСТВИЕ ГОСУДАРСТВЕННОГО  ФЛАГА  и  ФЛАГА  АТО Гагаузия.</w:t>
      </w:r>
    </w:p>
    <w:p w:rsidR="00F857F2" w:rsidRPr="009D08EC" w:rsidRDefault="00F857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Пришла советник Алдя Ф.А.</w:t>
      </w:r>
    </w:p>
    <w:p w:rsidR="00F857F2" w:rsidRPr="009D08EC" w:rsidRDefault="00F8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7F2" w:rsidRPr="009D08EC" w:rsidRDefault="004A79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ПОВЕСТКА ДНЯ</w:t>
      </w:r>
    </w:p>
    <w:p w:rsidR="00F857F2" w:rsidRPr="009D08EC" w:rsidRDefault="004A79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(согласно  извещения советников  за вх</w:t>
      </w:r>
      <w:r w:rsidRPr="009D08EC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 691 от 17.12.2021г. </w:t>
      </w:r>
      <w:proofErr w:type="gramEnd"/>
    </w:p>
    <w:p w:rsidR="00F857F2" w:rsidRPr="009D08EC" w:rsidRDefault="004A79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и распоряжения </w:t>
      </w:r>
      <w:r w:rsidRPr="009D08EC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246  от  17.12.2021г.) </w:t>
      </w:r>
    </w:p>
    <w:p w:rsidR="00F857F2" w:rsidRPr="009D08EC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 </w:t>
      </w:r>
      <w:proofErr w:type="gramStart"/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proofErr w:type="gramEnd"/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лишение мандата Советника Чернева А.П.</w:t>
      </w:r>
    </w:p>
    <w:p w:rsidR="00F857F2" w:rsidRPr="009D08EC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.Об утверждении проекта бюджета г. Вулканешты на 2022год (первом и втором чтении). </w:t>
      </w:r>
    </w:p>
    <w:p w:rsidR="00F857F2" w:rsidRPr="009D08EC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утверждение </w:t>
      </w:r>
      <w:proofErr w:type="gramStart"/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доходной</w:t>
      </w:r>
      <w:proofErr w:type="gramEnd"/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расходной на 2022 год (в первом и втором чтении)</w:t>
      </w:r>
    </w:p>
    <w:p w:rsidR="00F857F2" w:rsidRPr="009D08EC" w:rsidRDefault="004A799F">
      <w:pPr>
        <w:numPr>
          <w:ilvl w:val="0"/>
          <w:numId w:val="1"/>
        </w:num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проекта штатного расписания г. Вулканешты на 2022год (первом и втором чтении).</w:t>
      </w:r>
    </w:p>
    <w:p w:rsidR="00F857F2" w:rsidRPr="009D08EC" w:rsidRDefault="004A799F">
      <w:pPr>
        <w:numPr>
          <w:ilvl w:val="0"/>
          <w:numId w:val="1"/>
        </w:num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ставок налога на недвижимое имущество и земельный налог на 2022год (первом и втором чтении).</w:t>
      </w:r>
    </w:p>
    <w:p w:rsidR="00F857F2" w:rsidRPr="009D08EC" w:rsidRDefault="004A799F">
      <w:pPr>
        <w:numPr>
          <w:ilvl w:val="0"/>
          <w:numId w:val="1"/>
        </w:num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и внедрении местных сборов на 2022год (первом и втором чтении).</w:t>
      </w:r>
    </w:p>
    <w:p w:rsidR="00F857F2" w:rsidRPr="009D08EC" w:rsidRDefault="004A799F">
      <w:pPr>
        <w:numPr>
          <w:ilvl w:val="0"/>
          <w:numId w:val="1"/>
        </w:num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нормативных ставок для расчёта фиксированного налога» (первом и втором чтении).</w:t>
      </w:r>
    </w:p>
    <w:p w:rsidR="00F857F2" w:rsidRPr="009D08EC" w:rsidRDefault="004A799F">
      <w:pPr>
        <w:numPr>
          <w:ilvl w:val="0"/>
          <w:numId w:val="1"/>
        </w:num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торговли сельхозпродукцией с автомашин на территории города Вулканешты (первом и втором чтении).</w:t>
      </w:r>
    </w:p>
    <w:p w:rsidR="00F857F2" w:rsidRPr="009D08EC" w:rsidRDefault="004A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3. О выделение материальной помощи.</w:t>
      </w:r>
    </w:p>
    <w:p w:rsidR="00F857F2" w:rsidRPr="009D08EC" w:rsidRDefault="004A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4.0 выделение финансовых средств.</w:t>
      </w:r>
    </w:p>
    <w:p w:rsidR="00F857F2" w:rsidRPr="009D08EC" w:rsidRDefault="004A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5.0 приведение в соответствие бюджета на 2021 год г</w:t>
      </w:r>
      <w:proofErr w:type="gramStart"/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Вулканешты.</w:t>
      </w:r>
    </w:p>
    <w:p w:rsidR="00F857F2" w:rsidRPr="009D08EC" w:rsidRDefault="004A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6.Об утверждении регламента о видах и порядке установления надбавок специфического характера примарии г. Вулканешты.</w:t>
      </w:r>
    </w:p>
    <w:p w:rsidR="00F857F2" w:rsidRPr="009D08EC" w:rsidRDefault="004A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7. Об утверждении дополнительно в штатные расписания   подведомственных учреждений примарии г. Вулканешты на 2022 год.</w:t>
      </w:r>
    </w:p>
    <w:p w:rsidR="00F857F2" w:rsidRPr="009D08EC" w:rsidRDefault="004A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8.Запрос председателя Специализированной комиссии по правам человека, Законности и СМИ.</w:t>
      </w:r>
    </w:p>
    <w:p w:rsidR="00F857F2" w:rsidRPr="009D08EC" w:rsidRDefault="004A7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9. Об утверждении плана работы городского Совета на первое полугодие на 2022 год.</w:t>
      </w:r>
    </w:p>
    <w:p w:rsidR="00F857F2" w:rsidRPr="009D08EC" w:rsidRDefault="00F85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Пономаренко С.Д. (советник):</w:t>
      </w: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    Прошу включить дополнительный вопрос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перечня улиц, подлежащих ремонту в 2022г. </w:t>
      </w:r>
      <w:r w:rsidR="006B18DB">
        <w:rPr>
          <w:rFonts w:ascii="Times New Roman" w:eastAsia="Times New Roman" w:hAnsi="Times New Roman" w:cs="Times New Roman"/>
          <w:sz w:val="24"/>
          <w:szCs w:val="24"/>
        </w:rPr>
        <w:t>из дорожного фонда.</w:t>
      </w: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Проголосовали: «За»- 18 советников (единогласно)</w:t>
      </w:r>
    </w:p>
    <w:p w:rsidR="00F857F2" w:rsidRPr="009D08EC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Петриоглу В.Н. (примар):</w:t>
      </w: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 Прошу рассмотреть вопрос об установке скульптуры А.С.Пушкину.</w:t>
      </w:r>
    </w:p>
    <w:p w:rsidR="00F857F2" w:rsidRPr="009D08EC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</w:p>
    <w:p w:rsidR="00F857F2" w:rsidRPr="009D08EC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«За»-  5   (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>Холбан А.П., Станчу В.П., Туфар Д.И, Алдя Ф.А., Казаны Н.П.)</w:t>
      </w:r>
    </w:p>
    <w:p w:rsidR="00F857F2" w:rsidRPr="009D08EC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«Против»-1 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(Желез Б.М.) </w:t>
      </w:r>
    </w:p>
    <w:p w:rsidR="00F857F2" w:rsidRPr="009D08EC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«Воздержались»-11   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(Мухина О.Ф., Чебан А.И.,  Чернева А.Н., Бозбей К.П., 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>Чернев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Г.Г., Памукчу Ф., Чернев Н.П., Калчу Н.П., Пономаренко С.Д.,Карагеорги Б.Д., Копущулу Г.И.)</w:t>
      </w:r>
    </w:p>
    <w:p w:rsidR="00F857F2" w:rsidRPr="009D08EC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>Колиогло М.А.- не голосовал.</w:t>
      </w:r>
    </w:p>
    <w:p w:rsidR="00346DB3" w:rsidRPr="009D08EC" w:rsidRDefault="00346DB3" w:rsidP="00346D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УТВЕРДИЛИ ПОВЕСТКУ ДНЯ:</w:t>
      </w:r>
    </w:p>
    <w:p w:rsidR="00346DB3" w:rsidRPr="009D08EC" w:rsidRDefault="00346DB3" w:rsidP="0034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10/1. О </w:t>
      </w:r>
      <w:proofErr w:type="gramStart"/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proofErr w:type="gramEnd"/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лишение мандата Советника Чернева А.П.</w:t>
      </w:r>
    </w:p>
    <w:p w:rsidR="00346DB3" w:rsidRPr="009D08EC" w:rsidRDefault="00346DB3" w:rsidP="00346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10/2 .Об утверждении проекта бюджета г. Вулканешты на 2022год (первом и втором чтении). </w:t>
      </w:r>
    </w:p>
    <w:p w:rsidR="00346DB3" w:rsidRPr="009D08EC" w:rsidRDefault="00466C63" w:rsidP="00346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10/2.1. Об утверждение </w:t>
      </w:r>
      <w:proofErr w:type="gramStart"/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доходной</w:t>
      </w:r>
      <w:proofErr w:type="gramEnd"/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расходной на 2022 год (в первом и втором чтении)</w:t>
      </w:r>
    </w:p>
    <w:p w:rsidR="00346DB3" w:rsidRPr="009D08EC" w:rsidRDefault="00346DB3" w:rsidP="00346D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Приложение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перечня улиц, подлежащих ремонту в 2022г. </w:t>
      </w:r>
    </w:p>
    <w:p w:rsidR="00346DB3" w:rsidRPr="009D08EC" w:rsidRDefault="00466C63" w:rsidP="00346DB3">
      <w:p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10/2.3. Об утверждении проекта штатного расписания г. Вулканешты на </w:t>
      </w: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2022год (первом и втором чтении).</w:t>
      </w:r>
    </w:p>
    <w:p w:rsidR="00346DB3" w:rsidRPr="009D08EC" w:rsidRDefault="00466C63" w:rsidP="00466C63">
      <w:p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10/2.4. 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ставок налога на недвижимое имущество и земельный налог на 2022год (первом и втором чтении).</w:t>
      </w:r>
    </w:p>
    <w:p w:rsidR="00346DB3" w:rsidRPr="009D08EC" w:rsidRDefault="00466C63" w:rsidP="00466C63">
      <w:p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10/2.5. 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и внедрении местных сборов на 2022год (первом и втором чтении).</w:t>
      </w:r>
    </w:p>
    <w:p w:rsidR="00346DB3" w:rsidRPr="009D08EC" w:rsidRDefault="00466C63" w:rsidP="00466C63">
      <w:p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10/2.6. 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торговли сельхозпродукцией с автомашин на территории города Вулканешты (первом и втором чтении).</w:t>
      </w:r>
    </w:p>
    <w:p w:rsidR="00346DB3" w:rsidRPr="009D08EC" w:rsidRDefault="00466C63" w:rsidP="0034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10/3.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выделение материальной помощи.</w:t>
      </w:r>
    </w:p>
    <w:p w:rsidR="00346DB3" w:rsidRPr="009D08EC" w:rsidRDefault="00466C63" w:rsidP="0034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10/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4.0 выделение финансовых средств.</w:t>
      </w:r>
    </w:p>
    <w:p w:rsidR="00346DB3" w:rsidRPr="009D08EC" w:rsidRDefault="00466C63" w:rsidP="0034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10/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5.0 приведение в соответствие бюджета на 2021 год г</w:t>
      </w:r>
      <w:proofErr w:type="gramStart"/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Вулканешты.</w:t>
      </w:r>
    </w:p>
    <w:p w:rsidR="00346DB3" w:rsidRPr="009D08EC" w:rsidRDefault="00466C63" w:rsidP="0034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10/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6.Об утверждении регламента о видах и порядке установления надбавок специфического характера примарии г. Вулканешты.</w:t>
      </w:r>
    </w:p>
    <w:p w:rsidR="00346DB3" w:rsidRPr="009D08EC" w:rsidRDefault="00466C63" w:rsidP="0034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10/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7. Об утверждении дополнительно в штатные расписания   подведомственных учреждений примарии г. Вулканешты на 2022 год.</w:t>
      </w:r>
    </w:p>
    <w:p w:rsidR="00346DB3" w:rsidRPr="009D08EC" w:rsidRDefault="00466C63" w:rsidP="0034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10/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8.Запрос председателя Специализированной комиссии по правам человека, Законности и СМИ.</w:t>
      </w:r>
    </w:p>
    <w:p w:rsidR="00346DB3" w:rsidRPr="009D08EC" w:rsidRDefault="00466C63" w:rsidP="00346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10/</w:t>
      </w:r>
      <w:r w:rsidR="00346DB3"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>9. Об утверждении плана работы городского Совета на первое полугодие на 2022 год.</w:t>
      </w:r>
    </w:p>
    <w:p w:rsidR="00346DB3" w:rsidRPr="009D08EC" w:rsidRDefault="00346DB3" w:rsidP="00346D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DB3" w:rsidRPr="009D08EC" w:rsidRDefault="00466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Проголосовали за утвержденную повестку дня: «За»- 18 советников (единогласно)</w:t>
      </w:r>
    </w:p>
    <w:p w:rsidR="00F857F2" w:rsidRPr="009D08EC" w:rsidRDefault="00F8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7F2" w:rsidRDefault="006B18DB" w:rsidP="006B18D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Утвердили регламент </w:t>
      </w:r>
      <w:r w:rsidR="00AB6F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3 часов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выступающим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минуты.</w:t>
      </w:r>
    </w:p>
    <w:p w:rsidR="006B18DB" w:rsidRDefault="006B18DB" w:rsidP="006B18D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«За»-17</w:t>
      </w:r>
    </w:p>
    <w:p w:rsidR="006B18DB" w:rsidRDefault="006B18DB" w:rsidP="006B18D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«Воздержались»-1</w:t>
      </w:r>
    </w:p>
    <w:p w:rsidR="006B18DB" w:rsidRDefault="006B18DB" w:rsidP="006B18D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«Против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нет.</w:t>
      </w:r>
    </w:p>
    <w:p w:rsidR="006B18DB" w:rsidRPr="009D08EC" w:rsidRDefault="006B18DB" w:rsidP="006B18D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6C63" w:rsidRPr="009D08EC" w:rsidRDefault="004A799F" w:rsidP="00466C6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10/1</w:t>
      </w:r>
      <w:proofErr w:type="gramStart"/>
      <w:r w:rsidRPr="009D08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</w:t>
      </w:r>
      <w:proofErr w:type="gramEnd"/>
      <w:r w:rsidRPr="009D08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досрочном лишение мандата</w:t>
      </w:r>
    </w:p>
    <w:p w:rsidR="00F857F2" w:rsidRPr="009D08EC" w:rsidRDefault="00A32F12" w:rsidP="00A32F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</w:t>
      </w:r>
      <w:r w:rsidR="00466C63" w:rsidRPr="009D08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оветника Чернева А.П.</w:t>
      </w: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(Протокол 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>комиссии по правам человека, законности и СМИ от 17.12.2021г.)</w:t>
      </w: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Копущулу Г.И. (советник):</w:t>
      </w: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  Зачитан проект решения комиссии: «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представленные материалы комиссия по правам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человека, законности и СМИ, в отношении советника Чернева А.П. были выявлены следующие нарушения законов, а именно, где четко прописаны прямые права, полномочия и обязанности советника: </w:t>
      </w:r>
    </w:p>
    <w:p w:rsidR="00F857F2" w:rsidRPr="009D08EC" w:rsidRDefault="004A799F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Pr="009D08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>436 от 28.12.2006г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местном публичном управлении ст. 24 Досрочное прекращение мандата советника</w:t>
      </w: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>Части (1) Мандат советника может быть прекращен досрочно соответствующим советом в случае: пункт е) отсутствия советника без уважительных причин на трех заседаниях совета;</w:t>
      </w:r>
    </w:p>
    <w:p w:rsidR="00F857F2" w:rsidRPr="009D08EC" w:rsidRDefault="004A799F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Pr="009D08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>768 от 02.02.2000г. О статусе местного выборного лица</w:t>
      </w: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>Статья 5 ч.(2) Полномочия советника прекращаются досрочно в случае:</w:t>
      </w:r>
    </w:p>
    <w:p w:rsidR="00F857F2" w:rsidRPr="009D08EC" w:rsidRDefault="004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>Пункта (а) отсутствия его без уважительных причин подряд на трех заседаниях совета;</w:t>
      </w:r>
    </w:p>
    <w:p w:rsidR="00F857F2" w:rsidRPr="009D08EC" w:rsidRDefault="004A799F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городского Совета </w:t>
      </w:r>
      <w:r w:rsidRPr="009D08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>2/1 от 21.05.2020г. Об утверждении Положения Вулканештского городского Совета ст. 34(3) Если советник не может присутствовать на заседании городского Совета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обязан заранее уведомить в письменном виде председателя Совета, примара или секретаря городского Совета, о чем секретарь городского Совета докладывает перед началом заседания. Отсутствующий советник в течение 7 дней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 заседания, предоставляет подтверждающие документы о его отсутствии, если не предусмотрены другие сроки (длительная болезнь, командировка и т.д.),</w:t>
      </w:r>
    </w:p>
    <w:p w:rsidR="00F857F2" w:rsidRPr="009D08EC" w:rsidRDefault="004A799F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>Ст. 34 (4) Юридическая комиссия на очередном заседании комиссии рассматривает представленные подтверждающие документы, и о принятом решении докладывает на очередном заседании городского Совета, где коллегиально принимается решение, по уважительной (или неуважительной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>ричине отсутствовал советник.</w:t>
      </w:r>
    </w:p>
    <w:p w:rsidR="00F857F2" w:rsidRPr="009D08EC" w:rsidRDefault="004A799F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к Постановлению ЦИК РМ </w:t>
      </w:r>
      <w:r w:rsidRPr="009D08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>25/14 от 04.06.2019г. Положения о процедуре лишения и признания мандата советника, главы 3 «Досрочное прекращение мандата советника ст.16 п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>) отсутствие без уважительных причин на трех заседаниях подряд.</w:t>
      </w:r>
    </w:p>
    <w:p w:rsidR="00F857F2" w:rsidRPr="009D08EC" w:rsidRDefault="004A799F" w:rsidP="005404A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Холбан А.П. (советник):</w:t>
      </w:r>
    </w:p>
    <w:p w:rsidR="00F857F2" w:rsidRPr="009D08EC" w:rsidRDefault="004A799F" w:rsidP="005404A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    Мне известно, что его нет в стране, </w:t>
      </w:r>
      <w:proofErr w:type="gramStart"/>
      <w:r w:rsidRPr="009D08EC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дождемся его ответа.</w:t>
      </w:r>
    </w:p>
    <w:p w:rsidR="00F857F2" w:rsidRPr="009D08EC" w:rsidRDefault="004A799F" w:rsidP="005404A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Туфар Д.И. (советник):</w:t>
      </w:r>
    </w:p>
    <w:p w:rsidR="00F857F2" w:rsidRPr="009D08EC" w:rsidRDefault="004A799F" w:rsidP="005404A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Мы заранее должны получать документы, я не получил, чтобы ознакомиться с ними.</w:t>
      </w:r>
    </w:p>
    <w:p w:rsidR="00F857F2" w:rsidRPr="009D08EC" w:rsidRDefault="004A799F" w:rsidP="005404A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Петриоглу В.Н. (примар):</w:t>
      </w:r>
    </w:p>
    <w:p w:rsidR="00F857F2" w:rsidRPr="009D08EC" w:rsidRDefault="004A799F" w:rsidP="005404A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    От Чернева А.П. есть письменные заявления.</w:t>
      </w:r>
    </w:p>
    <w:p w:rsidR="00F857F2" w:rsidRPr="009D08EC" w:rsidRDefault="00F857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7F2" w:rsidRPr="009D08EC" w:rsidRDefault="008D3793" w:rsidP="008D37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A799F" w:rsidRPr="009D08E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закона </w:t>
      </w:r>
      <w:r w:rsidR="004A799F" w:rsidRPr="009D08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4A799F" w:rsidRPr="009D08EC">
        <w:rPr>
          <w:rFonts w:ascii="Times New Roman" w:eastAsia="Times New Roman" w:hAnsi="Times New Roman" w:cs="Times New Roman"/>
          <w:sz w:val="24"/>
          <w:szCs w:val="24"/>
        </w:rPr>
        <w:t>436 от 28.12.2006г</w:t>
      </w:r>
      <w:proofErr w:type="gramStart"/>
      <w:r w:rsidR="004A799F" w:rsidRPr="009D08E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4A799F" w:rsidRPr="009D08EC">
        <w:rPr>
          <w:rFonts w:ascii="Times New Roman" w:eastAsia="Times New Roman" w:hAnsi="Times New Roman" w:cs="Times New Roman"/>
          <w:sz w:val="24"/>
          <w:szCs w:val="24"/>
        </w:rPr>
        <w:t xml:space="preserve"> местном публичном управлении ст. 24, закона </w:t>
      </w:r>
      <w:r w:rsidR="004A799F" w:rsidRPr="009D08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4A799F" w:rsidRPr="009D08EC">
        <w:rPr>
          <w:rFonts w:ascii="Times New Roman" w:eastAsia="Times New Roman" w:hAnsi="Times New Roman" w:cs="Times New Roman"/>
          <w:sz w:val="24"/>
          <w:szCs w:val="24"/>
        </w:rPr>
        <w:t xml:space="preserve">768 от 02.02.2000г. О статусе местного выборного лица Статья 5 ч.(2) пункта (а), решения городского Совета </w:t>
      </w:r>
      <w:r w:rsidR="004A799F" w:rsidRPr="009D08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4A799F" w:rsidRPr="009D08EC">
        <w:rPr>
          <w:rFonts w:ascii="Times New Roman" w:eastAsia="Times New Roman" w:hAnsi="Times New Roman" w:cs="Times New Roman"/>
          <w:sz w:val="24"/>
          <w:szCs w:val="24"/>
        </w:rPr>
        <w:t xml:space="preserve">2/1 от 21.05.2020г. Об утверждении Положения Вулканештского городского Совета ст. 34(3), ст. 34 (4), Приложения к Постановлению ЦИК РМ </w:t>
      </w:r>
      <w:r w:rsidR="004A799F" w:rsidRPr="009D08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4A799F" w:rsidRPr="009D08EC">
        <w:rPr>
          <w:rFonts w:ascii="Times New Roman" w:eastAsia="Times New Roman" w:hAnsi="Times New Roman" w:cs="Times New Roman"/>
          <w:sz w:val="24"/>
          <w:szCs w:val="24"/>
        </w:rPr>
        <w:t xml:space="preserve">25/14 от 04.06.2019г. Положения о процедуре лишения и признания мандата советника, главы 3 «Досрочное прекращение мандата советника ст.16 п. с) отсутствие без уважительных причин на трех заседаниях подряд, в связи с отсутствием советника Чернева А.П. на заседаниях городского Совета </w:t>
      </w:r>
      <w:r w:rsidR="004A799F" w:rsidRPr="009D08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4A799F" w:rsidRPr="009D08EC">
        <w:rPr>
          <w:rFonts w:ascii="Times New Roman" w:eastAsia="Times New Roman" w:hAnsi="Times New Roman" w:cs="Times New Roman"/>
          <w:sz w:val="24"/>
          <w:szCs w:val="24"/>
        </w:rPr>
        <w:t xml:space="preserve">6 от 25.10.2021г., </w:t>
      </w:r>
      <w:r w:rsidR="004A799F" w:rsidRPr="009D08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4A799F" w:rsidRPr="009D08EC">
        <w:rPr>
          <w:rFonts w:ascii="Times New Roman" w:eastAsia="Times New Roman" w:hAnsi="Times New Roman" w:cs="Times New Roman"/>
          <w:sz w:val="24"/>
          <w:szCs w:val="24"/>
        </w:rPr>
        <w:t xml:space="preserve">7 от 12.11.2021г., </w:t>
      </w:r>
      <w:r w:rsidR="004A799F" w:rsidRPr="009D08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4A799F" w:rsidRPr="009D08EC">
        <w:rPr>
          <w:rFonts w:ascii="Times New Roman" w:eastAsia="Times New Roman" w:hAnsi="Times New Roman" w:cs="Times New Roman"/>
          <w:sz w:val="24"/>
          <w:szCs w:val="24"/>
        </w:rPr>
        <w:t>8 от 19.11.2021г.,</w:t>
      </w:r>
    </w:p>
    <w:p w:rsidR="00F857F2" w:rsidRPr="009D08EC" w:rsidRDefault="004A799F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4"/>
          <w:szCs w:val="24"/>
        </w:rPr>
        <w:t>Совет решил:</w:t>
      </w:r>
    </w:p>
    <w:p w:rsidR="00F857F2" w:rsidRPr="009D08EC" w:rsidRDefault="004A799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sz w:val="24"/>
          <w:szCs w:val="24"/>
        </w:rPr>
        <w:t>1.Досрочно лишить мандата советника Чернева А.П.</w:t>
      </w:r>
    </w:p>
    <w:p w:rsidR="00F857F2" w:rsidRPr="00A32F12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>Проголосовали:</w:t>
      </w:r>
    </w:p>
    <w:p w:rsidR="00F857F2" w:rsidRPr="00A32F12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«За»-  12   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 Г.Г., Памукчу Ф., Чернев Н.П., Калчу Н.П., Пономаренко С.Д., Карагеорги Б.Д., Копущулу Г.И.)</w:t>
      </w:r>
    </w:p>
    <w:p w:rsidR="00F857F2" w:rsidRPr="00A32F12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 «Против»- 6   (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>Холбан А.П., Станчу В.П., Туфар Д.И, Алдя Ф.А., Колиогло М.А., Казаны Н.П.)</w:t>
      </w:r>
    </w:p>
    <w:p w:rsidR="00F857F2" w:rsidRDefault="004A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 «Воздержались»-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 нет.</w:t>
      </w:r>
    </w:p>
    <w:p w:rsidR="0064583E" w:rsidRPr="002D579B" w:rsidRDefault="0064583E" w:rsidP="0064583E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79B">
        <w:rPr>
          <w:rFonts w:ascii="Times New Roman" w:eastAsia="Times New Roman" w:hAnsi="Times New Roman" w:cs="Times New Roman"/>
          <w:b/>
          <w:sz w:val="24"/>
          <w:szCs w:val="24"/>
        </w:rPr>
        <w:t>ДАННОЕ</w:t>
      </w:r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НЕ КОНТРАССИГНОВАНО  согл. ч.(2) ст. 20 Закона РМ </w:t>
      </w:r>
      <w:r w:rsidRPr="002D579B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2D5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436 от 28.12.2006г.  О местном публичном управлении.</w:t>
      </w:r>
    </w:p>
    <w:p w:rsidR="0064583E" w:rsidRPr="002D579B" w:rsidRDefault="0064583E" w:rsidP="0064583E">
      <w:pPr>
        <w:spacing w:after="0" w:line="240" w:lineRule="auto"/>
        <w:jc w:val="both"/>
        <w:rPr>
          <w:rFonts w:ascii="Times New Roman" w:eastAsia="Georgia" w:hAnsi="Times New Roman" w:cs="Times New Roman"/>
          <w:color w:val="333333"/>
          <w:sz w:val="24"/>
          <w:szCs w:val="24"/>
        </w:rPr>
      </w:pPr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lastRenderedPageBreak/>
        <w:t xml:space="preserve">  Согласно Закона</w:t>
      </w:r>
      <w:r w:rsidRPr="002D579B">
        <w:rPr>
          <w:rFonts w:ascii="Times New Roman" w:eastAsia="Georgia" w:hAnsi="Times New Roman" w:cs="Times New Roman"/>
          <w:color w:val="333333"/>
          <w:sz w:val="24"/>
          <w:szCs w:val="24"/>
        </w:rPr>
        <w:t> </w:t>
      </w:r>
      <w:r w:rsidRPr="002D579B">
        <w:rPr>
          <w:rFonts w:ascii="Times New Roman" w:eastAsia="Segoe UI Symbol" w:hAnsi="Times New Roman" w:cs="Times New Roman"/>
          <w:b/>
          <w:color w:val="333333"/>
          <w:sz w:val="24"/>
          <w:szCs w:val="24"/>
        </w:rPr>
        <w:t>№</w:t>
      </w:r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t xml:space="preserve"> 457 от 14-11-2003</w:t>
      </w:r>
      <w:proofErr w:type="gramStart"/>
      <w:r w:rsidRPr="002D579B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 </w:t>
      </w:r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t>О</w:t>
      </w:r>
      <w:proofErr w:type="gramEnd"/>
      <w:r w:rsidRPr="002D579B">
        <w:rPr>
          <w:rFonts w:ascii="Times New Roman" w:eastAsia="Georgia" w:hAnsi="Times New Roman" w:cs="Times New Roman"/>
          <w:b/>
          <w:color w:val="333333"/>
          <w:sz w:val="24"/>
          <w:szCs w:val="24"/>
        </w:rPr>
        <w:t>б утверждении Типового положения об образовании и функционировании местных и районных советов</w:t>
      </w:r>
    </w:p>
    <w:p w:rsidR="0064583E" w:rsidRPr="002D579B" w:rsidRDefault="0064583E" w:rsidP="0064583E">
      <w:pPr>
        <w:spacing w:after="0" w:line="240" w:lineRule="auto"/>
        <w:ind w:firstLine="851"/>
        <w:jc w:val="both"/>
        <w:rPr>
          <w:rFonts w:ascii="Times New Roman" w:eastAsia="Georgia" w:hAnsi="Times New Roman" w:cs="Times New Roman"/>
          <w:color w:val="333333"/>
          <w:sz w:val="24"/>
          <w:szCs w:val="24"/>
          <w:shd w:val="clear" w:color="auto" w:fill="FFFFFF"/>
        </w:rPr>
      </w:pPr>
      <w:r w:rsidRPr="002D579B">
        <w:rPr>
          <w:rFonts w:ascii="Times New Roman" w:eastAsia="Georgia" w:hAnsi="Times New Roman" w:cs="Times New Roman"/>
          <w:color w:val="333333"/>
          <w:sz w:val="24"/>
          <w:szCs w:val="24"/>
          <w:shd w:val="clear" w:color="auto" w:fill="FFFFFF"/>
        </w:rPr>
        <w:t>29. Советники обязаны участвовать в работе совета и зарегистрироваться у секретаря совета.</w:t>
      </w:r>
    </w:p>
    <w:p w:rsidR="0064583E" w:rsidRPr="00AB6F94" w:rsidRDefault="0064583E" w:rsidP="0064583E">
      <w:pPr>
        <w:spacing w:after="0" w:line="240" w:lineRule="auto"/>
        <w:ind w:firstLine="851"/>
        <w:jc w:val="both"/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AB6F94"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Советник, который не может принять участие в заседании, обязан заранее сообщить об этом и о причинах неучастия непосредственно примару, председателю района или секретарю. Примар, председатель района или секретарь </w:t>
      </w:r>
      <w:proofErr w:type="gramStart"/>
      <w:r w:rsidRPr="00AB6F94"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  <w:t>обязаны</w:t>
      </w:r>
      <w:proofErr w:type="gramEnd"/>
      <w:r w:rsidRPr="00AB6F94">
        <w:rPr>
          <w:rFonts w:ascii="Times New Roman" w:eastAsia="Georgia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уведомить присутствующих на заседании советников об отсутствии данного советника.</w:t>
      </w:r>
    </w:p>
    <w:p w:rsidR="00C3784F" w:rsidRPr="002D579B" w:rsidRDefault="00C3784F" w:rsidP="00C378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Приложения к решению городского Совета </w:t>
      </w:r>
      <w:r w:rsidRPr="002D57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D579B">
        <w:rPr>
          <w:rFonts w:ascii="Times New Roman" w:eastAsia="Times New Roman" w:hAnsi="Times New Roman" w:cs="Times New Roman"/>
          <w:sz w:val="24"/>
          <w:szCs w:val="24"/>
        </w:rPr>
        <w:t>2/1 от 21.05.2020г. Об утверждении Положения Вулканештского городского Совета ст. 34(3) Если советник не может присутствовать на заседании городского Совета</w:t>
      </w:r>
      <w:proofErr w:type="gramStart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обязан заранее уведомить в письменном виде председателя Совета, примара или секретаря городского Совета, о чем секретарь городского Совета докладывает перед началом заседания. Отсутствующий советник в течение 7 дней</w:t>
      </w:r>
      <w:proofErr w:type="gramStart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 заседания, предоставляет подтверждающие документы о его отсутствии, если не предусмотрены другие сроки (длительная болезнь, командировка и т.д.)</w:t>
      </w:r>
    </w:p>
    <w:p w:rsidR="00C3784F" w:rsidRPr="00AB6F94" w:rsidRDefault="0064583E" w:rsidP="006458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   Советник</w:t>
      </w:r>
      <w:proofErr w:type="gramStart"/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ернев А.П. предупреждал о невозможности присутствовать на заседаниях Совета </w:t>
      </w:r>
      <w:r w:rsidRPr="00AB6F9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>6 от 25.10.2021г.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(предупредил об отсутствии устно)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6F9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>7 от 12.11.2021г.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(предупредил об отсутствии устно)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6F9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6F94">
        <w:rPr>
          <w:rFonts w:ascii="Times New Roman" w:eastAsia="Times New Roman" w:hAnsi="Times New Roman" w:cs="Times New Roman"/>
          <w:sz w:val="24"/>
          <w:szCs w:val="24"/>
        </w:rPr>
        <w:t>8 от 19.11.2021г.</w:t>
      </w:r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Чернев А.П. (предупредил об отсутствии письменно). На заседаниях Совета  мною, секретарем,  объявлялись причины отсутствия советника</w:t>
      </w:r>
      <w:proofErr w:type="gramStart"/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B6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784F" w:rsidRPr="00AB6F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</w:p>
    <w:p w:rsidR="0064583E" w:rsidRPr="00A32F12" w:rsidRDefault="0064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57F2" w:rsidRPr="009D08EC" w:rsidRDefault="00F8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7F2" w:rsidRPr="009D08EC" w:rsidRDefault="00F8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C63" w:rsidRPr="009D08EC" w:rsidRDefault="004A799F" w:rsidP="00466C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10/2 .</w:t>
      </w:r>
      <w:r w:rsidR="00580B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D08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 утверждении проекта бюджета</w:t>
      </w:r>
    </w:p>
    <w:p w:rsidR="00F857F2" w:rsidRPr="009D08EC" w:rsidRDefault="004A799F" w:rsidP="00466C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г. Вулканешты на 2022год (первом и втором чтении). </w:t>
      </w:r>
    </w:p>
    <w:p w:rsidR="00F857F2" w:rsidRPr="009D08EC" w:rsidRDefault="004A799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 w:rsidR="00AE654E" w:rsidRPr="009D08EC">
        <w:rPr>
          <w:rFonts w:ascii="Times New Roman" w:eastAsia="Cambria" w:hAnsi="Times New Roman" w:cs="Times New Roman"/>
          <w:sz w:val="24"/>
          <w:szCs w:val="24"/>
        </w:rPr>
        <w:t>14.12.2021г.</w:t>
      </w:r>
      <w:proofErr w:type="gramStart"/>
      <w:r w:rsidRPr="009D08EC">
        <w:rPr>
          <w:rFonts w:ascii="Times New Roman" w:eastAsia="Cambria" w:hAnsi="Times New Roman" w:cs="Times New Roman"/>
          <w:sz w:val="24"/>
          <w:szCs w:val="24"/>
        </w:rPr>
        <w:t xml:space="preserve"> )</w:t>
      </w:r>
      <w:proofErr w:type="gramEnd"/>
    </w:p>
    <w:p w:rsidR="00C4097C" w:rsidRPr="009D08EC" w:rsidRDefault="00C4097C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D08EC">
        <w:rPr>
          <w:rFonts w:ascii="Times New Roman" w:eastAsia="Cambria" w:hAnsi="Times New Roman" w:cs="Times New Roman"/>
          <w:b/>
          <w:sz w:val="24"/>
          <w:szCs w:val="24"/>
        </w:rPr>
        <w:t xml:space="preserve">НА РАССМОТРЕНИЕ ГОРОДСКОГО СОВЕТА ПРЕДСТАВЛЕНЫ ДВА ВАРИАНТА ПРОЕКТА БЮДЖЕТА – ВАРИАНТ, ПРЕДЛОЖЕННЫЙ ПРИМЭРИЕЙ И </w:t>
      </w:r>
      <w:r w:rsidR="00466C63" w:rsidRPr="009D08EC">
        <w:rPr>
          <w:rFonts w:ascii="Times New Roman" w:eastAsia="Cambria" w:hAnsi="Times New Roman" w:cs="Times New Roman"/>
          <w:b/>
          <w:sz w:val="24"/>
          <w:szCs w:val="24"/>
        </w:rPr>
        <w:t>СПЕЦИАЛИЗИРОВАННОЙ КОМИССИЕЙ</w:t>
      </w:r>
      <w:r w:rsidRPr="009D08EC">
        <w:rPr>
          <w:rFonts w:ascii="Times New Roman" w:eastAsia="Cambria" w:hAnsi="Times New Roman" w:cs="Times New Roman"/>
          <w:b/>
          <w:sz w:val="24"/>
          <w:szCs w:val="24"/>
        </w:rPr>
        <w:t>.</w:t>
      </w:r>
    </w:p>
    <w:p w:rsidR="00095F97" w:rsidRPr="009D08EC" w:rsidRDefault="00095F97" w:rsidP="00095F97">
      <w:pPr>
        <w:pStyle w:val="a9"/>
        <w:spacing w:line="276" w:lineRule="auto"/>
        <w:jc w:val="center"/>
        <w:rPr>
          <w:b/>
          <w:sz w:val="32"/>
          <w:szCs w:val="32"/>
        </w:rPr>
      </w:pPr>
      <w:r w:rsidRPr="009D08EC">
        <w:rPr>
          <w:b/>
          <w:szCs w:val="24"/>
        </w:rPr>
        <w:t>«Об утверждении проекта бюджета г</w:t>
      </w:r>
      <w:proofErr w:type="gramStart"/>
      <w:r w:rsidRPr="009D08EC">
        <w:rPr>
          <w:b/>
          <w:szCs w:val="24"/>
        </w:rPr>
        <w:t>.В</w:t>
      </w:r>
      <w:proofErr w:type="gramEnd"/>
      <w:r w:rsidRPr="009D08EC">
        <w:rPr>
          <w:b/>
          <w:szCs w:val="24"/>
        </w:rPr>
        <w:t>улканешты на 2022г.(первое и второе чтение</w:t>
      </w:r>
      <w:r w:rsidR="009D08EC">
        <w:rPr>
          <w:b/>
          <w:szCs w:val="24"/>
        </w:rPr>
        <w:t>)</w:t>
      </w:r>
      <w:r w:rsidRPr="009D08EC">
        <w:rPr>
          <w:b/>
          <w:szCs w:val="24"/>
        </w:rPr>
        <w:t xml:space="preserve"> </w:t>
      </w:r>
      <w:r w:rsidRPr="009D08EC">
        <w:rPr>
          <w:b/>
          <w:sz w:val="32"/>
          <w:szCs w:val="32"/>
          <w:u w:val="single"/>
        </w:rPr>
        <w:t>вариант примарии</w:t>
      </w:r>
    </w:p>
    <w:p w:rsidR="00095F97" w:rsidRPr="009D08EC" w:rsidRDefault="00095F97" w:rsidP="00095F97">
      <w:pPr>
        <w:pStyle w:val="a9"/>
        <w:spacing w:line="276" w:lineRule="auto"/>
        <w:jc w:val="center"/>
        <w:rPr>
          <w:b/>
          <w:szCs w:val="24"/>
        </w:rPr>
      </w:pPr>
    </w:p>
    <w:p w:rsidR="00095F97" w:rsidRPr="009D08EC" w:rsidRDefault="00095F97" w:rsidP="00095F97">
      <w:pPr>
        <w:pStyle w:val="a9"/>
        <w:spacing w:line="276" w:lineRule="auto"/>
        <w:ind w:firstLine="708"/>
        <w:jc w:val="both"/>
        <w:rPr>
          <w:szCs w:val="24"/>
        </w:rPr>
      </w:pPr>
      <w:r w:rsidRPr="009D08EC">
        <w:rPr>
          <w:szCs w:val="24"/>
        </w:rPr>
        <w:t xml:space="preserve">     Бюджет Примэрии г</w:t>
      </w:r>
      <w:proofErr w:type="gramStart"/>
      <w:r w:rsidRPr="009D08EC">
        <w:rPr>
          <w:szCs w:val="24"/>
        </w:rPr>
        <w:t>.В</w:t>
      </w:r>
      <w:proofErr w:type="gramEnd"/>
      <w:r w:rsidRPr="009D08EC">
        <w:rPr>
          <w:szCs w:val="24"/>
        </w:rPr>
        <w:t>улканешты разработан  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095F97" w:rsidRPr="009D08EC" w:rsidRDefault="00095F97" w:rsidP="00095F97">
      <w:pPr>
        <w:pStyle w:val="a9"/>
        <w:numPr>
          <w:ilvl w:val="0"/>
          <w:numId w:val="25"/>
        </w:numPr>
        <w:spacing w:line="276" w:lineRule="auto"/>
        <w:ind w:left="1134" w:hanging="425"/>
        <w:jc w:val="both"/>
        <w:rPr>
          <w:szCs w:val="24"/>
        </w:rPr>
      </w:pPr>
      <w:r w:rsidRPr="009D08EC">
        <w:rPr>
          <w:szCs w:val="24"/>
        </w:rPr>
        <w:lastRenderedPageBreak/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095F97" w:rsidRPr="009D08EC" w:rsidRDefault="00095F97" w:rsidP="00095F97">
      <w:pPr>
        <w:pStyle w:val="a9"/>
        <w:numPr>
          <w:ilvl w:val="0"/>
          <w:numId w:val="25"/>
        </w:numPr>
        <w:spacing w:line="276" w:lineRule="auto"/>
        <w:ind w:left="1134" w:hanging="425"/>
        <w:jc w:val="both"/>
        <w:rPr>
          <w:szCs w:val="24"/>
        </w:rPr>
      </w:pPr>
      <w:r w:rsidRPr="009D08EC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095F97" w:rsidRPr="009D08EC" w:rsidRDefault="00095F97" w:rsidP="00095F97">
      <w:pPr>
        <w:pStyle w:val="a9"/>
        <w:spacing w:line="276" w:lineRule="auto"/>
        <w:jc w:val="both"/>
        <w:rPr>
          <w:szCs w:val="24"/>
        </w:rPr>
      </w:pPr>
      <w:r w:rsidRPr="009D08EC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финансах». </w:t>
      </w:r>
    </w:p>
    <w:p w:rsidR="00095F97" w:rsidRPr="009D08EC" w:rsidRDefault="00095F97" w:rsidP="00095F97">
      <w:pPr>
        <w:pStyle w:val="a9"/>
        <w:ind w:firstLine="708"/>
        <w:jc w:val="both"/>
        <w:rPr>
          <w:szCs w:val="24"/>
        </w:rPr>
      </w:pPr>
    </w:p>
    <w:p w:rsidR="00095F97" w:rsidRPr="009D08EC" w:rsidRDefault="00095F97" w:rsidP="00095F97">
      <w:pPr>
        <w:pStyle w:val="a9"/>
        <w:ind w:firstLine="708"/>
        <w:jc w:val="center"/>
        <w:rPr>
          <w:szCs w:val="24"/>
          <w:lang w:val="en-US"/>
        </w:rPr>
      </w:pPr>
      <w:r w:rsidRPr="009D08EC">
        <w:rPr>
          <w:szCs w:val="24"/>
        </w:rPr>
        <w:t>РЕШЕНИЕ:</w:t>
      </w:r>
    </w:p>
    <w:p w:rsidR="00095F97" w:rsidRPr="009D08EC" w:rsidRDefault="00095F97" w:rsidP="00095F97">
      <w:pPr>
        <w:pStyle w:val="a9"/>
        <w:ind w:firstLine="708"/>
        <w:jc w:val="center"/>
        <w:rPr>
          <w:szCs w:val="24"/>
          <w:lang w:val="en-US"/>
        </w:rPr>
      </w:pPr>
    </w:p>
    <w:p w:rsidR="00095F97" w:rsidRPr="009D08EC" w:rsidRDefault="00095F97" w:rsidP="00095F97">
      <w:pPr>
        <w:pStyle w:val="a9"/>
        <w:numPr>
          <w:ilvl w:val="0"/>
          <w:numId w:val="26"/>
        </w:numPr>
        <w:ind w:left="360"/>
        <w:jc w:val="both"/>
        <w:rPr>
          <w:szCs w:val="24"/>
        </w:rPr>
      </w:pPr>
      <w:r w:rsidRPr="009D08EC">
        <w:rPr>
          <w:szCs w:val="24"/>
        </w:rPr>
        <w:t>Утвердить местный бюджет на 2022 год в следующем виде: доходы в размере 44915</w:t>
      </w:r>
      <w:r w:rsidRPr="009D08EC">
        <w:rPr>
          <w:szCs w:val="24"/>
          <w:lang w:val="ro-RO"/>
        </w:rPr>
        <w:t>,9</w:t>
      </w:r>
      <w:r w:rsidRPr="009D08EC">
        <w:rPr>
          <w:szCs w:val="24"/>
        </w:rPr>
        <w:t xml:space="preserve"> тыс. леев, расходы в размере </w:t>
      </w:r>
      <w:r w:rsidRPr="009D08EC">
        <w:rPr>
          <w:szCs w:val="24"/>
          <w:lang w:val="ro-RO"/>
        </w:rPr>
        <w:t>44915,9</w:t>
      </w:r>
      <w:r w:rsidRPr="009D08EC">
        <w:rPr>
          <w:szCs w:val="24"/>
        </w:rPr>
        <w:t xml:space="preserve"> тыс. леев. </w:t>
      </w:r>
    </w:p>
    <w:p w:rsidR="00095F97" w:rsidRPr="009D08EC" w:rsidRDefault="00095F97" w:rsidP="00095F97">
      <w:pPr>
        <w:pStyle w:val="a9"/>
        <w:ind w:left="360"/>
        <w:jc w:val="both"/>
        <w:rPr>
          <w:szCs w:val="24"/>
        </w:rPr>
      </w:pPr>
    </w:p>
    <w:p w:rsidR="00095F97" w:rsidRPr="009D08EC" w:rsidRDefault="00095F97" w:rsidP="00095F97">
      <w:pPr>
        <w:pStyle w:val="a9"/>
        <w:numPr>
          <w:ilvl w:val="0"/>
          <w:numId w:val="26"/>
        </w:numPr>
        <w:ind w:left="360"/>
        <w:jc w:val="both"/>
        <w:rPr>
          <w:szCs w:val="24"/>
        </w:rPr>
      </w:pPr>
      <w:r w:rsidRPr="009D08EC">
        <w:rPr>
          <w:szCs w:val="24"/>
        </w:rPr>
        <w:t>Утверждается:</w:t>
      </w:r>
    </w:p>
    <w:p w:rsidR="00095F97" w:rsidRPr="009D08EC" w:rsidRDefault="00095F97" w:rsidP="00095F97">
      <w:pPr>
        <w:pStyle w:val="a9"/>
        <w:numPr>
          <w:ilvl w:val="1"/>
          <w:numId w:val="2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t>свод основных показателей местного бюджета: доходы, расходы, включая расходы на персонал и капитальные вложения, бюджетное сальдо и источники финансирования, в соответствии с Приложением № 1;</w:t>
      </w:r>
    </w:p>
    <w:p w:rsidR="00095F97" w:rsidRPr="009D08EC" w:rsidRDefault="00095F97" w:rsidP="00095F97">
      <w:pPr>
        <w:pStyle w:val="a9"/>
        <w:numPr>
          <w:ilvl w:val="1"/>
          <w:numId w:val="2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t>свод доходов, которые поступят в местный бюджет, в соответствии с Приложением № 2;</w:t>
      </w:r>
    </w:p>
    <w:p w:rsidR="00095F97" w:rsidRPr="009D08EC" w:rsidRDefault="00095F97" w:rsidP="00095F97">
      <w:pPr>
        <w:pStyle w:val="a9"/>
        <w:numPr>
          <w:ilvl w:val="1"/>
          <w:numId w:val="2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t>ресурсы и расходы местного бюджета согласно функциональной классификации и по программам, Приложение № 3;</w:t>
      </w:r>
    </w:p>
    <w:p w:rsidR="00095F97" w:rsidRPr="009D08EC" w:rsidRDefault="00095F97" w:rsidP="00095F97">
      <w:pPr>
        <w:pStyle w:val="a9"/>
        <w:numPr>
          <w:ilvl w:val="1"/>
          <w:numId w:val="2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t>номенклатура тарифов на платные услуги, предоставляемые государственными учреждениями, финансируемыми из местного бюджета, согласно, Приложения № 4;</w:t>
      </w:r>
    </w:p>
    <w:p w:rsidR="00095F97" w:rsidRPr="009D08EC" w:rsidRDefault="00095F97" w:rsidP="00095F97">
      <w:pPr>
        <w:pStyle w:val="a9"/>
        <w:numPr>
          <w:ilvl w:val="1"/>
          <w:numId w:val="2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t>межбюджетные трансферты, в соответствии с Приложением № 5;</w:t>
      </w:r>
    </w:p>
    <w:p w:rsidR="00095F97" w:rsidRPr="009D08EC" w:rsidRDefault="00095F97" w:rsidP="00095F97">
      <w:pPr>
        <w:pStyle w:val="a9"/>
        <w:numPr>
          <w:ilvl w:val="1"/>
          <w:numId w:val="26"/>
        </w:numPr>
        <w:ind w:left="1080" w:hanging="630"/>
        <w:jc w:val="both"/>
        <w:rPr>
          <w:szCs w:val="24"/>
        </w:rPr>
      </w:pPr>
      <w:r w:rsidRPr="009D08EC">
        <w:rPr>
          <w:szCs w:val="24"/>
        </w:rPr>
        <w:t>максимальная численность персонала государственных учреждений, финансируемых из местного бюджета, согласно, Приложения № 6-17.</w:t>
      </w:r>
    </w:p>
    <w:tbl>
      <w:tblPr>
        <w:tblW w:w="9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020"/>
        <w:gridCol w:w="6450"/>
        <w:gridCol w:w="410"/>
        <w:gridCol w:w="860"/>
        <w:gridCol w:w="860"/>
        <w:gridCol w:w="360"/>
      </w:tblGrid>
      <w:tr w:rsidR="00095F97" w:rsidRPr="009D08EC" w:rsidTr="008D3793">
        <w:trPr>
          <w:trHeight w:val="315"/>
        </w:trPr>
        <w:tc>
          <w:tcPr>
            <w:tcW w:w="7485" w:type="dxa"/>
            <w:gridSpan w:val="3"/>
            <w:noWrap/>
            <w:vAlign w:val="center"/>
            <w:hideMark/>
          </w:tcPr>
          <w:p w:rsidR="00095F97" w:rsidRPr="009D08EC" w:rsidRDefault="00095F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gridSpan w:val="4"/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</w:t>
            </w:r>
          </w:p>
        </w:tc>
      </w:tr>
      <w:tr w:rsidR="00095F97" w:rsidRPr="009D08EC" w:rsidTr="008D3793">
        <w:trPr>
          <w:trHeight w:val="315"/>
        </w:trPr>
        <w:tc>
          <w:tcPr>
            <w:tcW w:w="9975" w:type="dxa"/>
            <w:gridSpan w:val="7"/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095F97" w:rsidRPr="009D08EC" w:rsidTr="00C71CCF">
        <w:trPr>
          <w:trHeight w:val="315"/>
        </w:trPr>
        <w:tc>
          <w:tcPr>
            <w:tcW w:w="7485" w:type="dxa"/>
            <w:gridSpan w:val="3"/>
            <w:noWrap/>
            <w:vAlign w:val="center"/>
            <w:hideMark/>
          </w:tcPr>
          <w:p w:rsidR="00095F97" w:rsidRPr="009D08EC" w:rsidRDefault="00095F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gridSpan w:val="4"/>
            <w:noWrap/>
            <w:vAlign w:val="center"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5F97" w:rsidRPr="009D08EC" w:rsidTr="008D3793">
        <w:trPr>
          <w:trHeight w:val="315"/>
        </w:trPr>
        <w:tc>
          <w:tcPr>
            <w:tcW w:w="7485" w:type="dxa"/>
            <w:gridSpan w:val="3"/>
            <w:noWrap/>
            <w:vAlign w:val="center"/>
            <w:hideMark/>
          </w:tcPr>
          <w:p w:rsidR="00095F97" w:rsidRPr="009D08EC" w:rsidRDefault="00095F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noWrap/>
            <w:vAlign w:val="center"/>
            <w:hideMark/>
          </w:tcPr>
          <w:p w:rsidR="00095F97" w:rsidRPr="009D08EC" w:rsidRDefault="00095F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:rsidR="00095F97" w:rsidRPr="009D08EC" w:rsidRDefault="00095F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F97" w:rsidRPr="009D08EC" w:rsidTr="008D3793">
        <w:trPr>
          <w:trHeight w:val="315"/>
        </w:trPr>
        <w:tc>
          <w:tcPr>
            <w:tcW w:w="7485" w:type="dxa"/>
            <w:gridSpan w:val="3"/>
            <w:noWrap/>
            <w:vAlign w:val="center"/>
            <w:hideMark/>
          </w:tcPr>
          <w:p w:rsidR="00095F97" w:rsidRPr="009D08EC" w:rsidRDefault="00095F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noWrap/>
            <w:vAlign w:val="center"/>
            <w:hideMark/>
          </w:tcPr>
          <w:p w:rsidR="00095F97" w:rsidRPr="009D08EC" w:rsidRDefault="00095F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:rsidR="00095F97" w:rsidRPr="009D08EC" w:rsidRDefault="00095F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F97" w:rsidRPr="009D08EC" w:rsidTr="008D3793">
        <w:trPr>
          <w:trHeight w:val="315"/>
        </w:trPr>
        <w:tc>
          <w:tcPr>
            <w:tcW w:w="9975" w:type="dxa"/>
            <w:gridSpan w:val="7"/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показатели и источники финансирования местного бюджета на 2022 год</w:t>
            </w:r>
          </w:p>
        </w:tc>
      </w:tr>
      <w:tr w:rsidR="00095F97" w:rsidRPr="009D08EC" w:rsidTr="008D3793">
        <w:trPr>
          <w:trHeight w:val="315"/>
        </w:trPr>
        <w:tc>
          <w:tcPr>
            <w:tcW w:w="9975" w:type="dxa"/>
            <w:gridSpan w:val="7"/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noWrap/>
            <w:vAlign w:val="center"/>
            <w:hideMark/>
          </w:tcPr>
          <w:p w:rsidR="00095F97" w:rsidRPr="009D08EC" w:rsidRDefault="00095F9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0" w:type="dxa"/>
            <w:gridSpan w:val="2"/>
            <w:noWrap/>
            <w:vAlign w:val="center"/>
            <w:hideMark/>
          </w:tcPr>
          <w:p w:rsidR="00095F97" w:rsidRPr="009D08EC" w:rsidRDefault="00095F9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0" w:type="dxa"/>
            <w:gridSpan w:val="2"/>
            <w:noWrap/>
            <w:vAlign w:val="center"/>
            <w:hideMark/>
          </w:tcPr>
          <w:p w:rsidR="00095F97" w:rsidRPr="009D08EC" w:rsidRDefault="00095F9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F97" w:rsidRPr="009D08EC" w:rsidTr="008D3793">
        <w:trPr>
          <w:trHeight w:val="315"/>
        </w:trPr>
        <w:tc>
          <w:tcPr>
            <w:tcW w:w="7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Экон. код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Сумма, 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тысяч леев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ДОХОДЫ, 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 трансферты из государственного бюджета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местного бюджета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15317,6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межбюджетные трансферты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РАСХОДЫ, 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Включая:  Текущие расходы, 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расходы на персонал, текущие расходы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межбюджетные трансферты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Капитальные инвестиции, 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БЮДЖЕТНОЕ САЛЬДО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1-(2+3)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5F97" w:rsidRPr="009D08EC" w:rsidTr="008D3793">
        <w:trPr>
          <w:trHeight w:val="330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ИСТОЧНИКИ ФИНАНСИРОВАНИЯ, 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4+5+9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5F97" w:rsidRPr="009D08EC" w:rsidTr="008D3793">
        <w:trPr>
          <w:trHeight w:val="375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 согласно экономической классификации (k3)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F97" w:rsidRPr="009D08EC" w:rsidTr="008D3793">
        <w:trPr>
          <w:trHeight w:val="355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и другие формы участия в капитале внутри страны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F97" w:rsidRPr="009D08EC" w:rsidTr="008D3793">
        <w:trPr>
          <w:trHeight w:val="689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Рекредитованные займы между государственным бюджетом и местными бюджетами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F97" w:rsidRPr="009D08EC" w:rsidTr="008D3793">
        <w:trPr>
          <w:trHeight w:val="435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денежных средств в начале периода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F97" w:rsidRPr="009D08EC" w:rsidTr="008D3793">
        <w:trPr>
          <w:trHeight w:val="435"/>
        </w:trPr>
        <w:tc>
          <w:tcPr>
            <w:tcW w:w="7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денежных сре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 периода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5F97" w:rsidRPr="009D08EC" w:rsidRDefault="000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5F97" w:rsidRPr="009D08EC" w:rsidRDefault="0009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2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доходов местного бюджета на 2022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3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68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Наименование доходов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75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3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доходы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8270,00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111110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доходы удерживаемый из заработной платы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111121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предьявленных к оплате/уплаченный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от операций по сдаче недвижимоего имущества во владение и/или пользование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4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собственность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1946,80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113161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113171</w:t>
            </w:r>
          </w:p>
        </w:tc>
        <w:tc>
          <w:tcPr>
            <w:tcW w:w="6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физических лиц-граждан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113210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юридических лиц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113220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физических лиц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12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113230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100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113240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доходы от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предпринимательский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 и собственности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141522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сельскохозяйственного  назначения.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141533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несельскохозяйственного назначения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9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114522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предпринимательский патент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сборы и платежи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2923,90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Рыночный сбор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114412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благоустройство территории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114413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за оказание пассажирских и автотранспортных услуг на территории городов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114414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размещение рекламы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114415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рекламные устройства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114416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парковку автотранспорта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114418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объекты торговли и объекты по оказанию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временное проживание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114426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санитарную очистку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лицензии на провед. конкурсных торгов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142215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разрешений на строительство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145142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штрафы и санкции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143493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штрафы и штрафные санкции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 средства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771,90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142310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предоставления платных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356,90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аренды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ТЕКУЩИЕ  ДОХОДЫ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15317,60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6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9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16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193112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9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193116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118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193131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44915,90</w:t>
            </w:r>
          </w:p>
        </w:tc>
      </w:tr>
      <w:tr w:rsidR="008D3793" w:rsidRPr="009D08EC" w:rsidTr="008D3793">
        <w:trPr>
          <w:gridBefore w:val="1"/>
          <w:gridAfter w:val="1"/>
          <w:wBefore w:w="15" w:type="dxa"/>
          <w:wAfter w:w="360" w:type="dxa"/>
          <w:trHeight w:val="315"/>
        </w:trPr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95F97" w:rsidRPr="009D08EC" w:rsidRDefault="00095F97">
      <w:pPr>
        <w:jc w:val="both"/>
        <w:rPr>
          <w:rFonts w:ascii="Times New Roman" w:eastAsia="Cambria" w:hAnsi="Times New Roman" w:cs="Times New Roman"/>
        </w:rPr>
      </w:pP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93"/>
        <w:gridCol w:w="665"/>
        <w:gridCol w:w="47"/>
        <w:gridCol w:w="803"/>
        <w:gridCol w:w="623"/>
        <w:gridCol w:w="227"/>
        <w:gridCol w:w="851"/>
        <w:gridCol w:w="3118"/>
        <w:gridCol w:w="1094"/>
        <w:gridCol w:w="40"/>
        <w:gridCol w:w="1134"/>
        <w:gridCol w:w="1069"/>
        <w:gridCol w:w="304"/>
      </w:tblGrid>
      <w:tr w:rsidR="008D3793" w:rsidRPr="009D08EC" w:rsidTr="00C71CCF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3</w:t>
            </w:r>
          </w:p>
        </w:tc>
      </w:tr>
      <w:tr w:rsidR="008D3793" w:rsidRPr="009D08EC" w:rsidTr="00C71CCF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8D3793" w:rsidRPr="009D08EC" w:rsidTr="00C71CCF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793" w:rsidRPr="009D08EC" w:rsidTr="00C71CCF">
        <w:trPr>
          <w:gridAfter w:val="1"/>
          <w:wAfter w:w="304" w:type="dxa"/>
          <w:trHeight w:val="300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793" w:rsidRPr="009D08EC" w:rsidTr="00C71CCF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 и расходы местного бюджета на 2022 год</w:t>
            </w:r>
          </w:p>
        </w:tc>
      </w:tr>
      <w:tr w:rsidR="008D3793" w:rsidRPr="009D08EC" w:rsidTr="00C71CCF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 с функциональной классификацией и по программам</w:t>
            </w:r>
          </w:p>
        </w:tc>
      </w:tr>
      <w:tr w:rsidR="008D3793" w:rsidRPr="009D08EC" w:rsidTr="00C71CCF">
        <w:trPr>
          <w:gridAfter w:val="1"/>
          <w:wAfter w:w="304" w:type="dxa"/>
          <w:trHeight w:val="315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8D3793" w:rsidRPr="009D08EC" w:rsidTr="00C71CCF">
        <w:trPr>
          <w:gridAfter w:val="1"/>
          <w:wAfter w:w="304" w:type="dxa"/>
          <w:trHeight w:val="330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390"/>
        </w:trPr>
        <w:tc>
          <w:tcPr>
            <w:tcW w:w="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учреждения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всего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в том числе:</w:t>
            </w:r>
          </w:p>
        </w:tc>
      </w:tr>
      <w:tr w:rsidR="008D3793" w:rsidRPr="009D08EC" w:rsidTr="00C71CCF">
        <w:trPr>
          <w:gridAfter w:val="1"/>
          <w:wAfter w:w="304" w:type="dxa"/>
          <w:trHeight w:val="630"/>
        </w:trPr>
        <w:tc>
          <w:tcPr>
            <w:tcW w:w="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  (тыс.леев)</w:t>
            </w:r>
          </w:p>
        </w:tc>
      </w:tr>
      <w:tr w:rsidR="008D3793" w:rsidRPr="009D08EC" w:rsidTr="00C71CCF">
        <w:trPr>
          <w:gridAfter w:val="1"/>
          <w:wAfter w:w="304" w:type="dxa"/>
          <w:trHeight w:val="1275"/>
        </w:trPr>
        <w:tc>
          <w:tcPr>
            <w:tcW w:w="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 (тыс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еев)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Государственные услуги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3357,30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2987,30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370,00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 назначения в т.ч.: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Законодательные и исполнительные органы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2686,20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370,00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.0111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Централизованная бухгалтерия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,н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отнесенные к др.основнымгруппам в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2551,50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общие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2101,50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Администрирование Резервного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услуги в области национальной обороны в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услуги в области национальной обороны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Автодорожный 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.0451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Автодорожный транспорт (дорожный фонд)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и коммунальное хозяйство в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по коммунальному развитию и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3731,60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413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в области культуры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,и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скусство,спорт и меропр.длямолодежи,вт.ч.: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3692,20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8D3793" w:rsidRPr="009D08EC" w:rsidTr="00C71CCF">
        <w:trPr>
          <w:gridAfter w:val="1"/>
          <w:wAfter w:w="304" w:type="dxa"/>
          <w:trHeight w:val="4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Центральная библиотека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1461,90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8D3793" w:rsidRPr="009D08EC" w:rsidTr="00C71CCF">
        <w:trPr>
          <w:gridAfter w:val="1"/>
          <w:wAfter w:w="304" w:type="dxa"/>
          <w:trHeight w:val="390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Музей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343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42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Клуб 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улканешты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39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Мероприятия по культуре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399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в области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и мероприятия для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Раннее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23711,70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23589,80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121,90</w:t>
            </w:r>
          </w:p>
        </w:tc>
      </w:tr>
      <w:tr w:rsidR="008D3793" w:rsidRPr="009D08EC" w:rsidTr="00C71CCF">
        <w:trPr>
          <w:gridAfter w:val="1"/>
          <w:wAfter w:w="304" w:type="dxa"/>
          <w:trHeight w:val="540"/>
        </w:trPr>
        <w:tc>
          <w:tcPr>
            <w:tcW w:w="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.0911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.00199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Раннее образование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862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Обеспечение питания детей/учащихся из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4188,20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4066,30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121,90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защита в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2974,10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235,00</w:t>
            </w:r>
          </w:p>
        </w:tc>
      </w:tr>
      <w:tr w:rsidR="008D3793" w:rsidRPr="009D08EC" w:rsidTr="00C71CCF">
        <w:trPr>
          <w:gridAfter w:val="1"/>
          <w:wAfter w:w="304" w:type="dxa"/>
          <w:trHeight w:val="503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12424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Дом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престарелых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235,00</w:t>
            </w:r>
          </w:p>
        </w:tc>
      </w:tr>
      <w:tr w:rsidR="008D3793" w:rsidRPr="009D08EC" w:rsidTr="00C71CCF">
        <w:trPr>
          <w:gridAfter w:val="1"/>
          <w:wAfter w:w="304" w:type="dxa"/>
          <w:trHeight w:val="539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социального обслуживания на дому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40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12242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Реабилитационный центр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Материальная помощь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3793" w:rsidRPr="009D08EC" w:rsidTr="00C71CCF">
        <w:trPr>
          <w:gridAfter w:val="1"/>
          <w:wAfter w:w="304" w:type="dxa"/>
          <w:trHeight w:val="76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44144,00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771,90</w:t>
            </w:r>
          </w:p>
        </w:tc>
      </w:tr>
      <w:tr w:rsidR="008D3793" w:rsidRPr="009D08EC" w:rsidTr="00C71CCF">
        <w:trPr>
          <w:gridBefore w:val="1"/>
          <w:wBefore w:w="93" w:type="dxa"/>
          <w:trHeight w:val="315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4</w:t>
            </w:r>
          </w:p>
        </w:tc>
      </w:tr>
      <w:tr w:rsidR="008D3793" w:rsidRPr="009D08EC" w:rsidTr="00C71CCF">
        <w:trPr>
          <w:gridBefore w:val="1"/>
          <w:wBefore w:w="93" w:type="dxa"/>
          <w:trHeight w:val="315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</w:t>
            </w:r>
            <w:r w:rsidR="00C71CCF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совета </w:t>
            </w:r>
          </w:p>
        </w:tc>
      </w:tr>
      <w:tr w:rsidR="008D3793" w:rsidRPr="009D08EC" w:rsidTr="00C71CCF">
        <w:trPr>
          <w:gridBefore w:val="1"/>
          <w:wBefore w:w="93" w:type="dxa"/>
          <w:trHeight w:val="315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793" w:rsidRPr="009D08EC" w:rsidTr="00C71CCF">
        <w:trPr>
          <w:gridBefore w:val="1"/>
          <w:wBefore w:w="93" w:type="dxa"/>
          <w:trHeight w:val="315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793" w:rsidRPr="009D08EC" w:rsidTr="00C71CCF">
        <w:trPr>
          <w:gridBefore w:val="1"/>
          <w:wBefore w:w="93" w:type="dxa"/>
          <w:trHeight w:val="885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Номенклатура тарифов на платные услуги, предоставляемые бюджетными учреждениями, финансируемыми из местного бюджета, на 2022 год</w:t>
            </w:r>
          </w:p>
        </w:tc>
      </w:tr>
      <w:tr w:rsidR="008D3793" w:rsidRPr="009D08EC" w:rsidTr="00C71CCF">
        <w:trPr>
          <w:gridBefore w:val="1"/>
          <w:wBefore w:w="93" w:type="dxa"/>
          <w:trHeight w:val="345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8D3793" w:rsidRPr="009D08EC" w:rsidTr="00C71CCF">
        <w:trPr>
          <w:gridBefore w:val="1"/>
          <w:wBefore w:w="93" w:type="dxa"/>
          <w:trHeight w:val="330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793" w:rsidRPr="009D08EC" w:rsidTr="00C71CCF">
        <w:trPr>
          <w:gridBefore w:val="1"/>
          <w:wBefore w:w="93" w:type="dxa"/>
          <w:trHeight w:val="645"/>
        </w:trPr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Экон. код (K6)</w:t>
            </w:r>
          </w:p>
        </w:tc>
        <w:tc>
          <w:tcPr>
            <w:tcW w:w="52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 / наименование услуг</w:t>
            </w:r>
          </w:p>
        </w:tc>
        <w:tc>
          <w:tcPr>
            <w:tcW w:w="25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услуг (лей)</w:t>
            </w:r>
          </w:p>
        </w:tc>
      </w:tr>
      <w:tr w:rsidR="008D3793" w:rsidRPr="009D08EC" w:rsidTr="00C71CCF">
        <w:trPr>
          <w:gridBefore w:val="1"/>
          <w:wBefore w:w="93" w:type="dxa"/>
          <w:trHeight w:val="330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D3793" w:rsidRPr="009D08EC" w:rsidTr="00C71CCF">
        <w:trPr>
          <w:gridBefore w:val="1"/>
          <w:wBefore w:w="93" w:type="dxa"/>
          <w:trHeight w:val="1951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52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ставка за годовую аренду одного квадратного метра пространства, предоставляемого государственными учреждениями.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Минимальная сумма аренды определяется в соответствии с формулой, утвержденной в законе о годовом бюджете, с применением базового тарифа.</w:t>
            </w:r>
          </w:p>
        </w:tc>
      </w:tr>
      <w:tr w:rsidR="008D3793" w:rsidRPr="009D08EC" w:rsidTr="00C71CCF">
        <w:trPr>
          <w:gridBefore w:val="1"/>
          <w:wBefore w:w="93" w:type="dxa"/>
          <w:trHeight w:val="1262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5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коммунальных услуг, предоставляемых бюджетными учреждениями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фактической стоимости</w:t>
            </w:r>
          </w:p>
        </w:tc>
      </w:tr>
      <w:tr w:rsidR="008D3793" w:rsidRPr="009D08EC" w:rsidTr="00C71CCF">
        <w:trPr>
          <w:gridBefore w:val="1"/>
          <w:wBefore w:w="93" w:type="dxa"/>
          <w:trHeight w:val="810"/>
        </w:trPr>
        <w:tc>
          <w:tcPr>
            <w:tcW w:w="99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детские сады, финансируемые из местного бюджета:</w:t>
            </w:r>
          </w:p>
        </w:tc>
      </w:tr>
      <w:tr w:rsidR="008D3793" w:rsidRPr="009D08EC" w:rsidTr="00C71CCF">
        <w:trPr>
          <w:gridBefore w:val="1"/>
          <w:wBefore w:w="93" w:type="dxa"/>
          <w:trHeight w:val="810"/>
        </w:trPr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142310</w:t>
            </w:r>
          </w:p>
        </w:tc>
        <w:tc>
          <w:tcPr>
            <w:tcW w:w="529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 за организацию питания для пожилых людей и для сотрудников детских садов  </w:t>
            </w:r>
          </w:p>
        </w:tc>
        <w:tc>
          <w:tcPr>
            <w:tcW w:w="254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Согласно действующим приказам.</w:t>
            </w:r>
          </w:p>
        </w:tc>
      </w:tr>
      <w:tr w:rsidR="008D3793" w:rsidRPr="009D08EC" w:rsidTr="00C71CCF">
        <w:trPr>
          <w:gridBefore w:val="1"/>
          <w:wBefore w:w="93" w:type="dxa"/>
          <w:trHeight w:val="810"/>
        </w:trPr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D3793" w:rsidRPr="009D08EC" w:rsidRDefault="008D3793" w:rsidP="008D37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202"/>
        <w:gridCol w:w="936"/>
        <w:gridCol w:w="2666"/>
      </w:tblGrid>
      <w:tr w:rsidR="008D3793" w:rsidRPr="009D08EC" w:rsidTr="008D3793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5</w:t>
            </w:r>
          </w:p>
        </w:tc>
      </w:tr>
      <w:tr w:rsidR="008D3793" w:rsidRPr="009D08EC" w:rsidTr="008D3793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8D3793" w:rsidRPr="009D08EC" w:rsidTr="008D3793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793" w:rsidRPr="009D08EC" w:rsidTr="008D3793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793" w:rsidRPr="009D08EC" w:rsidTr="008D3793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Трансферты, полученные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перечисленные в </w:t>
            </w:r>
          </w:p>
        </w:tc>
      </w:tr>
      <w:tr w:rsidR="008D3793" w:rsidRPr="009D08EC" w:rsidTr="008D3793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местные бюджеты, на 2022 год</w:t>
            </w:r>
          </w:p>
        </w:tc>
      </w:tr>
      <w:tr w:rsidR="008D3793" w:rsidRPr="009D08EC" w:rsidTr="008D3793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8D3793" w:rsidRPr="009D08EC" w:rsidTr="008D3793">
        <w:trPr>
          <w:trHeight w:val="330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793" w:rsidRPr="009D08EC" w:rsidTr="008D3793">
        <w:trPr>
          <w:trHeight w:val="840"/>
        </w:trPr>
        <w:tc>
          <w:tcPr>
            <w:tcW w:w="6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которого будут получены / в который будут перечислены трансферты, название трансфертов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D3793" w:rsidRPr="009D08EC" w:rsidTr="008D3793">
        <w:trPr>
          <w:trHeight w:val="840"/>
        </w:trPr>
        <w:tc>
          <w:tcPr>
            <w:tcW w:w="6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леев</w:t>
            </w:r>
          </w:p>
        </w:tc>
      </w:tr>
      <w:tr w:rsidR="008D3793" w:rsidRPr="009D08EC" w:rsidTr="008D3793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8D3793" w:rsidRPr="009D08EC" w:rsidTr="008D3793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793" w:rsidRPr="009D08EC" w:rsidTr="008D3793">
        <w:trPr>
          <w:trHeight w:val="945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8D3793" w:rsidRPr="009D08EC" w:rsidTr="008D3793">
        <w:trPr>
          <w:trHeight w:val="168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8D3793" w:rsidRPr="009D08EC" w:rsidTr="008D3793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8D3793" w:rsidRPr="009D08EC" w:rsidTr="008D3793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193131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</w:tbl>
    <w:p w:rsidR="008D3793" w:rsidRPr="009D08EC" w:rsidRDefault="008D3793" w:rsidP="008D379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789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8D3793" w:rsidRPr="009D08EC" w:rsidTr="009D08EC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793" w:rsidRPr="009D08EC" w:rsidTr="009D08EC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793" w:rsidRPr="009D08EC" w:rsidTr="008D3793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D08EC" w:rsidRDefault="009D08EC" w:rsidP="008D3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EC" w:rsidRPr="009D08EC" w:rsidRDefault="009D08EC" w:rsidP="009D08EC">
      <w:pPr>
        <w:jc w:val="right"/>
        <w:rPr>
          <w:rFonts w:ascii="Times New Roman" w:hAnsi="Times New Roman" w:cs="Times New Roman"/>
          <w:sz w:val="24"/>
          <w:szCs w:val="24"/>
        </w:rPr>
      </w:pPr>
      <w:r w:rsidRPr="009D08EC">
        <w:rPr>
          <w:rFonts w:ascii="Times New Roman" w:hAnsi="Times New Roman" w:cs="Times New Roman"/>
          <w:sz w:val="24"/>
          <w:szCs w:val="24"/>
        </w:rPr>
        <w:t xml:space="preserve">Приложение№6 </w:t>
      </w:r>
    </w:p>
    <w:p w:rsidR="009D08EC" w:rsidRPr="009D08EC" w:rsidRDefault="009D08EC" w:rsidP="009D08EC">
      <w:pPr>
        <w:jc w:val="right"/>
        <w:rPr>
          <w:rFonts w:ascii="Times New Roman" w:hAnsi="Times New Roman" w:cs="Times New Roman"/>
          <w:sz w:val="24"/>
          <w:szCs w:val="24"/>
        </w:rPr>
      </w:pPr>
      <w:r w:rsidRPr="009D08EC">
        <w:rPr>
          <w:rFonts w:ascii="Times New Roman" w:hAnsi="Times New Roman" w:cs="Times New Roman"/>
          <w:sz w:val="24"/>
          <w:szCs w:val="24"/>
        </w:rPr>
        <w:t>к решению местного Совета</w:t>
      </w:r>
    </w:p>
    <w:p w:rsidR="008D3793" w:rsidRPr="009D08EC" w:rsidRDefault="008D3793" w:rsidP="008D3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8D3793" w:rsidRPr="009D08EC" w:rsidRDefault="008D3793" w:rsidP="008D379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АППАРАТА 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 xml:space="preserve">улканешты </w:t>
      </w:r>
      <w:r w:rsidRPr="009D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tbl>
      <w:tblPr>
        <w:tblW w:w="95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7567"/>
        <w:gridCol w:w="1265"/>
      </w:tblGrid>
      <w:tr w:rsidR="008D3793" w:rsidRPr="009D08EC" w:rsidTr="008D3793">
        <w:trPr>
          <w:trHeight w:val="9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8D3793" w:rsidRPr="009D08EC" w:rsidTr="008D3793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Аппарат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4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примара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совета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специалист по бухгалтерскому учету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планированию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землеустройству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делам молодежи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юридическим вопросам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строительству и коммунальному хоз-ву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ВУС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D3793" w:rsidRPr="009D08EC" w:rsidTr="008D3793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16,5</w:t>
            </w:r>
          </w:p>
        </w:tc>
      </w:tr>
    </w:tbl>
    <w:p w:rsidR="008D3793" w:rsidRPr="009D08EC" w:rsidRDefault="008D3793">
      <w:pPr>
        <w:jc w:val="both"/>
        <w:rPr>
          <w:rFonts w:ascii="Times New Roman" w:eastAsia="Cambria" w:hAnsi="Times New Roman" w:cs="Times New Roman"/>
        </w:rPr>
      </w:pPr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D3793" w:rsidRPr="009D08EC" w:rsidTr="008D3793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ЦЕНТРАЛИЗОВАННОЙ БУХГАЛТЕРИИ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ПРИМЭРИИ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Бухгалтер-кассир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D3793" w:rsidRPr="009D08EC" w:rsidRDefault="008D3793" w:rsidP="008D37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8</w:t>
            </w: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ПЕРСОНАЛА, ОБЕСПЕЧИВАЮЩИЙ ДЕЯТЕЛЬНОСТЬ (ВСПОМОГАТЕЛЬНЫЙ ПЕРСОНАЛ) ПРИМЭРИИ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9116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6804"/>
              <w:gridCol w:w="1134"/>
            </w:tblGrid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единиц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сбору налогов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землеустройству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инвестиционным проектам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патентам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гражданской защите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единого окна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ведению похозяйственных книг и учету населения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защите прав несовершеннолетних детей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Инженер - энергетик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Администратор по хозяйственной части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Водитель грузового транспорта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Переводчик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Курьер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Архивариус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04" w:type="dxa"/>
                  <w:vAlign w:val="bottom"/>
                </w:tcPr>
                <w:p w:rsidR="008D3793" w:rsidRPr="009D08EC" w:rsidRDefault="008D3793" w:rsidP="008D3793">
                  <w:pPr>
                    <w:ind w:right="-67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 здания Примарии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 объекта Гимназия 4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Операторы котельной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26,0</w:t>
                  </w:r>
                </w:p>
              </w:tc>
            </w:tr>
          </w:tbl>
          <w:p w:rsidR="008D3793" w:rsidRPr="009D08EC" w:rsidRDefault="008D3793" w:rsidP="008D37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9</w:t>
            </w: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РАБОТНИКИ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ПРИМЭРИИ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работники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D3793" w:rsidRPr="009D08EC" w:rsidRDefault="008D3793" w:rsidP="008D37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10</w:t>
            </w: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9117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954"/>
              <w:gridCol w:w="1985"/>
            </w:tblGrid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954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98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98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библиотекарь</w:t>
                  </w:r>
                </w:p>
              </w:tc>
              <w:tc>
                <w:tcPr>
                  <w:tcW w:w="198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библиограф</w:t>
                  </w:r>
                </w:p>
              </w:tc>
              <w:tc>
                <w:tcPr>
                  <w:tcW w:w="198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198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95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198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198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8D3793" w:rsidRPr="009D08EC" w:rsidRDefault="008D3793" w:rsidP="008D37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11</w:t>
            </w: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ДОМА КУЛЬТУРЫ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руководитель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специалист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Аккомпаниатор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кружка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Аккомпаниатор образцового ансамбля народного танца «Илдызлар»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Хореограф образцового ансамбля народного танца «Илдызлар»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ВИА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Звукооператор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16,5</w:t>
                  </w:r>
                </w:p>
              </w:tc>
            </w:tr>
          </w:tbl>
          <w:p w:rsidR="008D3793" w:rsidRPr="009D08EC" w:rsidRDefault="008D3793" w:rsidP="008D37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12</w:t>
            </w: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КЛУБА СТ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ПРИМЭРИИ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  клубом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0,6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2,6</w:t>
                  </w:r>
                </w:p>
              </w:tc>
            </w:tr>
          </w:tbl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13</w:t>
            </w: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МУЗЕЯ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Музейный работник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 хранитель  фондов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Музейный смотритель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Художник-оформитель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14</w:t>
            </w: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ДОМА ПРЕСТАРЕЛЫХ «АТЫРЛЫК»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0,75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Няня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Санитарка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0,75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Кухонный рабочий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14,5</w:t>
                  </w:r>
                </w:p>
              </w:tc>
            </w:tr>
          </w:tbl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15</w:t>
            </w: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РЕАБИЛИТАЦИОННОГО ЦЕНТРА им. ШАБУНИНА 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по труду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8D3793" w:rsidRPr="009D08EC" w:rsidRDefault="008D3793" w:rsidP="008D37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16</w:t>
            </w: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ПО БЛАГОУСТРОЙСТВУ 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D3793" w:rsidRPr="009D08EC" w:rsidRDefault="008D3793" w:rsidP="008D3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Бригадир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Электрик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Сварщик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Тракторист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D3793" w:rsidRPr="009D08EC" w:rsidTr="008D3793">
              <w:tc>
                <w:tcPr>
                  <w:tcW w:w="1178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D3793" w:rsidRPr="009D08EC" w:rsidRDefault="008D3793" w:rsidP="008D3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D3793" w:rsidRPr="009D08EC" w:rsidRDefault="008D3793" w:rsidP="008D37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17</w:t>
            </w:r>
          </w:p>
          <w:p w:rsidR="008D3793" w:rsidRPr="009D08EC" w:rsidRDefault="008D3793" w:rsidP="008D379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8D3793" w:rsidRPr="009D08EC" w:rsidRDefault="008D3793" w:rsidP="008D37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D3793" w:rsidRPr="009D08EC" w:rsidRDefault="008D3793" w:rsidP="008D37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lastRenderedPageBreak/>
        <w:t>ШТАТНОЕ РАСПИСАНИЕ</w:t>
      </w:r>
    </w:p>
    <w:p w:rsidR="008D3793" w:rsidRPr="009D08EC" w:rsidRDefault="008D3793" w:rsidP="008D37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ДЕТСКИХ ДОШКОЛЬНЫХ УЧРЕЖДЕНИЙ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 на 2022год.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577"/>
        <w:gridCol w:w="3124"/>
        <w:gridCol w:w="808"/>
        <w:gridCol w:w="756"/>
        <w:gridCol w:w="756"/>
        <w:gridCol w:w="756"/>
        <w:gridCol w:w="756"/>
        <w:gridCol w:w="875"/>
        <w:gridCol w:w="848"/>
      </w:tblGrid>
      <w:tr w:rsidR="008D3793" w:rsidRPr="009D08EC" w:rsidTr="008D3793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улк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осуд.яз.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аг.яз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повар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повара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 пищеблока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текущ.ремонту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 костелянша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Прачка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Няня  - санитарка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Помощик воспитателя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Кочега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оператор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Истопник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 помещений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3793" w:rsidRPr="009D08EC" w:rsidTr="008D3793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8D3793" w:rsidRPr="009D08EC" w:rsidTr="008D379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793" w:rsidRPr="009D08EC" w:rsidRDefault="008D3793" w:rsidP="008D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93" w:rsidRPr="009D08EC" w:rsidRDefault="008D3793" w:rsidP="008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D3793" w:rsidRPr="009D08EC" w:rsidRDefault="008D3793">
      <w:pPr>
        <w:jc w:val="both"/>
        <w:rPr>
          <w:rFonts w:ascii="Times New Roman" w:eastAsia="Cambria" w:hAnsi="Times New Roman" w:cs="Times New Roman"/>
        </w:rPr>
      </w:pPr>
    </w:p>
    <w:p w:rsidR="00C71CCF" w:rsidRPr="009D08EC" w:rsidRDefault="00C71CCF">
      <w:pPr>
        <w:jc w:val="both"/>
        <w:rPr>
          <w:rFonts w:ascii="Times New Roman" w:eastAsia="Cambria" w:hAnsi="Times New Roman" w:cs="Times New Roman"/>
        </w:rPr>
      </w:pPr>
    </w:p>
    <w:p w:rsidR="009D08EC" w:rsidRDefault="00466C63" w:rsidP="00466C63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9D08EC">
        <w:rPr>
          <w:b/>
          <w:sz w:val="28"/>
          <w:szCs w:val="28"/>
        </w:rPr>
        <w:t>«Об утверждении проекта бюджета г</w:t>
      </w:r>
      <w:proofErr w:type="gramStart"/>
      <w:r w:rsidRPr="009D08EC">
        <w:rPr>
          <w:b/>
          <w:sz w:val="28"/>
          <w:szCs w:val="28"/>
        </w:rPr>
        <w:t>.В</w:t>
      </w:r>
      <w:proofErr w:type="gramEnd"/>
      <w:r w:rsidRPr="009D08EC">
        <w:rPr>
          <w:b/>
          <w:sz w:val="28"/>
          <w:szCs w:val="28"/>
        </w:rPr>
        <w:t>улканешты на 2022г.(первое и второе чтение</w:t>
      </w:r>
      <w:r w:rsidR="009D08EC">
        <w:rPr>
          <w:b/>
          <w:sz w:val="28"/>
          <w:szCs w:val="28"/>
        </w:rPr>
        <w:t>)</w:t>
      </w:r>
    </w:p>
    <w:p w:rsidR="00466C63" w:rsidRPr="009D08EC" w:rsidRDefault="00466C63" w:rsidP="00466C63">
      <w:pPr>
        <w:pStyle w:val="a9"/>
        <w:spacing w:line="276" w:lineRule="auto"/>
        <w:jc w:val="center"/>
        <w:rPr>
          <w:b/>
          <w:sz w:val="32"/>
          <w:szCs w:val="32"/>
        </w:rPr>
      </w:pPr>
      <w:r w:rsidRPr="009D08EC">
        <w:rPr>
          <w:b/>
          <w:sz w:val="32"/>
          <w:szCs w:val="32"/>
        </w:rPr>
        <w:t xml:space="preserve"> </w:t>
      </w:r>
      <w:r w:rsidRPr="009D08EC">
        <w:rPr>
          <w:b/>
          <w:sz w:val="32"/>
          <w:szCs w:val="32"/>
          <w:u w:val="single"/>
        </w:rPr>
        <w:t>вариант специализированной комиссии</w:t>
      </w:r>
      <w:r w:rsidRPr="009D08EC">
        <w:rPr>
          <w:b/>
          <w:sz w:val="32"/>
          <w:szCs w:val="32"/>
        </w:rPr>
        <w:t>.</w:t>
      </w:r>
    </w:p>
    <w:p w:rsidR="00C71CCF" w:rsidRPr="009D08EC" w:rsidRDefault="00C71CCF" w:rsidP="00C71CCF">
      <w:pPr>
        <w:pStyle w:val="1"/>
        <w:spacing w:after="0"/>
        <w:ind w:left="1240"/>
        <w:rPr>
          <w:sz w:val="26"/>
          <w:szCs w:val="26"/>
        </w:rPr>
      </w:pPr>
      <w:r w:rsidRPr="009D08EC">
        <w:rPr>
          <w:bCs/>
          <w:sz w:val="26"/>
          <w:szCs w:val="26"/>
        </w:rPr>
        <w:t>Рассмотрев проект местного б</w:t>
      </w:r>
      <w:r w:rsidR="009D08EC">
        <w:rPr>
          <w:bCs/>
          <w:sz w:val="26"/>
          <w:szCs w:val="26"/>
        </w:rPr>
        <w:t>юджета в первом и втором чтении.</w:t>
      </w:r>
    </w:p>
    <w:p w:rsidR="00C71CCF" w:rsidRPr="009D08EC" w:rsidRDefault="00C71CCF" w:rsidP="00C71CCF">
      <w:pPr>
        <w:pStyle w:val="1"/>
        <w:spacing w:after="0"/>
        <w:ind w:left="180" w:firstLine="40"/>
        <w:rPr>
          <w:sz w:val="26"/>
          <w:szCs w:val="26"/>
        </w:rPr>
      </w:pPr>
      <w:r w:rsidRPr="009D08EC">
        <w:rPr>
          <w:sz w:val="26"/>
          <w:szCs w:val="26"/>
        </w:rPr>
        <w:t xml:space="preserve">Комиссия на основании ст. 14 пар. (2) п) Закона № </w:t>
      </w:r>
      <w:r w:rsidRPr="009D08EC">
        <w:rPr>
          <w:smallCaps/>
          <w:sz w:val="26"/>
          <w:szCs w:val="26"/>
          <w:lang w:eastAsia="en-US" w:bidi="en-US"/>
        </w:rPr>
        <w:t>426-</w:t>
      </w:r>
      <w:r w:rsidRPr="009D08EC">
        <w:rPr>
          <w:smallCaps/>
          <w:sz w:val="26"/>
          <w:szCs w:val="26"/>
          <w:lang w:val="en-US" w:eastAsia="en-US" w:bidi="en-US"/>
        </w:rPr>
        <w:t>XVIot</w:t>
      </w:r>
      <w:r w:rsidRPr="009D08EC">
        <w:rPr>
          <w:sz w:val="26"/>
          <w:szCs w:val="26"/>
          <w:lang w:eastAsia="en-US" w:bidi="en-US"/>
        </w:rPr>
        <w:t xml:space="preserve"> </w:t>
      </w:r>
      <w:r w:rsidRPr="009D08EC">
        <w:rPr>
          <w:sz w:val="26"/>
          <w:szCs w:val="26"/>
        </w:rPr>
        <w:t xml:space="preserve">28 декабря 2006 года «О местном публичном управлении »и в соответствии с положениями ст.24,47и 55 Закона АТО Гагаузии № 8 </w:t>
      </w:r>
      <w:r w:rsidRPr="009D08EC">
        <w:rPr>
          <w:sz w:val="26"/>
          <w:szCs w:val="26"/>
          <w:lang w:val="en-US" w:eastAsia="en-US" w:bidi="en-US"/>
        </w:rPr>
        <w:t>VIII</w:t>
      </w:r>
      <w:r w:rsidRPr="009D08EC">
        <w:rPr>
          <w:sz w:val="26"/>
          <w:szCs w:val="26"/>
          <w:lang w:eastAsia="en-US" w:bidi="en-US"/>
        </w:rPr>
        <w:t>/</w:t>
      </w:r>
      <w:r w:rsidRPr="009D08EC">
        <w:rPr>
          <w:sz w:val="26"/>
          <w:szCs w:val="26"/>
          <w:lang w:val="en-US" w:eastAsia="en-US" w:bidi="en-US"/>
        </w:rPr>
        <w:t>V</w:t>
      </w:r>
      <w:r w:rsidRPr="009D08EC">
        <w:rPr>
          <w:sz w:val="26"/>
          <w:szCs w:val="26"/>
          <w:lang w:eastAsia="en-US" w:bidi="en-US"/>
        </w:rPr>
        <w:t xml:space="preserve"> </w:t>
      </w:r>
      <w:r w:rsidRPr="009D08EC">
        <w:rPr>
          <w:sz w:val="26"/>
          <w:szCs w:val="26"/>
        </w:rPr>
        <w:t>от 26.01.2013 « О публичных финансах ».</w:t>
      </w:r>
    </w:p>
    <w:p w:rsidR="00C71CCF" w:rsidRPr="009D08EC" w:rsidRDefault="00C71CCF" w:rsidP="00C71CCF">
      <w:pPr>
        <w:pStyle w:val="1"/>
        <w:spacing w:after="0"/>
        <w:jc w:val="center"/>
        <w:rPr>
          <w:sz w:val="26"/>
          <w:szCs w:val="26"/>
        </w:rPr>
      </w:pPr>
      <w:r w:rsidRPr="009D08EC">
        <w:rPr>
          <w:b/>
          <w:bCs/>
          <w:sz w:val="26"/>
          <w:szCs w:val="26"/>
        </w:rPr>
        <w:t>Комиссия решила:</w:t>
      </w:r>
    </w:p>
    <w:p w:rsidR="00C71CCF" w:rsidRPr="009D08EC" w:rsidRDefault="00C71CCF" w:rsidP="00C71CCF">
      <w:pPr>
        <w:pStyle w:val="1"/>
        <w:spacing w:after="0"/>
        <w:ind w:left="180" w:firstLine="40"/>
        <w:rPr>
          <w:sz w:val="26"/>
          <w:szCs w:val="26"/>
        </w:rPr>
      </w:pPr>
      <w:r w:rsidRPr="009D08EC">
        <w:rPr>
          <w:sz w:val="26"/>
          <w:szCs w:val="26"/>
        </w:rPr>
        <w:t xml:space="preserve">1.Утвердить местный бюджет на 2022 год в следующем виде </w:t>
      </w:r>
      <w:proofErr w:type="gramStart"/>
      <w:r w:rsidRPr="009D08EC">
        <w:rPr>
          <w:sz w:val="26"/>
          <w:szCs w:val="26"/>
        </w:rPr>
        <w:t>:д</w:t>
      </w:r>
      <w:proofErr w:type="gramEnd"/>
      <w:r w:rsidRPr="009D08EC">
        <w:rPr>
          <w:sz w:val="26"/>
          <w:szCs w:val="26"/>
        </w:rPr>
        <w:t>оходы в размере 44915,9 тыс.леев ,расходы в размере 44915,9 тыс леев</w:t>
      </w:r>
    </w:p>
    <w:p w:rsidR="00C71CCF" w:rsidRPr="009D08EC" w:rsidRDefault="00C71CCF" w:rsidP="00C71CCF">
      <w:pPr>
        <w:pStyle w:val="1"/>
        <w:numPr>
          <w:ilvl w:val="0"/>
          <w:numId w:val="27"/>
        </w:numPr>
        <w:tabs>
          <w:tab w:val="left" w:pos="490"/>
        </w:tabs>
        <w:spacing w:after="0"/>
        <w:ind w:firstLine="180"/>
        <w:rPr>
          <w:sz w:val="26"/>
          <w:szCs w:val="26"/>
        </w:rPr>
      </w:pPr>
      <w:r w:rsidRPr="009D08EC">
        <w:rPr>
          <w:sz w:val="26"/>
          <w:szCs w:val="26"/>
        </w:rPr>
        <w:t>.Утвердить *</w:t>
      </w:r>
    </w:p>
    <w:p w:rsidR="00C71CCF" w:rsidRPr="009D08EC" w:rsidRDefault="00C71CCF" w:rsidP="00C71CCF">
      <w:pPr>
        <w:pStyle w:val="1"/>
        <w:numPr>
          <w:ilvl w:val="1"/>
          <w:numId w:val="27"/>
        </w:numPr>
        <w:tabs>
          <w:tab w:val="left" w:pos="672"/>
        </w:tabs>
        <w:spacing w:after="0"/>
        <w:ind w:left="180" w:firstLine="40"/>
        <w:rPr>
          <w:sz w:val="26"/>
          <w:szCs w:val="26"/>
        </w:rPr>
      </w:pPr>
      <w:r w:rsidRPr="009D08EC">
        <w:rPr>
          <w:sz w:val="26"/>
          <w:szCs w:val="26"/>
        </w:rPr>
        <w:t>Свод основных показателей местного бюджета : доходы и Расходы</w:t>
      </w:r>
      <w:proofErr w:type="gramStart"/>
      <w:r w:rsidRPr="009D08EC">
        <w:rPr>
          <w:sz w:val="26"/>
          <w:szCs w:val="26"/>
        </w:rPr>
        <w:t xml:space="preserve"> ,</w:t>
      </w:r>
      <w:proofErr w:type="gramEnd"/>
      <w:r w:rsidRPr="009D08EC">
        <w:rPr>
          <w:sz w:val="26"/>
          <w:szCs w:val="26"/>
        </w:rPr>
        <w:t>включая расходы на персонал и капитальные вложения, бюджетное сальдо и источники финансирования ,и в соответствии и Приложением № 1</w:t>
      </w:r>
    </w:p>
    <w:p w:rsidR="00C71CCF" w:rsidRPr="009D08EC" w:rsidRDefault="00C71CCF" w:rsidP="00C71CCF">
      <w:pPr>
        <w:pStyle w:val="1"/>
        <w:numPr>
          <w:ilvl w:val="1"/>
          <w:numId w:val="27"/>
        </w:numPr>
        <w:tabs>
          <w:tab w:val="left" w:pos="682"/>
        </w:tabs>
        <w:spacing w:after="0"/>
        <w:ind w:left="180" w:firstLine="40"/>
        <w:rPr>
          <w:sz w:val="26"/>
          <w:szCs w:val="26"/>
        </w:rPr>
      </w:pPr>
      <w:r w:rsidRPr="009D08EC">
        <w:rPr>
          <w:sz w:val="26"/>
          <w:szCs w:val="26"/>
        </w:rPr>
        <w:t>свод доходов, которые поступят в местный бюджет</w:t>
      </w:r>
      <w:proofErr w:type="gramStart"/>
      <w:r w:rsidRPr="009D08EC">
        <w:rPr>
          <w:sz w:val="26"/>
          <w:szCs w:val="26"/>
        </w:rPr>
        <w:t xml:space="preserve"> ,</w:t>
      </w:r>
      <w:proofErr w:type="gramEnd"/>
      <w:r w:rsidRPr="009D08EC">
        <w:rPr>
          <w:sz w:val="26"/>
          <w:szCs w:val="26"/>
        </w:rPr>
        <w:t xml:space="preserve"> и в соответствии с приложениями №2;</w:t>
      </w:r>
    </w:p>
    <w:p w:rsidR="00C71CCF" w:rsidRPr="009D08EC" w:rsidRDefault="00C71CCF" w:rsidP="00C71CCF">
      <w:pPr>
        <w:pStyle w:val="1"/>
        <w:numPr>
          <w:ilvl w:val="1"/>
          <w:numId w:val="27"/>
        </w:numPr>
        <w:tabs>
          <w:tab w:val="left" w:pos="708"/>
        </w:tabs>
        <w:spacing w:after="280"/>
        <w:ind w:left="820" w:hanging="600"/>
        <w:rPr>
          <w:sz w:val="26"/>
          <w:szCs w:val="26"/>
        </w:rPr>
      </w:pPr>
      <w:r w:rsidRPr="009D08EC">
        <w:rPr>
          <w:sz w:val="26"/>
          <w:szCs w:val="26"/>
        </w:rPr>
        <w:t>ресурсы и расходы местного бюджета согласно функциональной классификации и по программам, Приложение № 3.;</w:t>
      </w:r>
    </w:p>
    <w:p w:rsidR="00C71CCF" w:rsidRPr="009D08EC" w:rsidRDefault="00C71CCF" w:rsidP="00C71CCF">
      <w:pPr>
        <w:pStyle w:val="1"/>
        <w:numPr>
          <w:ilvl w:val="1"/>
          <w:numId w:val="27"/>
        </w:numPr>
        <w:tabs>
          <w:tab w:val="left" w:pos="722"/>
        </w:tabs>
        <w:spacing w:after="0"/>
        <w:ind w:left="820" w:hanging="600"/>
        <w:rPr>
          <w:sz w:val="26"/>
          <w:szCs w:val="26"/>
        </w:rPr>
      </w:pPr>
      <w:r w:rsidRPr="009D08EC">
        <w:rPr>
          <w:sz w:val="26"/>
          <w:szCs w:val="26"/>
        </w:rPr>
        <w:lastRenderedPageBreak/>
        <w:t>номенклатура тарифов на платные услуги, предоставляемые государственными учреждениями, финансируемыми из местного бюджета, согласно, Приложения № 4;</w:t>
      </w:r>
    </w:p>
    <w:p w:rsidR="00C71CCF" w:rsidRPr="009D08EC" w:rsidRDefault="00C71CCF" w:rsidP="00C71CCF">
      <w:pPr>
        <w:pStyle w:val="1"/>
        <w:numPr>
          <w:ilvl w:val="1"/>
          <w:numId w:val="27"/>
        </w:numPr>
        <w:tabs>
          <w:tab w:val="left" w:pos="720"/>
        </w:tabs>
        <w:spacing w:after="0" w:line="259" w:lineRule="auto"/>
        <w:ind w:left="180" w:firstLine="40"/>
        <w:rPr>
          <w:sz w:val="26"/>
          <w:szCs w:val="26"/>
        </w:rPr>
      </w:pPr>
      <w:r w:rsidRPr="009D08EC">
        <w:rPr>
          <w:sz w:val="26"/>
          <w:szCs w:val="26"/>
        </w:rPr>
        <w:t>. Распределение резервного фонда производить через решение городского Совета, предварительно проконсультированное специализированной комиссией по экономике, бюджету, финансам и предпринимательской деятельности</w:t>
      </w:r>
      <w:proofErr w:type="gramStart"/>
      <w:r w:rsidRPr="009D08EC">
        <w:rPr>
          <w:sz w:val="26"/>
          <w:szCs w:val="26"/>
        </w:rPr>
        <w:t xml:space="preserve"> .</w:t>
      </w:r>
      <w:proofErr w:type="gramEnd"/>
    </w:p>
    <w:p w:rsidR="00C71CCF" w:rsidRPr="009D08EC" w:rsidRDefault="00C71CCF" w:rsidP="00C71CCF">
      <w:pPr>
        <w:pStyle w:val="20"/>
        <w:numPr>
          <w:ilvl w:val="1"/>
          <w:numId w:val="27"/>
        </w:numPr>
        <w:tabs>
          <w:tab w:val="left" w:pos="674"/>
        </w:tabs>
        <w:spacing w:after="0"/>
        <w:ind w:firstLine="40"/>
      </w:pPr>
      <w:r w:rsidRPr="009D08EC">
        <w:t xml:space="preserve">. Разработать </w:t>
      </w:r>
      <w:r w:rsidRPr="009D08EC">
        <w:rPr>
          <w:rFonts w:eastAsia="Calibri"/>
          <w:i/>
          <w:iCs/>
          <w:sz w:val="24"/>
          <w:szCs w:val="24"/>
        </w:rPr>
        <w:t>и</w:t>
      </w:r>
      <w:r w:rsidRPr="009D08EC">
        <w:t xml:space="preserve"> утвердить Положение о распределении резервного фонда на 2022год</w:t>
      </w:r>
    </w:p>
    <w:p w:rsidR="00C71CCF" w:rsidRPr="009D08EC" w:rsidRDefault="00C71CCF" w:rsidP="00C71CCF">
      <w:pPr>
        <w:pStyle w:val="20"/>
        <w:numPr>
          <w:ilvl w:val="1"/>
          <w:numId w:val="27"/>
        </w:numPr>
        <w:tabs>
          <w:tab w:val="left" w:pos="634"/>
        </w:tabs>
        <w:spacing w:after="0"/>
        <w:ind w:firstLine="40"/>
      </w:pPr>
      <w:r w:rsidRPr="009D08EC">
        <w:t>.Оказание материальной помощи населению производить, только рассмотрением городского Совета</w:t>
      </w:r>
    </w:p>
    <w:p w:rsidR="00C71CCF" w:rsidRPr="009D08EC" w:rsidRDefault="00C71CCF" w:rsidP="00C71CCF">
      <w:pPr>
        <w:pStyle w:val="20"/>
        <w:numPr>
          <w:ilvl w:val="1"/>
          <w:numId w:val="27"/>
        </w:numPr>
        <w:tabs>
          <w:tab w:val="left" w:pos="589"/>
        </w:tabs>
        <w:spacing w:after="0" w:line="341" w:lineRule="auto"/>
        <w:ind w:left="520" w:hanging="380"/>
      </w:pPr>
      <w:r w:rsidRPr="009D08EC">
        <w:t>межбюджетные трансферты, в соответствии с Приложением № 5; максимальная численность персонала государственных учреждений, финансируемых</w:t>
      </w:r>
    </w:p>
    <w:p w:rsidR="00C71CCF" w:rsidRPr="009D08EC" w:rsidRDefault="00C71CCF" w:rsidP="00C71CCF">
      <w:pPr>
        <w:pStyle w:val="20"/>
        <w:numPr>
          <w:ilvl w:val="1"/>
          <w:numId w:val="27"/>
        </w:numPr>
        <w:tabs>
          <w:tab w:val="left" w:pos="573"/>
        </w:tabs>
        <w:spacing w:after="280"/>
        <w:ind w:left="0"/>
      </w:pPr>
      <w:r w:rsidRPr="009D08EC">
        <w:t>из местного бюджета, согласно, Приложения№ 6-17</w:t>
      </w:r>
    </w:p>
    <w:p w:rsidR="00C71CCF" w:rsidRPr="009D08EC" w:rsidRDefault="00C71CCF" w:rsidP="00C71CCF">
      <w:pPr>
        <w:pStyle w:val="20"/>
        <w:numPr>
          <w:ilvl w:val="0"/>
          <w:numId w:val="27"/>
        </w:numPr>
        <w:tabs>
          <w:tab w:val="left" w:pos="811"/>
        </w:tabs>
        <w:spacing w:after="140"/>
        <w:ind w:left="520"/>
      </w:pPr>
      <w:r w:rsidRPr="009D08EC">
        <w:t>.Расходы по дорожному фонду в сумме 4007.00 тыс</w:t>
      </w:r>
      <w:proofErr w:type="gramStart"/>
      <w:r w:rsidRPr="009D08EC">
        <w:t>.л</w:t>
      </w:r>
      <w:proofErr w:type="gramEnd"/>
      <w:r w:rsidRPr="009D08EC">
        <w:t>ей использовать, согласно утвержденных улиц, Приложение № 1 5А</w:t>
      </w:r>
    </w:p>
    <w:p w:rsidR="00C71CCF" w:rsidRPr="009D08EC" w:rsidRDefault="00C71CCF" w:rsidP="00C71CCF">
      <w:pPr>
        <w:pStyle w:val="20"/>
        <w:spacing w:after="1300"/>
        <w:ind w:left="0" w:right="500"/>
        <w:jc w:val="right"/>
      </w:pPr>
      <w:r w:rsidRPr="009D08EC">
        <w:t xml:space="preserve">Приложение 1 к решению Местного Совета </w:t>
      </w:r>
    </w:p>
    <w:p w:rsidR="00C71CCF" w:rsidRPr="009D08EC" w:rsidRDefault="00C71CCF" w:rsidP="00C71CCF">
      <w:pPr>
        <w:pStyle w:val="ac"/>
        <w:spacing w:line="262" w:lineRule="auto"/>
        <w:jc w:val="center"/>
        <w:rPr>
          <w:sz w:val="26"/>
          <w:szCs w:val="26"/>
        </w:rPr>
      </w:pPr>
      <w:r w:rsidRPr="009D08EC">
        <w:rPr>
          <w:sz w:val="26"/>
          <w:szCs w:val="26"/>
        </w:rPr>
        <w:t>Общие показатели и источники финансирования местного бюджета на 2022 год Примэрия г. Вулканешты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3"/>
        <w:gridCol w:w="1162"/>
        <w:gridCol w:w="1224"/>
      </w:tblGrid>
      <w:tr w:rsidR="00C71CCF" w:rsidRPr="009D08EC" w:rsidTr="00C71CCF">
        <w:trPr>
          <w:trHeight w:hRule="exact" w:val="931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CCF" w:rsidRPr="009D08EC" w:rsidRDefault="00C71CCF" w:rsidP="00C71CCF">
            <w:pPr>
              <w:pStyle w:val="a5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1CCF" w:rsidRPr="009D08EC" w:rsidRDefault="00C71CCF" w:rsidP="00C71CCF">
            <w:pPr>
              <w:pStyle w:val="a5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Экон, код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left="140" w:firstLine="20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Сумма, тысяч леев</w:t>
            </w:r>
          </w:p>
        </w:tc>
      </w:tr>
      <w:tr w:rsidR="00C71CCF" w:rsidRPr="009D08EC" w:rsidTr="00C71CCF">
        <w:trPr>
          <w:trHeight w:hRule="exact" w:val="365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1. ДОХОДЫ, 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jc w:val="center"/>
            </w:pPr>
            <w:r w:rsidRPr="009D08EC"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firstLine="140"/>
            </w:pPr>
            <w:r w:rsidRPr="009D08EC">
              <w:t>44915,9</w:t>
            </w:r>
          </w:p>
        </w:tc>
      </w:tr>
      <w:tr w:rsidR="00C71CCF" w:rsidRPr="009D08EC" w:rsidTr="00C71CCF">
        <w:trPr>
          <w:trHeight w:hRule="exact" w:val="442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Включая трансферты из государственного бюджета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firstLine="140"/>
            </w:pPr>
            <w:r w:rsidRPr="009D08EC">
              <w:t>29598,3</w:t>
            </w:r>
          </w:p>
        </w:tc>
      </w:tr>
      <w:tr w:rsidR="00C71CCF" w:rsidRPr="009D08EC" w:rsidTr="00C71CCF">
        <w:trPr>
          <w:trHeight w:hRule="exact" w:val="446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jc w:val="center"/>
            </w:pPr>
            <w:r w:rsidRPr="009D08EC">
              <w:t>доходы местного бюджета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firstLine="140"/>
            </w:pPr>
            <w:r w:rsidRPr="009D08EC">
              <w:t>15317,6</w:t>
            </w:r>
          </w:p>
        </w:tc>
      </w:tr>
      <w:tr w:rsidR="00C71CCF" w:rsidRPr="009D08EC" w:rsidTr="00C71CCF">
        <w:trPr>
          <w:trHeight w:hRule="exact" w:val="456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left="240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71CCF" w:rsidRPr="009D08EC" w:rsidTr="00C71CCF">
        <w:trPr>
          <w:trHeight w:hRule="exact" w:val="370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II РАСХОДЫ, 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firstLine="360"/>
            </w:pPr>
            <w:r w:rsidRPr="009D08EC">
              <w:t>2+3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firstLine="140"/>
            </w:pPr>
            <w:r w:rsidRPr="009D08EC">
              <w:t>44915,9</w:t>
            </w:r>
          </w:p>
        </w:tc>
      </w:tr>
      <w:tr w:rsidR="00C71CCF" w:rsidRPr="009D08EC" w:rsidTr="00C71CCF">
        <w:trPr>
          <w:trHeight w:hRule="exact" w:val="446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Включая: Текущие расходы, 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firstLine="140"/>
            </w:pPr>
            <w:r w:rsidRPr="009D08EC">
              <w:t>44915,9</w:t>
            </w:r>
          </w:p>
        </w:tc>
      </w:tr>
      <w:tr w:rsidR="00C71CCF" w:rsidRPr="009D08EC" w:rsidTr="00C71CCF">
        <w:trPr>
          <w:trHeight w:hRule="exact" w:val="451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 xml:space="preserve">Из </w:t>
            </w:r>
            <w:proofErr w:type="gramStart"/>
            <w:r w:rsidRPr="009D08EC">
              <w:rPr>
                <w:sz w:val="26"/>
                <w:szCs w:val="26"/>
              </w:rPr>
              <w:t>которых</w:t>
            </w:r>
            <w:proofErr w:type="gramEnd"/>
            <w:r w:rsidRPr="009D08EC">
              <w:rPr>
                <w:sz w:val="26"/>
                <w:szCs w:val="26"/>
              </w:rPr>
              <w:t>: расходы на персонал, текущие расходы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firstLine="140"/>
            </w:pPr>
            <w:r w:rsidRPr="009D08EC">
              <w:t>44915,9</w:t>
            </w:r>
          </w:p>
        </w:tc>
      </w:tr>
      <w:tr w:rsidR="00C71CCF" w:rsidRPr="009D08EC" w:rsidTr="00C71CCF">
        <w:trPr>
          <w:trHeight w:hRule="exact" w:val="446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left="268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</w:pPr>
            <w:r w:rsidRPr="009D08EC">
              <w:t>0</w:t>
            </w:r>
          </w:p>
        </w:tc>
      </w:tr>
      <w:tr w:rsidR="00C71CCF" w:rsidRPr="009D08EC" w:rsidTr="00C71CCF">
        <w:trPr>
          <w:trHeight w:hRule="exact" w:val="466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left="128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Капитальные инвестиции, 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</w:pPr>
            <w:r w:rsidRPr="009D08EC">
              <w:t>0</w:t>
            </w:r>
          </w:p>
        </w:tc>
      </w:tr>
    </w:tbl>
    <w:p w:rsidR="00C71CCF" w:rsidRPr="009D08EC" w:rsidRDefault="00C71CCF" w:rsidP="00C71CCF">
      <w:pPr>
        <w:pStyle w:val="ad"/>
        <w:numPr>
          <w:ilvl w:val="0"/>
          <w:numId w:val="27"/>
        </w:numPr>
        <w:spacing w:after="259" w:line="1" w:lineRule="exact"/>
        <w:rPr>
          <w:rFonts w:ascii="Times New Roman" w:hAnsi="Times New Roman" w:cs="Times New Roman"/>
        </w:rPr>
      </w:pPr>
    </w:p>
    <w:tbl>
      <w:tblPr>
        <w:tblOverlap w:val="never"/>
        <w:tblW w:w="9796" w:type="dxa"/>
        <w:jc w:val="center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685"/>
        <w:gridCol w:w="73"/>
        <w:gridCol w:w="262"/>
        <w:gridCol w:w="588"/>
        <w:gridCol w:w="477"/>
        <w:gridCol w:w="373"/>
        <w:gridCol w:w="851"/>
        <w:gridCol w:w="3118"/>
        <w:gridCol w:w="340"/>
        <w:gridCol w:w="513"/>
        <w:gridCol w:w="281"/>
        <w:gridCol w:w="319"/>
        <w:gridCol w:w="49"/>
        <w:gridCol w:w="766"/>
        <w:gridCol w:w="458"/>
        <w:gridCol w:w="447"/>
        <w:gridCol w:w="164"/>
        <w:gridCol w:w="17"/>
      </w:tblGrid>
      <w:tr w:rsidR="00C71CCF" w:rsidRPr="009D08EC" w:rsidTr="00755647">
        <w:trPr>
          <w:gridAfter w:val="3"/>
          <w:wAfter w:w="623" w:type="dxa"/>
          <w:trHeight w:hRule="exact" w:val="466"/>
          <w:jc w:val="center"/>
        </w:trPr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Ш. БЮДЖЕТНОЕ САЛЬДО</w:t>
            </w:r>
          </w:p>
        </w:tc>
        <w:tc>
          <w:tcPr>
            <w:tcW w:w="11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jc w:val="center"/>
            </w:pPr>
            <w:r w:rsidRPr="009D08EC">
              <w:t>1-(2+3)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rPr>
                <w:sz w:val="20"/>
                <w:szCs w:val="20"/>
              </w:rPr>
            </w:pPr>
            <w:r w:rsidRPr="009D08EC">
              <w:rPr>
                <w:sz w:val="20"/>
                <w:szCs w:val="20"/>
              </w:rPr>
              <w:t>0</w:t>
            </w:r>
          </w:p>
        </w:tc>
      </w:tr>
      <w:tr w:rsidR="00C71CCF" w:rsidRPr="009D08EC" w:rsidTr="00755647">
        <w:trPr>
          <w:gridAfter w:val="3"/>
          <w:wAfter w:w="623" w:type="dxa"/>
          <w:trHeight w:hRule="exact" w:val="437"/>
          <w:jc w:val="center"/>
        </w:trPr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>IV. ИСТОЧНИКИ ФИНАНСИРОВАНИЯ, всего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jc w:val="center"/>
            </w:pPr>
            <w:r w:rsidRPr="009D08EC">
              <w:t>4+5+9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rPr>
                <w:sz w:val="20"/>
                <w:szCs w:val="20"/>
              </w:rPr>
            </w:pPr>
            <w:r w:rsidRPr="009D08EC">
              <w:rPr>
                <w:sz w:val="20"/>
                <w:szCs w:val="20"/>
              </w:rPr>
              <w:t>0</w:t>
            </w:r>
          </w:p>
        </w:tc>
      </w:tr>
      <w:tr w:rsidR="00C71CCF" w:rsidRPr="009D08EC" w:rsidTr="00755647">
        <w:trPr>
          <w:gridAfter w:val="3"/>
          <w:wAfter w:w="623" w:type="dxa"/>
          <w:trHeight w:hRule="exact" w:val="446"/>
          <w:jc w:val="center"/>
        </w:trPr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</w:pPr>
            <w:r w:rsidRPr="009D08EC">
              <w:t>Включая согласно экономической классификации (</w:t>
            </w:r>
            <w:proofErr w:type="gramStart"/>
            <w:r w:rsidRPr="009D08EC">
              <w:t>КЗ</w:t>
            </w:r>
            <w:proofErr w:type="gramEnd"/>
            <w:r w:rsidRPr="009D08EC">
              <w:t>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71CCF" w:rsidRPr="009D08EC" w:rsidTr="00755647">
        <w:trPr>
          <w:gridAfter w:val="3"/>
          <w:wAfter w:w="623" w:type="dxa"/>
          <w:trHeight w:hRule="exact" w:val="446"/>
          <w:jc w:val="center"/>
        </w:trPr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</w:pPr>
            <w:r w:rsidRPr="009D08EC">
              <w:t>Акции и другие формы участия в капиттле внутри страны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firstLine="380"/>
            </w:pPr>
            <w:r w:rsidRPr="009D08EC">
              <w:t>415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71CCF" w:rsidRPr="009D08EC" w:rsidTr="00755647">
        <w:trPr>
          <w:gridAfter w:val="3"/>
          <w:wAfter w:w="623" w:type="dxa"/>
          <w:trHeight w:hRule="exact" w:val="739"/>
          <w:jc w:val="center"/>
        </w:trPr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</w:pPr>
            <w:r w:rsidRPr="009D08EC">
              <w:t>Рекредитованные займы между государственным бюджетом и местными бюджетами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CCF" w:rsidRPr="009D08EC" w:rsidRDefault="00C71CCF" w:rsidP="00C71CCF">
            <w:pPr>
              <w:pStyle w:val="a5"/>
              <w:ind w:firstLine="380"/>
            </w:pPr>
            <w:r w:rsidRPr="009D08EC">
              <w:t>561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71CCF" w:rsidRPr="009D08EC" w:rsidTr="00755647">
        <w:trPr>
          <w:gridAfter w:val="3"/>
          <w:wAfter w:w="623" w:type="dxa"/>
          <w:trHeight w:hRule="exact" w:val="475"/>
          <w:jc w:val="center"/>
        </w:trPr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</w:pPr>
            <w:r w:rsidRPr="009D08EC">
              <w:lastRenderedPageBreak/>
              <w:t>Остаток денежных средств в начале периода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firstLine="380"/>
            </w:pPr>
            <w:r w:rsidRPr="009D08EC">
              <w:t>910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71CCF" w:rsidRPr="009D08EC" w:rsidTr="00755647">
        <w:trPr>
          <w:gridAfter w:val="3"/>
          <w:wAfter w:w="623" w:type="dxa"/>
          <w:trHeight w:hRule="exact" w:val="485"/>
          <w:jc w:val="center"/>
        </w:trPr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</w:pPr>
            <w:r w:rsidRPr="009D08EC">
              <w:t>Остаток денежных сре</w:t>
            </w:r>
            <w:proofErr w:type="gramStart"/>
            <w:r w:rsidRPr="009D08EC">
              <w:t>дств в к</w:t>
            </w:r>
            <w:proofErr w:type="gramEnd"/>
            <w:r w:rsidRPr="009D08EC">
              <w:t>онце периода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pStyle w:val="a5"/>
              <w:ind w:firstLine="380"/>
            </w:pPr>
            <w:r w:rsidRPr="009D08EC">
              <w:t>930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CF" w:rsidRPr="009D08EC" w:rsidRDefault="00C71CCF" w:rsidP="00C71C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9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2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9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9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1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1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15"/>
        </w:trPr>
        <w:tc>
          <w:tcPr>
            <w:tcW w:w="9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доходов местного бюджета на 2022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15"/>
        </w:trPr>
        <w:tc>
          <w:tcPr>
            <w:tcW w:w="9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3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30"/>
        </w:trPr>
        <w:tc>
          <w:tcPr>
            <w:tcW w:w="102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6860" w:type="dxa"/>
            <w:gridSpan w:val="9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Наименование доходов</w:t>
            </w:r>
          </w:p>
        </w:tc>
        <w:tc>
          <w:tcPr>
            <w:tcW w:w="172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75"/>
        </w:trPr>
        <w:tc>
          <w:tcPr>
            <w:tcW w:w="102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9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30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доходы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8270,00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111110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доходы удерживаемый из заработной платы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111121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предьявленных к оплате/уплаченный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111130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от операций по сдаче недвижимоего имущества во владение и/или пользование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43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собственность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1946,80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113161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113171</w:t>
            </w:r>
          </w:p>
        </w:tc>
        <w:tc>
          <w:tcPr>
            <w:tcW w:w="68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физических лиц-граждан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113210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юридических лиц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113220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физических лиц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1260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113230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100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113240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доходы от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предпринимательский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 и собственности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141522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сельскохозяйственного  назначения.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141533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несельскохозяйственного назначения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90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114522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предпринимательский патент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сборы и платежи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2923,90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114411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Рыночный сбор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114412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благоустройство территории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114413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за оказание пассажирских и автотранспортных услуг на территории городов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114414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размещение рекламы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114415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рекламные устройства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114416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парковку автотранспорта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114418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объекты торговли и объекты по оказанию услуг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114421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временное проживание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114426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санитарную очистку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142211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лицензии на провед. конкурсных торгов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60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142215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разрешений на строительство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145142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1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штрафы и санкции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143493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штрафы и штрафные санкции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 средства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771,90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142310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предоставления платных услуг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356,90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142320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аренды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ТЕКУЩИЕ  ДОХОДЫ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15317,60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60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6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94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1680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193112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960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193116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1185"/>
        </w:trPr>
        <w:tc>
          <w:tcPr>
            <w:tcW w:w="10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193131</w:t>
            </w:r>
          </w:p>
        </w:tc>
        <w:tc>
          <w:tcPr>
            <w:tcW w:w="686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0" w:type="dxa"/>
            <w:gridSpan w:val="9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81" w:type="dxa"/>
          <w:trHeight w:val="315"/>
        </w:trPr>
        <w:tc>
          <w:tcPr>
            <w:tcW w:w="10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15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3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15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15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___ от _____________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00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15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 и расходы местного бюджета на 2022 год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15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 с функциональной классификацией и по программам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15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30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90"/>
        </w:trPr>
        <w:tc>
          <w:tcPr>
            <w:tcW w:w="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учреждения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всего</w:t>
            </w:r>
          </w:p>
        </w:tc>
        <w:tc>
          <w:tcPr>
            <w:tcW w:w="22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в том числе: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630"/>
        </w:trPr>
        <w:tc>
          <w:tcPr>
            <w:tcW w:w="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  (тыс.леев)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1275"/>
        </w:trPr>
        <w:tc>
          <w:tcPr>
            <w:tcW w:w="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 (тыс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еев)</w:t>
            </w:r>
          </w:p>
        </w:tc>
        <w:tc>
          <w:tcPr>
            <w:tcW w:w="106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Государственные услуги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3357,30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2987,30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 назначения в т.ч.: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.0111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Законодательные и исполнительные органы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3056,20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2686,20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370,00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.0111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Централизованная бухгалтерия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,н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отнесенные к др.основнымгруппам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2551,50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2551,50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общие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2101,50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2101,50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Администрирование Резервного фонда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услуги в области национальной обороны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услуги в области национальной обороны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Автодорожный транспорт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.0451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Автодорожный транспорт (дорожный фонд)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и коммунальное хозяйство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4331,60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4331,60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по коммунальному развитию и благоустройству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3731,60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3731,60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413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в области культуры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,и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скусство,спорт и меропр.длямолодежи,вт.ч.: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3737,20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3692,20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4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Центральная библиотека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1506,90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1461,90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90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Музей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43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42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Клуб 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улканешты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94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Мероприятия по культуре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399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в области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и мероприятия для молодежи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Раннее 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23711,70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23589,80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121,90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540"/>
        </w:trPr>
        <w:tc>
          <w:tcPr>
            <w:tcW w:w="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.0911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.00199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Раннее образование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0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862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Обеспечение питания детей/учащихся из образовательных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4188,20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4066,30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121,90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защита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3209,10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2974,10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503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12424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Дом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престарелых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1618,00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1383,00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235,00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539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социального обслуживания на дому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40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12242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Реабилитационный центр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3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Материальная помощь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1CCF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7" w:type="dxa"/>
          <w:trHeight w:val="765"/>
        </w:trPr>
        <w:tc>
          <w:tcPr>
            <w:tcW w:w="7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44915,90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44144,00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1CCF" w:rsidRPr="009D08EC" w:rsidRDefault="00C71CCF" w:rsidP="00C7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771,90</w:t>
            </w: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755647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4</w:t>
            </w: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755647" w:rsidRPr="009D08EC" w:rsidTr="00346DB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97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Номенклатура тарифов на платные услуги, предоставляемые бюджетными учреждениями, финансируемыми из местного бюджета, на 2022 год</w:t>
            </w: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7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Экон. код (K6)</w:t>
            </w:r>
          </w:p>
        </w:tc>
        <w:tc>
          <w:tcPr>
            <w:tcW w:w="51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 / наименование услуг</w:t>
            </w:r>
          </w:p>
        </w:tc>
        <w:tc>
          <w:tcPr>
            <w:tcW w:w="25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услуг (лей)</w:t>
            </w: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1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ставка за годовую аренду одного квадратного метра пространства, предоставляемого государственными учреждениями.</w:t>
            </w:r>
          </w:p>
        </w:tc>
        <w:tc>
          <w:tcPr>
            <w:tcW w:w="25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Минимальная сумма аренды определяется в соответствии с формулой, утвержденной в законе о годовом бюджете, с применением базового тарифа.</w:t>
            </w: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коммунальных услуг, предоставляемых бюджетными учреждениями</w:t>
            </w:r>
          </w:p>
        </w:tc>
        <w:tc>
          <w:tcPr>
            <w:tcW w:w="2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фактической стоимости</w:t>
            </w: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79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детские сады, финансируемые из местного бюджета:</w:t>
            </w: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142310</w:t>
            </w:r>
          </w:p>
        </w:tc>
        <w:tc>
          <w:tcPr>
            <w:tcW w:w="51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 за организацию питания для пожилых людей и для сотрудников детских садов  </w:t>
            </w:r>
          </w:p>
        </w:tc>
        <w:tc>
          <w:tcPr>
            <w:tcW w:w="2501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Согласно действующим приказам.</w:t>
            </w:r>
          </w:p>
        </w:tc>
      </w:tr>
      <w:tr w:rsidR="00755647" w:rsidRPr="009D08EC" w:rsidTr="0075564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5647" w:rsidRPr="009D08EC" w:rsidRDefault="00755647" w:rsidP="007556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202"/>
        <w:gridCol w:w="936"/>
        <w:gridCol w:w="2666"/>
      </w:tblGrid>
      <w:tr w:rsidR="00755647" w:rsidRPr="009D08EC" w:rsidTr="0023507C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346DB3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5</w:t>
            </w:r>
          </w:p>
        </w:tc>
      </w:tr>
      <w:tr w:rsidR="00755647" w:rsidRPr="009D08EC" w:rsidTr="0023507C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755647" w:rsidRPr="009D08EC" w:rsidTr="00346DB3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5647" w:rsidRPr="009D08EC" w:rsidTr="0023507C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5647" w:rsidRPr="009D08EC" w:rsidTr="0023507C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Трансферты, полученные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перечисленные в </w:t>
            </w:r>
          </w:p>
        </w:tc>
      </w:tr>
      <w:tr w:rsidR="00755647" w:rsidRPr="009D08EC" w:rsidTr="0023507C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местные бюджеты, на 2022 год</w:t>
            </w:r>
          </w:p>
        </w:tc>
      </w:tr>
      <w:tr w:rsidR="00755647" w:rsidRPr="009D08EC" w:rsidTr="0023507C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755647" w:rsidRPr="009D08EC" w:rsidTr="0023507C">
        <w:trPr>
          <w:trHeight w:val="330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5647" w:rsidRPr="009D08EC" w:rsidTr="0023507C">
        <w:trPr>
          <w:trHeight w:val="840"/>
        </w:trPr>
        <w:tc>
          <w:tcPr>
            <w:tcW w:w="6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которого будут получены / в который будут перечислены трансферты, название трансфертов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55647" w:rsidRPr="009D08EC" w:rsidTr="0023507C">
        <w:trPr>
          <w:trHeight w:val="840"/>
        </w:trPr>
        <w:tc>
          <w:tcPr>
            <w:tcW w:w="6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леев</w:t>
            </w:r>
          </w:p>
        </w:tc>
      </w:tr>
      <w:tr w:rsidR="00755647" w:rsidRPr="009D08EC" w:rsidTr="0023507C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755647" w:rsidRPr="009D08EC" w:rsidTr="0023507C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647" w:rsidRPr="009D08EC" w:rsidTr="0023507C">
        <w:trPr>
          <w:trHeight w:val="945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755647" w:rsidRPr="009D08EC" w:rsidTr="0023507C">
        <w:trPr>
          <w:trHeight w:val="168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755647" w:rsidRPr="009D08EC" w:rsidTr="0023507C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755647" w:rsidRPr="009D08EC" w:rsidTr="0023507C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193131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</w:tbl>
    <w:p w:rsidR="00755647" w:rsidRPr="009D08EC" w:rsidRDefault="00346DB3" w:rsidP="00755647">
      <w:pPr>
        <w:rPr>
          <w:rFonts w:ascii="Times New Roman" w:hAnsi="Times New Roman" w:cs="Times New Roman"/>
          <w:sz w:val="24"/>
          <w:szCs w:val="24"/>
        </w:rPr>
      </w:pPr>
      <w:r w:rsidRPr="009D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B3" w:rsidRPr="009D08EC" w:rsidRDefault="00346DB3" w:rsidP="00346D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08E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№6</w:t>
      </w:r>
    </w:p>
    <w:p w:rsidR="00346DB3" w:rsidRPr="009D08EC" w:rsidRDefault="00466C63" w:rsidP="00346D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08EC">
        <w:rPr>
          <w:rFonts w:ascii="Times New Roman" w:hAnsi="Times New Roman" w:cs="Times New Roman"/>
          <w:i/>
          <w:sz w:val="24"/>
          <w:szCs w:val="24"/>
        </w:rPr>
        <w:t>к</w:t>
      </w:r>
      <w:r w:rsidR="00346DB3" w:rsidRPr="009D08EC">
        <w:rPr>
          <w:rFonts w:ascii="Times New Roman" w:hAnsi="Times New Roman" w:cs="Times New Roman"/>
          <w:i/>
          <w:sz w:val="24"/>
          <w:szCs w:val="24"/>
        </w:rPr>
        <w:t xml:space="preserve"> решению местного совета</w:t>
      </w:r>
    </w:p>
    <w:p w:rsidR="00346DB3" w:rsidRPr="009D08EC" w:rsidRDefault="00346DB3" w:rsidP="00755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7" w:rsidRPr="009D08EC" w:rsidRDefault="00755647" w:rsidP="00755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755647" w:rsidRPr="009D08EC" w:rsidRDefault="00755647" w:rsidP="00755647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АППАРАТА 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 xml:space="preserve">улканешты </w:t>
      </w:r>
      <w:r w:rsidRPr="009D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346DB3" w:rsidRPr="009D08EC" w:rsidRDefault="00346DB3" w:rsidP="0075564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7567"/>
        <w:gridCol w:w="1265"/>
      </w:tblGrid>
      <w:tr w:rsidR="00755647" w:rsidRPr="009D08EC" w:rsidTr="0023507C">
        <w:trPr>
          <w:trHeight w:val="9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755647" w:rsidRPr="009D08EC" w:rsidTr="0023507C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Аппарат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5647" w:rsidRPr="009D08EC" w:rsidTr="0023507C">
        <w:trPr>
          <w:trHeight w:val="34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примара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совета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специалист по бухгалтерскому учету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планированию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землеустройству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делам молодежи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юридическим вопросам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строительству и коммунальному хоз-ву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ВУС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55647" w:rsidRPr="009D08EC" w:rsidTr="0023507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647" w:rsidRPr="009D08EC" w:rsidRDefault="00755647" w:rsidP="002350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55647" w:rsidRPr="009D08EC" w:rsidTr="0023507C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</w:tr>
    </w:tbl>
    <w:p w:rsidR="00755647" w:rsidRPr="009D08EC" w:rsidRDefault="00755647" w:rsidP="00755647">
      <w:pPr>
        <w:pStyle w:val="20"/>
        <w:tabs>
          <w:tab w:val="left" w:pos="811"/>
        </w:tabs>
        <w:spacing w:after="140"/>
      </w:pPr>
    </w:p>
    <w:p w:rsidR="00755647" w:rsidRPr="009D08EC" w:rsidRDefault="00755647" w:rsidP="0075564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7</w:t>
      </w:r>
    </w:p>
    <w:p w:rsidR="00755647" w:rsidRPr="009D08EC" w:rsidRDefault="00755647" w:rsidP="0075564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 решению Местного совета</w:t>
      </w:r>
    </w:p>
    <w:p w:rsidR="00755647" w:rsidRPr="009D08EC" w:rsidRDefault="00755647" w:rsidP="0075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755647" w:rsidRPr="009D08EC" w:rsidRDefault="00755647" w:rsidP="0075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ЦЕНТРАЛИЗОВАННОЙ БУХГАЛТЕРИИ</w:t>
      </w:r>
    </w:p>
    <w:p w:rsidR="00755647" w:rsidRPr="009D08EC" w:rsidRDefault="00755647" w:rsidP="0075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755647" w:rsidRPr="009D08EC" w:rsidRDefault="00755647" w:rsidP="0075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a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755647" w:rsidRPr="009D08EC" w:rsidTr="0023507C">
        <w:tc>
          <w:tcPr>
            <w:tcW w:w="1178" w:type="dxa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755647" w:rsidRPr="009D08EC" w:rsidTr="0023507C">
        <w:tc>
          <w:tcPr>
            <w:tcW w:w="1178" w:type="dxa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126" w:type="dxa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5647" w:rsidRPr="009D08EC" w:rsidTr="0023507C">
        <w:tc>
          <w:tcPr>
            <w:tcW w:w="1178" w:type="dxa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Бухгалтер-кассир</w:t>
            </w:r>
          </w:p>
        </w:tc>
        <w:tc>
          <w:tcPr>
            <w:tcW w:w="2126" w:type="dxa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647" w:rsidRPr="009D08EC" w:rsidTr="0023507C">
        <w:tc>
          <w:tcPr>
            <w:tcW w:w="1178" w:type="dxa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55647" w:rsidRPr="009D08EC" w:rsidRDefault="00755647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755647" w:rsidRPr="009D08EC" w:rsidRDefault="00755647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55647" w:rsidRPr="009D08EC" w:rsidRDefault="00755647" w:rsidP="007556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647" w:rsidRPr="009D08EC" w:rsidRDefault="00755647" w:rsidP="0075564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8</w:t>
      </w:r>
    </w:p>
    <w:p w:rsidR="00755647" w:rsidRPr="009D08EC" w:rsidRDefault="00755647" w:rsidP="0075564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755647" w:rsidRPr="009D08EC" w:rsidRDefault="00755647" w:rsidP="0075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755647" w:rsidRPr="009D08EC" w:rsidRDefault="00755647" w:rsidP="0075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ПЕРСОНАЛА, ОБЕСПЕЧИВАЮЩИЙ ДЕЯТЕЛЬНОСТЬ (ВСПОМОГАТЕЛЬНЫЙ ПЕРСОНАЛ) 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346DB3" w:rsidRPr="009D08EC" w:rsidRDefault="00346DB3" w:rsidP="00346DB3">
      <w:pPr>
        <w:pStyle w:val="ac"/>
        <w:jc w:val="center"/>
      </w:pPr>
      <w:r w:rsidRPr="009D08EC">
        <w:rPr>
          <w:b/>
          <w:bCs/>
        </w:rPr>
        <w:t>на 2022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6686"/>
        <w:gridCol w:w="1291"/>
      </w:tblGrid>
      <w:tr w:rsidR="00346DB3" w:rsidRPr="009D08EC" w:rsidTr="00346DB3">
        <w:trPr>
          <w:trHeight w:hRule="exact" w:val="4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 xml:space="preserve">№ </w:t>
            </w:r>
            <w:proofErr w:type="gramStart"/>
            <w:r w:rsidRPr="009D08EC">
              <w:rPr>
                <w:b/>
                <w:bCs/>
              </w:rPr>
              <w:t>п</w:t>
            </w:r>
            <w:proofErr w:type="gramEnd"/>
            <w:r w:rsidRPr="009D08EC">
              <w:rPr>
                <w:b/>
                <w:bCs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t>Наименование должности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  <w:rPr>
                <w:sz w:val="20"/>
                <w:szCs w:val="20"/>
              </w:rPr>
            </w:pPr>
            <w:r w:rsidRPr="009D08EC">
              <w:rPr>
                <w:sz w:val="20"/>
                <w:szCs w:val="20"/>
              </w:rPr>
              <w:t>количество единиц</w:t>
            </w:r>
          </w:p>
        </w:tc>
      </w:tr>
      <w:tr w:rsidR="00346DB3" w:rsidRPr="009D08EC" w:rsidTr="00346DB3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Специалист по сбору налогов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346DB3" w:rsidRPr="009D08EC" w:rsidTr="00346DB3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</w:pPr>
            <w:r w:rsidRPr="009D08EC">
              <w:t>Специалист по землеустройству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-</w:t>
            </w:r>
          </w:p>
        </w:tc>
      </w:tr>
      <w:tr w:rsidR="00346DB3" w:rsidRPr="009D08EC" w:rsidTr="00346DB3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Специалист по инвестиционным проектам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346DB3" w:rsidRPr="009D08EC" w:rsidTr="00346DB3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Специалист по патентам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0,5</w:t>
            </w:r>
          </w:p>
        </w:tc>
      </w:tr>
      <w:tr w:rsidR="00346DB3" w:rsidRPr="009D08EC" w:rsidTr="00346DB3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</w:pPr>
            <w:r w:rsidRPr="009D08EC">
              <w:t>Специалист по учету персонала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-</w:t>
            </w:r>
          </w:p>
        </w:tc>
      </w:tr>
      <w:tr w:rsidR="00346DB3" w:rsidRPr="009D08EC" w:rsidTr="00346DB3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</w:pPr>
            <w:r w:rsidRPr="009D08EC">
              <w:t>Специалист по гражданской защите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-</w:t>
            </w:r>
          </w:p>
        </w:tc>
      </w:tr>
      <w:tr w:rsidR="00346DB3" w:rsidRPr="009D08EC" w:rsidTr="00346DB3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Специалист единого окна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0,5</w:t>
            </w:r>
          </w:p>
        </w:tc>
      </w:tr>
      <w:tr w:rsidR="00346DB3" w:rsidRPr="009D08EC" w:rsidTr="00346DB3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Инженер - энергетик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0,5</w:t>
            </w:r>
          </w:p>
        </w:tc>
      </w:tr>
      <w:tr w:rsidR="00346DB3" w:rsidRPr="009D08EC" w:rsidTr="00346DB3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Администратор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346DB3" w:rsidRPr="009D08EC" w:rsidTr="00346DB3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Водитель грузового транспорта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0,25</w:t>
            </w:r>
          </w:p>
        </w:tc>
      </w:tr>
      <w:tr w:rsidR="00346DB3" w:rsidRPr="009D08EC" w:rsidTr="00346DB3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Переводчик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46DB3" w:rsidRPr="009D08EC" w:rsidTr="00346DB3">
        <w:trPr>
          <w:trHeight w:hRule="exact" w:val="29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Курьер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0,5</w:t>
            </w:r>
          </w:p>
        </w:tc>
      </w:tr>
      <w:tr w:rsidR="00346DB3" w:rsidRPr="009D08EC" w:rsidTr="00346DB3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Архивариус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0,25</w:t>
            </w:r>
          </w:p>
        </w:tc>
      </w:tr>
      <w:tr w:rsidR="00346DB3" w:rsidRPr="009D08EC" w:rsidTr="00346DB3">
        <w:trPr>
          <w:trHeight w:hRule="exact" w:val="29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rPr>
                <w:sz w:val="20"/>
                <w:szCs w:val="20"/>
              </w:rPr>
            </w:pPr>
            <w:r w:rsidRPr="009D08EC">
              <w:rPr>
                <w:sz w:val="20"/>
                <w:szCs w:val="20"/>
              </w:rPr>
              <w:t>Неквалифицированный рабочий (Уборщик служебных помещений)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2</w:t>
            </w:r>
          </w:p>
        </w:tc>
      </w:tr>
      <w:tr w:rsidR="00346DB3" w:rsidRPr="009D08EC" w:rsidTr="00346DB3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15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Сторож здания Примарии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3</w:t>
            </w:r>
          </w:p>
        </w:tc>
      </w:tr>
      <w:tr w:rsidR="00346DB3" w:rsidRPr="009D08EC" w:rsidTr="00346DB3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16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Сторож объекта Гимназия 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4</w:t>
            </w:r>
          </w:p>
        </w:tc>
      </w:tr>
      <w:tr w:rsidR="00346DB3" w:rsidRPr="009D08EC" w:rsidTr="00346DB3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17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Операторы котельной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1,5</w:t>
            </w:r>
          </w:p>
        </w:tc>
      </w:tr>
      <w:tr w:rsidR="00346DB3" w:rsidRPr="009D08EC" w:rsidTr="00346DB3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ind w:firstLine="460"/>
            </w:pPr>
            <w:r w:rsidRPr="009D08EC">
              <w:rPr>
                <w:b/>
                <w:bCs/>
              </w:rPr>
              <w:t>18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Сварщик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346DB3" w:rsidRPr="009D08EC" w:rsidTr="00346DB3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t>Электрик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346DB3" w:rsidRPr="009D08EC" w:rsidTr="00346DB3">
        <w:trPr>
          <w:trHeight w:hRule="exact" w:val="2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</w:pPr>
            <w:r w:rsidRPr="009D08EC">
              <w:rPr>
                <w:b/>
                <w:bCs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17</w:t>
            </w:r>
          </w:p>
        </w:tc>
      </w:tr>
      <w:tr w:rsidR="00346DB3" w:rsidRPr="009D08EC" w:rsidTr="00346DB3">
        <w:trPr>
          <w:trHeight w:hRule="exact" w:val="31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DB3" w:rsidRPr="009D08EC" w:rsidRDefault="00346DB3" w:rsidP="00346DB3">
            <w:pPr>
              <w:pStyle w:val="a5"/>
              <w:ind w:firstLine="520"/>
            </w:pPr>
            <w:r w:rsidRPr="009D08EC">
              <w:t>•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3507C" w:rsidRPr="009D08EC" w:rsidRDefault="00346DB3" w:rsidP="00346DB3">
      <w:pPr>
        <w:pStyle w:val="20"/>
        <w:tabs>
          <w:tab w:val="left" w:pos="811"/>
        </w:tabs>
        <w:spacing w:after="140"/>
        <w:ind w:left="0"/>
        <w:jc w:val="right"/>
        <w:rPr>
          <w:i/>
          <w:iCs/>
          <w:color w:val="000000"/>
          <w:sz w:val="24"/>
          <w:szCs w:val="24"/>
        </w:rPr>
      </w:pPr>
      <w:r w:rsidRPr="009D08EC">
        <w:rPr>
          <w:i/>
        </w:rPr>
        <w:t>П</w:t>
      </w:r>
      <w:r w:rsidR="0023507C" w:rsidRPr="009D08EC">
        <w:rPr>
          <w:i/>
          <w:iCs/>
          <w:color w:val="000000"/>
          <w:sz w:val="24"/>
          <w:szCs w:val="24"/>
        </w:rPr>
        <w:t>риложение 9</w:t>
      </w: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lastRenderedPageBreak/>
        <w:t>ШТАТНОЕ РАСПИСАНИЕ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СОЦИАЛЬНЫЕ РАБОТНИКИ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a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3507C" w:rsidRPr="009D08EC" w:rsidRDefault="0023507C" w:rsidP="002350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10</w:t>
      </w: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ЦЕНТРАЛЬНАЯ БИБЛИОТЕКА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a"/>
        <w:tblW w:w="9117" w:type="dxa"/>
        <w:tblLayout w:type="fixed"/>
        <w:tblLook w:val="04A0" w:firstRow="1" w:lastRow="0" w:firstColumn="1" w:lastColumn="0" w:noHBand="0" w:noVBand="1"/>
      </w:tblPr>
      <w:tblGrid>
        <w:gridCol w:w="1178"/>
        <w:gridCol w:w="5954"/>
        <w:gridCol w:w="1985"/>
      </w:tblGrid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8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198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библиограф</w:t>
            </w:r>
          </w:p>
        </w:tc>
        <w:tc>
          <w:tcPr>
            <w:tcW w:w="198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98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(Уборщик служебных помещений)</w:t>
            </w:r>
          </w:p>
        </w:tc>
        <w:tc>
          <w:tcPr>
            <w:tcW w:w="198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98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3507C" w:rsidRPr="009D08EC" w:rsidRDefault="0023507C" w:rsidP="002350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11</w:t>
      </w: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ДОМА КУЛЬТУРЫ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a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Аккомпаниатор образцового ансамбля народного танца «Илдызлар»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Хореограф образцового ансамбля народного танца «Илдызлар»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ВИА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(Уборщик служебных помещений)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</w:tbl>
    <w:p w:rsidR="0023507C" w:rsidRPr="009D08EC" w:rsidRDefault="0023507C" w:rsidP="002350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12</w:t>
      </w: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КЛУБА СТ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a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клубом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(Уборщик служебных помещений)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</w:tbl>
    <w:p w:rsidR="0023507C" w:rsidRPr="009D08EC" w:rsidRDefault="0023507C" w:rsidP="0023507C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3507C" w:rsidRPr="009D08EC" w:rsidRDefault="0023507C" w:rsidP="0023507C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13</w:t>
      </w: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МУЗЕЯ 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a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работник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хранитель  фондов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смотритель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Художник-оформитель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Неквалифицированный рабочий (Уборщик </w:t>
            </w: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служебных помещений)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14</w:t>
      </w: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ДОМА ПРЕСТАРЕЛЫХ «АТЫРЛЫК» 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a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</w:tr>
    </w:tbl>
    <w:p w:rsidR="0023507C" w:rsidRPr="009D08EC" w:rsidRDefault="0023507C" w:rsidP="002350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507C" w:rsidRPr="009D08EC" w:rsidRDefault="0023507C" w:rsidP="002350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15</w:t>
      </w:r>
    </w:p>
    <w:p w:rsidR="0023507C" w:rsidRPr="009D08EC" w:rsidRDefault="0023507C" w:rsidP="0023507C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РЕАБИЛИТАЦИОННОГО ЦЕНТРА им. ШАБУНИНА  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23507C" w:rsidRPr="009D08EC" w:rsidRDefault="0023507C" w:rsidP="00235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a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 труду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(Уборщик служебных помещений)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507C" w:rsidRPr="009D08EC" w:rsidTr="0023507C">
        <w:tc>
          <w:tcPr>
            <w:tcW w:w="1178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07C" w:rsidRPr="009D08EC" w:rsidRDefault="0023507C" w:rsidP="0023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23507C" w:rsidRPr="009D08EC" w:rsidRDefault="0023507C" w:rsidP="0023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23507C" w:rsidRPr="009D08EC" w:rsidRDefault="0023507C" w:rsidP="002350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6DB3" w:rsidRPr="009D08EC" w:rsidRDefault="00346DB3" w:rsidP="00346DB3">
      <w:pPr>
        <w:pStyle w:val="1"/>
        <w:spacing w:line="283" w:lineRule="auto"/>
        <w:ind w:right="560"/>
        <w:jc w:val="right"/>
      </w:pPr>
      <w:r w:rsidRPr="009D08EC">
        <w:rPr>
          <w:i/>
          <w:iCs/>
        </w:rPr>
        <w:lastRenderedPageBreak/>
        <w:t>Приложение 16</w:t>
      </w:r>
    </w:p>
    <w:p w:rsidR="00346DB3" w:rsidRPr="009D08EC" w:rsidRDefault="00346DB3" w:rsidP="00346DB3">
      <w:pPr>
        <w:pStyle w:val="1"/>
        <w:spacing w:line="283" w:lineRule="auto"/>
        <w:ind w:left="6960"/>
      </w:pPr>
      <w:r w:rsidRPr="009D08EC">
        <w:rPr>
          <w:i/>
          <w:iCs/>
        </w:rPr>
        <w:t>к решению Местного совета</w:t>
      </w:r>
    </w:p>
    <w:p w:rsidR="00346DB3" w:rsidRPr="009D08EC" w:rsidRDefault="00346DB3" w:rsidP="00346DB3">
      <w:pPr>
        <w:pStyle w:val="1"/>
        <w:spacing w:line="283" w:lineRule="auto"/>
        <w:jc w:val="center"/>
      </w:pPr>
      <w:r w:rsidRPr="009D08EC">
        <w:rPr>
          <w:b/>
          <w:bCs/>
        </w:rPr>
        <w:t>ШТАТНОЕ РАСПИСАНИЕ</w:t>
      </w:r>
    </w:p>
    <w:p w:rsidR="00346DB3" w:rsidRPr="009D08EC" w:rsidRDefault="00346DB3" w:rsidP="00346DB3">
      <w:pPr>
        <w:pStyle w:val="1"/>
        <w:spacing w:line="283" w:lineRule="auto"/>
        <w:jc w:val="center"/>
      </w:pPr>
      <w:r w:rsidRPr="009D08EC">
        <w:rPr>
          <w:b/>
          <w:bCs/>
        </w:rPr>
        <w:t>ОТДЕЛА ПО БЛАГОУСТРОЙСТВУ г. ВУЛКАНЕШТЫ</w:t>
      </w:r>
    </w:p>
    <w:p w:rsidR="00346DB3" w:rsidRPr="009D08EC" w:rsidRDefault="00346DB3" w:rsidP="00346DB3">
      <w:pPr>
        <w:pStyle w:val="ac"/>
        <w:ind w:left="4349"/>
      </w:pPr>
      <w:r w:rsidRPr="009D08EC">
        <w:rPr>
          <w:b/>
          <w:bCs/>
        </w:rPr>
        <w:t>на 2022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5256"/>
        <w:gridCol w:w="2146"/>
      </w:tblGrid>
      <w:tr w:rsidR="00346DB3" w:rsidRPr="009D08EC" w:rsidTr="00346DB3">
        <w:trPr>
          <w:trHeight w:hRule="exact" w:val="77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 xml:space="preserve">№ </w:t>
            </w:r>
            <w:proofErr w:type="gramStart"/>
            <w:r w:rsidRPr="009D08EC">
              <w:rPr>
                <w:b/>
                <w:bCs/>
              </w:rPr>
              <w:t>п</w:t>
            </w:r>
            <w:proofErr w:type="gramEnd"/>
            <w:r w:rsidRPr="009D08EC">
              <w:rPr>
                <w:b/>
                <w:bCs/>
              </w:rPr>
              <w:t>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t>Наименование должности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t>количество единиц</w:t>
            </w:r>
          </w:p>
        </w:tc>
      </w:tr>
      <w:tr w:rsidR="00346DB3" w:rsidRPr="009D08EC" w:rsidTr="00346DB3">
        <w:trPr>
          <w:trHeight w:hRule="exact" w:val="47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</w:pPr>
            <w:r w:rsidRPr="009D08EC">
              <w:t>Бригадир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346DB3" w:rsidRPr="009D08EC" w:rsidTr="00346DB3">
        <w:trPr>
          <w:trHeight w:hRule="exact"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</w:pPr>
            <w:r w:rsidRPr="009D08EC">
              <w:t>Неквалифицированный рабочий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16</w:t>
            </w:r>
          </w:p>
        </w:tc>
      </w:tr>
      <w:tr w:rsidR="00346DB3" w:rsidRPr="009D08EC" w:rsidTr="00346DB3">
        <w:trPr>
          <w:trHeight w:hRule="exact" w:val="4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</w:pPr>
            <w:r w:rsidRPr="009D08EC">
              <w:t>Электрик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346DB3" w:rsidRPr="009D08EC" w:rsidTr="00346DB3">
        <w:trPr>
          <w:trHeight w:hRule="exact"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</w:pPr>
            <w:r w:rsidRPr="009D08EC">
              <w:t>Сварщик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346DB3" w:rsidRPr="009D08EC" w:rsidTr="00346DB3">
        <w:trPr>
          <w:trHeight w:hRule="exact" w:val="4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</w:pPr>
            <w:r w:rsidRPr="009D08EC">
              <w:t>Тракторист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1</w:t>
            </w:r>
          </w:p>
        </w:tc>
      </w:tr>
      <w:tr w:rsidR="00346DB3" w:rsidRPr="009D08EC" w:rsidTr="00346DB3">
        <w:trPr>
          <w:trHeight w:hRule="exact" w:val="50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</w:pPr>
            <w:r w:rsidRPr="009D08EC">
              <w:rPr>
                <w:b/>
                <w:bCs/>
              </w:rPr>
              <w:t>ВСЕГО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B3" w:rsidRPr="009D08EC" w:rsidRDefault="00346DB3" w:rsidP="00346DB3">
            <w:pPr>
              <w:pStyle w:val="a5"/>
              <w:jc w:val="center"/>
            </w:pPr>
            <w:r w:rsidRPr="009D08EC">
              <w:rPr>
                <w:b/>
                <w:bCs/>
              </w:rPr>
              <w:t>20</w:t>
            </w:r>
          </w:p>
        </w:tc>
      </w:tr>
    </w:tbl>
    <w:p w:rsidR="00346DB3" w:rsidRPr="009D08EC" w:rsidRDefault="00346DB3" w:rsidP="00346DB3">
      <w:pPr>
        <w:pStyle w:val="ac"/>
        <w:spacing w:line="283" w:lineRule="auto"/>
        <w:ind w:left="101"/>
      </w:pPr>
      <w:r w:rsidRPr="009D08EC">
        <w:rPr>
          <w:b/>
          <w:bCs/>
        </w:rPr>
        <w:t xml:space="preserve">1. </w:t>
      </w:r>
      <w:r w:rsidRPr="009D08EC">
        <w:t>Отказать в виду того, что отдела по благоустройству отсутствовал в 2021.</w:t>
      </w:r>
    </w:p>
    <w:p w:rsidR="00C71CCF" w:rsidRPr="009D08EC" w:rsidRDefault="00C71CCF" w:rsidP="00C71CCF">
      <w:pPr>
        <w:jc w:val="both"/>
        <w:rPr>
          <w:rFonts w:ascii="Times New Roman" w:eastAsia="Cambria" w:hAnsi="Times New Roman" w:cs="Times New Roman"/>
          <w:b/>
        </w:rPr>
      </w:pPr>
    </w:p>
    <w:p w:rsidR="00162FE7" w:rsidRPr="009D08EC" w:rsidRDefault="00162FE7" w:rsidP="00162FE7">
      <w:pPr>
        <w:pStyle w:val="1"/>
        <w:spacing w:line="283" w:lineRule="auto"/>
        <w:ind w:right="560"/>
        <w:jc w:val="right"/>
      </w:pPr>
      <w:r w:rsidRPr="009D08EC">
        <w:rPr>
          <w:i/>
          <w:iCs/>
        </w:rPr>
        <w:t>Приложение 17</w:t>
      </w:r>
    </w:p>
    <w:p w:rsidR="00162FE7" w:rsidRPr="009D08EC" w:rsidRDefault="00162FE7" w:rsidP="00162FE7">
      <w:pPr>
        <w:pStyle w:val="1"/>
        <w:spacing w:line="283" w:lineRule="auto"/>
        <w:ind w:left="6960"/>
      </w:pPr>
      <w:r w:rsidRPr="009D08EC">
        <w:rPr>
          <w:i/>
          <w:iCs/>
        </w:rPr>
        <w:t>к решению Местного совета</w:t>
      </w:r>
    </w:p>
    <w:p w:rsidR="00346DB3" w:rsidRPr="009D08EC" w:rsidRDefault="00346DB3" w:rsidP="00C71CCF">
      <w:pPr>
        <w:jc w:val="both"/>
        <w:rPr>
          <w:rFonts w:ascii="Times New Roman" w:eastAsia="Cambria" w:hAnsi="Times New Roman" w:cs="Times New Roman"/>
          <w:b/>
        </w:rPr>
      </w:pPr>
    </w:p>
    <w:p w:rsidR="00162FE7" w:rsidRPr="009D08EC" w:rsidRDefault="00162FE7" w:rsidP="00162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162FE7" w:rsidRPr="009D08EC" w:rsidRDefault="00162FE7" w:rsidP="00162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ДЕТСКИХ ДОШКОЛЬНЫХ УЧРЕЖДЕНИЙ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 на 2022год.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577"/>
        <w:gridCol w:w="3124"/>
        <w:gridCol w:w="808"/>
        <w:gridCol w:w="756"/>
        <w:gridCol w:w="756"/>
        <w:gridCol w:w="756"/>
        <w:gridCol w:w="756"/>
        <w:gridCol w:w="875"/>
        <w:gridCol w:w="848"/>
      </w:tblGrid>
      <w:tr w:rsidR="00162FE7" w:rsidRPr="009D08EC" w:rsidTr="001A2B0F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улк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осуд.яз.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аг.яз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повар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повара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 пищеблока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текущ.ремонту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 костелянша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Прачка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Няня  - санитарка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Кочега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оператор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Истопник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служ. помещений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162FE7" w:rsidRPr="009D08EC" w:rsidTr="001A2B0F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2FE7" w:rsidRPr="009D08EC" w:rsidRDefault="00162FE7" w:rsidP="00162FE7">
      <w:pPr>
        <w:rPr>
          <w:rFonts w:ascii="Times New Roman" w:hAnsi="Times New Roman" w:cs="Times New Roman"/>
          <w:sz w:val="24"/>
          <w:szCs w:val="24"/>
          <w:highlight w:val="darkBlue"/>
        </w:rPr>
      </w:pPr>
    </w:p>
    <w:p w:rsidR="00162FE7" w:rsidRPr="00A32F12" w:rsidRDefault="00A32F12" w:rsidP="00162FE7">
      <w:pPr>
        <w:rPr>
          <w:rFonts w:ascii="Times New Roman" w:hAnsi="Times New Roman" w:cs="Times New Roman"/>
          <w:b/>
          <w:sz w:val="24"/>
          <w:szCs w:val="24"/>
        </w:rPr>
      </w:pPr>
      <w:r w:rsidRPr="00A32F12">
        <w:rPr>
          <w:rFonts w:ascii="Times New Roman" w:hAnsi="Times New Roman" w:cs="Times New Roman"/>
          <w:b/>
          <w:sz w:val="24"/>
          <w:szCs w:val="24"/>
        </w:rPr>
        <w:t>Рассмотрели вопросы:</w:t>
      </w:r>
    </w:p>
    <w:p w:rsidR="00A32F12" w:rsidRDefault="00580BD6" w:rsidP="00580B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0BD6">
        <w:rPr>
          <w:rFonts w:ascii="Times New Roman" w:hAnsi="Times New Roman" w:cs="Times New Roman"/>
          <w:b/>
          <w:sz w:val="24"/>
          <w:szCs w:val="24"/>
        </w:rPr>
        <w:t xml:space="preserve">10/2.1.Об утверждении </w:t>
      </w:r>
      <w:proofErr w:type="gramStart"/>
      <w:r w:rsidRPr="00580BD6">
        <w:rPr>
          <w:rFonts w:ascii="Times New Roman" w:hAnsi="Times New Roman" w:cs="Times New Roman"/>
          <w:b/>
          <w:sz w:val="24"/>
          <w:szCs w:val="24"/>
        </w:rPr>
        <w:t>доходной</w:t>
      </w:r>
      <w:proofErr w:type="gramEnd"/>
      <w:r w:rsidRPr="00580BD6">
        <w:rPr>
          <w:rFonts w:ascii="Times New Roman" w:hAnsi="Times New Roman" w:cs="Times New Roman"/>
          <w:b/>
          <w:sz w:val="24"/>
          <w:szCs w:val="24"/>
        </w:rPr>
        <w:t xml:space="preserve"> и расходной </w:t>
      </w:r>
    </w:p>
    <w:p w:rsidR="00580BD6" w:rsidRDefault="00580BD6" w:rsidP="00580B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0BD6">
        <w:rPr>
          <w:rFonts w:ascii="Times New Roman" w:hAnsi="Times New Roman" w:cs="Times New Roman"/>
          <w:b/>
          <w:sz w:val="24"/>
          <w:szCs w:val="24"/>
        </w:rPr>
        <w:t xml:space="preserve">части на 2022г. </w:t>
      </w:r>
      <w:proofErr w:type="gramStart"/>
      <w:r w:rsidRPr="00580BD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80BD6">
        <w:rPr>
          <w:rFonts w:ascii="Times New Roman" w:hAnsi="Times New Roman" w:cs="Times New Roman"/>
          <w:b/>
          <w:sz w:val="24"/>
          <w:szCs w:val="24"/>
        </w:rPr>
        <w:t>в первом и втором чтении)</w:t>
      </w:r>
    </w:p>
    <w:p w:rsidR="00580BD6" w:rsidRPr="00580BD6" w:rsidRDefault="00580BD6" w:rsidP="00162FE7">
      <w:pPr>
        <w:rPr>
          <w:rFonts w:ascii="Times New Roman" w:hAnsi="Times New Roman" w:cs="Times New Roman"/>
          <w:b/>
          <w:sz w:val="24"/>
          <w:szCs w:val="24"/>
        </w:rPr>
      </w:pPr>
      <w:r w:rsidRPr="00580BD6">
        <w:rPr>
          <w:rFonts w:ascii="Times New Roman" w:hAnsi="Times New Roman" w:cs="Times New Roman"/>
          <w:sz w:val="24"/>
          <w:szCs w:val="24"/>
        </w:rPr>
        <w:t>(Протокол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</w:rPr>
        <w:t>к</w:t>
      </w:r>
      <w:r w:rsidRPr="00BF297E">
        <w:rPr>
          <w:rFonts w:asciiTheme="majorHAnsi" w:hAnsiTheme="majorHAnsi"/>
        </w:rPr>
        <w:t>омиссия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 xml:space="preserve"> от 14.12.2021г.)</w:t>
      </w:r>
    </w:p>
    <w:p w:rsidR="003A4C76" w:rsidRPr="009D08EC" w:rsidRDefault="003A4C76" w:rsidP="00162FE7">
      <w:pPr>
        <w:rPr>
          <w:rFonts w:ascii="Times New Roman" w:hAnsi="Times New Roman" w:cs="Times New Roman"/>
          <w:b/>
          <w:sz w:val="28"/>
          <w:szCs w:val="28"/>
        </w:rPr>
      </w:pPr>
      <w:r w:rsidRPr="009D08E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A4C76" w:rsidRPr="00A32F12" w:rsidRDefault="003A4C76" w:rsidP="00192C38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Докладывают: Чобан Н.И. (гл. специалист по планированию примэрии);</w:t>
      </w:r>
    </w:p>
    <w:p w:rsidR="003A4C76" w:rsidRPr="00A32F12" w:rsidRDefault="003A4C76" w:rsidP="00192C38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Желез Б.М. (советник)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Желез Б.М. (советник):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Хочу вернуться</w:t>
      </w:r>
      <w:r w:rsidR="00A32F12">
        <w:rPr>
          <w:rFonts w:ascii="Times New Roman" w:eastAsia="Cambria" w:hAnsi="Times New Roman" w:cs="Times New Roman"/>
        </w:rPr>
        <w:t xml:space="preserve"> к утверждению штатного расписа</w:t>
      </w:r>
      <w:r w:rsidRPr="00A32F12">
        <w:rPr>
          <w:rFonts w:ascii="Times New Roman" w:eastAsia="Cambria" w:hAnsi="Times New Roman" w:cs="Times New Roman"/>
        </w:rPr>
        <w:t>ния. Нами в 2021 году был утвержден специалист по делам молодежи и связи с общественностью на 0.25 ставки, но распоряжением примара была выплачена заработная плата полная ставка в сумме 44т</w:t>
      </w:r>
      <w:proofErr w:type="gramStart"/>
      <w:r w:rsidRPr="00A32F12">
        <w:rPr>
          <w:rFonts w:ascii="Times New Roman" w:eastAsia="Cambria" w:hAnsi="Times New Roman" w:cs="Times New Roman"/>
        </w:rPr>
        <w:t>.л</w:t>
      </w:r>
      <w:proofErr w:type="gramEnd"/>
      <w:r w:rsidRPr="00A32F12">
        <w:rPr>
          <w:rFonts w:ascii="Times New Roman" w:eastAsia="Cambria" w:hAnsi="Times New Roman" w:cs="Times New Roman"/>
        </w:rPr>
        <w:t>ей. По имеющимся данным я единожды запрашивал, мне не предоставили, исходя из распоряжения, которое представил примар без надбавки была выплачена сумма 66</w:t>
      </w:r>
      <w:r w:rsidR="004A1318">
        <w:rPr>
          <w:rFonts w:ascii="Times New Roman" w:eastAsia="Cambria" w:hAnsi="Times New Roman" w:cs="Times New Roman"/>
        </w:rPr>
        <w:t>тл…</w:t>
      </w:r>
      <w:r w:rsidRPr="00A32F12">
        <w:rPr>
          <w:rFonts w:ascii="Times New Roman" w:eastAsia="Cambria" w:hAnsi="Times New Roman" w:cs="Times New Roman"/>
        </w:rPr>
        <w:t xml:space="preserve">лей, за интенсивность </w:t>
      </w:r>
      <w:r w:rsidR="002D579B">
        <w:rPr>
          <w:rFonts w:ascii="Times New Roman" w:eastAsia="Cambria" w:hAnsi="Times New Roman" w:cs="Times New Roman"/>
        </w:rPr>
        <w:t xml:space="preserve"> </w:t>
      </w:r>
      <w:r w:rsidR="004A1318">
        <w:rPr>
          <w:rFonts w:ascii="Times New Roman" w:eastAsia="Cambria" w:hAnsi="Times New Roman" w:cs="Times New Roman"/>
        </w:rPr>
        <w:t>т.л.</w:t>
      </w:r>
      <w:proofErr w:type="gramStart"/>
      <w:r w:rsidRPr="00A32F12">
        <w:rPr>
          <w:rFonts w:ascii="Times New Roman" w:eastAsia="Cambria" w:hAnsi="Times New Roman" w:cs="Times New Roman"/>
        </w:rPr>
        <w:t xml:space="preserve">  .</w:t>
      </w:r>
      <w:proofErr w:type="gramEnd"/>
      <w:r w:rsidRPr="00A32F12">
        <w:rPr>
          <w:rFonts w:ascii="Times New Roman" w:eastAsia="Cambria" w:hAnsi="Times New Roman" w:cs="Times New Roman"/>
        </w:rPr>
        <w:t xml:space="preserve"> На 2021год была утверждена сумма на аппарат 2 млн.лей. На этот год просят увеличение заработной платы</w:t>
      </w:r>
      <w:proofErr w:type="gramStart"/>
      <w:r w:rsidRPr="00A32F12">
        <w:rPr>
          <w:rFonts w:ascii="Times New Roman" w:eastAsia="Cambria" w:hAnsi="Times New Roman" w:cs="Times New Roman"/>
        </w:rPr>
        <w:t xml:space="preserve"> </w:t>
      </w:r>
      <w:r w:rsidR="004A1318">
        <w:rPr>
          <w:rFonts w:ascii="Times New Roman" w:eastAsia="Cambria" w:hAnsi="Times New Roman" w:cs="Times New Roman"/>
        </w:rPr>
        <w:t>.</w:t>
      </w:r>
      <w:proofErr w:type="gramEnd"/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Чобан Н.И. (гл. специалист по планированию примэрии):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 Там на этой статье</w:t>
      </w:r>
      <w:r w:rsidR="004A1318">
        <w:rPr>
          <w:rFonts w:ascii="Times New Roman" w:eastAsia="Cambria" w:hAnsi="Times New Roman" w:cs="Times New Roman"/>
        </w:rPr>
        <w:t xml:space="preserve"> находятся </w:t>
      </w:r>
      <w:r w:rsidRPr="00A32F12">
        <w:rPr>
          <w:rFonts w:ascii="Times New Roman" w:eastAsia="Cambria" w:hAnsi="Times New Roman" w:cs="Times New Roman"/>
        </w:rPr>
        <w:t xml:space="preserve"> все</w:t>
      </w:r>
      <w:proofErr w:type="gramStart"/>
      <w:r w:rsidR="004A1318">
        <w:rPr>
          <w:rFonts w:ascii="Times New Roman" w:eastAsia="Cambria" w:hAnsi="Times New Roman" w:cs="Times New Roman"/>
        </w:rPr>
        <w:t xml:space="preserve"> ,</w:t>
      </w:r>
      <w:proofErr w:type="gramEnd"/>
      <w:r w:rsidR="004A1318">
        <w:rPr>
          <w:rFonts w:ascii="Times New Roman" w:eastAsia="Cambria" w:hAnsi="Times New Roman" w:cs="Times New Roman"/>
        </w:rPr>
        <w:t xml:space="preserve"> и сады в том числе.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Желез Б.М. (советник):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Я предлагаю, чтобы утвердить на сумму 20357300 лей</w:t>
      </w:r>
      <w:proofErr w:type="gramStart"/>
      <w:r w:rsidRPr="00A32F12">
        <w:rPr>
          <w:rFonts w:ascii="Times New Roman" w:eastAsia="Cambria" w:hAnsi="Times New Roman" w:cs="Times New Roman"/>
        </w:rPr>
        <w:t xml:space="preserve"> </w:t>
      </w:r>
      <w:r w:rsidR="004A1318">
        <w:rPr>
          <w:rFonts w:ascii="Times New Roman" w:eastAsia="Cambria" w:hAnsi="Times New Roman" w:cs="Times New Roman"/>
        </w:rPr>
        <w:t>.</w:t>
      </w:r>
      <w:proofErr w:type="gramEnd"/>
      <w:r w:rsidR="004A1318">
        <w:rPr>
          <w:rFonts w:ascii="Times New Roman" w:eastAsia="Cambria" w:hAnsi="Times New Roman" w:cs="Times New Roman"/>
        </w:rPr>
        <w:t xml:space="preserve"> П</w:t>
      </w:r>
      <w:r w:rsidRPr="00A32F12">
        <w:rPr>
          <w:rFonts w:ascii="Times New Roman" w:eastAsia="Cambria" w:hAnsi="Times New Roman" w:cs="Times New Roman"/>
        </w:rPr>
        <w:t>римэрией была незаконно выплачена сумма заработной платы 299500 лей. По штатному расписанию не имели 1 землеустроителя, инженера энергетика имели на 0.25 ставки,</w:t>
      </w:r>
      <w:r w:rsidR="004A1318">
        <w:rPr>
          <w:rFonts w:ascii="Times New Roman" w:eastAsia="Cambria" w:hAnsi="Times New Roman" w:cs="Times New Roman"/>
        </w:rPr>
        <w:t xml:space="preserve"> </w:t>
      </w:r>
      <w:r w:rsidRPr="00A32F12">
        <w:rPr>
          <w:rFonts w:ascii="Times New Roman" w:eastAsia="Cambria" w:hAnsi="Times New Roman" w:cs="Times New Roman"/>
        </w:rPr>
        <w:t xml:space="preserve">а целая ставка выплачивалась год. Водителю </w:t>
      </w:r>
      <w:r w:rsidRPr="00A32F12">
        <w:rPr>
          <w:rFonts w:ascii="Times New Roman" w:eastAsia="Cambria" w:hAnsi="Times New Roman" w:cs="Times New Roman"/>
        </w:rPr>
        <w:lastRenderedPageBreak/>
        <w:t>выплачивали целую ставку год, курьеру. Мною были затребованы расшифровки, но под нажимом примара, специалист их не предоставил.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Прочие услуги оставить 1млн.100т</w:t>
      </w:r>
      <w:proofErr w:type="gramStart"/>
      <w:r w:rsidRPr="00A32F12">
        <w:rPr>
          <w:rFonts w:ascii="Times New Roman" w:eastAsia="Cambria" w:hAnsi="Times New Roman" w:cs="Times New Roman"/>
        </w:rPr>
        <w:t>.л</w:t>
      </w:r>
      <w:proofErr w:type="gramEnd"/>
      <w:r w:rsidRPr="00A32F12">
        <w:rPr>
          <w:rFonts w:ascii="Times New Roman" w:eastAsia="Cambria" w:hAnsi="Times New Roman" w:cs="Times New Roman"/>
        </w:rPr>
        <w:t xml:space="preserve">ей.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>На основании решения комиссии на администрирование резервного фонда до</w:t>
      </w:r>
      <w:r w:rsidR="004A1318">
        <w:rPr>
          <w:rFonts w:ascii="Times New Roman" w:eastAsia="Cambria" w:hAnsi="Times New Roman" w:cs="Times New Roman"/>
        </w:rPr>
        <w:t xml:space="preserve"> 1551,50лей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>Петриоглу В.Н. (примар):</w:t>
      </w:r>
      <w:r w:rsidR="002D579B">
        <w:rPr>
          <w:rFonts w:ascii="Times New Roman" w:eastAsia="Cambria" w:hAnsi="Times New Roman" w:cs="Times New Roman"/>
          <w:b/>
        </w:rPr>
        <w:t xml:space="preserve"> </w:t>
      </w:r>
      <w:r w:rsidR="002D579B">
        <w:rPr>
          <w:rFonts w:ascii="Times New Roman" w:eastAsia="Cambria" w:hAnsi="Times New Roman" w:cs="Times New Roman"/>
        </w:rPr>
        <w:t>Вы не можете, резервный фонд составляет 1-2% из общего</w:t>
      </w:r>
      <w:r w:rsidRPr="00A32F12">
        <w:rPr>
          <w:rFonts w:ascii="Times New Roman" w:eastAsia="Cambria" w:hAnsi="Times New Roman" w:cs="Times New Roman"/>
        </w:rPr>
        <w:t xml:space="preserve"> </w:t>
      </w:r>
      <w:r w:rsidR="002D579B">
        <w:rPr>
          <w:rFonts w:ascii="Times New Roman" w:eastAsia="Cambria" w:hAnsi="Times New Roman" w:cs="Times New Roman"/>
        </w:rPr>
        <w:t>бюджета.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Мухина О.Ф. (председатель Совета):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Замечание примару в протокол.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За замечание примару проголосовали</w:t>
      </w:r>
      <w:r w:rsidRPr="00A32F12">
        <w:rPr>
          <w:rFonts w:ascii="Times New Roman" w:eastAsia="Cambria" w:hAnsi="Times New Roman" w:cs="Times New Roman"/>
        </w:rPr>
        <w:t xml:space="preserve"> «За»- 12 советников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Желез Б.М. (советник):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>На автодорожный транспорт оставить  без изменения.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>На Жилищно-коммунальное хозяйство 3231,6 , из них на услуги по коммунальному развитию и благоустройству 2млн</w:t>
      </w:r>
      <w:r w:rsidR="004A1318">
        <w:rPr>
          <w:rFonts w:ascii="Times New Roman" w:eastAsia="Cambria" w:hAnsi="Times New Roman" w:cs="Times New Roman"/>
        </w:rPr>
        <w:t>….</w:t>
      </w:r>
      <w:proofErr w:type="gramStart"/>
      <w:r w:rsidRPr="00A32F12">
        <w:rPr>
          <w:rFonts w:ascii="Times New Roman" w:eastAsia="Cambria" w:hAnsi="Times New Roman" w:cs="Times New Roman"/>
        </w:rPr>
        <w:t xml:space="preserve"> ,</w:t>
      </w:r>
      <w:proofErr w:type="gramEnd"/>
      <w:r w:rsidRPr="00A32F12">
        <w:rPr>
          <w:rFonts w:ascii="Times New Roman" w:eastAsia="Cambria" w:hAnsi="Times New Roman" w:cs="Times New Roman"/>
        </w:rPr>
        <w:t xml:space="preserve"> на уличное освещение </w:t>
      </w:r>
      <w:r w:rsidR="004A1318">
        <w:rPr>
          <w:rFonts w:ascii="Times New Roman" w:eastAsia="Cambria" w:hAnsi="Times New Roman" w:cs="Times New Roman"/>
        </w:rPr>
        <w:t>1200,00 т.лей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Пономаренко С.Д. (советник):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По освещению огромная просьб</w:t>
      </w:r>
      <w:proofErr w:type="gramStart"/>
      <w:r w:rsidRPr="00A32F12">
        <w:rPr>
          <w:rFonts w:ascii="Times New Roman" w:eastAsia="Cambria" w:hAnsi="Times New Roman" w:cs="Times New Roman"/>
        </w:rPr>
        <w:t>а-</w:t>
      </w:r>
      <w:proofErr w:type="gramEnd"/>
      <w:r w:rsidRPr="00A32F12">
        <w:rPr>
          <w:rFonts w:ascii="Times New Roman" w:eastAsia="Cambria" w:hAnsi="Times New Roman" w:cs="Times New Roman"/>
        </w:rPr>
        <w:t xml:space="preserve"> до утра , на всех улицах.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</w:rPr>
        <w:t xml:space="preserve">     </w:t>
      </w:r>
      <w:r w:rsidRPr="00A32F12">
        <w:rPr>
          <w:rFonts w:ascii="Times New Roman" w:eastAsia="Cambria" w:hAnsi="Times New Roman" w:cs="Times New Roman"/>
          <w:b/>
        </w:rPr>
        <w:t>Петриоглу В.Н. (примар):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 xml:space="preserve">       </w:t>
      </w:r>
      <w:r w:rsidRPr="00A32F12">
        <w:rPr>
          <w:rFonts w:ascii="Times New Roman" w:eastAsia="Cambria" w:hAnsi="Times New Roman" w:cs="Times New Roman"/>
        </w:rPr>
        <w:t>Тот бюджет, который был разработан, не заложены финансовые средства на аппарат,  на людей, которые убирают город, на материальную помощь было 100-120т</w:t>
      </w:r>
      <w:proofErr w:type="gramStart"/>
      <w:r w:rsidRPr="00A32F12">
        <w:rPr>
          <w:rFonts w:ascii="Times New Roman" w:eastAsia="Cambria" w:hAnsi="Times New Roman" w:cs="Times New Roman"/>
        </w:rPr>
        <w:t>.л</w:t>
      </w:r>
      <w:proofErr w:type="gramEnd"/>
      <w:r w:rsidRPr="00A32F12">
        <w:rPr>
          <w:rFonts w:ascii="Times New Roman" w:eastAsia="Cambria" w:hAnsi="Times New Roman" w:cs="Times New Roman"/>
        </w:rPr>
        <w:t>ей, сейчас 1млн.лей Прошу утвердить как было, как разработано специалистами и управлением финансов. Оставьте политические взгляды в прошлом. Вы блокируете работу примэрии.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Желез Б.М. (советник):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Исходя из </w:t>
      </w:r>
      <w:proofErr w:type="gramStart"/>
      <w:r w:rsidRPr="00A32F12">
        <w:rPr>
          <w:rFonts w:ascii="Times New Roman" w:eastAsia="Cambria" w:hAnsi="Times New Roman" w:cs="Times New Roman"/>
        </w:rPr>
        <w:t>штатного расписания,  утвержденного на 2022 год ни один специалист не останется</w:t>
      </w:r>
      <w:proofErr w:type="gramEnd"/>
      <w:r w:rsidRPr="00A32F12">
        <w:rPr>
          <w:rFonts w:ascii="Times New Roman" w:eastAsia="Cambria" w:hAnsi="Times New Roman" w:cs="Times New Roman"/>
        </w:rPr>
        <w:t xml:space="preserve"> без заработной платы. Это вы </w:t>
      </w:r>
      <w:proofErr w:type="gramStart"/>
      <w:r w:rsidRPr="00A32F12">
        <w:rPr>
          <w:rFonts w:ascii="Times New Roman" w:eastAsia="Cambria" w:hAnsi="Times New Roman" w:cs="Times New Roman"/>
        </w:rPr>
        <w:t>разбазариваете</w:t>
      </w:r>
      <w:proofErr w:type="gramEnd"/>
      <w:r w:rsidRPr="00A32F12">
        <w:rPr>
          <w:rFonts w:ascii="Times New Roman" w:eastAsia="Cambria" w:hAnsi="Times New Roman" w:cs="Times New Roman"/>
        </w:rPr>
        <w:t xml:space="preserve"> </w:t>
      </w:r>
      <w:r w:rsidR="004A1318">
        <w:rPr>
          <w:rFonts w:ascii="Times New Roman" w:eastAsia="Cambria" w:hAnsi="Times New Roman" w:cs="Times New Roman"/>
        </w:rPr>
        <w:t>бюджетные деньги.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Пономаренко С.Д. (советник):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Вся ситуация сложилась из-за вас. Это вы давили на советников</w:t>
      </w:r>
      <w:r w:rsidR="00AE7164">
        <w:rPr>
          <w:rFonts w:ascii="Times New Roman" w:eastAsia="Cambria" w:hAnsi="Times New Roman" w:cs="Times New Roman"/>
        </w:rPr>
        <w:t>.</w:t>
      </w:r>
      <w:r w:rsidRPr="00A32F12">
        <w:rPr>
          <w:rFonts w:ascii="Times New Roman" w:eastAsia="Cambria" w:hAnsi="Times New Roman" w:cs="Times New Roman"/>
        </w:rPr>
        <w:t xml:space="preserve"> Ситуация среди</w:t>
      </w:r>
      <w:r w:rsidR="00AE7164">
        <w:rPr>
          <w:rFonts w:ascii="Times New Roman" w:eastAsia="Cambria" w:hAnsi="Times New Roman" w:cs="Times New Roman"/>
        </w:rPr>
        <w:t xml:space="preserve"> всех работников тоже из-за вас</w:t>
      </w:r>
      <w:r w:rsidR="00D70308">
        <w:rPr>
          <w:rFonts w:ascii="Times New Roman" w:eastAsia="Cambria" w:hAnsi="Times New Roman" w:cs="Times New Roman"/>
        </w:rPr>
        <w:t>, потому что вы играете в политику, вместо того, чтобы работать на город</w:t>
      </w:r>
      <w:r w:rsidR="00AE7164">
        <w:rPr>
          <w:rFonts w:ascii="Times New Roman" w:eastAsia="Cambria" w:hAnsi="Times New Roman" w:cs="Times New Roman"/>
        </w:rPr>
        <w:t>!</w:t>
      </w:r>
    </w:p>
    <w:p w:rsidR="003A4C76" w:rsidRPr="00A32F12" w:rsidRDefault="003A4C76" w:rsidP="00D70308">
      <w:pPr>
        <w:spacing w:after="0"/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Петриоглу В.Н. (примар):</w:t>
      </w:r>
    </w:p>
    <w:p w:rsidR="003A4C76" w:rsidRPr="00A32F12" w:rsidRDefault="003A4C76" w:rsidP="00D70308">
      <w:pPr>
        <w:spacing w:after="0"/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Целенаправленно хотите оставить примэрию без финансовых средств.</w:t>
      </w:r>
    </w:p>
    <w:p w:rsidR="003A4C76" w:rsidRPr="00A32F12" w:rsidRDefault="003A4C76" w:rsidP="00D70308">
      <w:pPr>
        <w:spacing w:after="0"/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Казанжи Г.К. (начальник ТБГК Комрат):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  Проект примэрии прошел через публичные слушания? </w:t>
      </w:r>
      <w:proofErr w:type="gramStart"/>
      <w:r w:rsidRPr="00A32F12">
        <w:rPr>
          <w:rFonts w:ascii="Times New Roman" w:eastAsia="Cambria" w:hAnsi="Times New Roman" w:cs="Times New Roman"/>
        </w:rPr>
        <w:t>Согласно представленного второго проекта комиссии</w:t>
      </w:r>
      <w:r w:rsidR="00AE7164">
        <w:rPr>
          <w:rFonts w:ascii="Times New Roman" w:eastAsia="Cambria" w:hAnsi="Times New Roman" w:cs="Times New Roman"/>
        </w:rPr>
        <w:t xml:space="preserve"> он прошел через публичные </w:t>
      </w:r>
      <w:proofErr w:type="gramEnd"/>
      <w:r w:rsidR="00AE7164">
        <w:rPr>
          <w:rFonts w:ascii="Times New Roman" w:eastAsia="Cambria" w:hAnsi="Times New Roman" w:cs="Times New Roman"/>
        </w:rPr>
        <w:t>слушания?</w:t>
      </w:r>
      <w:r w:rsidRPr="00A32F12">
        <w:rPr>
          <w:rFonts w:ascii="Times New Roman" w:eastAsia="Cambria" w:hAnsi="Times New Roman" w:cs="Times New Roman"/>
        </w:rPr>
        <w:t xml:space="preserve"> Если</w:t>
      </w:r>
      <w:r w:rsidR="00AE7164">
        <w:rPr>
          <w:rFonts w:ascii="Times New Roman" w:eastAsia="Cambria" w:hAnsi="Times New Roman" w:cs="Times New Roman"/>
        </w:rPr>
        <w:t xml:space="preserve"> переводятся</w:t>
      </w:r>
      <w:r w:rsidRPr="00A32F12">
        <w:rPr>
          <w:rFonts w:ascii="Times New Roman" w:eastAsia="Cambria" w:hAnsi="Times New Roman" w:cs="Times New Roman"/>
        </w:rPr>
        <w:t xml:space="preserve"> люди </w:t>
      </w:r>
      <w:proofErr w:type="gramStart"/>
      <w:r w:rsidRPr="00A32F12">
        <w:rPr>
          <w:rFonts w:ascii="Times New Roman" w:eastAsia="Cambria" w:hAnsi="Times New Roman" w:cs="Times New Roman"/>
        </w:rPr>
        <w:t>приглашены надлежащим образом</w:t>
      </w:r>
      <w:r w:rsidR="00AE7164">
        <w:rPr>
          <w:rFonts w:ascii="Times New Roman" w:eastAsia="Cambria" w:hAnsi="Times New Roman" w:cs="Times New Roman"/>
        </w:rPr>
        <w:t xml:space="preserve"> оповещены</w:t>
      </w:r>
      <w:proofErr w:type="gramEnd"/>
      <w:r w:rsidR="00AE7164">
        <w:rPr>
          <w:rFonts w:ascii="Times New Roman" w:eastAsia="Cambria" w:hAnsi="Times New Roman" w:cs="Times New Roman"/>
        </w:rPr>
        <w:t xml:space="preserve"> ли?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Желез Б.М. (советник):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lastRenderedPageBreak/>
        <w:t xml:space="preserve">     Принимали решение о переводе отдела благоустройства раньше.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>Перешли к голосованию: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Проголосовали за  </w:t>
      </w:r>
      <w:r w:rsidRPr="00A32F12">
        <w:rPr>
          <w:rFonts w:ascii="Times New Roman" w:eastAsia="Cambria" w:hAnsi="Times New Roman" w:cs="Times New Roman"/>
          <w:b/>
        </w:rPr>
        <w:t>Государственные услуги общего назначения 3357.30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«За»- 6   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Д.И, Алдя Ф.А., Колиогло М.А.,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  «Против»- «Воздержались»-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</w:t>
      </w:r>
      <w:r w:rsidRPr="00A32F12">
        <w:rPr>
          <w:rFonts w:ascii="Times New Roman" w:eastAsia="Cambria" w:hAnsi="Times New Roman" w:cs="Times New Roman"/>
        </w:rPr>
        <w:t xml:space="preserve"> </w:t>
      </w:r>
      <w:r w:rsidRPr="00A32F12">
        <w:rPr>
          <w:rFonts w:ascii="Times New Roman" w:eastAsia="Cambria" w:hAnsi="Times New Roman" w:cs="Times New Roman"/>
          <w:b/>
        </w:rPr>
        <w:t>Государственные услуги общего назначения 2357.30 в первом чтении</w:t>
      </w:r>
      <w:proofErr w:type="gramStart"/>
      <w:r w:rsidRPr="00A32F12">
        <w:rPr>
          <w:rFonts w:ascii="Times New Roman" w:eastAsia="Cambria" w:hAnsi="Times New Roman" w:cs="Times New Roman"/>
          <w:b/>
        </w:rPr>
        <w:t xml:space="preserve"> :</w:t>
      </w:r>
      <w:proofErr w:type="gramEnd"/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Д.И, Алдя Ф.А., Колиогло М.А.,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«Воздержались»- нет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 xml:space="preserve">Чобан Н.И. </w:t>
      </w:r>
      <w:r w:rsidRPr="00A32F12">
        <w:rPr>
          <w:rFonts w:ascii="Times New Roman" w:eastAsia="Cambria" w:hAnsi="Times New Roman" w:cs="Times New Roman"/>
        </w:rPr>
        <w:t>(гл. специалист по планированию примэрии):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</w:rPr>
        <w:t xml:space="preserve">       Ваша сумма даже заработную плату и газ не покроет.</w:t>
      </w:r>
      <w:r w:rsidR="00AE7164">
        <w:rPr>
          <w:rFonts w:ascii="Times New Roman" w:eastAsia="Cambria" w:hAnsi="Times New Roman" w:cs="Times New Roman"/>
        </w:rPr>
        <w:t xml:space="preserve"> Мы останемся без газа, и школа в том числе! Это надо в первую очередь!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 xml:space="preserve"> Проголосовали за</w:t>
      </w:r>
      <w:r w:rsidRPr="00A32F12">
        <w:rPr>
          <w:rFonts w:ascii="Times New Roman" w:eastAsia="Cambria" w:hAnsi="Times New Roman" w:cs="Times New Roman"/>
        </w:rPr>
        <w:t xml:space="preserve"> </w:t>
      </w:r>
      <w:r w:rsidRPr="00A32F12">
        <w:rPr>
          <w:rFonts w:ascii="Times New Roman" w:eastAsia="Cambria" w:hAnsi="Times New Roman" w:cs="Times New Roman"/>
          <w:b/>
        </w:rPr>
        <w:t>Государственные услуги общего назначения 2357.30 во втором чтении</w:t>
      </w:r>
      <w:proofErr w:type="gramStart"/>
      <w:r w:rsidRPr="00A32F12">
        <w:rPr>
          <w:rFonts w:ascii="Times New Roman" w:eastAsia="Cambria" w:hAnsi="Times New Roman" w:cs="Times New Roman"/>
          <w:b/>
        </w:rPr>
        <w:t xml:space="preserve"> :</w:t>
      </w:r>
      <w:proofErr w:type="gramEnd"/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Д.И,  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>«Воздержались</w:t>
      </w:r>
      <w:proofErr w:type="gramStart"/>
      <w:r w:rsidRPr="00A32F12">
        <w:rPr>
          <w:rFonts w:ascii="Times New Roman" w:eastAsia="Cambria" w:hAnsi="Times New Roman" w:cs="Times New Roman"/>
          <w:b/>
        </w:rPr>
        <w:t>»-</w:t>
      </w:r>
      <w:proofErr w:type="gramEnd"/>
      <w:r w:rsidRPr="00A32F12">
        <w:rPr>
          <w:rFonts w:ascii="Times New Roman" w:eastAsia="Cambria" w:hAnsi="Times New Roman" w:cs="Times New Roman"/>
        </w:rPr>
        <w:t>нет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 xml:space="preserve">Проголосовали за "Законодательные и исполнительные органы" 3056.20 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«За»- 6   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Д.И, Алдя Ф.А., Колиогло М.А.,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  «Против»- «Воздержались»-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"Законодательные и исполнительные органы" 2056.20  в первом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Д.И,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>«Воздержались</w:t>
      </w:r>
      <w:proofErr w:type="gramStart"/>
      <w:r w:rsidRPr="00A32F12">
        <w:rPr>
          <w:rFonts w:ascii="Times New Roman" w:eastAsia="Cambria" w:hAnsi="Times New Roman" w:cs="Times New Roman"/>
          <w:b/>
        </w:rPr>
        <w:t>»-</w:t>
      </w:r>
      <w:proofErr w:type="gramEnd"/>
      <w:r w:rsidRPr="00A32F12">
        <w:rPr>
          <w:rFonts w:ascii="Times New Roman" w:eastAsia="Cambria" w:hAnsi="Times New Roman" w:cs="Times New Roman"/>
        </w:rPr>
        <w:t>нет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"Законодательные и исполнительные органы" 2056.20  во втором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Д.И,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>«Воздержались</w:t>
      </w:r>
      <w:proofErr w:type="gramStart"/>
      <w:r w:rsidRPr="00A32F12">
        <w:rPr>
          <w:rFonts w:ascii="Times New Roman" w:eastAsia="Cambria" w:hAnsi="Times New Roman" w:cs="Times New Roman"/>
          <w:b/>
        </w:rPr>
        <w:t>»-</w:t>
      </w:r>
      <w:proofErr w:type="gramEnd"/>
      <w:r w:rsidRPr="00A32F12">
        <w:rPr>
          <w:rFonts w:ascii="Times New Roman" w:eastAsia="Cambria" w:hAnsi="Times New Roman" w:cs="Times New Roman"/>
        </w:rPr>
        <w:t>нет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 xml:space="preserve">Проголосовали </w:t>
      </w:r>
      <w:proofErr w:type="gramStart"/>
      <w:r w:rsidRPr="00A32F12">
        <w:rPr>
          <w:rFonts w:ascii="Times New Roman" w:eastAsia="Cambria" w:hAnsi="Times New Roman" w:cs="Times New Roman"/>
          <w:b/>
        </w:rPr>
        <w:t>за</w:t>
      </w:r>
      <w:proofErr w:type="gramEnd"/>
      <w:r w:rsidRPr="00A32F12">
        <w:rPr>
          <w:rFonts w:ascii="Times New Roman" w:eastAsia="Cambria" w:hAnsi="Times New Roman" w:cs="Times New Roman"/>
          <w:b/>
        </w:rPr>
        <w:t xml:space="preserve"> "Централизованная бухгалтерия"  301.10 в первом чтении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 xml:space="preserve">"За"- 18 советников (единогласно)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 xml:space="preserve">Проголосовали </w:t>
      </w:r>
      <w:proofErr w:type="gramStart"/>
      <w:r w:rsidRPr="00A32F12">
        <w:rPr>
          <w:rFonts w:ascii="Times New Roman" w:eastAsia="Cambria" w:hAnsi="Times New Roman" w:cs="Times New Roman"/>
          <w:b/>
        </w:rPr>
        <w:t>за</w:t>
      </w:r>
      <w:proofErr w:type="gramEnd"/>
      <w:r w:rsidRPr="00A32F12">
        <w:rPr>
          <w:rFonts w:ascii="Times New Roman" w:eastAsia="Cambria" w:hAnsi="Times New Roman" w:cs="Times New Roman"/>
          <w:b/>
        </w:rPr>
        <w:t xml:space="preserve"> "Централизованная бухгалтерия"  301.10 во втором чтении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lastRenderedPageBreak/>
        <w:t xml:space="preserve">"За"- 18 советников (единогласно)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"Прочие общие услуги" 2101.50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«За»- 6   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 Алдя Ф.А., Колиогло М.А.,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  «Против»- «Воздержались»-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"Прочие общие услуги" 1</w:t>
      </w:r>
      <w:r w:rsidR="00DC552E" w:rsidRPr="00DC552E">
        <w:rPr>
          <w:rFonts w:ascii="Times New Roman" w:eastAsia="Cambria" w:hAnsi="Times New Roman" w:cs="Times New Roman"/>
          <w:b/>
        </w:rPr>
        <w:t>000</w:t>
      </w:r>
      <w:r w:rsidR="00DC552E">
        <w:rPr>
          <w:rFonts w:ascii="Times New Roman" w:eastAsia="Cambria" w:hAnsi="Times New Roman" w:cs="Times New Roman"/>
          <w:b/>
        </w:rPr>
        <w:t>.</w:t>
      </w:r>
      <w:r w:rsidR="00DC552E" w:rsidRPr="00DC552E">
        <w:rPr>
          <w:rFonts w:ascii="Times New Roman" w:eastAsia="Cambria" w:hAnsi="Times New Roman" w:cs="Times New Roman"/>
          <w:b/>
        </w:rPr>
        <w:t>0</w:t>
      </w:r>
      <w:r w:rsidRPr="00A32F12">
        <w:rPr>
          <w:rFonts w:ascii="Times New Roman" w:eastAsia="Cambria" w:hAnsi="Times New Roman" w:cs="Times New Roman"/>
          <w:b/>
        </w:rPr>
        <w:t>0 в первом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>«Воздержались</w:t>
      </w:r>
      <w:proofErr w:type="gramStart"/>
      <w:r w:rsidRPr="00A32F12">
        <w:rPr>
          <w:rFonts w:ascii="Times New Roman" w:eastAsia="Cambria" w:hAnsi="Times New Roman" w:cs="Times New Roman"/>
          <w:b/>
        </w:rPr>
        <w:t>»-</w:t>
      </w:r>
      <w:proofErr w:type="gramEnd"/>
      <w:r w:rsidRPr="00A32F12">
        <w:rPr>
          <w:rFonts w:ascii="Times New Roman" w:eastAsia="Cambria" w:hAnsi="Times New Roman" w:cs="Times New Roman"/>
        </w:rPr>
        <w:t>нет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 xml:space="preserve">Проголосовали за "Прочие общие услуги" </w:t>
      </w:r>
      <w:r w:rsidR="00DC552E" w:rsidRPr="00A32F12">
        <w:rPr>
          <w:rFonts w:ascii="Times New Roman" w:eastAsia="Cambria" w:hAnsi="Times New Roman" w:cs="Times New Roman"/>
          <w:b/>
        </w:rPr>
        <w:t>1</w:t>
      </w:r>
      <w:r w:rsidR="00DC552E" w:rsidRPr="00DC552E">
        <w:rPr>
          <w:rFonts w:ascii="Times New Roman" w:eastAsia="Cambria" w:hAnsi="Times New Roman" w:cs="Times New Roman"/>
          <w:b/>
        </w:rPr>
        <w:t>000</w:t>
      </w:r>
      <w:r w:rsidR="00DC552E">
        <w:rPr>
          <w:rFonts w:ascii="Times New Roman" w:eastAsia="Cambria" w:hAnsi="Times New Roman" w:cs="Times New Roman"/>
          <w:b/>
        </w:rPr>
        <w:t>.</w:t>
      </w:r>
      <w:r w:rsidR="00DC552E" w:rsidRPr="00DC552E">
        <w:rPr>
          <w:rFonts w:ascii="Times New Roman" w:eastAsia="Cambria" w:hAnsi="Times New Roman" w:cs="Times New Roman"/>
          <w:b/>
        </w:rPr>
        <w:t>0</w:t>
      </w:r>
      <w:r w:rsidR="00DC552E" w:rsidRPr="00A32F12">
        <w:rPr>
          <w:rFonts w:ascii="Times New Roman" w:eastAsia="Cambria" w:hAnsi="Times New Roman" w:cs="Times New Roman"/>
          <w:b/>
        </w:rPr>
        <w:t xml:space="preserve">0 </w:t>
      </w:r>
      <w:r w:rsidRPr="00A32F12">
        <w:rPr>
          <w:rFonts w:ascii="Times New Roman" w:eastAsia="Cambria" w:hAnsi="Times New Roman" w:cs="Times New Roman"/>
          <w:b/>
        </w:rPr>
        <w:t>во втором 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>«Воздержались</w:t>
      </w:r>
      <w:proofErr w:type="gramStart"/>
      <w:r w:rsidRPr="00A32F12">
        <w:rPr>
          <w:rFonts w:ascii="Times New Roman" w:eastAsia="Cambria" w:hAnsi="Times New Roman" w:cs="Times New Roman"/>
          <w:b/>
        </w:rPr>
        <w:t>»-</w:t>
      </w:r>
      <w:proofErr w:type="gramEnd"/>
      <w:r w:rsidRPr="00A32F12">
        <w:rPr>
          <w:rFonts w:ascii="Times New Roman" w:eastAsia="Cambria" w:hAnsi="Times New Roman" w:cs="Times New Roman"/>
        </w:rPr>
        <w:t>нет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"Администирование резервного фонда" 450,00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«За»- 6   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  Алдя Ф.А., Колиогло М.А.,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  «Против»- «Воздержались»-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"Администирование резервного фонда" 1551,50 в первом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«Против»- 6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«Воздержались»-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Мухина О.Ф. (председатель Совета):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 xml:space="preserve">    К нему прилагается приложение </w:t>
      </w:r>
      <w:r w:rsidRPr="00A32F12">
        <w:rPr>
          <w:rFonts w:ascii="Times New Roman" w:eastAsia="Segoe UI Symbol" w:hAnsi="Times New Roman" w:cs="Times New Roman"/>
          <w:sz w:val="20"/>
        </w:rPr>
        <w:t>№</w:t>
      </w:r>
      <w:r w:rsidRPr="00A32F12">
        <w:rPr>
          <w:rFonts w:ascii="Times New Roman" w:eastAsia="Times New Roman" w:hAnsi="Times New Roman" w:cs="Times New Roman"/>
          <w:sz w:val="20"/>
        </w:rPr>
        <w:t xml:space="preserve">1 о распределении резервного фонда.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"Администирование резервного фонда" 1551,50  с приложением   во втором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«Против»- 5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«Воздержались»-1 (</w:t>
      </w:r>
      <w:r w:rsidRPr="00A32F12">
        <w:rPr>
          <w:rFonts w:ascii="Times New Roman" w:eastAsia="Times New Roman" w:hAnsi="Times New Roman" w:cs="Times New Roman"/>
          <w:sz w:val="20"/>
        </w:rPr>
        <w:t>Туфар Д.И.)</w:t>
      </w:r>
    </w:p>
    <w:p w:rsidR="003A4C76" w:rsidRPr="00A32F12" w:rsidRDefault="003A4C76" w:rsidP="003A4C76">
      <w:pPr>
        <w:spacing w:line="240" w:lineRule="auto"/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"Прочие услуги в области национальной обороны"</w:t>
      </w:r>
      <w:r w:rsidR="00DC552E">
        <w:rPr>
          <w:rFonts w:ascii="Times New Roman" w:eastAsia="Cambria" w:hAnsi="Times New Roman" w:cs="Times New Roman"/>
          <w:b/>
        </w:rPr>
        <w:t>10,</w:t>
      </w:r>
      <w:r w:rsidR="00DC552E" w:rsidRPr="00DC552E">
        <w:rPr>
          <w:rFonts w:ascii="Times New Roman" w:eastAsia="Cambria" w:hAnsi="Times New Roman" w:cs="Times New Roman"/>
          <w:b/>
        </w:rPr>
        <w:t>50</w:t>
      </w:r>
      <w:r w:rsidRPr="00A32F12">
        <w:rPr>
          <w:rFonts w:ascii="Times New Roman" w:eastAsia="Cambria" w:hAnsi="Times New Roman" w:cs="Times New Roman"/>
          <w:b/>
        </w:rPr>
        <w:t xml:space="preserve"> в первом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17   </w:t>
      </w:r>
      <w:r w:rsidRPr="00A32F12">
        <w:rPr>
          <w:rFonts w:ascii="Times New Roman" w:eastAsia="Times New Roman" w:hAnsi="Times New Roman" w:cs="Times New Roman"/>
          <w:sz w:val="20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Алдя Ф.А., Колиогло М.А., Казаны Н.П.)</w:t>
      </w:r>
      <w:proofErr w:type="gramEnd"/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lastRenderedPageBreak/>
        <w:t>«Воздержались»-1 (</w:t>
      </w:r>
      <w:r w:rsidRPr="00A32F12">
        <w:rPr>
          <w:rFonts w:ascii="Times New Roman" w:eastAsia="Times New Roman" w:hAnsi="Times New Roman" w:cs="Times New Roman"/>
          <w:sz w:val="20"/>
        </w:rPr>
        <w:t>Туфар Д.И.)</w:t>
      </w:r>
    </w:p>
    <w:p w:rsidR="003A4C76" w:rsidRPr="00A32F12" w:rsidRDefault="003A4C76" w:rsidP="003A4C76">
      <w:pPr>
        <w:spacing w:line="240" w:lineRule="auto"/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 xml:space="preserve">Проголосовали за "Прочие услуги в области национальной обороны" </w:t>
      </w:r>
      <w:r w:rsidR="00DC552E">
        <w:rPr>
          <w:rFonts w:ascii="Times New Roman" w:eastAsia="Cambria" w:hAnsi="Times New Roman" w:cs="Times New Roman"/>
          <w:b/>
        </w:rPr>
        <w:t xml:space="preserve">10,50 </w:t>
      </w:r>
      <w:r w:rsidRPr="00A32F12">
        <w:rPr>
          <w:rFonts w:ascii="Times New Roman" w:eastAsia="Cambria" w:hAnsi="Times New Roman" w:cs="Times New Roman"/>
          <w:b/>
        </w:rPr>
        <w:t>во втором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17   </w:t>
      </w:r>
      <w:r w:rsidRPr="00A32F12">
        <w:rPr>
          <w:rFonts w:ascii="Times New Roman" w:eastAsia="Times New Roman" w:hAnsi="Times New Roman" w:cs="Times New Roman"/>
          <w:sz w:val="20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Алдя Ф.А., Колиогло М.А., Казаны Н.П.)</w:t>
      </w:r>
      <w:proofErr w:type="gramEnd"/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«Воздержались»-1 (</w:t>
      </w:r>
      <w:r w:rsidRPr="00A32F12">
        <w:rPr>
          <w:rFonts w:ascii="Times New Roman" w:eastAsia="Times New Roman" w:hAnsi="Times New Roman" w:cs="Times New Roman"/>
          <w:sz w:val="20"/>
        </w:rPr>
        <w:t>Туфар Д.И.)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Times New Roman" w:hAnsi="Times New Roman" w:cs="Times New Roman"/>
          <w:sz w:val="20"/>
        </w:rPr>
        <w:t>Перешли к рассмотрению ст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.</w:t>
      </w:r>
      <w:r w:rsidRPr="00A32F12">
        <w:rPr>
          <w:rFonts w:ascii="Times New Roman" w:eastAsia="Cambria" w:hAnsi="Times New Roman" w:cs="Times New Roman"/>
          <w:b/>
        </w:rPr>
        <w:t>"</w:t>
      </w:r>
      <w:proofErr w:type="gramEnd"/>
      <w:r w:rsidRPr="00A32F12">
        <w:rPr>
          <w:rFonts w:ascii="Times New Roman" w:eastAsia="Cambria" w:hAnsi="Times New Roman" w:cs="Times New Roman"/>
          <w:b/>
        </w:rPr>
        <w:t>Автодорожный транспорт"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Мухина О.Ф. (председатель Совета):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 Есть приложение </w:t>
      </w:r>
      <w:r w:rsidRPr="00A32F12">
        <w:rPr>
          <w:rFonts w:ascii="Times New Roman" w:eastAsia="Segoe UI Symbol" w:hAnsi="Times New Roman" w:cs="Times New Roman"/>
        </w:rPr>
        <w:t>№</w:t>
      </w:r>
      <w:r w:rsidRPr="00A32F12">
        <w:rPr>
          <w:rFonts w:ascii="Times New Roman" w:eastAsia="Cambria" w:hAnsi="Times New Roman" w:cs="Times New Roman"/>
        </w:rPr>
        <w:t>2 о распределении дорожного фонда. Мы утвердили дорожный фонд на комиссии.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Петриоглу В.Н. (примар):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 xml:space="preserve">    </w:t>
      </w:r>
      <w:r w:rsidRPr="00A32F12">
        <w:rPr>
          <w:rFonts w:ascii="Times New Roman" w:eastAsia="Cambria" w:hAnsi="Times New Roman" w:cs="Times New Roman"/>
        </w:rPr>
        <w:t>Вчера заседала комиссия, где я  сказал, что не учтено зимнее содержание дорог, дорожная разметка и установка дорожных знаков. Кроме того есть улицы, которые не относятся к юрисдикции местных дорог.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 </w:t>
      </w:r>
      <w:r w:rsidRPr="002D579B">
        <w:rPr>
          <w:rFonts w:ascii="Times New Roman" w:eastAsia="Cambria" w:hAnsi="Times New Roman" w:cs="Times New Roman"/>
        </w:rPr>
        <w:t>Дорожный фонд составляет 4 млн</w:t>
      </w:r>
      <w:proofErr w:type="gramStart"/>
      <w:r w:rsidRPr="002D579B">
        <w:rPr>
          <w:rFonts w:ascii="Times New Roman" w:eastAsia="Cambria" w:hAnsi="Times New Roman" w:cs="Times New Roman"/>
        </w:rPr>
        <w:t>.л</w:t>
      </w:r>
      <w:proofErr w:type="gramEnd"/>
      <w:r w:rsidRPr="002D579B">
        <w:rPr>
          <w:rFonts w:ascii="Times New Roman" w:eastAsia="Cambria" w:hAnsi="Times New Roman" w:cs="Times New Roman"/>
        </w:rPr>
        <w:t>ей. Сумма на</w:t>
      </w:r>
      <w:r w:rsidR="00F43EEF" w:rsidRPr="002D579B">
        <w:rPr>
          <w:rFonts w:ascii="Times New Roman" w:eastAsia="Cambria" w:hAnsi="Times New Roman" w:cs="Times New Roman"/>
        </w:rPr>
        <w:t>логов</w:t>
      </w:r>
      <w:r w:rsidRPr="002D579B">
        <w:rPr>
          <w:rFonts w:ascii="Times New Roman" w:eastAsia="Cambria" w:hAnsi="Times New Roman" w:cs="Times New Roman"/>
        </w:rPr>
        <w:t xml:space="preserve"> 1млн.200т</w:t>
      </w:r>
      <w:proofErr w:type="gramStart"/>
      <w:r w:rsidRPr="002D579B">
        <w:rPr>
          <w:rFonts w:ascii="Times New Roman" w:eastAsia="Cambria" w:hAnsi="Times New Roman" w:cs="Times New Roman"/>
        </w:rPr>
        <w:t>.л</w:t>
      </w:r>
      <w:proofErr w:type="gramEnd"/>
      <w:r w:rsidRPr="002D579B">
        <w:rPr>
          <w:rFonts w:ascii="Times New Roman" w:eastAsia="Cambria" w:hAnsi="Times New Roman" w:cs="Times New Roman"/>
        </w:rPr>
        <w:t xml:space="preserve">ей, сумма на </w:t>
      </w:r>
      <w:r w:rsidR="00F43EEF" w:rsidRPr="002D579B">
        <w:rPr>
          <w:rFonts w:ascii="Times New Roman" w:eastAsia="Cambria" w:hAnsi="Times New Roman" w:cs="Times New Roman"/>
        </w:rPr>
        <w:t xml:space="preserve">освоение  примерно 2800,00 . </w:t>
      </w:r>
      <w:r w:rsidRPr="002D579B">
        <w:rPr>
          <w:rFonts w:ascii="Times New Roman" w:eastAsia="Cambria" w:hAnsi="Times New Roman" w:cs="Times New Roman"/>
        </w:rPr>
        <w:t>Этот список улиц на 35 млн.лей. Я пр</w:t>
      </w:r>
      <w:r w:rsidR="00AE7164" w:rsidRPr="002D579B">
        <w:rPr>
          <w:rFonts w:ascii="Times New Roman" w:eastAsia="Cambria" w:hAnsi="Times New Roman" w:cs="Times New Roman"/>
        </w:rPr>
        <w:t>осил учесть и заявления граждан</w:t>
      </w:r>
      <w:r w:rsidR="00AE7164">
        <w:rPr>
          <w:rFonts w:ascii="Times New Roman" w:eastAsia="Cambria" w:hAnsi="Times New Roman" w:cs="Times New Roman"/>
        </w:rPr>
        <w:t>, которые в течение года обращались в примэрию.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Мухина О.Ф. (председатель Совета):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В прошлом году дорожный фонд был 3млн</w:t>
      </w:r>
      <w:proofErr w:type="gramStart"/>
      <w:r w:rsidRPr="00A32F12">
        <w:rPr>
          <w:rFonts w:ascii="Times New Roman" w:eastAsia="Cambria" w:hAnsi="Times New Roman" w:cs="Times New Roman"/>
        </w:rPr>
        <w:t>.л</w:t>
      </w:r>
      <w:proofErr w:type="gramEnd"/>
      <w:r w:rsidRPr="00A32F12">
        <w:rPr>
          <w:rFonts w:ascii="Times New Roman" w:eastAsia="Cambria" w:hAnsi="Times New Roman" w:cs="Times New Roman"/>
        </w:rPr>
        <w:t>ей не увидели ничего, в этом году дорожный фонд 4млн.лей...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>Далее зачитан список улиц, предложенный специализированной комиссией: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"Автодорожный транспорт"  группа 0451 программа 6402 вид деятельности 00395 код учреждения 03046  наименование Автодорожный транспорт " Дорожный фонд" всего 4007,00 с приложение перечня улиц, подлежащих ремонту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- Обязать специализированную комиссию по коммунальному хозяйству, промышленности, транспорту и связи совместно со специалистом примэрии по строительству в месячный срок определить приоритеты ремонта улиц.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- Обязать примэрию привлекать к работе по ремонту улиц местных экономических агентов.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-  Контроль возложить на председателя комиссии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В первом чтении: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32F12">
        <w:rPr>
          <w:rFonts w:ascii="Times New Roman" w:eastAsia="Cambria" w:hAnsi="Times New Roman" w:cs="Times New Roman"/>
          <w:b/>
        </w:rPr>
        <w:t>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17   </w:t>
      </w:r>
      <w:r w:rsidRPr="00A32F12">
        <w:rPr>
          <w:rFonts w:ascii="Times New Roman" w:eastAsia="Times New Roman" w:hAnsi="Times New Roman" w:cs="Times New Roman"/>
          <w:sz w:val="20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Алдя Ф.А., Колиогло М.А., Казаны Н.П.)</w:t>
      </w:r>
      <w:proofErr w:type="gramEnd"/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«Воздержались»-1 (</w:t>
      </w:r>
      <w:r w:rsidRPr="00A32F12">
        <w:rPr>
          <w:rFonts w:ascii="Times New Roman" w:eastAsia="Times New Roman" w:hAnsi="Times New Roman" w:cs="Times New Roman"/>
          <w:sz w:val="20"/>
        </w:rPr>
        <w:t>Туфар Д.И.)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lastRenderedPageBreak/>
        <w:t>Во втором чтении: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32F12">
        <w:rPr>
          <w:rFonts w:ascii="Times New Roman" w:eastAsia="Cambria" w:hAnsi="Times New Roman" w:cs="Times New Roman"/>
          <w:b/>
        </w:rPr>
        <w:t>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17   </w:t>
      </w:r>
      <w:r w:rsidRPr="00A32F12">
        <w:rPr>
          <w:rFonts w:ascii="Times New Roman" w:eastAsia="Times New Roman" w:hAnsi="Times New Roman" w:cs="Times New Roman"/>
          <w:sz w:val="20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Алдя Ф.А., Колиогло М.А., Казаны Н.П.)</w:t>
      </w:r>
      <w:proofErr w:type="gramEnd"/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«Воздержались»-1 (</w:t>
      </w:r>
      <w:r w:rsidRPr="00A32F12">
        <w:rPr>
          <w:rFonts w:ascii="Times New Roman" w:eastAsia="Times New Roman" w:hAnsi="Times New Roman" w:cs="Times New Roman"/>
          <w:sz w:val="20"/>
        </w:rPr>
        <w:t>Туфар Д.И.)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"Жилищно-коммунальное хозяйство" 4331,60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«За»- 6   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  Алдя Ф.А., Колиогло М.А.,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  «Против»- «Воздержались»-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"Жилищно-коммунальное хозяйство</w:t>
      </w:r>
      <w:r w:rsidR="005404A2" w:rsidRPr="005404A2">
        <w:rPr>
          <w:rFonts w:ascii="Times New Roman" w:eastAsia="Cambria" w:hAnsi="Times New Roman" w:cs="Times New Roman"/>
          <w:b/>
          <w:sz w:val="40"/>
          <w:u w:val="single"/>
        </w:rPr>
        <w:t xml:space="preserve"> </w:t>
      </w:r>
      <w:r w:rsidRPr="005404A2">
        <w:rPr>
          <w:rFonts w:ascii="Times New Roman" w:eastAsia="Cambria" w:hAnsi="Times New Roman" w:cs="Times New Roman"/>
          <w:b/>
          <w:sz w:val="24"/>
          <w:szCs w:val="24"/>
        </w:rPr>
        <w:t>3231,60</w:t>
      </w:r>
      <w:r w:rsidRPr="00A32F12">
        <w:rPr>
          <w:rFonts w:ascii="Times New Roman" w:eastAsia="Cambria" w:hAnsi="Times New Roman" w:cs="Times New Roman"/>
          <w:b/>
          <w:sz w:val="40"/>
          <w:u w:val="single"/>
        </w:rPr>
        <w:t xml:space="preserve">   </w:t>
      </w:r>
      <w:r w:rsidRPr="00A32F12">
        <w:rPr>
          <w:rFonts w:ascii="Times New Roman" w:eastAsia="Cambria" w:hAnsi="Times New Roman" w:cs="Times New Roman"/>
          <w:sz w:val="24"/>
        </w:rPr>
        <w:t>в первом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«Против»- 3 </w:t>
      </w:r>
      <w:proofErr w:type="gramStart"/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>Станчу В.П.,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«Воздержались»-3 (</w:t>
      </w:r>
      <w:r w:rsidRPr="00A32F12">
        <w:rPr>
          <w:rFonts w:ascii="Times New Roman" w:eastAsia="Times New Roman" w:hAnsi="Times New Roman" w:cs="Times New Roman"/>
          <w:sz w:val="20"/>
        </w:rPr>
        <w:t>Холбан А.П., Туфар Д.И.,  Алдя Ф.А.)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"Жилищно-коммунальное хозяйство</w:t>
      </w:r>
      <w:r w:rsidR="005404A2" w:rsidRPr="005404A2">
        <w:rPr>
          <w:rFonts w:ascii="Times New Roman" w:eastAsia="Cambria" w:hAnsi="Times New Roman" w:cs="Times New Roman"/>
          <w:b/>
        </w:rPr>
        <w:t xml:space="preserve"> </w:t>
      </w:r>
      <w:r w:rsidR="005404A2" w:rsidRPr="005404A2">
        <w:rPr>
          <w:rFonts w:ascii="Times New Roman" w:eastAsia="Cambria" w:hAnsi="Times New Roman" w:cs="Times New Roman"/>
          <w:b/>
          <w:sz w:val="24"/>
          <w:szCs w:val="24"/>
        </w:rPr>
        <w:t>3231,60</w:t>
      </w:r>
      <w:r w:rsidR="005404A2" w:rsidRPr="00A32F12">
        <w:rPr>
          <w:rFonts w:ascii="Times New Roman" w:eastAsia="Cambria" w:hAnsi="Times New Roman" w:cs="Times New Roman"/>
          <w:b/>
          <w:sz w:val="40"/>
          <w:u w:val="single"/>
        </w:rPr>
        <w:t xml:space="preserve">   </w:t>
      </w:r>
      <w:r w:rsidRPr="00A32F12">
        <w:rPr>
          <w:rFonts w:ascii="Times New Roman" w:eastAsia="Cambria" w:hAnsi="Times New Roman" w:cs="Times New Roman"/>
          <w:sz w:val="24"/>
        </w:rPr>
        <w:t>во втором 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«Против»- 6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«Воздержались»-</w:t>
      </w:r>
    </w:p>
    <w:p w:rsidR="003A4C76" w:rsidRPr="00AE7164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E7164">
        <w:rPr>
          <w:rFonts w:ascii="Times New Roman" w:eastAsia="Cambria" w:hAnsi="Times New Roman" w:cs="Times New Roman"/>
          <w:b/>
          <w:sz w:val="24"/>
        </w:rPr>
        <w:t xml:space="preserve">Проголосовали за "Услуги по коммунальному развитию и благоустройству </w:t>
      </w:r>
      <w:r w:rsidR="00DC552E">
        <w:rPr>
          <w:rFonts w:ascii="Times New Roman" w:eastAsia="Cambria" w:hAnsi="Times New Roman" w:cs="Times New Roman"/>
          <w:b/>
          <w:sz w:val="24"/>
        </w:rPr>
        <w:t>3731</w:t>
      </w:r>
      <w:r w:rsidRPr="00AE7164">
        <w:rPr>
          <w:rFonts w:ascii="Times New Roman" w:eastAsia="Cambria" w:hAnsi="Times New Roman" w:cs="Times New Roman"/>
          <w:b/>
          <w:sz w:val="24"/>
        </w:rPr>
        <w:t>.60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«За»- 6   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  Алдя Ф.А., Колиогло М.А.,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  «Против»- «Воздержались»-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E7164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</w:p>
    <w:p w:rsidR="003A4C76" w:rsidRPr="00AE7164" w:rsidRDefault="003A4C76" w:rsidP="003A4C76">
      <w:pPr>
        <w:jc w:val="both"/>
        <w:rPr>
          <w:rFonts w:ascii="Times New Roman" w:eastAsia="Cambria" w:hAnsi="Times New Roman" w:cs="Times New Roman"/>
          <w:b/>
          <w:sz w:val="24"/>
          <w:u w:val="single"/>
        </w:rPr>
      </w:pPr>
      <w:r w:rsidRPr="00AE7164">
        <w:rPr>
          <w:rFonts w:ascii="Times New Roman" w:eastAsia="Cambria" w:hAnsi="Times New Roman" w:cs="Times New Roman"/>
          <w:b/>
          <w:sz w:val="24"/>
        </w:rPr>
        <w:t xml:space="preserve">Проголосовали за "Услуги по коммунальному развитию и благоустройству </w:t>
      </w:r>
      <w:r w:rsidR="00DC552E">
        <w:rPr>
          <w:rFonts w:ascii="Times New Roman" w:eastAsia="Cambria" w:hAnsi="Times New Roman" w:cs="Times New Roman"/>
          <w:b/>
          <w:sz w:val="24"/>
        </w:rPr>
        <w:t>2031</w:t>
      </w:r>
      <w:r w:rsidR="00DC552E" w:rsidRPr="00AE7164">
        <w:rPr>
          <w:rFonts w:ascii="Times New Roman" w:eastAsia="Cambria" w:hAnsi="Times New Roman" w:cs="Times New Roman"/>
          <w:b/>
          <w:sz w:val="24"/>
        </w:rPr>
        <w:t>.60</w:t>
      </w:r>
      <w:r w:rsidRPr="00AE7164">
        <w:rPr>
          <w:rFonts w:ascii="Times New Roman" w:eastAsia="Cambria" w:hAnsi="Times New Roman" w:cs="Times New Roman"/>
          <w:b/>
          <w:sz w:val="24"/>
          <w:u w:val="single"/>
        </w:rPr>
        <w:t xml:space="preserve"> </w:t>
      </w:r>
      <w:r w:rsidRPr="00AE7164">
        <w:rPr>
          <w:rFonts w:ascii="Times New Roman" w:eastAsia="Cambria" w:hAnsi="Times New Roman" w:cs="Times New Roman"/>
          <w:b/>
          <w:sz w:val="24"/>
        </w:rPr>
        <w:t>в первом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AE7164" w:rsidRDefault="003A4C76" w:rsidP="003A4C76">
      <w:pPr>
        <w:jc w:val="both"/>
        <w:rPr>
          <w:rFonts w:ascii="Times New Roman" w:eastAsia="Cambria" w:hAnsi="Times New Roman" w:cs="Times New Roman"/>
          <w:b/>
          <w:sz w:val="24"/>
          <w:u w:val="single"/>
        </w:rPr>
      </w:pPr>
      <w:r w:rsidRPr="00AE7164">
        <w:rPr>
          <w:rFonts w:ascii="Times New Roman" w:eastAsia="Cambria" w:hAnsi="Times New Roman" w:cs="Times New Roman"/>
          <w:b/>
          <w:sz w:val="24"/>
        </w:rPr>
        <w:t xml:space="preserve">Проголосовали за "Услуги по коммунальному развитию и благоустройству </w:t>
      </w:r>
      <w:r w:rsidR="00DC552E">
        <w:rPr>
          <w:rFonts w:ascii="Times New Roman" w:eastAsia="Cambria" w:hAnsi="Times New Roman" w:cs="Times New Roman"/>
          <w:b/>
          <w:sz w:val="24"/>
        </w:rPr>
        <w:t>2031</w:t>
      </w:r>
      <w:r w:rsidR="00DC552E" w:rsidRPr="00AE7164">
        <w:rPr>
          <w:rFonts w:ascii="Times New Roman" w:eastAsia="Cambria" w:hAnsi="Times New Roman" w:cs="Times New Roman"/>
          <w:b/>
          <w:sz w:val="24"/>
        </w:rPr>
        <w:t>.60</w:t>
      </w:r>
      <w:r w:rsidR="00DC552E" w:rsidRPr="00AE7164">
        <w:rPr>
          <w:rFonts w:ascii="Times New Roman" w:eastAsia="Cambria" w:hAnsi="Times New Roman" w:cs="Times New Roman"/>
          <w:b/>
          <w:sz w:val="24"/>
          <w:u w:val="single"/>
        </w:rPr>
        <w:t xml:space="preserve"> </w:t>
      </w:r>
      <w:r w:rsidRPr="00AE7164">
        <w:rPr>
          <w:rFonts w:ascii="Times New Roman" w:eastAsia="Cambria" w:hAnsi="Times New Roman" w:cs="Times New Roman"/>
          <w:b/>
          <w:sz w:val="24"/>
        </w:rPr>
        <w:t>во втором 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3A4C76" w:rsidRPr="00AE7164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 xml:space="preserve">Проголосовали за "Уличное освещение" 600,00 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lastRenderedPageBreak/>
        <w:t>Проголосовали: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«За»- 6   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  Алдя Ф.А., Колиогло М.А.,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  «Против»- «Воздержались»-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</w:p>
    <w:p w:rsidR="003A4C76" w:rsidRPr="00AE7164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 xml:space="preserve">Проголосовали за "Уличное освещение" 1200,00  с </w:t>
      </w:r>
      <w:r w:rsidRPr="00AE7164">
        <w:rPr>
          <w:rFonts w:ascii="Times New Roman" w:eastAsia="Times New Roman" w:hAnsi="Times New Roman" w:cs="Times New Roman"/>
          <w:b/>
          <w:sz w:val="20"/>
          <w:u w:val="single"/>
        </w:rPr>
        <w:t xml:space="preserve">приложением </w:t>
      </w:r>
      <w:r w:rsidRPr="00AE7164">
        <w:rPr>
          <w:rFonts w:ascii="Times New Roman" w:eastAsia="Times New Roman" w:hAnsi="Times New Roman" w:cs="Times New Roman"/>
          <w:b/>
          <w:sz w:val="20"/>
        </w:rPr>
        <w:t>Освещение улиц от заката до рассвета.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Times New Roman" w:hAnsi="Times New Roman" w:cs="Times New Roman"/>
          <w:sz w:val="20"/>
        </w:rPr>
        <w:t>-</w:t>
      </w:r>
      <w:r w:rsidRPr="00A32F12">
        <w:rPr>
          <w:rFonts w:ascii="Times New Roman" w:eastAsia="Cambria" w:hAnsi="Times New Roman" w:cs="Times New Roman"/>
          <w:b/>
        </w:rPr>
        <w:t xml:space="preserve">специализированной комиссии по коммунальному хозяйству, промышленности, транспорту и связи совместно со специалистом примэрии по строительству в месячный срок определить приоритеты по освещению улиц.  </w:t>
      </w:r>
    </w:p>
    <w:p w:rsidR="003A4C76" w:rsidRPr="00AE7164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В первом чтении: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«Против»- 1  </w:t>
      </w:r>
      <w:r w:rsidRPr="00A32F12">
        <w:rPr>
          <w:rFonts w:ascii="Times New Roman" w:eastAsia="Cambria" w:hAnsi="Times New Roman" w:cs="Times New Roman"/>
        </w:rPr>
        <w:t>(Алдя Ф.А.)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«Воздержались»-5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Колиогло М.А., Казаны Н.П.)</w:t>
      </w:r>
    </w:p>
    <w:p w:rsidR="003A4C76" w:rsidRPr="00AE7164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В</w:t>
      </w:r>
      <w:r w:rsidR="00AE7164">
        <w:rPr>
          <w:rFonts w:ascii="Times New Roman" w:eastAsia="Times New Roman" w:hAnsi="Times New Roman" w:cs="Times New Roman"/>
          <w:b/>
          <w:sz w:val="20"/>
        </w:rPr>
        <w:t>о</w:t>
      </w:r>
      <w:r w:rsidRPr="00AE7164">
        <w:rPr>
          <w:rFonts w:ascii="Times New Roman" w:eastAsia="Times New Roman" w:hAnsi="Times New Roman" w:cs="Times New Roman"/>
          <w:b/>
          <w:sz w:val="20"/>
        </w:rPr>
        <w:t xml:space="preserve"> втором  чтении: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«Против»- 1  </w:t>
      </w:r>
      <w:r w:rsidRPr="00A32F12">
        <w:rPr>
          <w:rFonts w:ascii="Times New Roman" w:eastAsia="Cambria" w:hAnsi="Times New Roman" w:cs="Times New Roman"/>
        </w:rPr>
        <w:t>(Алдя Ф.А.)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«Воздержались»-5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3A4C76" w:rsidRPr="00AE7164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E7164">
        <w:rPr>
          <w:rFonts w:ascii="Times New Roman" w:eastAsia="Cambria" w:hAnsi="Times New Roman" w:cs="Times New Roman"/>
          <w:b/>
          <w:sz w:val="24"/>
        </w:rPr>
        <w:t>Проголосовали за "Услуги в области культуры, искусс</w:t>
      </w:r>
      <w:r w:rsidR="00AE7164">
        <w:rPr>
          <w:rFonts w:ascii="Times New Roman" w:eastAsia="Cambria" w:hAnsi="Times New Roman" w:cs="Times New Roman"/>
          <w:b/>
          <w:sz w:val="24"/>
        </w:rPr>
        <w:t>т</w:t>
      </w:r>
      <w:r w:rsidRPr="00AE7164">
        <w:rPr>
          <w:rFonts w:ascii="Times New Roman" w:eastAsia="Cambria" w:hAnsi="Times New Roman" w:cs="Times New Roman"/>
          <w:b/>
          <w:sz w:val="24"/>
        </w:rPr>
        <w:t>ва</w:t>
      </w:r>
      <w:proofErr w:type="gramStart"/>
      <w:r w:rsidRPr="00AE7164">
        <w:rPr>
          <w:rFonts w:ascii="Times New Roman" w:eastAsia="Cambria" w:hAnsi="Times New Roman" w:cs="Times New Roman"/>
          <w:b/>
          <w:sz w:val="24"/>
        </w:rPr>
        <w:t xml:space="preserve"> ,</w:t>
      </w:r>
      <w:proofErr w:type="gramEnd"/>
      <w:r w:rsidRPr="00AE7164">
        <w:rPr>
          <w:rFonts w:ascii="Times New Roman" w:eastAsia="Cambria" w:hAnsi="Times New Roman" w:cs="Times New Roman"/>
          <w:b/>
          <w:sz w:val="24"/>
        </w:rPr>
        <w:t xml:space="preserve"> спорт и мероприятия для молодежи" 3737,20 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«За»- 5   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Алдя Ф.А., Колиогло М.А.,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  «Против»- «Воздержались»-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A32F12">
        <w:rPr>
          <w:rFonts w:ascii="Times New Roman" w:eastAsia="Cambria" w:hAnsi="Times New Roman" w:cs="Times New Roman"/>
          <w:sz w:val="24"/>
        </w:rPr>
        <w:t xml:space="preserve">Советник </w:t>
      </w:r>
      <w:r w:rsidRPr="00A32F12">
        <w:rPr>
          <w:rFonts w:ascii="Times New Roman" w:eastAsia="Times New Roman" w:hAnsi="Times New Roman" w:cs="Times New Roman"/>
          <w:sz w:val="20"/>
        </w:rPr>
        <w:t>Туфар Д.И   не голосовал.</w:t>
      </w:r>
    </w:p>
    <w:p w:rsidR="003A4C76" w:rsidRPr="00AE7164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E7164">
        <w:rPr>
          <w:rFonts w:ascii="Times New Roman" w:eastAsia="Cambria" w:hAnsi="Times New Roman" w:cs="Times New Roman"/>
          <w:b/>
          <w:sz w:val="24"/>
        </w:rPr>
        <w:t>Проголосовали за "Услуги в области культуры, искусс</w:t>
      </w:r>
      <w:r w:rsidR="00AE7164">
        <w:rPr>
          <w:rFonts w:ascii="Times New Roman" w:eastAsia="Cambria" w:hAnsi="Times New Roman" w:cs="Times New Roman"/>
          <w:b/>
          <w:sz w:val="24"/>
        </w:rPr>
        <w:t>т</w:t>
      </w:r>
      <w:r w:rsidRPr="00AE7164">
        <w:rPr>
          <w:rFonts w:ascii="Times New Roman" w:eastAsia="Cambria" w:hAnsi="Times New Roman" w:cs="Times New Roman"/>
          <w:b/>
          <w:sz w:val="24"/>
        </w:rPr>
        <w:t>ва</w:t>
      </w:r>
      <w:proofErr w:type="gramStart"/>
      <w:r w:rsidRPr="00AE7164">
        <w:rPr>
          <w:rFonts w:ascii="Times New Roman" w:eastAsia="Cambria" w:hAnsi="Times New Roman" w:cs="Times New Roman"/>
          <w:b/>
          <w:sz w:val="24"/>
        </w:rPr>
        <w:t xml:space="preserve"> ,</w:t>
      </w:r>
      <w:proofErr w:type="gramEnd"/>
      <w:r w:rsidRPr="00AE7164">
        <w:rPr>
          <w:rFonts w:ascii="Times New Roman" w:eastAsia="Cambria" w:hAnsi="Times New Roman" w:cs="Times New Roman"/>
          <w:b/>
          <w:sz w:val="24"/>
        </w:rPr>
        <w:t xml:space="preserve"> спорт и мероприятия для молодежи" 4837,20 в первом чтении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«Против»- 3 </w:t>
      </w:r>
      <w:r w:rsidRPr="00A32F12">
        <w:rPr>
          <w:rFonts w:ascii="Times New Roman" w:eastAsia="Cambria" w:hAnsi="Times New Roman" w:cs="Times New Roman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 xml:space="preserve">Холбан А.П., Станчу В.П., </w:t>
      </w:r>
      <w:r w:rsidRPr="00A32F12">
        <w:rPr>
          <w:rFonts w:ascii="Times New Roman" w:eastAsia="Cambria" w:hAnsi="Times New Roman" w:cs="Times New Roman"/>
        </w:rPr>
        <w:t>Алдя Ф.А.)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«Воздержались»-3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Туфар Д.И.,  Колиогло М.А., Казаны Н.П.)</w:t>
      </w:r>
    </w:p>
    <w:p w:rsidR="003A4C76" w:rsidRPr="00AE7164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 xml:space="preserve">Проголосовали </w:t>
      </w:r>
      <w:proofErr w:type="gramStart"/>
      <w:r w:rsidRPr="00AE7164">
        <w:rPr>
          <w:rFonts w:ascii="Times New Roman" w:eastAsia="Times New Roman" w:hAnsi="Times New Roman" w:cs="Times New Roman"/>
          <w:b/>
          <w:sz w:val="20"/>
        </w:rPr>
        <w:t>за</w:t>
      </w:r>
      <w:proofErr w:type="gramEnd"/>
      <w:r w:rsidRPr="00AE7164">
        <w:rPr>
          <w:rFonts w:ascii="Times New Roman" w:eastAsia="Times New Roman" w:hAnsi="Times New Roman" w:cs="Times New Roman"/>
          <w:b/>
          <w:sz w:val="20"/>
        </w:rPr>
        <w:t xml:space="preserve"> " Центральная библиотека" в первом чтении 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16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Чернев Г.Г., Памукчу Ф., Чернев Н.П., Калчу Н.П., Пономаренко С.Д., Карагеорги Б.Д., Копущулу Г.И. Холбан А.П., Станчу В.П., </w:t>
      </w:r>
      <w:r w:rsidRPr="00A32F12">
        <w:rPr>
          <w:rFonts w:ascii="Times New Roman" w:eastAsia="Cambria" w:hAnsi="Times New Roman" w:cs="Times New Roman"/>
        </w:rPr>
        <w:t>Алдя Ф.А</w:t>
      </w:r>
      <w:r w:rsidRPr="00A32F12">
        <w:rPr>
          <w:rFonts w:ascii="Times New Roman" w:eastAsia="Times New Roman" w:hAnsi="Times New Roman" w:cs="Times New Roman"/>
          <w:sz w:val="20"/>
        </w:rPr>
        <w:t xml:space="preserve"> Туфар Д.И.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 xml:space="preserve">  )</w:t>
      </w:r>
      <w:proofErr w:type="gramEnd"/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"Против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"-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>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"Воздержались"-1 (Казаны Н.П.)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Советник Колиогло М.А. не голосовал.</w:t>
      </w:r>
    </w:p>
    <w:p w:rsidR="003A4C76" w:rsidRPr="00AE7164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lastRenderedPageBreak/>
        <w:t xml:space="preserve">Проголосовали </w:t>
      </w:r>
      <w:proofErr w:type="gramStart"/>
      <w:r w:rsidRPr="00AE7164">
        <w:rPr>
          <w:rFonts w:ascii="Times New Roman" w:eastAsia="Times New Roman" w:hAnsi="Times New Roman" w:cs="Times New Roman"/>
          <w:b/>
          <w:sz w:val="20"/>
        </w:rPr>
        <w:t>за</w:t>
      </w:r>
      <w:proofErr w:type="gramEnd"/>
      <w:r w:rsidRPr="00AE7164">
        <w:rPr>
          <w:rFonts w:ascii="Times New Roman" w:eastAsia="Times New Roman" w:hAnsi="Times New Roman" w:cs="Times New Roman"/>
          <w:b/>
          <w:sz w:val="20"/>
        </w:rPr>
        <w:t xml:space="preserve"> " Центральная библиотека" во втором  чтении </w:t>
      </w:r>
    </w:p>
    <w:p w:rsidR="003A4C76" w:rsidRPr="00A32F12" w:rsidRDefault="003A4C76" w:rsidP="00A32F1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16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Чернев Г.Г., Памукчу Ф., Чернев Н.П., Калчу Н.П., Пономаренко С.Д., Карагеорги Б.Д., Копущулу Г.И. Холбан А.П., Станчу В.П., </w:t>
      </w:r>
      <w:r w:rsidRPr="00A32F12">
        <w:rPr>
          <w:rFonts w:ascii="Times New Roman" w:eastAsia="Cambria" w:hAnsi="Times New Roman" w:cs="Times New Roman"/>
        </w:rPr>
        <w:t>Алдя Ф.А</w:t>
      </w:r>
      <w:r w:rsidRPr="00A32F12">
        <w:rPr>
          <w:rFonts w:ascii="Times New Roman" w:eastAsia="Times New Roman" w:hAnsi="Times New Roman" w:cs="Times New Roman"/>
          <w:sz w:val="20"/>
        </w:rPr>
        <w:t xml:space="preserve"> Туфар Д.И.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 xml:space="preserve">  )</w:t>
      </w:r>
      <w:proofErr w:type="gramEnd"/>
    </w:p>
    <w:p w:rsidR="003A4C76" w:rsidRPr="00A32F12" w:rsidRDefault="003A4C76" w:rsidP="00A32F1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"Против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"-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>нет</w:t>
      </w:r>
    </w:p>
    <w:p w:rsidR="003A4C76" w:rsidRPr="00A32F12" w:rsidRDefault="003A4C76" w:rsidP="00A32F1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"Воздержались"-1 (Казаны Н.П.)</w:t>
      </w:r>
    </w:p>
    <w:p w:rsidR="003A4C76" w:rsidRPr="00A32F12" w:rsidRDefault="003A4C76" w:rsidP="00A32F1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Советник Колиогло М.А. не голосовал.</w:t>
      </w:r>
    </w:p>
    <w:p w:rsidR="00A32F12" w:rsidRDefault="00A32F12" w:rsidP="003A4C76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3A4C76" w:rsidRP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Проголосовали за "Музей" 575,50 в первом чтении</w:t>
      </w:r>
    </w:p>
    <w:p w:rsidR="003A4C76" w:rsidRP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"За"- 18 советников (единогласно)</w:t>
      </w:r>
    </w:p>
    <w:p w:rsidR="003A4C76" w:rsidRP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Проголосовали за "Музей" 575,50 во втором  чтении</w:t>
      </w:r>
    </w:p>
    <w:p w:rsidR="003A4C76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"За"- 18 советников (единогласно)</w:t>
      </w:r>
    </w:p>
    <w:p w:rsidR="00AE7164" w:rsidRPr="00AE7164" w:rsidRDefault="00AE7164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A4C76" w:rsidRP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Проголосовали за "Дом культуры" в первом чтении 1381,80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32F12">
        <w:rPr>
          <w:rFonts w:ascii="Times New Roman" w:eastAsia="Cambria" w:hAnsi="Times New Roman" w:cs="Times New Roman"/>
          <w:b/>
        </w:rPr>
        <w:t>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17   </w:t>
      </w:r>
      <w:r w:rsidRPr="00A32F12">
        <w:rPr>
          <w:rFonts w:ascii="Times New Roman" w:eastAsia="Times New Roman" w:hAnsi="Times New Roman" w:cs="Times New Roman"/>
          <w:sz w:val="20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Туфар Д.И., Станчу В.П., Алдя Ф.А., Колиогло М.А., Казаны Н.П.)</w:t>
      </w:r>
      <w:proofErr w:type="gramEnd"/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«Воздержались»-1 </w:t>
      </w:r>
      <w:r w:rsidRPr="00A32F12">
        <w:rPr>
          <w:rFonts w:ascii="Times New Roman" w:eastAsia="Cambria" w:hAnsi="Times New Roman" w:cs="Times New Roman"/>
        </w:rPr>
        <w:t>(Холбан А.П.)</w:t>
      </w:r>
    </w:p>
    <w:p w:rsid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П</w:t>
      </w:r>
      <w:r w:rsidRPr="00AE7164">
        <w:rPr>
          <w:rFonts w:ascii="Times New Roman" w:eastAsia="Times New Roman" w:hAnsi="Times New Roman" w:cs="Times New Roman"/>
          <w:b/>
          <w:sz w:val="20"/>
        </w:rPr>
        <w:t>роголосовали за "Дом культуры" во втором  чтении 1381,80</w:t>
      </w:r>
    </w:p>
    <w:p w:rsidR="003A4C76" w:rsidRPr="00A32F12" w:rsidRDefault="003A4C76" w:rsidP="00AE7164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32F12">
        <w:rPr>
          <w:rFonts w:ascii="Times New Roman" w:eastAsia="Cambria" w:hAnsi="Times New Roman" w:cs="Times New Roman"/>
          <w:b/>
        </w:rPr>
        <w:t>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17   </w:t>
      </w:r>
      <w:r w:rsidRPr="00A32F12">
        <w:rPr>
          <w:rFonts w:ascii="Times New Roman" w:eastAsia="Times New Roman" w:hAnsi="Times New Roman" w:cs="Times New Roman"/>
          <w:sz w:val="20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Туфар Д.И., Станчу В.П., Алдя Ф.А., Колиогло М.А., Казаны Н.П.)</w:t>
      </w:r>
      <w:proofErr w:type="gramEnd"/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«Воздержались»-1 </w:t>
      </w:r>
      <w:r w:rsidRPr="00A32F12">
        <w:rPr>
          <w:rFonts w:ascii="Times New Roman" w:eastAsia="Cambria" w:hAnsi="Times New Roman" w:cs="Times New Roman"/>
        </w:rPr>
        <w:t>(Холбан А.П.)</w:t>
      </w:r>
    </w:p>
    <w:p w:rsidR="003A4C76" w:rsidRP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Проголосовали за "Клуб ст</w:t>
      </w:r>
      <w:proofErr w:type="gramStart"/>
      <w:r w:rsidRPr="00AE7164">
        <w:rPr>
          <w:rFonts w:ascii="Times New Roman" w:eastAsia="Times New Roman" w:hAnsi="Times New Roman" w:cs="Times New Roman"/>
          <w:b/>
          <w:sz w:val="20"/>
        </w:rPr>
        <w:t>.В</w:t>
      </w:r>
      <w:proofErr w:type="gramEnd"/>
      <w:r w:rsidRPr="00AE7164">
        <w:rPr>
          <w:rFonts w:ascii="Times New Roman" w:eastAsia="Times New Roman" w:hAnsi="Times New Roman" w:cs="Times New Roman"/>
          <w:b/>
          <w:sz w:val="20"/>
        </w:rPr>
        <w:t>улканешты" в первом чтении 179,00</w:t>
      </w:r>
    </w:p>
    <w:p w:rsidR="003A4C76" w:rsidRP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"За"-18 советников (единогласно)</w:t>
      </w:r>
    </w:p>
    <w:p w:rsidR="003A4C76" w:rsidRP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Проголосовали за "Клуб ст</w:t>
      </w:r>
      <w:proofErr w:type="gramStart"/>
      <w:r w:rsidRPr="00AE7164">
        <w:rPr>
          <w:rFonts w:ascii="Times New Roman" w:eastAsia="Times New Roman" w:hAnsi="Times New Roman" w:cs="Times New Roman"/>
          <w:b/>
          <w:sz w:val="20"/>
        </w:rPr>
        <w:t>.В</w:t>
      </w:r>
      <w:proofErr w:type="gramEnd"/>
      <w:r w:rsidRPr="00AE7164">
        <w:rPr>
          <w:rFonts w:ascii="Times New Roman" w:eastAsia="Times New Roman" w:hAnsi="Times New Roman" w:cs="Times New Roman"/>
          <w:b/>
          <w:sz w:val="20"/>
        </w:rPr>
        <w:t>улканешты" во втором  чтении 179,00</w:t>
      </w:r>
    </w:p>
    <w:p w:rsidR="003A4C76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"За"-18 советников (единогласно)</w:t>
      </w:r>
    </w:p>
    <w:p w:rsidR="00403FAD" w:rsidRPr="00AE7164" w:rsidRDefault="00403FAD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A4C76" w:rsidRP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Проголосовали за "мероприятия по культуре" в первом чтении 75,0</w:t>
      </w:r>
    </w:p>
    <w:p w:rsidR="003A4C76" w:rsidRP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"За"-18 советников (единогласно)</w:t>
      </w:r>
    </w:p>
    <w:p w:rsidR="003A4C76" w:rsidRP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Проголосовали за "мероприятия по культуре" во втором чтении 75,0</w:t>
      </w:r>
    </w:p>
    <w:p w:rsidR="003A4C76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"За"-18 советников (единогласно)</w:t>
      </w:r>
    </w:p>
    <w:p w:rsidR="00403FAD" w:rsidRPr="00AE7164" w:rsidRDefault="00403FAD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A4C76" w:rsidRPr="00AE7164" w:rsidRDefault="003A4C76" w:rsidP="00AE716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AE7164">
        <w:rPr>
          <w:rFonts w:ascii="Times New Roman" w:eastAsia="Times New Roman" w:hAnsi="Times New Roman" w:cs="Times New Roman"/>
          <w:b/>
          <w:sz w:val="20"/>
        </w:rPr>
        <w:t>Проголосовали за "Услуги в области спорта" 10,50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«За»- 5   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Алдя Ф.А., Колиогло М.А, Туфар Д.И.)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  «Против»- нет. «Воздержались»-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13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 , Казаны Н.П.)</w:t>
      </w:r>
    </w:p>
    <w:p w:rsidR="003A4C76" w:rsidRPr="00403FAD" w:rsidRDefault="003A4C76" w:rsidP="00403FAD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403FAD">
        <w:rPr>
          <w:rFonts w:ascii="Times New Roman" w:eastAsia="Times New Roman" w:hAnsi="Times New Roman" w:cs="Times New Roman"/>
          <w:b/>
          <w:sz w:val="20"/>
        </w:rPr>
        <w:t>Проголосовали за "Услуги в области спорта" 710,50 в первом чтении</w:t>
      </w:r>
    </w:p>
    <w:p w:rsidR="003A4C76" w:rsidRPr="00A32F12" w:rsidRDefault="003A4C76" w:rsidP="0040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403FAD" w:rsidRDefault="003A4C76" w:rsidP="00403FAD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403FAD">
        <w:rPr>
          <w:rFonts w:ascii="Times New Roman" w:eastAsia="Times New Roman" w:hAnsi="Times New Roman" w:cs="Times New Roman"/>
          <w:b/>
          <w:sz w:val="20"/>
        </w:rPr>
        <w:t>Проголосовали за "Услуги в области спорта" 710,50 во втором чтении</w:t>
      </w:r>
    </w:p>
    <w:p w:rsidR="003A4C76" w:rsidRPr="00A32F12" w:rsidRDefault="003A4C76" w:rsidP="0040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lastRenderedPageBreak/>
        <w:t>Проголосовали за "Услуги и мероприятия для молодежи" 8,50 в первом чтении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"За"-18 советников (единогласно)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"Услуги и мероприятия для молодежи" 8,50 во втором  чтении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40"/>
          <w:u w:val="single"/>
        </w:rPr>
      </w:pPr>
      <w:r w:rsidRPr="00A32F12">
        <w:rPr>
          <w:rFonts w:ascii="Times New Roman" w:eastAsia="Times New Roman" w:hAnsi="Times New Roman" w:cs="Times New Roman"/>
          <w:sz w:val="20"/>
        </w:rPr>
        <w:t>"За"-18 советников (единогласно)</w:t>
      </w:r>
      <w:r w:rsidRPr="00A32F12">
        <w:rPr>
          <w:rFonts w:ascii="Times New Roman" w:eastAsia="Times New Roman" w:hAnsi="Times New Roman" w:cs="Times New Roman"/>
          <w:sz w:val="20"/>
        </w:rPr>
        <w:br/>
      </w:r>
      <w:r w:rsidRPr="00403FAD">
        <w:rPr>
          <w:rFonts w:ascii="Times New Roman" w:eastAsia="Times New Roman" w:hAnsi="Times New Roman" w:cs="Times New Roman"/>
          <w:b/>
          <w:sz w:val="24"/>
          <w:szCs w:val="24"/>
        </w:rPr>
        <w:t>Мухина О.Ф. (председатель Совета):</w:t>
      </w:r>
      <w:r w:rsidRPr="00A32F12">
        <w:rPr>
          <w:rFonts w:ascii="Times New Roman" w:eastAsia="Times New Roman" w:hAnsi="Times New Roman" w:cs="Times New Roman"/>
          <w:sz w:val="40"/>
          <w:u w:val="single"/>
        </w:rPr>
        <w:t xml:space="preserve">   </w:t>
      </w:r>
    </w:p>
    <w:p w:rsidR="003A4C76" w:rsidRPr="00403FAD" w:rsidRDefault="003A4C76" w:rsidP="00403FAD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u w:val="single"/>
        </w:rPr>
      </w:pPr>
      <w:r w:rsidRPr="00403FAD">
        <w:rPr>
          <w:rFonts w:ascii="Times New Roman" w:eastAsia="Times New Roman" w:hAnsi="Times New Roman" w:cs="Times New Roman"/>
          <w:b/>
          <w:sz w:val="24"/>
        </w:rPr>
        <w:t>Добавить второй раздел "Культы"- 100,00 в первом чтении</w:t>
      </w:r>
    </w:p>
    <w:p w:rsidR="003A4C76" w:rsidRPr="00A32F12" w:rsidRDefault="003A4C76" w:rsidP="0040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403FAD" w:rsidRDefault="003A4C76" w:rsidP="00403FAD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u w:val="single"/>
        </w:rPr>
      </w:pPr>
      <w:r w:rsidRPr="00403FAD">
        <w:rPr>
          <w:rFonts w:ascii="Times New Roman" w:eastAsia="Times New Roman" w:hAnsi="Times New Roman" w:cs="Times New Roman"/>
          <w:b/>
          <w:sz w:val="24"/>
        </w:rPr>
        <w:t>Раздел "Культы"- 100,00 во  втором чтении</w:t>
      </w:r>
    </w:p>
    <w:p w:rsidR="003A4C76" w:rsidRPr="00A32F12" w:rsidRDefault="003A4C76" w:rsidP="0040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403FAD" w:rsidRDefault="00403FAD" w:rsidP="00403FAD">
      <w:pPr>
        <w:spacing w:after="0"/>
        <w:jc w:val="both"/>
        <w:rPr>
          <w:rFonts w:ascii="Times New Roman" w:eastAsia="Cambria" w:hAnsi="Times New Roman" w:cs="Times New Roman"/>
          <w:b/>
        </w:rPr>
      </w:pPr>
    </w:p>
    <w:p w:rsidR="003A4C76" w:rsidRPr="00A32F12" w:rsidRDefault="003A4C76" w:rsidP="00403FAD">
      <w:pPr>
        <w:spacing w:after="0"/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Добавить раздел "Поддержка общественных организаций" - 300,00 в первом чтении</w:t>
      </w:r>
    </w:p>
    <w:p w:rsidR="003A4C76" w:rsidRPr="00A32F12" w:rsidRDefault="003A4C76" w:rsidP="0040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13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«Воздержались»-5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Добавить раздел "Поддержка общественных организаций" - 300,00 во втором 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13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«Воздержались»-5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М.А.)</w:t>
      </w:r>
    </w:p>
    <w:p w:rsidR="003A4C76" w:rsidRPr="00A32F12" w:rsidRDefault="003A4C76" w:rsidP="00403FAD">
      <w:pPr>
        <w:spacing w:after="0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 Ранее образование" 23711,70 в первом чтении</w:t>
      </w:r>
    </w:p>
    <w:p w:rsidR="003A4C76" w:rsidRPr="00A32F12" w:rsidRDefault="003A4C76" w:rsidP="00403FAD">
      <w:pPr>
        <w:spacing w:after="0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Times New Roman" w:hAnsi="Times New Roman" w:cs="Times New Roman"/>
          <w:sz w:val="20"/>
        </w:rPr>
        <w:t>"За"-18 советников (единогласно)</w:t>
      </w:r>
      <w:r w:rsidRPr="00A32F12">
        <w:rPr>
          <w:rFonts w:ascii="Times New Roman" w:eastAsia="Times New Roman" w:hAnsi="Times New Roman" w:cs="Times New Roman"/>
          <w:sz w:val="20"/>
        </w:rPr>
        <w:br/>
      </w:r>
      <w:r w:rsidRPr="00A32F12">
        <w:rPr>
          <w:rFonts w:ascii="Times New Roman" w:eastAsia="Cambria" w:hAnsi="Times New Roman" w:cs="Times New Roman"/>
          <w:b/>
        </w:rPr>
        <w:t>Проголосовали за " Ранее образование" 23711,70 во втором  чтении</w:t>
      </w:r>
    </w:p>
    <w:p w:rsidR="003A4C76" w:rsidRPr="00A32F12" w:rsidRDefault="003A4C76" w:rsidP="00403FAD">
      <w:pPr>
        <w:spacing w:after="0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"За"-18 советников (единогласно)</w:t>
      </w:r>
      <w:r w:rsidRPr="00A32F12">
        <w:rPr>
          <w:rFonts w:ascii="Times New Roman" w:eastAsia="Times New Roman" w:hAnsi="Times New Roman" w:cs="Times New Roman"/>
          <w:sz w:val="20"/>
        </w:rPr>
        <w:br/>
      </w:r>
    </w:p>
    <w:p w:rsidR="003A4C76" w:rsidRPr="00A32F12" w:rsidRDefault="003A4C76" w:rsidP="00403FAD">
      <w:pPr>
        <w:spacing w:after="0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 Ранее образование" 19523,50 в первом чтении</w:t>
      </w:r>
    </w:p>
    <w:p w:rsidR="003A4C76" w:rsidRPr="00A32F12" w:rsidRDefault="003A4C76" w:rsidP="00403FAD">
      <w:pPr>
        <w:spacing w:after="0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Times New Roman" w:hAnsi="Times New Roman" w:cs="Times New Roman"/>
          <w:sz w:val="20"/>
        </w:rPr>
        <w:t>"За"-18 советников (единогласно)</w:t>
      </w:r>
      <w:r w:rsidRPr="00A32F12">
        <w:rPr>
          <w:rFonts w:ascii="Times New Roman" w:eastAsia="Times New Roman" w:hAnsi="Times New Roman" w:cs="Times New Roman"/>
          <w:sz w:val="20"/>
        </w:rPr>
        <w:br/>
      </w:r>
      <w:r w:rsidRPr="00A32F12">
        <w:rPr>
          <w:rFonts w:ascii="Times New Roman" w:eastAsia="Cambria" w:hAnsi="Times New Roman" w:cs="Times New Roman"/>
          <w:b/>
        </w:rPr>
        <w:t>Проголосовали за " Ранее образование" 19523,50 во втором  чтении</w:t>
      </w:r>
    </w:p>
    <w:p w:rsidR="003A4C76" w:rsidRPr="00A32F12" w:rsidRDefault="003A4C76" w:rsidP="00403FAD">
      <w:pPr>
        <w:spacing w:after="0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"За"-18 советников (единогласно)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Times New Roman" w:hAnsi="Times New Roman" w:cs="Times New Roman"/>
          <w:sz w:val="20"/>
        </w:rPr>
        <w:br/>
      </w: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 за "Обеспечение питания детей/учащихся из образовательных учреждений 4188,20 в первом чтении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"За"-18 советников (единогласно)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 за "Обеспечение питания детей/учащихся из образовательных учреждений 4188,20 во втором  чтении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"За"-18 советников (единогласно)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Проголосовали </w:t>
      </w:r>
      <w:proofErr w:type="gramStart"/>
      <w:r w:rsidRPr="00A32F12">
        <w:rPr>
          <w:rFonts w:ascii="Times New Roman" w:eastAsia="Times New Roman" w:hAnsi="Times New Roman" w:cs="Times New Roman"/>
          <w:b/>
          <w:sz w:val="20"/>
        </w:rPr>
        <w:t>за</w:t>
      </w:r>
      <w:proofErr w:type="gramEnd"/>
      <w:r w:rsidRPr="00A32F12">
        <w:rPr>
          <w:rFonts w:ascii="Times New Roman" w:eastAsia="Times New Roman" w:hAnsi="Times New Roman" w:cs="Times New Roman"/>
          <w:b/>
          <w:sz w:val="20"/>
        </w:rPr>
        <w:t xml:space="preserve"> "Социальная защита в т.ч." 3209,10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lastRenderedPageBreak/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A32F12">
        <w:rPr>
          <w:rFonts w:ascii="Times New Roman" w:eastAsia="Cambria" w:hAnsi="Times New Roman" w:cs="Times New Roman"/>
          <w:b/>
        </w:rPr>
        <w:t xml:space="preserve">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«Воздержались»-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Проголосовали </w:t>
      </w:r>
      <w:proofErr w:type="gramStart"/>
      <w:r w:rsidRPr="00A32F12">
        <w:rPr>
          <w:rFonts w:ascii="Times New Roman" w:eastAsia="Times New Roman" w:hAnsi="Times New Roman" w:cs="Times New Roman"/>
          <w:b/>
          <w:sz w:val="20"/>
        </w:rPr>
        <w:t>за</w:t>
      </w:r>
      <w:proofErr w:type="gramEnd"/>
      <w:r w:rsidRPr="00A32F12">
        <w:rPr>
          <w:rFonts w:ascii="Times New Roman" w:eastAsia="Times New Roman" w:hAnsi="Times New Roman" w:cs="Times New Roman"/>
          <w:b/>
          <w:sz w:val="20"/>
        </w:rPr>
        <w:t xml:space="preserve"> "Социальная защита в т.ч." 4209,10 в первом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 xml:space="preserve">Проголосовали </w:t>
      </w:r>
      <w:proofErr w:type="gramStart"/>
      <w:r w:rsidRPr="00A32F12">
        <w:rPr>
          <w:rFonts w:ascii="Times New Roman" w:eastAsia="Times New Roman" w:hAnsi="Times New Roman" w:cs="Times New Roman"/>
          <w:b/>
          <w:sz w:val="20"/>
        </w:rPr>
        <w:t>за</w:t>
      </w:r>
      <w:proofErr w:type="gramEnd"/>
      <w:r w:rsidRPr="00A32F12">
        <w:rPr>
          <w:rFonts w:ascii="Times New Roman" w:eastAsia="Times New Roman" w:hAnsi="Times New Roman" w:cs="Times New Roman"/>
          <w:b/>
          <w:sz w:val="20"/>
        </w:rPr>
        <w:t xml:space="preserve"> "Социальная защита в т.ч." 4209,10 во втором 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403FAD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03FAD">
        <w:rPr>
          <w:rFonts w:ascii="Times New Roman" w:eastAsia="Times New Roman" w:hAnsi="Times New Roman" w:cs="Times New Roman"/>
          <w:b/>
          <w:sz w:val="20"/>
        </w:rPr>
        <w:t xml:space="preserve">Проголосовали за "Дом </w:t>
      </w:r>
      <w:proofErr w:type="gramStart"/>
      <w:r w:rsidRPr="00403FAD">
        <w:rPr>
          <w:rFonts w:ascii="Times New Roman" w:eastAsia="Times New Roman" w:hAnsi="Times New Roman" w:cs="Times New Roman"/>
          <w:b/>
          <w:sz w:val="20"/>
        </w:rPr>
        <w:t>престарелых</w:t>
      </w:r>
      <w:proofErr w:type="gramEnd"/>
      <w:r w:rsidRPr="00403FAD">
        <w:rPr>
          <w:rFonts w:ascii="Times New Roman" w:eastAsia="Times New Roman" w:hAnsi="Times New Roman" w:cs="Times New Roman"/>
          <w:b/>
          <w:sz w:val="20"/>
        </w:rPr>
        <w:t>"- 1618.00 в первом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32F12">
        <w:rPr>
          <w:rFonts w:ascii="Times New Roman" w:eastAsia="Cambria" w:hAnsi="Times New Roman" w:cs="Times New Roman"/>
          <w:b/>
        </w:rPr>
        <w:t>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17   </w:t>
      </w:r>
      <w:r w:rsidRPr="00A32F12">
        <w:rPr>
          <w:rFonts w:ascii="Times New Roman" w:eastAsia="Times New Roman" w:hAnsi="Times New Roman" w:cs="Times New Roman"/>
          <w:sz w:val="20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Туфар Д.И., Станчу В.П., Алдя Ф.А., Колиогло М.А.,</w:t>
      </w:r>
      <w:r w:rsidRPr="00A32F12">
        <w:rPr>
          <w:rFonts w:ascii="Times New Roman" w:eastAsia="Cambria" w:hAnsi="Times New Roman" w:cs="Times New Roman"/>
        </w:rPr>
        <w:t>Холбан А.П.)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«Воздержались»-1 </w:t>
      </w:r>
      <w:r w:rsidRPr="00A32F12">
        <w:rPr>
          <w:rFonts w:ascii="Times New Roman" w:eastAsia="Cambria" w:hAnsi="Times New Roman" w:cs="Times New Roman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Казаны Н.П.)</w:t>
      </w:r>
    </w:p>
    <w:p w:rsidR="003A4C76" w:rsidRPr="00403FAD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03FAD">
        <w:rPr>
          <w:rFonts w:ascii="Times New Roman" w:eastAsia="Times New Roman" w:hAnsi="Times New Roman" w:cs="Times New Roman"/>
          <w:b/>
          <w:sz w:val="20"/>
        </w:rPr>
        <w:t xml:space="preserve">Проголосовали за "Дом </w:t>
      </w:r>
      <w:proofErr w:type="gramStart"/>
      <w:r w:rsidRPr="00403FAD">
        <w:rPr>
          <w:rFonts w:ascii="Times New Roman" w:eastAsia="Times New Roman" w:hAnsi="Times New Roman" w:cs="Times New Roman"/>
          <w:b/>
          <w:sz w:val="20"/>
        </w:rPr>
        <w:t>престарелых</w:t>
      </w:r>
      <w:proofErr w:type="gramEnd"/>
      <w:r w:rsidRPr="00403FAD">
        <w:rPr>
          <w:rFonts w:ascii="Times New Roman" w:eastAsia="Times New Roman" w:hAnsi="Times New Roman" w:cs="Times New Roman"/>
          <w:b/>
          <w:sz w:val="20"/>
        </w:rPr>
        <w:t>"- 1618.00 во втором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A32F12">
        <w:rPr>
          <w:rFonts w:ascii="Times New Roman" w:eastAsia="Cambria" w:hAnsi="Times New Roman" w:cs="Times New Roman"/>
          <w:b/>
        </w:rPr>
        <w:t>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17   </w:t>
      </w:r>
      <w:r w:rsidRPr="00A32F12">
        <w:rPr>
          <w:rFonts w:ascii="Times New Roman" w:eastAsia="Times New Roman" w:hAnsi="Times New Roman" w:cs="Times New Roman"/>
          <w:sz w:val="20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Туфар Д.И., Станчу В.П., Алдя Ф.А., Колиогло М.А.,</w:t>
      </w:r>
      <w:r w:rsidRPr="00A32F12">
        <w:rPr>
          <w:rFonts w:ascii="Times New Roman" w:eastAsia="Cambria" w:hAnsi="Times New Roman" w:cs="Times New Roman"/>
        </w:rPr>
        <w:t>Холбан А.П.)</w:t>
      </w:r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«Воздержались»-1 </w:t>
      </w:r>
      <w:r w:rsidRPr="00A32F12">
        <w:rPr>
          <w:rFonts w:ascii="Times New Roman" w:eastAsia="Cambria" w:hAnsi="Times New Roman" w:cs="Times New Roman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Казаны Н.П.)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"Услуги социального обслуживания на дому" 241,60 в первом чтении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"За"- 18 советников (единогласно)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"Услуги социального обслуживания на дому" 241,60 во втором  чтении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"За"- 18 советников (единогласно)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"Реабилитационный центр" 1209,50 в первом чтении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"За"- 18 советников (единогласно)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"Реабилитационный центр" 1209,50 во втором чтении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"За"- 18 советников (единогласно)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proofErr w:type="gramStart"/>
      <w:r w:rsidRPr="00A32F12">
        <w:rPr>
          <w:rFonts w:ascii="Times New Roman" w:eastAsia="Cambria" w:hAnsi="Times New Roman" w:cs="Times New Roman"/>
          <w:b/>
        </w:rPr>
        <w:t>Проголосовали за "материальная помощь населению" 140,00</w:t>
      </w:r>
      <w:proofErr w:type="gramEnd"/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A32F12">
        <w:rPr>
          <w:rFonts w:ascii="Times New Roman" w:eastAsia="Cambria" w:hAnsi="Times New Roman" w:cs="Times New Roman"/>
          <w:b/>
        </w:rPr>
        <w:t xml:space="preserve">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«Воздержались»-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lastRenderedPageBreak/>
        <w:t xml:space="preserve">Проголосовали </w:t>
      </w:r>
      <w:proofErr w:type="gramStart"/>
      <w:r w:rsidRPr="00A32F12">
        <w:rPr>
          <w:rFonts w:ascii="Times New Roman" w:eastAsia="Cambria" w:hAnsi="Times New Roman" w:cs="Times New Roman"/>
          <w:b/>
        </w:rPr>
        <w:t>за</w:t>
      </w:r>
      <w:proofErr w:type="gramEnd"/>
      <w:r w:rsidRPr="00A32F12">
        <w:rPr>
          <w:rFonts w:ascii="Times New Roman" w:eastAsia="Cambria" w:hAnsi="Times New Roman" w:cs="Times New Roman"/>
          <w:b/>
        </w:rPr>
        <w:t xml:space="preserve"> "</w:t>
      </w:r>
      <w:proofErr w:type="gramStart"/>
      <w:r w:rsidRPr="00A32F12">
        <w:rPr>
          <w:rFonts w:ascii="Times New Roman" w:eastAsia="Cambria" w:hAnsi="Times New Roman" w:cs="Times New Roman"/>
          <w:b/>
        </w:rPr>
        <w:t>материальная</w:t>
      </w:r>
      <w:proofErr w:type="gramEnd"/>
      <w:r w:rsidRPr="00A32F12">
        <w:rPr>
          <w:rFonts w:ascii="Times New Roman" w:eastAsia="Cambria" w:hAnsi="Times New Roman" w:cs="Times New Roman"/>
          <w:b/>
        </w:rPr>
        <w:t xml:space="preserve"> помощь населению, пособия" 1 140,00 в первом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>Казаны Н.П. (советник): Надо, чтобы эти деньги распределялись на людей, которые реально нуждаются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 xml:space="preserve"> ,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на больных детей.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 xml:space="preserve">Проголосовали </w:t>
      </w:r>
      <w:proofErr w:type="gramStart"/>
      <w:r w:rsidRPr="00A32F12">
        <w:rPr>
          <w:rFonts w:ascii="Times New Roman" w:eastAsia="Cambria" w:hAnsi="Times New Roman" w:cs="Times New Roman"/>
          <w:b/>
        </w:rPr>
        <w:t>за</w:t>
      </w:r>
      <w:proofErr w:type="gramEnd"/>
      <w:r w:rsidRPr="00A32F12">
        <w:rPr>
          <w:rFonts w:ascii="Times New Roman" w:eastAsia="Cambria" w:hAnsi="Times New Roman" w:cs="Times New Roman"/>
          <w:b/>
        </w:rPr>
        <w:t xml:space="preserve"> "</w:t>
      </w:r>
      <w:proofErr w:type="gramStart"/>
      <w:r w:rsidRPr="00A32F12">
        <w:rPr>
          <w:rFonts w:ascii="Times New Roman" w:eastAsia="Cambria" w:hAnsi="Times New Roman" w:cs="Times New Roman"/>
          <w:b/>
        </w:rPr>
        <w:t>материальная</w:t>
      </w:r>
      <w:proofErr w:type="gramEnd"/>
      <w:r w:rsidRPr="00A32F12">
        <w:rPr>
          <w:rFonts w:ascii="Times New Roman" w:eastAsia="Cambria" w:hAnsi="Times New Roman" w:cs="Times New Roman"/>
          <w:b/>
        </w:rPr>
        <w:t xml:space="preserve"> помощь населению, пособия" 1 140,00 во втором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«Воздержались»-6 </w:t>
      </w:r>
      <w:r w:rsidRPr="00A32F12">
        <w:rPr>
          <w:rFonts w:ascii="Times New Roman" w:eastAsia="Times New Roman" w:hAnsi="Times New Roman" w:cs="Times New Roman"/>
          <w:b/>
          <w:sz w:val="20"/>
        </w:rPr>
        <w:t>(</w:t>
      </w:r>
      <w:r w:rsidRPr="00A32F12">
        <w:rPr>
          <w:rFonts w:ascii="Times New Roman" w:eastAsia="Times New Roman" w:hAnsi="Times New Roman" w:cs="Times New Roman"/>
          <w:sz w:val="20"/>
        </w:rPr>
        <w:t>Холбан А.П., Станчу В.П., Туфар Д.И., 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 за утверждение  в целом суммы 44915,90 лей в первом чтении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"За"- 18 советников (единогласно)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Проголосовали за утверждение  в целом суммы 44915,90 лей во втором  чтении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A32F12">
        <w:rPr>
          <w:rFonts w:ascii="Times New Roman" w:eastAsia="Times New Roman" w:hAnsi="Times New Roman" w:cs="Times New Roman"/>
          <w:b/>
          <w:sz w:val="20"/>
        </w:rPr>
        <w:t>"За"- 18 советников (единогласно)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 xml:space="preserve">Добавить Приложение </w:t>
      </w:r>
      <w:r w:rsidRPr="00A32F12">
        <w:rPr>
          <w:rFonts w:ascii="Times New Roman" w:eastAsia="Segoe UI Symbol" w:hAnsi="Times New Roman" w:cs="Times New Roman"/>
          <w:sz w:val="20"/>
        </w:rPr>
        <w:t>№</w:t>
      </w:r>
      <w:r w:rsidRPr="00A32F12">
        <w:rPr>
          <w:rFonts w:ascii="Times New Roman" w:eastAsia="Times New Roman" w:hAnsi="Times New Roman" w:cs="Times New Roman"/>
          <w:sz w:val="20"/>
        </w:rPr>
        <w:t>4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 xml:space="preserve"> О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рассмотрении  выделения материальной помощи через специализированную комиссию решением Совета.</w:t>
      </w:r>
    </w:p>
    <w:p w:rsidR="003A4C76" w:rsidRPr="00403FAD" w:rsidRDefault="003A4C76" w:rsidP="003A4C76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03FAD">
        <w:rPr>
          <w:rFonts w:ascii="Times New Roman" w:eastAsia="Times New Roman" w:hAnsi="Times New Roman" w:cs="Times New Roman"/>
          <w:b/>
          <w:sz w:val="20"/>
        </w:rPr>
        <w:t>Станчу В.П. (советник):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Times New Roman" w:hAnsi="Times New Roman" w:cs="Times New Roman"/>
          <w:sz w:val="20"/>
        </w:rPr>
        <w:t xml:space="preserve">    Люди пусть пишут и прикладывают справки.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Проголосовали за </w:t>
      </w:r>
      <w:r w:rsidRPr="00A32F12"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Pr="00A32F12">
        <w:rPr>
          <w:rFonts w:ascii="Times New Roman" w:eastAsia="Segoe UI Symbol" w:hAnsi="Times New Roman" w:cs="Times New Roman"/>
          <w:sz w:val="20"/>
        </w:rPr>
        <w:t>№</w:t>
      </w:r>
      <w:r w:rsidRPr="00A32F12">
        <w:rPr>
          <w:rFonts w:ascii="Times New Roman" w:eastAsia="Times New Roman" w:hAnsi="Times New Roman" w:cs="Times New Roman"/>
          <w:sz w:val="20"/>
        </w:rPr>
        <w:t>4 О рассмотрении  выделения материальной помощи через специализированную комиссию решением Совета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.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>в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первом чтении 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>«За»-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Проголосовали за </w:t>
      </w:r>
      <w:r w:rsidRPr="00A32F12"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Pr="00A32F12">
        <w:rPr>
          <w:rFonts w:ascii="Times New Roman" w:eastAsia="Segoe UI Symbol" w:hAnsi="Times New Roman" w:cs="Times New Roman"/>
          <w:sz w:val="20"/>
        </w:rPr>
        <w:t>№</w:t>
      </w:r>
      <w:r w:rsidRPr="00A32F12">
        <w:rPr>
          <w:rFonts w:ascii="Times New Roman" w:eastAsia="Times New Roman" w:hAnsi="Times New Roman" w:cs="Times New Roman"/>
          <w:sz w:val="20"/>
        </w:rPr>
        <w:t>4</w:t>
      </w:r>
      <w:proofErr w:type="gramStart"/>
      <w:r w:rsidRPr="00A32F12">
        <w:rPr>
          <w:rFonts w:ascii="Times New Roman" w:eastAsia="Times New Roman" w:hAnsi="Times New Roman" w:cs="Times New Roman"/>
          <w:sz w:val="20"/>
        </w:rPr>
        <w:t xml:space="preserve"> О</w:t>
      </w:r>
      <w:proofErr w:type="gramEnd"/>
      <w:r w:rsidRPr="00A32F12">
        <w:rPr>
          <w:rFonts w:ascii="Times New Roman" w:eastAsia="Times New Roman" w:hAnsi="Times New Roman" w:cs="Times New Roman"/>
          <w:sz w:val="20"/>
        </w:rPr>
        <w:t xml:space="preserve"> рассмотрении  выделения материальной помощи через специализированную комиссию решением Совета</w:t>
      </w:r>
      <w:r w:rsidR="00403FAD">
        <w:rPr>
          <w:rFonts w:ascii="Times New Roman" w:eastAsia="Times New Roman" w:hAnsi="Times New Roman" w:cs="Times New Roman"/>
          <w:sz w:val="20"/>
        </w:rPr>
        <w:t xml:space="preserve"> </w:t>
      </w:r>
      <w:r w:rsidRPr="00A32F12">
        <w:rPr>
          <w:rFonts w:ascii="Times New Roman" w:eastAsia="Times New Roman" w:hAnsi="Times New Roman" w:cs="Times New Roman"/>
          <w:sz w:val="20"/>
        </w:rPr>
        <w:t xml:space="preserve">во втором чтении 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</w:rPr>
        <w:t>«</w:t>
      </w:r>
      <w:r w:rsidRPr="00A32F12">
        <w:rPr>
          <w:rFonts w:ascii="Times New Roman" w:eastAsia="Cambria" w:hAnsi="Times New Roman" w:cs="Times New Roman"/>
          <w:b/>
          <w:sz w:val="20"/>
          <w:szCs w:val="20"/>
        </w:rPr>
        <w:t>За»-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 xml:space="preserve">«Воздержались»-6 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>Холбан А.П., Станчу В.П., Туфар Д.И.,  Алдя Ф.А., Колиогло М.А., Казаны Н.П.)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>Петриоглу В.Н. (примар):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Предлагаю оказывать материальную помощь через решение комиссии, чтобы люди не ждали.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 xml:space="preserve">ПЕРЕШЛИ К РАССМОТРЕНИЮ ПРИЛОЖЕНИЯ </w:t>
      </w:r>
      <w:r w:rsidRPr="00A32F12">
        <w:rPr>
          <w:rFonts w:ascii="Times New Roman" w:eastAsia="Segoe UI Symbol" w:hAnsi="Times New Roman" w:cs="Times New Roman"/>
          <w:b/>
        </w:rPr>
        <w:t>№</w:t>
      </w:r>
      <w:r w:rsidRPr="00A32F12">
        <w:rPr>
          <w:rFonts w:ascii="Times New Roman" w:eastAsia="Cambria" w:hAnsi="Times New Roman" w:cs="Times New Roman"/>
          <w:b/>
        </w:rPr>
        <w:t xml:space="preserve">6  ШТАТНОЕ РАСПИСАНИЕ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Чобан Н.И.(гл</w:t>
      </w:r>
      <w:proofErr w:type="gramStart"/>
      <w:r w:rsidRPr="00A32F12">
        <w:rPr>
          <w:rFonts w:ascii="Times New Roman" w:eastAsia="Cambria" w:hAnsi="Times New Roman" w:cs="Times New Roman"/>
          <w:b/>
        </w:rPr>
        <w:t>.с</w:t>
      </w:r>
      <w:proofErr w:type="gramEnd"/>
      <w:r w:rsidRPr="00A32F12">
        <w:rPr>
          <w:rFonts w:ascii="Times New Roman" w:eastAsia="Cambria" w:hAnsi="Times New Roman" w:cs="Times New Roman"/>
          <w:b/>
        </w:rPr>
        <w:t>пециалист по планированию):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 xml:space="preserve">      </w:t>
      </w:r>
      <w:r w:rsidRPr="00A32F12">
        <w:rPr>
          <w:rFonts w:ascii="Times New Roman" w:eastAsia="Cambria" w:hAnsi="Times New Roman" w:cs="Times New Roman"/>
        </w:rPr>
        <w:t>Примэрия предлагает утвердить в разделе АППАРАТ ПРИМЭРИИ 16,5 единиц.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lastRenderedPageBreak/>
        <w:t>Желез Б.М. (советник):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Предлагается специалиста по молодежи и спорту 0.5 ставки, заместитель примара 1 ставка.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Калчу Н.П. (совтеник):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 xml:space="preserve">      </w:t>
      </w:r>
      <w:r w:rsidRPr="00A32F12">
        <w:rPr>
          <w:rFonts w:ascii="Times New Roman" w:eastAsia="Cambria" w:hAnsi="Times New Roman" w:cs="Times New Roman"/>
        </w:rPr>
        <w:t>Предлагаю волителя на 0.5 ставки.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Петриоглу В.Н. (примар):</w:t>
      </w:r>
    </w:p>
    <w:p w:rsidR="003A4C76" w:rsidRPr="00A32F12" w:rsidRDefault="00403FAD" w:rsidP="003A4C76">
      <w:pPr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</w:t>
      </w:r>
      <w:r w:rsidR="003A4C76" w:rsidRPr="00A32F12">
        <w:rPr>
          <w:rFonts w:ascii="Times New Roman" w:eastAsia="Cambria" w:hAnsi="Times New Roman" w:cs="Times New Roman"/>
        </w:rPr>
        <w:t>В свое время была сокращена ставка архитектора и специалиста по Гражданской защите и введена 1 единица заместителя примара. По гражданской защите есть очень много вопросов.  Специалист по молодежи и спорту был взят на 1,0 ставку. По водителю, у него самая низкая заработная плата. Прошу 1 единицу.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Проголосовали за вариант</w:t>
      </w:r>
      <w:proofErr w:type="gramStart"/>
      <w:r w:rsidRPr="00A32F12">
        <w:rPr>
          <w:rFonts w:ascii="Times New Roman" w:eastAsia="Cambria" w:hAnsi="Times New Roman" w:cs="Times New Roman"/>
          <w:b/>
        </w:rPr>
        <w:t xml:space="preserve"> ,</w:t>
      </w:r>
      <w:proofErr w:type="gramEnd"/>
      <w:r w:rsidRPr="00A32F12">
        <w:rPr>
          <w:rFonts w:ascii="Times New Roman" w:eastAsia="Cambria" w:hAnsi="Times New Roman" w:cs="Times New Roman"/>
          <w:b/>
        </w:rPr>
        <w:t xml:space="preserve"> предложенный примэрией 16,5 единиц: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>За»-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32F12">
        <w:rPr>
          <w:rFonts w:ascii="Times New Roman" w:eastAsia="Cambria" w:hAnsi="Times New Roman" w:cs="Times New Roman"/>
          <w:b/>
          <w:sz w:val="20"/>
          <w:szCs w:val="20"/>
        </w:rPr>
        <w:t xml:space="preserve">6 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Холбан А.П., Станчу В.П., Туфар Д.И.,  Алдя Ф.А., Колиогло М.А., Казаны Н.П.) 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>«Против»- нет</w:t>
      </w:r>
    </w:p>
    <w:p w:rsidR="003A4C76" w:rsidRPr="00A32F12" w:rsidRDefault="003A4C76" w:rsidP="003A4C7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 xml:space="preserve">«Воздержались»- 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 Г.Г., Памукчу Ф., Чернев Н.П., Калчу Н.П., Пономаренко С.Д., Карагеорги Б.Д., Копущулу Г.И.)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ПЕРЕШЛИ К ОБСУЖДЕНИЮ ШТАТНОГО РАСПИСАНИЯ РАЗДЕЛ ПЕРСОНАЛ</w:t>
      </w:r>
      <w:proofErr w:type="gramStart"/>
      <w:r w:rsidRPr="00A32F12">
        <w:rPr>
          <w:rFonts w:ascii="Times New Roman" w:eastAsia="Cambria" w:hAnsi="Times New Roman" w:cs="Times New Roman"/>
          <w:b/>
        </w:rPr>
        <w:t xml:space="preserve"> ,</w:t>
      </w:r>
      <w:proofErr w:type="gramEnd"/>
      <w:r w:rsidRPr="00A32F12">
        <w:rPr>
          <w:rFonts w:ascii="Times New Roman" w:eastAsia="Cambria" w:hAnsi="Times New Roman" w:cs="Times New Roman"/>
          <w:b/>
        </w:rPr>
        <w:t xml:space="preserve"> ОБЕСПЕЧИВАЮЩИЙ ДЕЯТЕЛЬНОСТЬ ПРИМЭРИИ (ВСПОМОГАТЕЛЬНЫЙ ПЕРСОНАЛ)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Чобан Н.И. (специалист примэрии по планированию) зачитала вариант, предложенный примэрией в количестве 26,0 ставок.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Желез Б.М. (советник):</w:t>
      </w:r>
    </w:p>
    <w:p w:rsidR="003A4C76" w:rsidRPr="00403FAD" w:rsidRDefault="003A4C76" w:rsidP="00403FAD">
      <w:pPr>
        <w:spacing w:after="0"/>
        <w:jc w:val="both"/>
        <w:rPr>
          <w:rFonts w:ascii="Times New Roman" w:eastAsia="Cambria" w:hAnsi="Times New Roman" w:cs="Times New Roman"/>
        </w:rPr>
      </w:pPr>
      <w:r w:rsidRPr="00403FAD">
        <w:rPr>
          <w:rFonts w:ascii="Times New Roman" w:eastAsia="Cambria" w:hAnsi="Times New Roman" w:cs="Times New Roman"/>
        </w:rPr>
        <w:t>Комиссия предлагает оставить как в 2021году</w:t>
      </w:r>
    </w:p>
    <w:p w:rsidR="003A4C76" w:rsidRPr="00403FAD" w:rsidRDefault="003A4C76" w:rsidP="00403FAD">
      <w:pPr>
        <w:spacing w:after="0"/>
        <w:jc w:val="both"/>
        <w:rPr>
          <w:rFonts w:ascii="Times New Roman" w:eastAsia="Cambria" w:hAnsi="Times New Roman" w:cs="Times New Roman"/>
        </w:rPr>
      </w:pPr>
      <w:r w:rsidRPr="00403FAD">
        <w:rPr>
          <w:rFonts w:ascii="Times New Roman" w:eastAsia="Cambria" w:hAnsi="Times New Roman" w:cs="Times New Roman"/>
        </w:rPr>
        <w:t>-специалист по патентам - 0.5 ставки</w:t>
      </w:r>
    </w:p>
    <w:p w:rsidR="003A4C76" w:rsidRPr="00403FAD" w:rsidRDefault="003A4C76" w:rsidP="00403FAD">
      <w:pPr>
        <w:spacing w:after="0"/>
        <w:jc w:val="both"/>
        <w:rPr>
          <w:rFonts w:ascii="Times New Roman" w:eastAsia="Cambria" w:hAnsi="Times New Roman" w:cs="Times New Roman"/>
        </w:rPr>
      </w:pPr>
      <w:r w:rsidRPr="00403FAD">
        <w:rPr>
          <w:rFonts w:ascii="Times New Roman" w:eastAsia="Cambria" w:hAnsi="Times New Roman" w:cs="Times New Roman"/>
        </w:rPr>
        <w:t>-специалист единого окна- 1.0 ставка</w:t>
      </w:r>
    </w:p>
    <w:p w:rsidR="003A4C76" w:rsidRPr="00403FAD" w:rsidRDefault="003A4C76" w:rsidP="00403FAD">
      <w:pPr>
        <w:spacing w:after="0"/>
        <w:jc w:val="both"/>
        <w:rPr>
          <w:rFonts w:ascii="Times New Roman" w:eastAsia="Cambria" w:hAnsi="Times New Roman" w:cs="Times New Roman"/>
        </w:rPr>
      </w:pPr>
      <w:r w:rsidRPr="00403FAD">
        <w:rPr>
          <w:rFonts w:ascii="Times New Roman" w:eastAsia="Cambria" w:hAnsi="Times New Roman" w:cs="Times New Roman"/>
        </w:rPr>
        <w:t>-курьер- 1.0 ставка</w:t>
      </w:r>
    </w:p>
    <w:p w:rsidR="003A4C76" w:rsidRPr="00403FAD" w:rsidRDefault="003A4C76" w:rsidP="00403FAD">
      <w:pPr>
        <w:spacing w:after="0"/>
        <w:jc w:val="both"/>
        <w:rPr>
          <w:rFonts w:ascii="Times New Roman" w:eastAsia="Cambria" w:hAnsi="Times New Roman" w:cs="Times New Roman"/>
        </w:rPr>
      </w:pPr>
      <w:r w:rsidRPr="00403FAD">
        <w:rPr>
          <w:rFonts w:ascii="Times New Roman" w:eastAsia="Cambria" w:hAnsi="Times New Roman" w:cs="Times New Roman"/>
        </w:rPr>
        <w:t>- сварщик- 1 ставка</w:t>
      </w:r>
    </w:p>
    <w:p w:rsidR="003A4C76" w:rsidRPr="00403FAD" w:rsidRDefault="003A4C76" w:rsidP="00403FAD">
      <w:pPr>
        <w:spacing w:after="0"/>
        <w:jc w:val="both"/>
        <w:rPr>
          <w:rFonts w:ascii="Times New Roman" w:eastAsia="Cambria" w:hAnsi="Times New Roman" w:cs="Times New Roman"/>
        </w:rPr>
      </w:pPr>
      <w:r w:rsidRPr="00403FAD">
        <w:rPr>
          <w:rFonts w:ascii="Times New Roman" w:eastAsia="Cambria" w:hAnsi="Times New Roman" w:cs="Times New Roman"/>
        </w:rPr>
        <w:t>- электрик- 1 ставка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Туфар Д.И. (советник):</w:t>
      </w:r>
    </w:p>
    <w:p w:rsidR="003A4C76" w:rsidRPr="00403FAD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403FAD">
        <w:rPr>
          <w:rFonts w:ascii="Times New Roman" w:eastAsia="Cambria" w:hAnsi="Times New Roman" w:cs="Times New Roman"/>
        </w:rPr>
        <w:t xml:space="preserve">Раду И.И. (инженер - энергетик) хочет уйти. Я нашел человека, он сказал, что не хочет на такую ставку.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>Петриоглу В.Н. (примар):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Вы предлагаете 0,5 ставки специалиста по патентам. У нас более 403 патентообладателей. Бывает, что работники рынка работают до обеда и приходят к нам после работы, а человек на полставки, его уже нет. Прошу утвердить 1,0 единицу.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По специалисту единого окна, я предлагал и на бюджетной комиссии, давайте поедем, посмотрите, как  должно работать единое окно. Мы участвовали в международном проекте, финансируемом Словакией. Одна единиц</w:t>
      </w:r>
      <w:proofErr w:type="gramStart"/>
      <w:r w:rsidRPr="00A32F12">
        <w:rPr>
          <w:rFonts w:ascii="Times New Roman" w:eastAsia="Cambria" w:hAnsi="Times New Roman" w:cs="Times New Roman"/>
        </w:rPr>
        <w:t>а-</w:t>
      </w:r>
      <w:proofErr w:type="gramEnd"/>
      <w:r w:rsidRPr="00A32F12">
        <w:rPr>
          <w:rFonts w:ascii="Times New Roman" w:eastAsia="Cambria" w:hAnsi="Times New Roman" w:cs="Times New Roman"/>
        </w:rPr>
        <w:t xml:space="preserve"> это мало. В Комрате- 4 единицы, в </w:t>
      </w:r>
      <w:proofErr w:type="gramStart"/>
      <w:r w:rsidRPr="00A32F12">
        <w:rPr>
          <w:rFonts w:ascii="Times New Roman" w:eastAsia="Cambria" w:hAnsi="Times New Roman" w:cs="Times New Roman"/>
        </w:rPr>
        <w:t>Чадыр Лунге</w:t>
      </w:r>
      <w:proofErr w:type="gramEnd"/>
      <w:r w:rsidRPr="00A32F12">
        <w:rPr>
          <w:rFonts w:ascii="Times New Roman" w:eastAsia="Cambria" w:hAnsi="Times New Roman" w:cs="Times New Roman"/>
        </w:rPr>
        <w:t xml:space="preserve"> - 3 единицы. С одной единицей мы не сможем организовать работу.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 Инженер-энергетик не может быть на 0,5 ставки, он отвечает за безопасность. Если вышла из строя электрическая плита, дети останутся без еды.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lastRenderedPageBreak/>
        <w:t xml:space="preserve">     По архивариус</w:t>
      </w:r>
      <w:proofErr w:type="gramStart"/>
      <w:r w:rsidRPr="00A32F12">
        <w:rPr>
          <w:rFonts w:ascii="Times New Roman" w:eastAsia="Cambria" w:hAnsi="Times New Roman" w:cs="Times New Roman"/>
        </w:rPr>
        <w:t>у-</w:t>
      </w:r>
      <w:proofErr w:type="gramEnd"/>
      <w:r w:rsidRPr="00A32F12">
        <w:rPr>
          <w:rFonts w:ascii="Times New Roman" w:eastAsia="Cambria" w:hAnsi="Times New Roman" w:cs="Times New Roman"/>
        </w:rPr>
        <w:t xml:space="preserve"> в наш архив, согласно решения , мы должны принять 1500 папок из бывшего колхоза "Гигант". Прошу проголосовать за 1 единицу, т.к. мы должны организовать работу.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Георгиш Ф.К. (землеустроитель примэрии):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 xml:space="preserve">     </w:t>
      </w:r>
      <w:r w:rsidRPr="00A32F12">
        <w:rPr>
          <w:rFonts w:ascii="Times New Roman" w:eastAsia="Cambria" w:hAnsi="Times New Roman" w:cs="Times New Roman"/>
        </w:rPr>
        <w:t xml:space="preserve">Опять не включаете второго землеустроителя. Вы сами проголосовали за </w:t>
      </w:r>
      <w:r w:rsidR="00403FAD">
        <w:rPr>
          <w:rFonts w:ascii="Times New Roman" w:eastAsia="Cambria" w:hAnsi="Times New Roman" w:cs="Times New Roman"/>
        </w:rPr>
        <w:t xml:space="preserve">кадастровые работы  в этом году. Это очень большой объем работы. </w:t>
      </w:r>
      <w:r w:rsidRPr="00A32F12">
        <w:rPr>
          <w:rFonts w:ascii="Times New Roman" w:eastAsia="Cambria" w:hAnsi="Times New Roman" w:cs="Times New Roman"/>
        </w:rPr>
        <w:t>Одному специа</w:t>
      </w:r>
      <w:r w:rsidR="00403FAD">
        <w:rPr>
          <w:rFonts w:ascii="Times New Roman" w:eastAsia="Cambria" w:hAnsi="Times New Roman" w:cs="Times New Roman"/>
        </w:rPr>
        <w:t>листу это выполнить не возможно!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Иванчоглу М.Г. (заместитель примара):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 xml:space="preserve">     </w:t>
      </w:r>
      <w:r w:rsidRPr="00A32F12">
        <w:rPr>
          <w:rFonts w:ascii="Times New Roman" w:eastAsia="Cambria" w:hAnsi="Times New Roman" w:cs="Times New Roman"/>
        </w:rPr>
        <w:t>На счет специалиста по защите прав несовершеннолетних детей-у нас работают многопрофильная группа, группа по насилию в семье, консилиум по защите прав несовершеннолетних детей и др</w:t>
      </w:r>
      <w:proofErr w:type="gramStart"/>
      <w:r w:rsidRPr="00A32F12">
        <w:rPr>
          <w:rFonts w:ascii="Times New Roman" w:eastAsia="Cambria" w:hAnsi="Times New Roman" w:cs="Times New Roman"/>
        </w:rPr>
        <w:t>.к</w:t>
      </w:r>
      <w:proofErr w:type="gramEnd"/>
      <w:r w:rsidRPr="00A32F12">
        <w:rPr>
          <w:rFonts w:ascii="Times New Roman" w:eastAsia="Cambria" w:hAnsi="Times New Roman" w:cs="Times New Roman"/>
        </w:rPr>
        <w:t>омиссии, где этот человек должен в обязательном порядке быть. Учитывайте, что в каждой примэрии должен в обязательном порядке быть такой специалист.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 xml:space="preserve">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ПЕРЕШЛИ К ОБСУЖДЕНИЮ ШТАТНОГО РАСПИСАНИЯ РАЗДЕЛ ЦЕНТРАЛЬНАЯ БИБЛИОТЕКА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>Желез Б.М. (советник):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 Мы провели проверку работников по штатному расписанию, там работают 7 работников, при проверке там было 5 . Если проверим и будут нарушения, мы обратимся в органы.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  <w:b/>
        </w:rPr>
        <w:t>Холбан А.П. (советник):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</w:rPr>
      </w:pPr>
      <w:r w:rsidRPr="00A32F12">
        <w:rPr>
          <w:rFonts w:ascii="Times New Roman" w:eastAsia="Cambria" w:hAnsi="Times New Roman" w:cs="Times New Roman"/>
        </w:rPr>
        <w:t xml:space="preserve">     В прошлом году был другой директор, вы оставили  его на 0.5 ставки, а в этом году, что </w:t>
      </w:r>
      <w:proofErr w:type="gramStart"/>
      <w:r w:rsidRPr="00A32F12">
        <w:rPr>
          <w:rFonts w:ascii="Times New Roman" w:eastAsia="Cambria" w:hAnsi="Times New Roman" w:cs="Times New Roman"/>
        </w:rPr>
        <w:t>изменился директори добавили</w:t>
      </w:r>
      <w:proofErr w:type="gramEnd"/>
      <w:r w:rsidRPr="00A32F12">
        <w:rPr>
          <w:rFonts w:ascii="Times New Roman" w:eastAsia="Cambria" w:hAnsi="Times New Roman" w:cs="Times New Roman"/>
        </w:rPr>
        <w:t>!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</w:rPr>
      </w:pPr>
      <w:r w:rsidRPr="00A32F12">
        <w:rPr>
          <w:rFonts w:ascii="Times New Roman" w:eastAsia="Cambria" w:hAnsi="Times New Roman" w:cs="Times New Roman"/>
          <w:b/>
        </w:rPr>
        <w:t>Петриоглу В.Н. (примар):</w:t>
      </w:r>
    </w:p>
    <w:p w:rsidR="003A4C76" w:rsidRPr="00403FAD" w:rsidRDefault="003A4C76" w:rsidP="003A4C76">
      <w:pPr>
        <w:jc w:val="both"/>
        <w:rPr>
          <w:rFonts w:ascii="Times New Roman" w:eastAsia="Times New Roman" w:hAnsi="Times New Roman" w:cs="Times New Roman"/>
          <w:sz w:val="20"/>
        </w:rPr>
      </w:pPr>
      <w:r w:rsidRPr="00A32F12">
        <w:rPr>
          <w:rFonts w:ascii="Times New Roman" w:eastAsia="Cambria" w:hAnsi="Times New Roman" w:cs="Times New Roman"/>
          <w:b/>
        </w:rPr>
        <w:t xml:space="preserve">     </w:t>
      </w:r>
      <w:r w:rsidRPr="00403FAD">
        <w:rPr>
          <w:rFonts w:ascii="Times New Roman" w:eastAsia="Cambria" w:hAnsi="Times New Roman" w:cs="Times New Roman"/>
        </w:rPr>
        <w:t>Наша библиотека участвовала в программе "Новотека", по которой специалист работает с компьютерами, он должен иметь свой кабинет. Там все кабинеты заняты.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ПЕРЕШЛИ К ОБСУЖДЕНИЮ ШТАТНОГО РАСПИСАНИЯ ОТДЕЛА ПО БЛАГОУСТРОЙСТВУ.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ЧОБАН н.и. (СПЕЦИАЛИСТ ПО ПЛАНИРОВАНИЮ ПРИМЭРИИ) зачитала предложенный вариант в количестве 20 единиц.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Мухина О.Ф. (председатель Совета):</w:t>
      </w:r>
    </w:p>
    <w:p w:rsidR="003A4C76" w:rsidRPr="00403FAD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403FAD">
        <w:rPr>
          <w:rFonts w:ascii="Times New Roman" w:eastAsia="Cambria" w:hAnsi="Times New Roman" w:cs="Times New Roman"/>
          <w:sz w:val="24"/>
        </w:rPr>
        <w:t xml:space="preserve">    На первой сессии в прошлом году мы принимали решение по отделу. Зачитано решение </w:t>
      </w:r>
      <w:r w:rsidR="00403FAD">
        <w:rPr>
          <w:rFonts w:ascii="Times New Roman" w:eastAsia="Cambria" w:hAnsi="Times New Roman" w:cs="Times New Roman"/>
          <w:sz w:val="24"/>
        </w:rPr>
        <w:t>от 09.03.2021года по переводу отдела благоустройства.</w:t>
      </w:r>
    </w:p>
    <w:p w:rsidR="003A4C76" w:rsidRPr="00403FAD" w:rsidRDefault="00403FAD" w:rsidP="003A4C76">
      <w:pPr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     </w:t>
      </w:r>
      <w:r w:rsidR="003A4C76" w:rsidRPr="00403FAD">
        <w:rPr>
          <w:rFonts w:ascii="Times New Roman" w:eastAsia="Cambria" w:hAnsi="Times New Roman" w:cs="Times New Roman"/>
          <w:sz w:val="24"/>
        </w:rPr>
        <w:t>Мы ничего не меняем. Примэрия дополнительно приняла на работу сварщика и тракториста, необоснованно выплачивает заработную плату этим двум единицам. Мы принимаем решения, а примэрия их не исполняет.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Туфар Д.И. (советник):</w:t>
      </w:r>
    </w:p>
    <w:p w:rsidR="003A4C76" w:rsidRPr="00403FAD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403FAD">
        <w:rPr>
          <w:rFonts w:ascii="Times New Roman" w:eastAsia="Cambria" w:hAnsi="Times New Roman" w:cs="Times New Roman"/>
          <w:sz w:val="24"/>
        </w:rPr>
        <w:t xml:space="preserve">     Вы </w:t>
      </w:r>
      <w:proofErr w:type="gramStart"/>
      <w:r w:rsidRPr="00403FAD">
        <w:rPr>
          <w:rFonts w:ascii="Times New Roman" w:eastAsia="Cambria" w:hAnsi="Times New Roman" w:cs="Times New Roman"/>
          <w:sz w:val="24"/>
        </w:rPr>
        <w:t>изучали</w:t>
      </w:r>
      <w:proofErr w:type="gramEnd"/>
      <w:r w:rsidRPr="00403FAD">
        <w:rPr>
          <w:rFonts w:ascii="Times New Roman" w:eastAsia="Cambria" w:hAnsi="Times New Roman" w:cs="Times New Roman"/>
          <w:sz w:val="24"/>
        </w:rPr>
        <w:t xml:space="preserve"> в какие условия вы направляете этих людей?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lastRenderedPageBreak/>
        <w:t>Мухина О.Ф. (председатель Совета):</w:t>
      </w:r>
    </w:p>
    <w:p w:rsidR="003A4C76" w:rsidRPr="00403FAD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 xml:space="preserve">      </w:t>
      </w:r>
      <w:r w:rsidRPr="00403FAD">
        <w:rPr>
          <w:rFonts w:ascii="Times New Roman" w:eastAsia="Cambria" w:hAnsi="Times New Roman" w:cs="Times New Roman"/>
          <w:sz w:val="24"/>
        </w:rPr>
        <w:t>В ваших интересах было их перевести.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Петриоглу В.Н.(примар):</w:t>
      </w:r>
    </w:p>
    <w:p w:rsidR="003A4C76" w:rsidRPr="00403FAD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 xml:space="preserve">       </w:t>
      </w:r>
      <w:r w:rsidRPr="00403FAD">
        <w:rPr>
          <w:rFonts w:ascii="Times New Roman" w:eastAsia="Cambria" w:hAnsi="Times New Roman" w:cs="Times New Roman"/>
          <w:sz w:val="24"/>
        </w:rPr>
        <w:t xml:space="preserve">Отдел благоуствройства был принят </w:t>
      </w:r>
      <w:proofErr w:type="gramStart"/>
      <w:r w:rsidRPr="00403FAD">
        <w:rPr>
          <w:rFonts w:ascii="Times New Roman" w:eastAsia="Cambria" w:hAnsi="Times New Roman" w:cs="Times New Roman"/>
          <w:sz w:val="24"/>
        </w:rPr>
        <w:t>согласно законодательства</w:t>
      </w:r>
      <w:proofErr w:type="gramEnd"/>
      <w:r w:rsidRPr="00403FAD">
        <w:rPr>
          <w:rFonts w:ascii="Times New Roman" w:eastAsia="Cambria" w:hAnsi="Times New Roman" w:cs="Times New Roman"/>
          <w:sz w:val="24"/>
        </w:rPr>
        <w:t xml:space="preserve"> РМ. Эти люди не получали там заработную плату во время. Этот отдел был </w:t>
      </w:r>
      <w:r w:rsidR="00403FAD">
        <w:rPr>
          <w:rFonts w:ascii="Times New Roman" w:eastAsia="Cambria" w:hAnsi="Times New Roman" w:cs="Times New Roman"/>
          <w:sz w:val="24"/>
        </w:rPr>
        <w:t xml:space="preserve">в свое время </w:t>
      </w:r>
      <w:r w:rsidRPr="00403FAD">
        <w:rPr>
          <w:rFonts w:ascii="Times New Roman" w:eastAsia="Cambria" w:hAnsi="Times New Roman" w:cs="Times New Roman"/>
          <w:sz w:val="24"/>
        </w:rPr>
        <w:t xml:space="preserve">переведен </w:t>
      </w:r>
      <w:r w:rsidR="00403FAD">
        <w:rPr>
          <w:rFonts w:ascii="Times New Roman" w:eastAsia="Cambria" w:hAnsi="Times New Roman" w:cs="Times New Roman"/>
          <w:sz w:val="24"/>
        </w:rPr>
        <w:t xml:space="preserve">от МП ЖКХ </w:t>
      </w:r>
      <w:r w:rsidR="00AB6F94">
        <w:rPr>
          <w:rFonts w:ascii="Times New Roman" w:eastAsia="Cambria" w:hAnsi="Times New Roman" w:cs="Times New Roman"/>
          <w:sz w:val="24"/>
        </w:rPr>
        <w:t xml:space="preserve">сюда. </w:t>
      </w:r>
      <w:r w:rsidRPr="00403FAD">
        <w:rPr>
          <w:rFonts w:ascii="Times New Roman" w:eastAsia="Cambria" w:hAnsi="Times New Roman" w:cs="Times New Roman"/>
          <w:sz w:val="24"/>
        </w:rPr>
        <w:t>Предприятие в этом году два раза вводилось в коллапс.</w:t>
      </w:r>
    </w:p>
    <w:p w:rsidR="003A4C76" w:rsidRPr="00A32F12" w:rsidRDefault="00AB6F94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Казанжи</w:t>
      </w:r>
      <w:r w:rsidR="003A4C76" w:rsidRPr="00A32F12">
        <w:rPr>
          <w:rFonts w:ascii="Times New Roman" w:eastAsia="Cambria" w:hAnsi="Times New Roman" w:cs="Times New Roman"/>
          <w:b/>
          <w:sz w:val="24"/>
        </w:rPr>
        <w:t xml:space="preserve"> Г.К. (начальник ТБГК РМ):</w:t>
      </w:r>
    </w:p>
    <w:p w:rsidR="003A4C76" w:rsidRPr="00403FAD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 xml:space="preserve">    </w:t>
      </w:r>
      <w:r w:rsidRPr="00403FAD">
        <w:rPr>
          <w:rFonts w:ascii="Times New Roman" w:eastAsia="Cambria" w:hAnsi="Times New Roman" w:cs="Times New Roman"/>
          <w:sz w:val="24"/>
        </w:rPr>
        <w:t>Уважаемы</w:t>
      </w:r>
      <w:r w:rsidR="00403FAD" w:rsidRPr="00403FAD">
        <w:rPr>
          <w:rFonts w:ascii="Times New Roman" w:eastAsia="Cambria" w:hAnsi="Times New Roman" w:cs="Times New Roman"/>
          <w:sz w:val="24"/>
        </w:rPr>
        <w:t>е</w:t>
      </w:r>
      <w:r w:rsidRPr="00403FAD">
        <w:rPr>
          <w:rFonts w:ascii="Times New Roman" w:eastAsia="Cambria" w:hAnsi="Times New Roman" w:cs="Times New Roman"/>
          <w:sz w:val="24"/>
        </w:rPr>
        <w:t xml:space="preserve"> советники принимается новый бюджет и штатное расписание новое. Как вы </w:t>
      </w:r>
      <w:proofErr w:type="gramStart"/>
      <w:r w:rsidRPr="00403FAD">
        <w:rPr>
          <w:rFonts w:ascii="Times New Roman" w:eastAsia="Cambria" w:hAnsi="Times New Roman" w:cs="Times New Roman"/>
          <w:sz w:val="24"/>
        </w:rPr>
        <w:t>думаете</w:t>
      </w:r>
      <w:proofErr w:type="gramEnd"/>
      <w:r w:rsidRPr="00403FAD">
        <w:rPr>
          <w:rFonts w:ascii="Times New Roman" w:eastAsia="Cambria" w:hAnsi="Times New Roman" w:cs="Times New Roman"/>
          <w:sz w:val="24"/>
        </w:rPr>
        <w:t xml:space="preserve"> не было ли нарушением прав людей, были ли они уведомлены надлежащим образом. То</w:t>
      </w:r>
      <w:proofErr w:type="gramStart"/>
      <w:r w:rsidRPr="00403FAD">
        <w:rPr>
          <w:rFonts w:ascii="Times New Roman" w:eastAsia="Cambria" w:hAnsi="Times New Roman" w:cs="Times New Roman"/>
          <w:sz w:val="24"/>
        </w:rPr>
        <w:t xml:space="preserve"> ,</w:t>
      </w:r>
      <w:proofErr w:type="gramEnd"/>
      <w:r w:rsidRPr="00403FAD">
        <w:rPr>
          <w:rFonts w:ascii="Times New Roman" w:eastAsia="Cambria" w:hAnsi="Times New Roman" w:cs="Times New Roman"/>
          <w:sz w:val="24"/>
        </w:rPr>
        <w:t xml:space="preserve"> что вы принимаете должно пройти через публичные слушания. Не создаст ли это последствий для людей, не будут ли  последствия для бюджета?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Мухина О.Ф. (председатель Совета):</w:t>
      </w:r>
    </w:p>
    <w:p w:rsidR="003A4C76" w:rsidRPr="00403FAD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 xml:space="preserve">     </w:t>
      </w:r>
      <w:r w:rsidRPr="00403FAD">
        <w:rPr>
          <w:rFonts w:ascii="Times New Roman" w:eastAsia="Cambria" w:hAnsi="Times New Roman" w:cs="Times New Roman"/>
          <w:sz w:val="24"/>
        </w:rPr>
        <w:t>На сайте не было штатов в проекте публичных слушаний.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Тюлю Валентина (работник отдела по благоустройству):</w:t>
      </w:r>
    </w:p>
    <w:p w:rsidR="003A4C76" w:rsidRPr="00403FAD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 xml:space="preserve">      </w:t>
      </w:r>
      <w:r w:rsidRPr="00403FAD">
        <w:rPr>
          <w:rFonts w:ascii="Times New Roman" w:eastAsia="Cambria" w:hAnsi="Times New Roman" w:cs="Times New Roman"/>
          <w:sz w:val="24"/>
        </w:rPr>
        <w:t xml:space="preserve">А что нам делать там, вы </w:t>
      </w:r>
      <w:proofErr w:type="gramStart"/>
      <w:r w:rsidRPr="00403FAD">
        <w:rPr>
          <w:rFonts w:ascii="Times New Roman" w:eastAsia="Cambria" w:hAnsi="Times New Roman" w:cs="Times New Roman"/>
          <w:sz w:val="24"/>
        </w:rPr>
        <w:t>спросили</w:t>
      </w:r>
      <w:proofErr w:type="gramEnd"/>
      <w:r w:rsidRPr="00403FAD">
        <w:rPr>
          <w:rFonts w:ascii="Times New Roman" w:eastAsia="Cambria" w:hAnsi="Times New Roman" w:cs="Times New Roman"/>
          <w:sz w:val="24"/>
        </w:rPr>
        <w:t xml:space="preserve"> хотим ли мы туда идти, нас никто не спрашивает.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Мухина О.Ф. (председатель Совета):</w:t>
      </w:r>
    </w:p>
    <w:p w:rsidR="003A4C76" w:rsidRPr="00403FAD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 xml:space="preserve">       </w:t>
      </w:r>
      <w:r w:rsidRPr="00403FAD">
        <w:rPr>
          <w:rFonts w:ascii="Times New Roman" w:eastAsia="Cambria" w:hAnsi="Times New Roman" w:cs="Times New Roman"/>
          <w:sz w:val="24"/>
        </w:rPr>
        <w:t>Мы не людей переводим, мы отдел переводим.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Яников Ю.Д.(директор МПЖКХ):</w:t>
      </w:r>
    </w:p>
    <w:p w:rsidR="003A4C76" w:rsidRPr="00403FAD" w:rsidRDefault="003A4C76" w:rsidP="003A4C76">
      <w:pPr>
        <w:jc w:val="both"/>
        <w:rPr>
          <w:rFonts w:ascii="Times New Roman" w:eastAsia="Cambria" w:hAnsi="Times New Roman" w:cs="Times New Roman"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 xml:space="preserve">       </w:t>
      </w:r>
      <w:r w:rsidRPr="00403FAD">
        <w:rPr>
          <w:rFonts w:ascii="Times New Roman" w:eastAsia="Cambria" w:hAnsi="Times New Roman" w:cs="Times New Roman"/>
          <w:sz w:val="24"/>
        </w:rPr>
        <w:t>Объясните целесообразность перевода.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ОБЪЯВЛЕН ПЕРЕРЫВ НА 15 МИНУТ.</w:t>
      </w:r>
    </w:p>
    <w:p w:rsidR="003A4C76" w:rsidRPr="00A32F12" w:rsidRDefault="00AB6F94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 xml:space="preserve">ПРОДОЛЖЕНИЕ СЕССИИ </w:t>
      </w:r>
      <w:r w:rsidR="003A4C76" w:rsidRPr="00A32F12">
        <w:rPr>
          <w:rFonts w:ascii="Times New Roman" w:eastAsia="Cambria" w:hAnsi="Times New Roman" w:cs="Times New Roman"/>
          <w:b/>
          <w:sz w:val="24"/>
        </w:rPr>
        <w:t xml:space="preserve"> ПОСЛЕ ПЕРЕЫВА.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Отсутствует советник Туфар Д.И.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>Проголосовали за штатное расписание ОТДЕЛ ПО БЛАГОУСТРОЙСТВУ в количестве 20 единиц.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>За»-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32F12">
        <w:rPr>
          <w:rFonts w:ascii="Times New Roman" w:eastAsia="Cambria" w:hAnsi="Times New Roman" w:cs="Times New Roman"/>
          <w:b/>
          <w:sz w:val="20"/>
          <w:szCs w:val="20"/>
        </w:rPr>
        <w:t xml:space="preserve">5 </w:t>
      </w:r>
      <w:r w:rsidRPr="00A32F12">
        <w:rPr>
          <w:rFonts w:ascii="Times New Roman" w:eastAsia="Cambria" w:hAnsi="Times New Roman" w:cs="Times New Roman"/>
          <w:sz w:val="20"/>
          <w:szCs w:val="20"/>
        </w:rPr>
        <w:t>(Станчу В.</w:t>
      </w:r>
      <w:proofErr w:type="gramStart"/>
      <w:r w:rsidRPr="00A32F12">
        <w:rPr>
          <w:rFonts w:ascii="Times New Roman" w:eastAsia="Cambria" w:hAnsi="Times New Roman" w:cs="Times New Roman"/>
          <w:sz w:val="20"/>
          <w:szCs w:val="20"/>
        </w:rPr>
        <w:t>П</w:t>
      </w:r>
      <w:proofErr w:type="gramEnd"/>
      <w:r w:rsidRPr="00A32F12">
        <w:rPr>
          <w:rFonts w:ascii="Times New Roman" w:eastAsia="Cambria" w:hAnsi="Times New Roman" w:cs="Times New Roman"/>
          <w:sz w:val="20"/>
          <w:szCs w:val="20"/>
        </w:rPr>
        <w:t xml:space="preserve">, 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Холбан А.П., Алдя Ф.А., Колиогло М.А., Казаны Н.П.) 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 xml:space="preserve">«Против»- 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12   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 Г.Г., Памукчу Ф., Чернев Н.П., Калчу Н.П., Пономаренко С.Д., Карагеорги Б.Д., Копущулу Г.И.)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>«Воздержались»- нет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 xml:space="preserve">Оставить в силе решение городского Совета </w:t>
      </w:r>
      <w:r w:rsidRPr="00A32F12">
        <w:rPr>
          <w:rFonts w:ascii="Times New Roman" w:eastAsia="Segoe UI Symbol" w:hAnsi="Times New Roman" w:cs="Times New Roman"/>
          <w:b/>
          <w:sz w:val="24"/>
        </w:rPr>
        <w:t>№</w:t>
      </w:r>
      <w:r w:rsidR="00725671">
        <w:rPr>
          <w:rFonts w:ascii="Times New Roman" w:eastAsia="Cambria" w:hAnsi="Times New Roman" w:cs="Times New Roman"/>
          <w:b/>
          <w:sz w:val="24"/>
        </w:rPr>
        <w:t>1/4</w:t>
      </w:r>
      <w:r w:rsidRPr="00A32F12">
        <w:rPr>
          <w:rFonts w:ascii="Times New Roman" w:eastAsia="Cambria" w:hAnsi="Times New Roman" w:cs="Times New Roman"/>
          <w:b/>
          <w:sz w:val="24"/>
        </w:rPr>
        <w:t xml:space="preserve"> </w:t>
      </w:r>
      <w:r w:rsidR="00725671">
        <w:rPr>
          <w:rFonts w:ascii="Times New Roman" w:eastAsia="Cambria" w:hAnsi="Times New Roman" w:cs="Times New Roman"/>
          <w:b/>
          <w:sz w:val="24"/>
        </w:rPr>
        <w:t>.4</w:t>
      </w:r>
      <w:r w:rsidRPr="00A32F12">
        <w:rPr>
          <w:rFonts w:ascii="Times New Roman" w:eastAsia="Cambria" w:hAnsi="Times New Roman" w:cs="Times New Roman"/>
          <w:b/>
          <w:sz w:val="24"/>
        </w:rPr>
        <w:t xml:space="preserve"> от 09.03.2021г.</w:t>
      </w:r>
    </w:p>
    <w:p w:rsidR="00725671" w:rsidRPr="00725671" w:rsidRDefault="003A4C76" w:rsidP="00725671">
      <w:pPr>
        <w:pStyle w:val="a9"/>
        <w:spacing w:line="276" w:lineRule="auto"/>
        <w:jc w:val="both"/>
        <w:rPr>
          <w:sz w:val="28"/>
          <w:szCs w:val="28"/>
        </w:rPr>
      </w:pPr>
      <w:r w:rsidRPr="00725671">
        <w:rPr>
          <w:rFonts w:eastAsia="Cambria"/>
        </w:rPr>
        <w:t xml:space="preserve">ЗАЧИТАНО </w:t>
      </w:r>
      <w:r w:rsidR="00725671" w:rsidRPr="00725671">
        <w:rPr>
          <w:rFonts w:eastAsia="Cambria"/>
        </w:rPr>
        <w:t xml:space="preserve">решение городского Совета от 09.03.2021г№ </w:t>
      </w:r>
      <w:r w:rsidR="00725671" w:rsidRPr="00725671">
        <w:rPr>
          <w:sz w:val="28"/>
          <w:szCs w:val="28"/>
        </w:rPr>
        <w:t>1/4.4.</w:t>
      </w:r>
      <w:r w:rsidR="00725671">
        <w:rPr>
          <w:sz w:val="28"/>
          <w:szCs w:val="28"/>
        </w:rPr>
        <w:t xml:space="preserve"> «</w:t>
      </w:r>
      <w:r w:rsidR="00725671" w:rsidRPr="00725671">
        <w:rPr>
          <w:sz w:val="28"/>
          <w:szCs w:val="28"/>
        </w:rPr>
        <w:t>Об утверждении проекта бюджета г</w:t>
      </w:r>
      <w:proofErr w:type="gramStart"/>
      <w:r w:rsidR="00725671" w:rsidRPr="00725671">
        <w:rPr>
          <w:sz w:val="28"/>
          <w:szCs w:val="28"/>
        </w:rPr>
        <w:t>.В</w:t>
      </w:r>
      <w:proofErr w:type="gramEnd"/>
      <w:r w:rsidR="00725671" w:rsidRPr="00725671">
        <w:rPr>
          <w:sz w:val="28"/>
          <w:szCs w:val="28"/>
        </w:rPr>
        <w:t>улканешты на 2021г. Приложение №16 Отдел по благоустройству (первое и второе чтение)».</w:t>
      </w:r>
    </w:p>
    <w:p w:rsidR="003A4C76" w:rsidRPr="00725671" w:rsidRDefault="003A4C76" w:rsidP="00725671">
      <w:pPr>
        <w:jc w:val="both"/>
        <w:rPr>
          <w:rFonts w:ascii="Times New Roman" w:eastAsia="Cambria" w:hAnsi="Times New Roman" w:cs="Times New Roman"/>
          <w:sz w:val="24"/>
        </w:rPr>
      </w:pP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lastRenderedPageBreak/>
        <w:t>Проголосовали за штатное расписание ОТДЕЛ ПО БЛАГОУСТРОЙСТВУ В ПЕРВОМ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>За»-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 Г.Г., Памукчу Ф., Чернев Н.П., Калчу Н.П., Пономаренко С.Д., Карагеорги Б.Д., Копущулу Г.И.) 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 xml:space="preserve">«Против»- 5 </w:t>
      </w:r>
      <w:r w:rsidRPr="00A32F12">
        <w:rPr>
          <w:rFonts w:ascii="Times New Roman" w:eastAsia="Cambria" w:hAnsi="Times New Roman" w:cs="Times New Roman"/>
          <w:sz w:val="20"/>
          <w:szCs w:val="20"/>
        </w:rPr>
        <w:t>(Станчу В.</w:t>
      </w:r>
      <w:proofErr w:type="gramStart"/>
      <w:r w:rsidRPr="00A32F12">
        <w:rPr>
          <w:rFonts w:ascii="Times New Roman" w:eastAsia="Cambria" w:hAnsi="Times New Roman" w:cs="Times New Roman"/>
          <w:sz w:val="20"/>
          <w:szCs w:val="20"/>
        </w:rPr>
        <w:t>П</w:t>
      </w:r>
      <w:proofErr w:type="gramEnd"/>
      <w:r w:rsidRPr="00A32F12">
        <w:rPr>
          <w:rFonts w:ascii="Times New Roman" w:eastAsia="Cambria" w:hAnsi="Times New Roman" w:cs="Times New Roman"/>
          <w:sz w:val="20"/>
          <w:szCs w:val="20"/>
        </w:rPr>
        <w:t xml:space="preserve">, 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Холбан А.П., Алдя Ф.А., Колиогло М.А., Казаны Н.П.) 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>«Воздержались»- нет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4"/>
        </w:rPr>
      </w:pPr>
      <w:r w:rsidRPr="00A32F12">
        <w:rPr>
          <w:rFonts w:ascii="Times New Roman" w:eastAsia="Cambria" w:hAnsi="Times New Roman" w:cs="Times New Roman"/>
          <w:b/>
          <w:sz w:val="24"/>
        </w:rPr>
        <w:t xml:space="preserve"> Проголосовали за штатное расписание ОТДЕЛ ПО БЛАГОУСТРОЙСТВУ ВО ВТОРОМ ЧТЕНИИ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>За»-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 12   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Бозбей К.П., </w:t>
      </w:r>
      <w:proofErr w:type="gramStart"/>
      <w:r w:rsidRPr="00A32F12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 Г.Г., Памукчу Ф., Чернев Н.П., Калчу Н.П., Пономаренко С.Д., Карагеорги Б.Д., Копущулу Г.И.) </w:t>
      </w:r>
    </w:p>
    <w:p w:rsidR="003A4C76" w:rsidRPr="00A32F12" w:rsidRDefault="003A4C76" w:rsidP="003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 xml:space="preserve">«Против»- 5 </w:t>
      </w:r>
      <w:r w:rsidRPr="00A32F12">
        <w:rPr>
          <w:rFonts w:ascii="Times New Roman" w:eastAsia="Cambria" w:hAnsi="Times New Roman" w:cs="Times New Roman"/>
          <w:sz w:val="20"/>
          <w:szCs w:val="20"/>
        </w:rPr>
        <w:t>(Станчу В.</w:t>
      </w:r>
      <w:proofErr w:type="gramStart"/>
      <w:r w:rsidRPr="00A32F12">
        <w:rPr>
          <w:rFonts w:ascii="Times New Roman" w:eastAsia="Cambria" w:hAnsi="Times New Roman" w:cs="Times New Roman"/>
          <w:sz w:val="20"/>
          <w:szCs w:val="20"/>
        </w:rPr>
        <w:t>П</w:t>
      </w:r>
      <w:proofErr w:type="gramEnd"/>
      <w:r w:rsidRPr="00A32F12">
        <w:rPr>
          <w:rFonts w:ascii="Times New Roman" w:eastAsia="Cambria" w:hAnsi="Times New Roman" w:cs="Times New Roman"/>
          <w:sz w:val="20"/>
          <w:szCs w:val="20"/>
        </w:rPr>
        <w:t xml:space="preserve">, </w:t>
      </w:r>
      <w:r w:rsidRPr="00A32F12">
        <w:rPr>
          <w:rFonts w:ascii="Times New Roman" w:eastAsia="Times New Roman" w:hAnsi="Times New Roman" w:cs="Times New Roman"/>
          <w:sz w:val="20"/>
          <w:szCs w:val="20"/>
        </w:rPr>
        <w:t xml:space="preserve">Холбан А.П., Алдя Ф.А., Колиогло М.А., Казаны Н.П.) </w:t>
      </w:r>
      <w:r w:rsidRPr="00A32F1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3A4C76" w:rsidRPr="00A32F12" w:rsidRDefault="003A4C76" w:rsidP="003A4C76">
      <w:pPr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A32F12">
        <w:rPr>
          <w:rFonts w:ascii="Times New Roman" w:eastAsia="Cambria" w:hAnsi="Times New Roman" w:cs="Times New Roman"/>
          <w:b/>
          <w:sz w:val="20"/>
          <w:szCs w:val="20"/>
        </w:rPr>
        <w:t>«Воздержались»- нет</w:t>
      </w:r>
    </w:p>
    <w:p w:rsidR="003A4C76" w:rsidRPr="009D08EC" w:rsidRDefault="003A4C76" w:rsidP="00162FE7">
      <w:pPr>
        <w:rPr>
          <w:rFonts w:ascii="Times New Roman" w:hAnsi="Times New Roman" w:cs="Times New Roman"/>
          <w:sz w:val="24"/>
          <w:szCs w:val="24"/>
        </w:rPr>
      </w:pPr>
    </w:p>
    <w:p w:rsidR="00162FE7" w:rsidRPr="009D08EC" w:rsidRDefault="00162FE7" w:rsidP="00162FE7">
      <w:pPr>
        <w:rPr>
          <w:rFonts w:ascii="Times New Roman" w:hAnsi="Times New Roman" w:cs="Times New Roman"/>
          <w:sz w:val="24"/>
          <w:szCs w:val="24"/>
        </w:rPr>
      </w:pPr>
    </w:p>
    <w:p w:rsidR="00162FE7" w:rsidRPr="009D08EC" w:rsidRDefault="00162FE7" w:rsidP="00162FE7">
      <w:pPr>
        <w:pStyle w:val="1"/>
        <w:spacing w:after="0"/>
        <w:rPr>
          <w:szCs w:val="24"/>
        </w:rPr>
      </w:pPr>
      <w:r w:rsidRPr="009D08EC">
        <w:rPr>
          <w:bCs/>
          <w:sz w:val="26"/>
          <w:szCs w:val="26"/>
        </w:rPr>
        <w:t xml:space="preserve">    </w:t>
      </w:r>
      <w:r w:rsidR="00580BD6" w:rsidRPr="00580BD6">
        <w:rPr>
          <w:b/>
          <w:bCs/>
          <w:sz w:val="26"/>
          <w:szCs w:val="26"/>
        </w:rPr>
        <w:t>10/2.1.1.</w:t>
      </w:r>
      <w:r w:rsidRPr="009D08EC">
        <w:rPr>
          <w:bCs/>
          <w:sz w:val="26"/>
          <w:szCs w:val="26"/>
        </w:rPr>
        <w:t xml:space="preserve"> Рассмотрев проект местного бюджета в первом и втором чтении</w:t>
      </w:r>
      <w:r w:rsidRPr="009D08EC">
        <w:rPr>
          <w:b/>
          <w:bCs/>
          <w:sz w:val="26"/>
          <w:szCs w:val="26"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62FE7" w:rsidRPr="009D08EC" w:rsidRDefault="00162FE7" w:rsidP="00162FE7">
      <w:pPr>
        <w:pStyle w:val="1"/>
        <w:spacing w:after="0"/>
        <w:jc w:val="center"/>
        <w:rPr>
          <w:sz w:val="26"/>
          <w:szCs w:val="26"/>
        </w:rPr>
      </w:pPr>
      <w:r w:rsidRPr="009D08EC">
        <w:rPr>
          <w:b/>
          <w:bCs/>
          <w:sz w:val="26"/>
          <w:szCs w:val="26"/>
        </w:rPr>
        <w:t>Совет  решил:</w:t>
      </w:r>
    </w:p>
    <w:p w:rsidR="00162FE7" w:rsidRPr="009D08EC" w:rsidRDefault="00162FE7" w:rsidP="00162FE7">
      <w:pPr>
        <w:pStyle w:val="1"/>
        <w:spacing w:after="0"/>
        <w:ind w:left="180" w:firstLine="40"/>
        <w:rPr>
          <w:sz w:val="26"/>
          <w:szCs w:val="26"/>
        </w:rPr>
      </w:pPr>
      <w:r w:rsidRPr="009D08EC">
        <w:rPr>
          <w:sz w:val="26"/>
          <w:szCs w:val="26"/>
        </w:rPr>
        <w:t xml:space="preserve">1.Утвердить местный бюджет на 2022 год в следующем виде </w:t>
      </w:r>
      <w:proofErr w:type="gramStart"/>
      <w:r w:rsidRPr="009D08EC">
        <w:rPr>
          <w:sz w:val="26"/>
          <w:szCs w:val="26"/>
        </w:rPr>
        <w:t>:д</w:t>
      </w:r>
      <w:proofErr w:type="gramEnd"/>
      <w:r w:rsidRPr="009D08EC">
        <w:rPr>
          <w:sz w:val="26"/>
          <w:szCs w:val="26"/>
        </w:rPr>
        <w:t>оходы в размере 44915,9 тыс.леев ,расходы в размере 44915,9 тыс леев</w:t>
      </w:r>
    </w:p>
    <w:p w:rsidR="00162FE7" w:rsidRPr="009D08EC" w:rsidRDefault="00A35C6F" w:rsidP="00A35C6F">
      <w:pPr>
        <w:pStyle w:val="1"/>
        <w:tabs>
          <w:tab w:val="left" w:pos="490"/>
        </w:tabs>
        <w:spacing w:after="0"/>
        <w:ind w:left="180"/>
        <w:rPr>
          <w:sz w:val="26"/>
          <w:szCs w:val="26"/>
        </w:rPr>
      </w:pPr>
      <w:r>
        <w:rPr>
          <w:sz w:val="26"/>
          <w:szCs w:val="26"/>
        </w:rPr>
        <w:t>2</w:t>
      </w:r>
      <w:r w:rsidR="00162FE7" w:rsidRPr="009D08EC">
        <w:rPr>
          <w:sz w:val="26"/>
          <w:szCs w:val="26"/>
        </w:rPr>
        <w:t>.Утвер</w:t>
      </w:r>
      <w:r w:rsidR="0019784A" w:rsidRPr="009D08EC">
        <w:rPr>
          <w:sz w:val="26"/>
          <w:szCs w:val="26"/>
        </w:rPr>
        <w:t xml:space="preserve">дить </w:t>
      </w:r>
      <w:r>
        <w:rPr>
          <w:sz w:val="26"/>
          <w:szCs w:val="26"/>
        </w:rPr>
        <w:t>с</w:t>
      </w:r>
      <w:r w:rsidR="00162FE7" w:rsidRPr="009D08EC">
        <w:rPr>
          <w:sz w:val="26"/>
          <w:szCs w:val="26"/>
        </w:rPr>
        <w:t>вод основных показателей местного бюджета : доходы и Расходы</w:t>
      </w:r>
      <w:proofErr w:type="gramStart"/>
      <w:r w:rsidR="00162FE7" w:rsidRPr="009D08EC">
        <w:rPr>
          <w:sz w:val="26"/>
          <w:szCs w:val="26"/>
        </w:rPr>
        <w:t xml:space="preserve"> ,</w:t>
      </w:r>
      <w:proofErr w:type="gramEnd"/>
      <w:r w:rsidR="00162FE7" w:rsidRPr="009D08EC">
        <w:rPr>
          <w:sz w:val="26"/>
          <w:szCs w:val="26"/>
        </w:rPr>
        <w:t>включая расходы на персонал и капитальные вложения, бюджетное сальдо и источники финансирования ,и в соответствии и Приложением № 1</w:t>
      </w:r>
    </w:p>
    <w:p w:rsidR="00162FE7" w:rsidRPr="009D08EC" w:rsidRDefault="00162FE7" w:rsidP="00162FE7">
      <w:pPr>
        <w:pStyle w:val="20"/>
        <w:tabs>
          <w:tab w:val="left" w:pos="811"/>
        </w:tabs>
        <w:spacing w:after="140"/>
        <w:ind w:left="520"/>
      </w:pPr>
    </w:p>
    <w:tbl>
      <w:tblPr>
        <w:tblW w:w="9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85"/>
        <w:gridCol w:w="1270"/>
        <w:gridCol w:w="1220"/>
      </w:tblGrid>
      <w:tr w:rsidR="00162FE7" w:rsidRPr="009D08EC" w:rsidTr="001A2B0F">
        <w:trPr>
          <w:trHeight w:val="315"/>
        </w:trPr>
        <w:tc>
          <w:tcPr>
            <w:tcW w:w="7485" w:type="dxa"/>
            <w:noWrap/>
            <w:vAlign w:val="center"/>
            <w:hideMark/>
          </w:tcPr>
          <w:p w:rsidR="00162FE7" w:rsidRPr="009D08EC" w:rsidRDefault="00162FE7" w:rsidP="001A2B0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0" w:type="dxa"/>
            <w:gridSpan w:val="2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</w:t>
            </w:r>
          </w:p>
        </w:tc>
      </w:tr>
      <w:tr w:rsidR="00162FE7" w:rsidRPr="009D08EC" w:rsidTr="001A2B0F">
        <w:trPr>
          <w:trHeight w:val="315"/>
        </w:trPr>
        <w:tc>
          <w:tcPr>
            <w:tcW w:w="9975" w:type="dxa"/>
            <w:gridSpan w:val="3"/>
            <w:noWrap/>
            <w:vAlign w:val="center"/>
            <w:hideMark/>
          </w:tcPr>
          <w:p w:rsidR="003F6D31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162FE7" w:rsidRPr="009D08EC" w:rsidRDefault="003F6D31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№_____ от ________ 2021г.</w:t>
            </w:r>
            <w:r w:rsidR="00162FE7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62FE7" w:rsidRPr="009D08EC" w:rsidTr="001A2B0F">
        <w:trPr>
          <w:trHeight w:val="315"/>
        </w:trPr>
        <w:tc>
          <w:tcPr>
            <w:tcW w:w="7485" w:type="dxa"/>
            <w:noWrap/>
            <w:vAlign w:val="center"/>
            <w:hideMark/>
          </w:tcPr>
          <w:p w:rsidR="00162FE7" w:rsidRPr="009D08EC" w:rsidRDefault="00162FE7" w:rsidP="001A2B0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0" w:type="dxa"/>
            <w:gridSpan w:val="2"/>
            <w:noWrap/>
            <w:vAlign w:val="center"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2FE7" w:rsidRPr="009D08EC" w:rsidTr="001A2B0F">
        <w:trPr>
          <w:trHeight w:val="315"/>
        </w:trPr>
        <w:tc>
          <w:tcPr>
            <w:tcW w:w="7485" w:type="dxa"/>
            <w:noWrap/>
            <w:vAlign w:val="center"/>
            <w:hideMark/>
          </w:tcPr>
          <w:p w:rsidR="00162FE7" w:rsidRPr="009D08EC" w:rsidRDefault="00162FE7" w:rsidP="001A2B0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:rsidR="00162FE7" w:rsidRPr="009D08EC" w:rsidRDefault="00162FE7" w:rsidP="001A2B0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162FE7" w:rsidRPr="009D08EC" w:rsidRDefault="00162FE7" w:rsidP="001A2B0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2FE7" w:rsidRPr="009D08EC" w:rsidTr="001A2B0F">
        <w:trPr>
          <w:trHeight w:val="315"/>
        </w:trPr>
        <w:tc>
          <w:tcPr>
            <w:tcW w:w="7485" w:type="dxa"/>
            <w:noWrap/>
            <w:vAlign w:val="center"/>
            <w:hideMark/>
          </w:tcPr>
          <w:p w:rsidR="00162FE7" w:rsidRPr="009D08EC" w:rsidRDefault="00162FE7" w:rsidP="001A2B0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:rsidR="00162FE7" w:rsidRPr="009D08EC" w:rsidRDefault="00162FE7" w:rsidP="001A2B0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162FE7" w:rsidRPr="009D08EC" w:rsidRDefault="00162FE7" w:rsidP="001A2B0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2FE7" w:rsidRPr="009D08EC" w:rsidTr="001A2B0F">
        <w:trPr>
          <w:trHeight w:val="315"/>
        </w:trPr>
        <w:tc>
          <w:tcPr>
            <w:tcW w:w="9975" w:type="dxa"/>
            <w:gridSpan w:val="3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показатели и источники финансирования местного бюджета на 2022 год</w:t>
            </w:r>
          </w:p>
        </w:tc>
      </w:tr>
      <w:tr w:rsidR="00162FE7" w:rsidRPr="009D08EC" w:rsidTr="001A2B0F">
        <w:trPr>
          <w:trHeight w:val="315"/>
        </w:trPr>
        <w:tc>
          <w:tcPr>
            <w:tcW w:w="9975" w:type="dxa"/>
            <w:gridSpan w:val="3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noWrap/>
            <w:vAlign w:val="center"/>
            <w:hideMark/>
          </w:tcPr>
          <w:p w:rsidR="00162FE7" w:rsidRPr="009D08EC" w:rsidRDefault="00162FE7" w:rsidP="001A2B0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:rsidR="00162FE7" w:rsidRPr="009D08EC" w:rsidRDefault="00162FE7" w:rsidP="001A2B0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162FE7" w:rsidRPr="009D08EC" w:rsidRDefault="00162FE7" w:rsidP="001A2B0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2FE7" w:rsidRPr="009D08EC" w:rsidTr="001A2B0F">
        <w:trPr>
          <w:trHeight w:val="315"/>
        </w:trPr>
        <w:tc>
          <w:tcPr>
            <w:tcW w:w="7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Экон. код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Сумма, 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тысяч леев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ДОХОДЫ,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 трансферты из государственного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местного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15317,6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РАСХОДЫ,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Включая:  Текущие расходы,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Из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расходы на персонал, текущие расходы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Капитальные инвестиции,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БЮДЖЕТНОЕ САЛЬДО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1-(2+3)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2FE7" w:rsidRPr="009D08EC" w:rsidTr="001A2B0F">
        <w:trPr>
          <w:trHeight w:val="33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ИСТОЧНИКИ ФИНАНСИРОВАНИЯ,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4+5+9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2FE7" w:rsidRPr="009D08EC" w:rsidTr="001A2B0F">
        <w:trPr>
          <w:trHeight w:val="375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 согласно экономической классификации (k3)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2FE7" w:rsidRPr="009D08EC" w:rsidTr="001A2B0F">
        <w:trPr>
          <w:trHeight w:val="355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и другие формы участия в капитале внутри страны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689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Рекредитованные займы между государственным бюджетом и местными бюджетами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2FE7" w:rsidRPr="009D08EC" w:rsidTr="001A2B0F">
        <w:trPr>
          <w:trHeight w:val="435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денежных средств в начале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A2B0F">
        <w:trPr>
          <w:trHeight w:val="435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денежных сре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C2485" w:rsidRPr="009D08EC" w:rsidRDefault="00BC2485" w:rsidP="00BC24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8EC">
        <w:rPr>
          <w:rFonts w:ascii="Times New Roman" w:eastAsia="Times New Roman" w:hAnsi="Times New Roman" w:cs="Times New Roman"/>
          <w:b/>
        </w:rPr>
        <w:t xml:space="preserve">Проголосовали: «За» 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(Приложение </w:t>
      </w:r>
      <w:r w:rsidRPr="009D08EC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1) в первом чтении»- </w:t>
      </w:r>
      <w:r w:rsidRPr="009D08EC">
        <w:rPr>
          <w:rFonts w:ascii="Times New Roman" w:eastAsia="Times New Roman" w:hAnsi="Times New Roman" w:cs="Times New Roman"/>
        </w:rPr>
        <w:t xml:space="preserve">  18 советников (единогласно).</w:t>
      </w:r>
    </w:p>
    <w:p w:rsidR="00BC2485" w:rsidRPr="009D08EC" w:rsidRDefault="00BC2485" w:rsidP="00BC24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8EC">
        <w:rPr>
          <w:rFonts w:ascii="Times New Roman" w:eastAsia="Times New Roman" w:hAnsi="Times New Roman" w:cs="Times New Roman"/>
          <w:b/>
        </w:rPr>
        <w:t xml:space="preserve">Проголосовали: «За» 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(Приложение </w:t>
      </w:r>
      <w:r w:rsidRPr="009D08EC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1) во втором чтении»- </w:t>
      </w:r>
      <w:r w:rsidRPr="009D08EC">
        <w:rPr>
          <w:rFonts w:ascii="Times New Roman" w:eastAsia="Times New Roman" w:hAnsi="Times New Roman" w:cs="Times New Roman"/>
        </w:rPr>
        <w:t xml:space="preserve">  18 советников (единогласно).</w:t>
      </w:r>
    </w:p>
    <w:p w:rsidR="00162FE7" w:rsidRPr="009D08EC" w:rsidRDefault="00162FE7" w:rsidP="00162FE7">
      <w:pPr>
        <w:pStyle w:val="20"/>
        <w:tabs>
          <w:tab w:val="left" w:pos="811"/>
        </w:tabs>
        <w:spacing w:after="140"/>
        <w:ind w:left="520"/>
      </w:pPr>
    </w:p>
    <w:p w:rsidR="00BC2485" w:rsidRPr="009D08EC" w:rsidRDefault="00BC2485" w:rsidP="00162FE7">
      <w:pPr>
        <w:pStyle w:val="20"/>
        <w:tabs>
          <w:tab w:val="left" w:pos="811"/>
        </w:tabs>
        <w:spacing w:after="140"/>
        <w:ind w:left="520"/>
      </w:pPr>
    </w:p>
    <w:p w:rsidR="00BC2485" w:rsidRPr="009D08EC" w:rsidRDefault="00580BD6" w:rsidP="00BC2485">
      <w:pPr>
        <w:pStyle w:val="1"/>
        <w:spacing w:after="0"/>
        <w:rPr>
          <w:szCs w:val="24"/>
        </w:rPr>
      </w:pPr>
      <w:r w:rsidRPr="00580BD6">
        <w:rPr>
          <w:b/>
          <w:bCs/>
          <w:sz w:val="26"/>
          <w:szCs w:val="26"/>
        </w:rPr>
        <w:t>10/2.1.2.</w:t>
      </w:r>
      <w:r>
        <w:rPr>
          <w:bCs/>
          <w:sz w:val="26"/>
          <w:szCs w:val="26"/>
        </w:rPr>
        <w:t xml:space="preserve"> </w:t>
      </w:r>
      <w:r w:rsidR="00BC2485" w:rsidRPr="009D08EC">
        <w:rPr>
          <w:bCs/>
          <w:sz w:val="26"/>
          <w:szCs w:val="26"/>
        </w:rPr>
        <w:t>Рассмотрев проект местного бюджета в первом и втором чтении</w:t>
      </w:r>
      <w:r w:rsidR="00BC2485" w:rsidRPr="009D08EC">
        <w:rPr>
          <w:b/>
          <w:bCs/>
          <w:sz w:val="26"/>
          <w:szCs w:val="26"/>
        </w:rPr>
        <w:t>,</w:t>
      </w:r>
      <w:r w:rsidR="00BC2485" w:rsidRPr="009D08EC">
        <w:rPr>
          <w:rFonts w:eastAsia="Cambria"/>
        </w:rPr>
        <w:t xml:space="preserve">      руководствуясь п.</w:t>
      </w:r>
      <w:r w:rsidR="00BC2485" w:rsidRPr="009D08EC">
        <w:rPr>
          <w:szCs w:val="24"/>
        </w:rPr>
        <w:t xml:space="preserve"> n) , п.</w:t>
      </w:r>
      <w:r w:rsidR="00BC2485" w:rsidRPr="009D08EC">
        <w:rPr>
          <w:szCs w:val="24"/>
          <w:lang w:val="en-US"/>
        </w:rPr>
        <w:t>l</w:t>
      </w:r>
      <w:r w:rsidR="00BC2485"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="00BC2485" w:rsidRPr="009D08EC">
        <w:rPr>
          <w:szCs w:val="24"/>
        </w:rPr>
        <w:t xml:space="preserve"> ,</w:t>
      </w:r>
      <w:proofErr w:type="gramEnd"/>
      <w:r w:rsidR="00BC2485" w:rsidRPr="009D08EC">
        <w:rPr>
          <w:szCs w:val="24"/>
        </w:rPr>
        <w:t xml:space="preserve">  в соответствии с положениями ст. 32, ст. 33 Закона АТО Гагаузия №8- </w:t>
      </w:r>
      <w:r w:rsidR="00BC2485" w:rsidRPr="009D08EC">
        <w:rPr>
          <w:szCs w:val="24"/>
          <w:lang w:val="en-US"/>
        </w:rPr>
        <w:t>VIII</w:t>
      </w:r>
      <w:r w:rsidR="00BC2485" w:rsidRPr="009D08EC">
        <w:rPr>
          <w:szCs w:val="24"/>
        </w:rPr>
        <w:t>/</w:t>
      </w:r>
      <w:r w:rsidR="00BC2485" w:rsidRPr="009D08EC">
        <w:rPr>
          <w:szCs w:val="24"/>
          <w:lang w:val="en-US"/>
        </w:rPr>
        <w:t>V</w:t>
      </w:r>
      <w:r w:rsidR="00BC2485"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BC2485" w:rsidRPr="009D08EC" w:rsidRDefault="00BC2485" w:rsidP="00BC2485">
      <w:pPr>
        <w:pStyle w:val="1"/>
        <w:spacing w:after="0"/>
        <w:jc w:val="center"/>
        <w:rPr>
          <w:sz w:val="26"/>
          <w:szCs w:val="26"/>
        </w:rPr>
      </w:pPr>
      <w:r w:rsidRPr="009D08EC">
        <w:rPr>
          <w:b/>
          <w:bCs/>
          <w:sz w:val="26"/>
          <w:szCs w:val="26"/>
        </w:rPr>
        <w:t>Совет  решил:</w:t>
      </w:r>
    </w:p>
    <w:p w:rsidR="00BC2485" w:rsidRPr="009D08EC" w:rsidRDefault="00BC2485" w:rsidP="00BC2485">
      <w:pPr>
        <w:pStyle w:val="1"/>
        <w:spacing w:after="0"/>
        <w:ind w:left="180" w:firstLine="40"/>
        <w:rPr>
          <w:sz w:val="26"/>
          <w:szCs w:val="26"/>
        </w:rPr>
      </w:pPr>
      <w:r w:rsidRPr="009D08EC">
        <w:rPr>
          <w:sz w:val="26"/>
          <w:szCs w:val="26"/>
        </w:rPr>
        <w:t xml:space="preserve">1.Утвердить местный бюджет на 2022 год в следующем виде </w:t>
      </w:r>
      <w:proofErr w:type="gramStart"/>
      <w:r w:rsidRPr="009D08EC">
        <w:rPr>
          <w:sz w:val="26"/>
          <w:szCs w:val="26"/>
        </w:rPr>
        <w:t>:д</w:t>
      </w:r>
      <w:proofErr w:type="gramEnd"/>
      <w:r w:rsidRPr="009D08EC">
        <w:rPr>
          <w:sz w:val="26"/>
          <w:szCs w:val="26"/>
        </w:rPr>
        <w:t>оходы в размере 44915,9 тыс.леев ,расходы в размере 44915,9 тыс леев</w:t>
      </w:r>
    </w:p>
    <w:p w:rsidR="00BC2485" w:rsidRPr="009D08EC" w:rsidRDefault="00A35C6F" w:rsidP="00A35C6F">
      <w:pPr>
        <w:pStyle w:val="1"/>
        <w:tabs>
          <w:tab w:val="left" w:pos="490"/>
        </w:tabs>
        <w:spacing w:after="0"/>
        <w:ind w:left="180"/>
        <w:rPr>
          <w:sz w:val="26"/>
          <w:szCs w:val="26"/>
        </w:rPr>
      </w:pPr>
      <w:r>
        <w:rPr>
          <w:sz w:val="26"/>
          <w:szCs w:val="26"/>
        </w:rPr>
        <w:t xml:space="preserve">2.Утвердить </w:t>
      </w:r>
      <w:r w:rsidR="00BC2485" w:rsidRPr="009D08EC">
        <w:rPr>
          <w:sz w:val="26"/>
          <w:szCs w:val="26"/>
        </w:rPr>
        <w:t>свод доходов, которые поступят в местный бюджет</w:t>
      </w:r>
      <w:proofErr w:type="gramStart"/>
      <w:r w:rsidR="00BC2485" w:rsidRPr="009D08EC">
        <w:rPr>
          <w:sz w:val="26"/>
          <w:szCs w:val="26"/>
        </w:rPr>
        <w:t xml:space="preserve"> ,</w:t>
      </w:r>
      <w:proofErr w:type="gramEnd"/>
      <w:r w:rsidR="00BC2485" w:rsidRPr="009D08EC">
        <w:rPr>
          <w:sz w:val="26"/>
          <w:szCs w:val="26"/>
        </w:rPr>
        <w:t xml:space="preserve"> и в соответствии с приложениями №2;</w:t>
      </w:r>
    </w:p>
    <w:p w:rsidR="00BC2485" w:rsidRPr="009D08EC" w:rsidRDefault="00BC2485" w:rsidP="00162FE7">
      <w:pPr>
        <w:pStyle w:val="20"/>
        <w:tabs>
          <w:tab w:val="left" w:pos="811"/>
        </w:tabs>
        <w:spacing w:after="140"/>
        <w:ind w:left="520"/>
      </w:pPr>
    </w:p>
    <w:tbl>
      <w:tblPr>
        <w:tblW w:w="97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0"/>
        <w:gridCol w:w="263"/>
        <w:gridCol w:w="589"/>
        <w:gridCol w:w="851"/>
        <w:gridCol w:w="852"/>
        <w:gridCol w:w="3123"/>
        <w:gridCol w:w="1136"/>
        <w:gridCol w:w="319"/>
        <w:gridCol w:w="816"/>
        <w:gridCol w:w="906"/>
        <w:gridCol w:w="181"/>
      </w:tblGrid>
      <w:tr w:rsidR="00162FE7" w:rsidRPr="009D08EC" w:rsidTr="0019784A">
        <w:trPr>
          <w:gridAfter w:val="1"/>
          <w:wAfter w:w="181" w:type="dxa"/>
          <w:trHeight w:val="300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2</w:t>
            </w:r>
          </w:p>
        </w:tc>
      </w:tr>
      <w:tr w:rsidR="00162FE7" w:rsidRPr="009D08EC" w:rsidTr="0019784A">
        <w:trPr>
          <w:gridAfter w:val="1"/>
          <w:wAfter w:w="181" w:type="dxa"/>
          <w:trHeight w:val="300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Местного совета </w:t>
            </w:r>
          </w:p>
        </w:tc>
      </w:tr>
      <w:tr w:rsidR="00162FE7" w:rsidRPr="009D08EC" w:rsidTr="0019784A">
        <w:trPr>
          <w:gridAfter w:val="1"/>
          <w:wAfter w:w="181" w:type="dxa"/>
          <w:trHeight w:val="300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3F6D31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№_____ от ________ 2021г</w:t>
            </w:r>
          </w:p>
        </w:tc>
      </w:tr>
      <w:tr w:rsidR="00162FE7" w:rsidRPr="009D08EC" w:rsidTr="0019784A">
        <w:trPr>
          <w:gridAfter w:val="1"/>
          <w:wAfter w:w="181" w:type="dxa"/>
          <w:trHeight w:val="315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FE7" w:rsidRPr="009D08EC" w:rsidTr="0019784A">
        <w:trPr>
          <w:gridAfter w:val="1"/>
          <w:wAfter w:w="181" w:type="dxa"/>
          <w:trHeight w:val="315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FE7" w:rsidRPr="009D08EC" w:rsidTr="0019784A">
        <w:trPr>
          <w:gridAfter w:val="1"/>
          <w:wAfter w:w="181" w:type="dxa"/>
          <w:trHeight w:val="315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доходов местного бюджета на 2022</w:t>
            </w:r>
          </w:p>
        </w:tc>
      </w:tr>
      <w:tr w:rsidR="00162FE7" w:rsidRPr="009D08EC" w:rsidTr="0019784A">
        <w:trPr>
          <w:gridAfter w:val="1"/>
          <w:wAfter w:w="181" w:type="dxa"/>
          <w:trHeight w:val="315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162FE7" w:rsidRPr="009D08EC" w:rsidTr="0019784A">
        <w:trPr>
          <w:gridAfter w:val="1"/>
          <w:wAfter w:w="181" w:type="dxa"/>
          <w:trHeight w:val="330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2FE7" w:rsidRPr="009D08EC" w:rsidTr="0019784A">
        <w:trPr>
          <w:gridAfter w:val="1"/>
          <w:wAfter w:w="181" w:type="dxa"/>
          <w:trHeight w:val="330"/>
        </w:trPr>
        <w:tc>
          <w:tcPr>
            <w:tcW w:w="102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6870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Наименование доходов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162FE7" w:rsidRPr="009D08EC" w:rsidTr="0019784A">
        <w:trPr>
          <w:gridAfter w:val="1"/>
          <w:wAfter w:w="181" w:type="dxa"/>
          <w:trHeight w:val="375"/>
        </w:trPr>
        <w:tc>
          <w:tcPr>
            <w:tcW w:w="102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</w:t>
            </w:r>
          </w:p>
        </w:tc>
      </w:tr>
      <w:tr w:rsidR="00162FE7" w:rsidRPr="009D08EC" w:rsidTr="0019784A">
        <w:trPr>
          <w:gridAfter w:val="1"/>
          <w:wAfter w:w="181" w:type="dxa"/>
          <w:trHeight w:val="330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доходы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8270,00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111110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доходы удерживаемый из заработной платы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111121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предьявленных к оплате/уплаченный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111130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от операций по сдаче недвижимоего имущества во владение и/или пользование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162FE7" w:rsidRPr="009D08EC" w:rsidTr="0019784A">
        <w:trPr>
          <w:gridAfter w:val="1"/>
          <w:wAfter w:w="181" w:type="dxa"/>
          <w:trHeight w:val="43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собственность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1946,80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113161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113171</w:t>
            </w:r>
          </w:p>
        </w:tc>
        <w:tc>
          <w:tcPr>
            <w:tcW w:w="68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физических лиц-граждан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113210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юридических лиц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113220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 физических лиц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162FE7" w:rsidRPr="009D08EC" w:rsidTr="0019784A">
        <w:trPr>
          <w:gridAfter w:val="1"/>
          <w:wAfter w:w="181" w:type="dxa"/>
          <w:trHeight w:val="1260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113230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162FE7" w:rsidRPr="009D08EC" w:rsidTr="0019784A">
        <w:trPr>
          <w:gridAfter w:val="1"/>
          <w:wAfter w:w="181" w:type="dxa"/>
          <w:trHeight w:val="100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113240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162FE7" w:rsidRPr="009D08EC" w:rsidTr="0019784A">
        <w:trPr>
          <w:gridAfter w:val="1"/>
          <w:wAfter w:w="181" w:type="dxa"/>
          <w:trHeight w:val="3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доходы от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предпринимательский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 и собственности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141522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сельскохозяйственного  назначения.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141533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 несельскохозяйственного назначения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162FE7" w:rsidRPr="009D08EC" w:rsidTr="0019784A">
        <w:trPr>
          <w:gridAfter w:val="1"/>
          <w:wAfter w:w="181" w:type="dxa"/>
          <w:trHeight w:val="390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114522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предпринимательский патент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сборы и платежи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2923,90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114411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Рыночный сбор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114412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благоустройство территории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114413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за оказание пассажирских и автотранспортных услуг на территории городов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114414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размещение рекламы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114415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рекламные устройства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114416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парковку автотранспорта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114418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объекты торговли и объекты по оказанию услуг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114421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временное проживание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114426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санитарную очистку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142211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лицензии на провед. конкурсных торгов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</w:tr>
      <w:tr w:rsidR="00162FE7" w:rsidRPr="009D08EC" w:rsidTr="0019784A">
        <w:trPr>
          <w:gridAfter w:val="1"/>
          <w:wAfter w:w="181" w:type="dxa"/>
          <w:trHeight w:val="360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142215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выдачу разрешений на строительство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162FE7" w:rsidRPr="009D08EC" w:rsidTr="0019784A">
        <w:trPr>
          <w:gridAfter w:val="1"/>
          <w:wAfter w:w="181" w:type="dxa"/>
          <w:trHeight w:val="3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145142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162FE7" w:rsidRPr="009D08EC" w:rsidTr="0019784A">
        <w:trPr>
          <w:gridAfter w:val="1"/>
          <w:wAfter w:w="181" w:type="dxa"/>
          <w:trHeight w:val="31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штрафы и санкции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143493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штрафы и штрафные санкции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 средства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771,90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142310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предоставления платных услуг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356,90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средства от аренды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ТЕКУЩИЕ  ДОХОДЫ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15317,60</w:t>
            </w:r>
          </w:p>
        </w:tc>
      </w:tr>
      <w:tr w:rsidR="00162FE7" w:rsidRPr="009D08EC" w:rsidTr="0019784A">
        <w:trPr>
          <w:gridAfter w:val="1"/>
          <w:wAfter w:w="181" w:type="dxa"/>
          <w:trHeight w:val="360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9784A">
        <w:trPr>
          <w:gridAfter w:val="1"/>
          <w:wAfter w:w="181" w:type="dxa"/>
          <w:trHeight w:val="6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162FE7" w:rsidRPr="009D08EC" w:rsidTr="0019784A">
        <w:trPr>
          <w:gridAfter w:val="1"/>
          <w:wAfter w:w="181" w:type="dxa"/>
          <w:trHeight w:val="94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162FE7" w:rsidRPr="009D08EC" w:rsidTr="0019784A">
        <w:trPr>
          <w:gridAfter w:val="1"/>
          <w:wAfter w:w="181" w:type="dxa"/>
          <w:trHeight w:val="1680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193112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162FE7" w:rsidRPr="009D08EC" w:rsidTr="0019784A">
        <w:trPr>
          <w:gridAfter w:val="1"/>
          <w:wAfter w:w="181" w:type="dxa"/>
          <w:trHeight w:val="960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193116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162FE7" w:rsidRPr="009D08EC" w:rsidTr="0019784A">
        <w:trPr>
          <w:gridAfter w:val="1"/>
          <w:wAfter w:w="181" w:type="dxa"/>
          <w:trHeight w:val="1185"/>
        </w:trPr>
        <w:tc>
          <w:tcPr>
            <w:tcW w:w="10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193131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  <w:tr w:rsidR="00162FE7" w:rsidRPr="009D08EC" w:rsidTr="0019784A">
        <w:trPr>
          <w:gridAfter w:val="1"/>
          <w:wAfter w:w="181" w:type="dxa"/>
          <w:trHeight w:val="300"/>
        </w:trPr>
        <w:tc>
          <w:tcPr>
            <w:tcW w:w="10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44915,90</w:t>
            </w:r>
          </w:p>
        </w:tc>
      </w:tr>
      <w:tr w:rsidR="00162FE7" w:rsidRPr="009D08EC" w:rsidTr="0019784A">
        <w:trPr>
          <w:gridAfter w:val="1"/>
          <w:wAfter w:w="181" w:type="dxa"/>
          <w:trHeight w:val="315"/>
        </w:trPr>
        <w:tc>
          <w:tcPr>
            <w:tcW w:w="10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2FE7" w:rsidRPr="009D08EC" w:rsidTr="0019784A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485" w:rsidRPr="009D08EC" w:rsidRDefault="00BC2485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9784A" w:rsidRPr="009D08EC" w:rsidRDefault="0019784A" w:rsidP="0019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b/>
              </w:rPr>
              <w:t xml:space="preserve">Проголосовали: «За» </w:t>
            </w:r>
            <w:r w:rsidRPr="009D08E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(Приложение </w:t>
            </w:r>
            <w:r w:rsidRPr="009D08EC"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  <w:t>№</w:t>
            </w:r>
            <w:r w:rsidRPr="009D08E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2) в первом чтении»- </w:t>
            </w:r>
            <w:r w:rsidRPr="009D08EC">
              <w:rPr>
                <w:rFonts w:ascii="Times New Roman" w:eastAsia="Times New Roman" w:hAnsi="Times New Roman" w:cs="Times New Roman"/>
              </w:rPr>
              <w:t xml:space="preserve">  18 советников (единогласно).</w:t>
            </w:r>
          </w:p>
          <w:p w:rsidR="0019784A" w:rsidRPr="009D08EC" w:rsidRDefault="0019784A" w:rsidP="0019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b/>
              </w:rPr>
              <w:t xml:space="preserve">Проголосовали: «За» </w:t>
            </w:r>
            <w:r w:rsidRPr="009D08E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(Приложение </w:t>
            </w:r>
            <w:r w:rsidRPr="009D08EC">
              <w:rPr>
                <w:rFonts w:ascii="Times New Roman" w:eastAsia="Segoe UI Symbol" w:hAnsi="Times New Roman" w:cs="Times New Roman"/>
                <w:b/>
                <w:color w:val="000000"/>
                <w:sz w:val="24"/>
              </w:rPr>
              <w:t>№</w:t>
            </w:r>
            <w:r w:rsidRPr="009D08E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2) во втором чтении»- </w:t>
            </w:r>
            <w:r w:rsidRPr="009D08EC">
              <w:rPr>
                <w:rFonts w:ascii="Times New Roman" w:eastAsia="Times New Roman" w:hAnsi="Times New Roman" w:cs="Times New Roman"/>
              </w:rPr>
              <w:t xml:space="preserve">  18 советников (единогласно).</w:t>
            </w:r>
          </w:p>
          <w:p w:rsidR="0019784A" w:rsidRPr="009D08EC" w:rsidRDefault="0019784A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C2485" w:rsidRPr="009D08EC" w:rsidRDefault="0019784A" w:rsidP="00BC2485">
            <w:pPr>
              <w:pStyle w:val="1"/>
              <w:spacing w:after="0"/>
              <w:rPr>
                <w:szCs w:val="24"/>
              </w:rPr>
            </w:pPr>
            <w:r w:rsidRPr="009D08EC">
              <w:rPr>
                <w:bCs/>
                <w:sz w:val="26"/>
                <w:szCs w:val="26"/>
              </w:rPr>
              <w:t xml:space="preserve">    </w:t>
            </w:r>
            <w:r w:rsidR="00580BD6" w:rsidRPr="00580BD6">
              <w:rPr>
                <w:b/>
                <w:bCs/>
                <w:sz w:val="26"/>
                <w:szCs w:val="26"/>
              </w:rPr>
              <w:t>10/2.</w:t>
            </w:r>
            <w:r w:rsidR="00580BD6">
              <w:rPr>
                <w:b/>
                <w:bCs/>
                <w:sz w:val="26"/>
                <w:szCs w:val="26"/>
              </w:rPr>
              <w:t>1.</w:t>
            </w:r>
            <w:r w:rsidR="00580BD6" w:rsidRPr="00580BD6">
              <w:rPr>
                <w:b/>
                <w:bCs/>
                <w:sz w:val="26"/>
                <w:szCs w:val="26"/>
              </w:rPr>
              <w:t>3.</w:t>
            </w:r>
            <w:r w:rsidRPr="009D08EC">
              <w:rPr>
                <w:bCs/>
                <w:sz w:val="26"/>
                <w:szCs w:val="26"/>
              </w:rPr>
              <w:t xml:space="preserve"> </w:t>
            </w:r>
            <w:r w:rsidR="00BC2485" w:rsidRPr="009D08EC">
              <w:rPr>
                <w:bCs/>
                <w:sz w:val="26"/>
                <w:szCs w:val="26"/>
              </w:rPr>
              <w:t>Рассмотрев проект местного бюджета в первом и втором чтении</w:t>
            </w:r>
            <w:r w:rsidR="00BC2485" w:rsidRPr="009D08EC">
              <w:rPr>
                <w:b/>
                <w:bCs/>
                <w:sz w:val="26"/>
                <w:szCs w:val="26"/>
              </w:rPr>
              <w:t>,</w:t>
            </w:r>
            <w:r w:rsidR="00BC2485" w:rsidRPr="009D08EC">
              <w:rPr>
                <w:rFonts w:eastAsia="Cambria"/>
              </w:rPr>
              <w:t xml:space="preserve">      руководствуясь п.</w:t>
            </w:r>
            <w:r w:rsidR="00BC2485" w:rsidRPr="009D08EC">
              <w:rPr>
                <w:szCs w:val="24"/>
              </w:rPr>
              <w:t xml:space="preserve"> n) , п.</w:t>
            </w:r>
            <w:r w:rsidR="00BC2485" w:rsidRPr="009D08EC">
              <w:rPr>
                <w:szCs w:val="24"/>
                <w:lang w:val="en-US"/>
              </w:rPr>
              <w:t>l</w:t>
            </w:r>
            <w:r w:rsidR="00BC2485" w:rsidRPr="009D08EC">
              <w:rPr>
                <w:szCs w:val="24"/>
              </w:rPr>
              <w:t>) ч (2) ст. 14 Закона №. 436-XVI от 28 декабря 2006 года «О местном публичном управлении»</w:t>
            </w:r>
            <w:proofErr w:type="gramStart"/>
            <w:r w:rsidR="00BC2485" w:rsidRPr="009D08EC">
              <w:rPr>
                <w:szCs w:val="24"/>
              </w:rPr>
              <w:t xml:space="preserve"> ,</w:t>
            </w:r>
            <w:proofErr w:type="gramEnd"/>
            <w:r w:rsidR="00BC2485" w:rsidRPr="009D08EC">
              <w:rPr>
                <w:szCs w:val="24"/>
              </w:rPr>
              <w:t xml:space="preserve">  в соответствии с положениями ст. 32, ст. 33 Закона АТО Гагаузия №8- </w:t>
            </w:r>
            <w:r w:rsidR="00BC2485" w:rsidRPr="009D08EC">
              <w:rPr>
                <w:szCs w:val="24"/>
                <w:lang w:val="en-US"/>
              </w:rPr>
              <w:t>VIII</w:t>
            </w:r>
            <w:r w:rsidR="00BC2485" w:rsidRPr="009D08EC">
              <w:rPr>
                <w:szCs w:val="24"/>
              </w:rPr>
              <w:t>/</w:t>
            </w:r>
            <w:r w:rsidR="00BC2485" w:rsidRPr="009D08EC">
              <w:rPr>
                <w:szCs w:val="24"/>
                <w:lang w:val="en-US"/>
              </w:rPr>
              <w:t>V</w:t>
            </w:r>
            <w:r w:rsidR="00BC2485" w:rsidRPr="009D08EC">
              <w:rPr>
                <w:szCs w:val="24"/>
              </w:rPr>
              <w:t xml:space="preserve">  от 26.03.2013г. «О публичных финансах», ст. 20, ст.21  Закона РМ №397 от 16.10.2003 г. О местных публичных финансах,</w:t>
            </w:r>
          </w:p>
          <w:p w:rsidR="00BC2485" w:rsidRPr="009D08EC" w:rsidRDefault="00BC2485" w:rsidP="00BC2485">
            <w:pPr>
              <w:pStyle w:val="1"/>
              <w:spacing w:after="0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Совет  решил:</w:t>
            </w:r>
          </w:p>
          <w:p w:rsidR="00BC2485" w:rsidRPr="00F70F9C" w:rsidRDefault="00BC2485" w:rsidP="00BC2485">
            <w:pPr>
              <w:pStyle w:val="1"/>
              <w:spacing w:after="0"/>
              <w:ind w:left="180" w:firstLine="40"/>
              <w:rPr>
                <w:sz w:val="24"/>
                <w:szCs w:val="24"/>
              </w:rPr>
            </w:pPr>
            <w:r w:rsidRPr="00F70F9C">
              <w:rPr>
                <w:sz w:val="24"/>
                <w:szCs w:val="24"/>
              </w:rPr>
              <w:t xml:space="preserve">1.Утвердить местный бюджет на 2022 год в следующем виде </w:t>
            </w:r>
            <w:proofErr w:type="gramStart"/>
            <w:r w:rsidRPr="00F70F9C">
              <w:rPr>
                <w:sz w:val="24"/>
                <w:szCs w:val="24"/>
              </w:rPr>
              <w:t>:д</w:t>
            </w:r>
            <w:proofErr w:type="gramEnd"/>
            <w:r w:rsidRPr="00F70F9C">
              <w:rPr>
                <w:sz w:val="24"/>
                <w:szCs w:val="24"/>
              </w:rPr>
              <w:t>оходы в размере 44915,9 тыс.леев ,расходы в размере 44915,9 тыс леев</w:t>
            </w:r>
          </w:p>
          <w:p w:rsidR="00BC2485" w:rsidRPr="00F70F9C" w:rsidRDefault="00A35C6F" w:rsidP="00A35C6F">
            <w:pPr>
              <w:pStyle w:val="1"/>
              <w:tabs>
                <w:tab w:val="left" w:pos="490"/>
              </w:tabs>
              <w:spacing w:after="0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2.Утвердить </w:t>
            </w:r>
            <w:r w:rsidR="00BC2485" w:rsidRPr="00F70F9C">
              <w:rPr>
                <w:sz w:val="24"/>
                <w:szCs w:val="24"/>
              </w:rPr>
              <w:t>ресурсы и расходы местного бюджета согласно функциональной классификации и по программам, Приложение № 3.;</w:t>
            </w:r>
          </w:p>
          <w:p w:rsidR="00BC2485" w:rsidRPr="00F70F9C" w:rsidRDefault="00A35C6F" w:rsidP="00A35C6F">
            <w:pPr>
              <w:pStyle w:val="1"/>
              <w:tabs>
                <w:tab w:val="left" w:pos="720"/>
              </w:tabs>
              <w:spacing w:after="0" w:line="259" w:lineRule="auto"/>
              <w:ind w:left="2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2485" w:rsidRPr="00F70F9C">
              <w:rPr>
                <w:sz w:val="24"/>
                <w:szCs w:val="24"/>
              </w:rPr>
              <w:t xml:space="preserve">. </w:t>
            </w:r>
            <w:r w:rsidR="00BC2485" w:rsidRPr="00F70F9C">
              <w:rPr>
                <w:b/>
                <w:sz w:val="24"/>
                <w:szCs w:val="24"/>
              </w:rPr>
              <w:t>Распределение резервного фонда производить через решение городского Совета, предварительно проконсультированное специализированной комиссией по экономике, бюджету, финансам и п</w:t>
            </w:r>
            <w:r w:rsidR="00F70F9C" w:rsidRPr="00F70F9C">
              <w:rPr>
                <w:b/>
                <w:sz w:val="24"/>
                <w:szCs w:val="24"/>
              </w:rPr>
              <w:t>редпринимательской деятельности</w:t>
            </w:r>
            <w:r w:rsidR="00BC2485" w:rsidRPr="00F70F9C">
              <w:rPr>
                <w:b/>
                <w:sz w:val="24"/>
                <w:szCs w:val="24"/>
              </w:rPr>
              <w:t>.</w:t>
            </w:r>
          </w:p>
          <w:p w:rsidR="00BC2485" w:rsidRPr="00F70F9C" w:rsidRDefault="00A35C6F" w:rsidP="00A35C6F">
            <w:pPr>
              <w:pStyle w:val="20"/>
              <w:tabs>
                <w:tab w:val="left" w:pos="674"/>
              </w:tabs>
              <w:spacing w:after="0"/>
              <w:ind w:left="2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  <w:r w:rsidR="00BC2485" w:rsidRPr="00F70F9C">
              <w:rPr>
                <w:b/>
                <w:sz w:val="24"/>
                <w:szCs w:val="24"/>
              </w:rPr>
              <w:t xml:space="preserve"> Разработать </w:t>
            </w:r>
            <w:r w:rsidR="00D26831" w:rsidRPr="00F70F9C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 </w:t>
            </w:r>
            <w:r w:rsidR="00D26831" w:rsidRPr="00F70F9C">
              <w:rPr>
                <w:rFonts w:eastAsia="Calibri"/>
                <w:b/>
                <w:iCs/>
                <w:sz w:val="24"/>
                <w:szCs w:val="24"/>
              </w:rPr>
              <w:t xml:space="preserve">и </w:t>
            </w:r>
            <w:r w:rsidR="00BC2485" w:rsidRPr="00F70F9C">
              <w:rPr>
                <w:b/>
                <w:sz w:val="24"/>
                <w:szCs w:val="24"/>
              </w:rPr>
              <w:t xml:space="preserve"> утвердить Положение о распределении резервного фонда на 2022год</w:t>
            </w:r>
            <w:r w:rsidR="00F70F9C" w:rsidRPr="00F70F9C">
              <w:rPr>
                <w:b/>
                <w:sz w:val="24"/>
                <w:szCs w:val="24"/>
              </w:rPr>
              <w:t>.</w:t>
            </w:r>
          </w:p>
          <w:p w:rsidR="00BC2485" w:rsidRPr="00F70F9C" w:rsidRDefault="00A35C6F" w:rsidP="00A35C6F">
            <w:pPr>
              <w:pStyle w:val="20"/>
              <w:tabs>
                <w:tab w:val="left" w:pos="634"/>
              </w:tabs>
              <w:spacing w:after="0"/>
              <w:ind w:left="2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C2485" w:rsidRPr="00F70F9C">
              <w:rPr>
                <w:b/>
                <w:sz w:val="24"/>
                <w:szCs w:val="24"/>
              </w:rPr>
              <w:t>.Оказание материальной помощи населению производить, только рассмотрением городского Совета</w:t>
            </w:r>
            <w:r w:rsidR="00EC2553" w:rsidRPr="00F70F9C">
              <w:rPr>
                <w:b/>
                <w:sz w:val="24"/>
                <w:szCs w:val="24"/>
              </w:rPr>
              <w:t>.</w:t>
            </w:r>
          </w:p>
          <w:p w:rsidR="006205E7" w:rsidRPr="00F70F9C" w:rsidRDefault="00A35C6F" w:rsidP="00F70F9C">
            <w:pPr>
              <w:pStyle w:val="20"/>
              <w:tabs>
                <w:tab w:val="left" w:pos="811"/>
              </w:tabs>
              <w:spacing w:after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C2485" w:rsidRPr="00F70F9C">
              <w:rPr>
                <w:b/>
                <w:sz w:val="24"/>
                <w:szCs w:val="24"/>
              </w:rPr>
              <w:t>.</w:t>
            </w:r>
            <w:r w:rsidR="006205E7" w:rsidRPr="00F70F9C">
              <w:rPr>
                <w:b/>
                <w:sz w:val="24"/>
                <w:szCs w:val="24"/>
              </w:rPr>
              <w:t>Утвердить перечень работ по ремонту улиц на 2022г. из гр.0451программа 6402 вид деятельности 00395 код учреждения 03046 наименование Автодорожный транспорт (Дорожный фонд) в сумме 4007.00 тыс</w:t>
            </w:r>
            <w:proofErr w:type="gramStart"/>
            <w:r w:rsidR="006205E7" w:rsidRPr="00F70F9C">
              <w:rPr>
                <w:b/>
                <w:sz w:val="24"/>
                <w:szCs w:val="24"/>
              </w:rPr>
              <w:t>.л</w:t>
            </w:r>
            <w:proofErr w:type="gramEnd"/>
            <w:r w:rsidR="006205E7" w:rsidRPr="00F70F9C">
              <w:rPr>
                <w:b/>
                <w:sz w:val="24"/>
                <w:szCs w:val="24"/>
              </w:rPr>
              <w:t>ей использов</w:t>
            </w:r>
            <w:r w:rsidR="00F70F9C" w:rsidRPr="00F70F9C">
              <w:rPr>
                <w:b/>
                <w:sz w:val="24"/>
                <w:szCs w:val="24"/>
              </w:rPr>
              <w:t xml:space="preserve">ать, согласно утвержденных улиц: </w:t>
            </w:r>
            <w:r w:rsidR="006205E7" w:rsidRPr="00F70F9C">
              <w:rPr>
                <w:b/>
                <w:sz w:val="24"/>
                <w:szCs w:val="24"/>
              </w:rPr>
              <w:t xml:space="preserve"> Приложение № 3А</w:t>
            </w:r>
          </w:p>
          <w:p w:rsidR="006205E7" w:rsidRPr="00F70F9C" w:rsidRDefault="00A35C6F" w:rsidP="00F70F9C">
            <w:pPr>
              <w:pStyle w:val="20"/>
              <w:tabs>
                <w:tab w:val="left" w:pos="811"/>
              </w:tabs>
              <w:spacing w:after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  <w:r w:rsidR="006205E7" w:rsidRPr="00F70F9C">
              <w:rPr>
                <w:b/>
                <w:sz w:val="24"/>
                <w:szCs w:val="24"/>
              </w:rPr>
              <w:t>Обязать  специализированную комиссию по коммунальному хозяйству, градостроительству, промышленности, транспорту и связи совместно  со специалистом примэрии по строительству и коммунальному хозяйству в месячный срок определить приоритеты ремонта улиц.</w:t>
            </w:r>
          </w:p>
          <w:p w:rsidR="00F70F9C" w:rsidRPr="00F70F9C" w:rsidRDefault="00A35C6F" w:rsidP="00F70F9C">
            <w:pPr>
              <w:pStyle w:val="20"/>
              <w:tabs>
                <w:tab w:val="left" w:pos="811"/>
              </w:tabs>
              <w:spacing w:after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F70F9C" w:rsidRPr="00F70F9C">
              <w:rPr>
                <w:b/>
                <w:sz w:val="24"/>
                <w:szCs w:val="24"/>
              </w:rPr>
              <w:t>2. Обязать примэрию города привлекать к работе по ремонту улиц местных экономических агентов.</w:t>
            </w:r>
          </w:p>
          <w:p w:rsidR="00F70F9C" w:rsidRPr="00F70F9C" w:rsidRDefault="00A35C6F" w:rsidP="00F70F9C">
            <w:pPr>
              <w:pStyle w:val="20"/>
              <w:tabs>
                <w:tab w:val="left" w:pos="811"/>
              </w:tabs>
              <w:spacing w:after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F70F9C" w:rsidRPr="00F70F9C">
              <w:rPr>
                <w:b/>
                <w:sz w:val="24"/>
                <w:szCs w:val="24"/>
              </w:rPr>
              <w:t>3.Контроль возложить на председателя комиссии.</w:t>
            </w:r>
          </w:p>
          <w:p w:rsidR="00D26831" w:rsidRPr="00F70F9C" w:rsidRDefault="00A35C6F" w:rsidP="00F70F9C">
            <w:pPr>
              <w:pStyle w:val="20"/>
              <w:tabs>
                <w:tab w:val="left" w:pos="811"/>
              </w:tabs>
              <w:spacing w:after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26831" w:rsidRPr="00F70F9C">
              <w:rPr>
                <w:b/>
                <w:sz w:val="24"/>
                <w:szCs w:val="24"/>
              </w:rPr>
              <w:t xml:space="preserve">.Установить работу уличного освещения  </w:t>
            </w:r>
            <w:r w:rsidR="00EC2553" w:rsidRPr="00F70F9C">
              <w:rPr>
                <w:b/>
                <w:sz w:val="24"/>
                <w:szCs w:val="24"/>
              </w:rPr>
              <w:t>от заката до рассвета.</w:t>
            </w:r>
          </w:p>
          <w:p w:rsidR="00EC2553" w:rsidRPr="00F70F9C" w:rsidRDefault="00F70F9C" w:rsidP="00EC2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EC2553" w:rsidRPr="00F70F9C">
              <w:rPr>
                <w:rFonts w:ascii="Times New Roman" w:hAnsi="Times New Roman" w:cs="Times New Roman"/>
                <w:b/>
                <w:sz w:val="24"/>
                <w:szCs w:val="24"/>
              </w:rPr>
              <w:t>.Комиссии по коммунальному хозяйству, градостроительству, промышленности, транспорту и связи в месячный срок подготовить список неосвещенных улиц г</w:t>
            </w:r>
            <w:proofErr w:type="gramStart"/>
            <w:r w:rsidR="00EC2553" w:rsidRPr="00F70F9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EC2553" w:rsidRPr="00F70F9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улканешты.</w:t>
            </w:r>
          </w:p>
          <w:p w:rsidR="00EC2553" w:rsidRPr="00F70F9C" w:rsidRDefault="00EC2553" w:rsidP="00EC2553">
            <w:pPr>
              <w:pStyle w:val="20"/>
              <w:tabs>
                <w:tab w:val="left" w:pos="811"/>
              </w:tabs>
              <w:spacing w:after="140"/>
              <w:ind w:left="520"/>
              <w:rPr>
                <w:sz w:val="24"/>
                <w:szCs w:val="24"/>
              </w:rPr>
            </w:pPr>
          </w:p>
          <w:p w:rsidR="00BC2485" w:rsidRPr="009D08EC" w:rsidRDefault="00BC2485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C2485" w:rsidRPr="009D08EC" w:rsidRDefault="00BC2485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3</w:t>
            </w:r>
          </w:p>
        </w:tc>
      </w:tr>
      <w:tr w:rsidR="00162FE7" w:rsidRPr="009D08EC" w:rsidTr="0019784A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 решению Местного совета </w:t>
            </w:r>
          </w:p>
        </w:tc>
      </w:tr>
      <w:tr w:rsidR="00162FE7" w:rsidRPr="009D08EC" w:rsidTr="0019784A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E7" w:rsidRPr="009D08EC" w:rsidRDefault="003F6D31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№_____ от ________ 2021г</w:t>
            </w:r>
          </w:p>
        </w:tc>
      </w:tr>
      <w:tr w:rsidR="00162FE7" w:rsidRPr="009D08EC" w:rsidTr="001978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FE7" w:rsidRPr="009D08EC" w:rsidTr="0019784A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 и расходы местного бюджета на 2022 год</w:t>
            </w:r>
          </w:p>
        </w:tc>
      </w:tr>
      <w:tr w:rsidR="00162FE7" w:rsidRPr="009D08EC" w:rsidTr="0019784A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 с функциональной классификацией и по программам</w:t>
            </w:r>
          </w:p>
        </w:tc>
      </w:tr>
      <w:tr w:rsidR="00162FE7" w:rsidRPr="009D08EC" w:rsidTr="0019784A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улканешты</w:t>
            </w:r>
          </w:p>
        </w:tc>
      </w:tr>
      <w:tr w:rsidR="00162FE7" w:rsidRPr="009D08EC" w:rsidTr="0019784A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2FE7" w:rsidRPr="009D08EC" w:rsidTr="0019784A">
        <w:trPr>
          <w:trHeight w:val="390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учреждения</w:t>
            </w:r>
          </w:p>
        </w:tc>
        <w:tc>
          <w:tcPr>
            <w:tcW w:w="3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всего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в том числе:</w:t>
            </w:r>
          </w:p>
        </w:tc>
      </w:tr>
      <w:tr w:rsidR="00162FE7" w:rsidRPr="009D08EC" w:rsidTr="0019784A">
        <w:trPr>
          <w:trHeight w:val="63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  (тыс.леев)</w:t>
            </w:r>
          </w:p>
        </w:tc>
      </w:tr>
      <w:tr w:rsidR="00162FE7" w:rsidRPr="009D08EC" w:rsidTr="0019784A">
        <w:trPr>
          <w:trHeight w:val="1275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 (тыс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еев)</w:t>
            </w:r>
          </w:p>
        </w:tc>
        <w:tc>
          <w:tcPr>
            <w:tcW w:w="10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Государственные услуги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6221D4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162FE7"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357,30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2987,30</w:t>
            </w: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370,00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 назначения в т.ч.:</w:t>
            </w: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Законодательные и исполнительные органы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6221D4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2FE7" w:rsidRPr="009D08EC">
              <w:rPr>
                <w:rFonts w:ascii="Times New Roman" w:eastAsia="Times New Roman" w:hAnsi="Times New Roman" w:cs="Times New Roman"/>
                <w:color w:val="000000"/>
              </w:rPr>
              <w:t>056,20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2686,20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370,00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.0111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.09427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Централизованная бухгалтерия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301,10</w:t>
            </w: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,н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отнесенные к др.основнымгруппам в 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2551,50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2551,50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общие услуги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6221D4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552E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  <w:r w:rsidR="00162FE7" w:rsidRPr="009D08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DC552E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.0169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Администрирование Резервного фонда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6221D4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1551,50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642B7B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1551,50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услуги в области национальной обороны в 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3104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.00074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Прочие услуги в области национальной обороны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Автодорожный транспорт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.0451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6402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.03046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Автодорожный транспорт (дорожный фонд)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4007,00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и коммунальное хозяйство в 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642B7B" w:rsidRDefault="00642B7B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3231,60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642B7B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3231,60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по коммунальному развитию и благоустройству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642B7B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2031,60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642B7B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2031,60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413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.0640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.00335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6221D4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162FE7" w:rsidRPr="009D08EC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642B7B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в области культуры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,и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скусство,спорт и меропр.длямолодежи,вт.ч.: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6221D4" w:rsidP="00622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  <w:r w:rsidR="00162FE7"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642B7B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162FE7" w:rsidRPr="009D08EC" w:rsidTr="0019784A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Центральная библиотека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1506,90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1461,90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162FE7" w:rsidRPr="009D08EC" w:rsidTr="0019784A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Музей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575,50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343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.09430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1381,80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42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10349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Клуб 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улканешты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394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Мероприятия по культуре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399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в области спорта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880160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62FE7"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642B7B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.0813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.00239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и мероприятия для молодежи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81E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9D08EC" w:rsidRDefault="0074381E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9D08EC" w:rsidRDefault="0074381E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9D08EC" w:rsidRDefault="0074381E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9D08EC" w:rsidRDefault="0074381E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642B7B" w:rsidRDefault="0074381E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 xml:space="preserve">КУЛЬТЫ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642B7B" w:rsidRDefault="0074381E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74381E" w:rsidRDefault="00642B7B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9D08EC" w:rsidRDefault="0074381E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381E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9D08EC" w:rsidRDefault="0074381E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9D08EC" w:rsidRDefault="0074381E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9D08EC" w:rsidRDefault="0074381E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9D08EC" w:rsidRDefault="0074381E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642B7B" w:rsidRDefault="0074381E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ПОДДЕРЖКА ОБЩЕСТВЕННЫХ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642B7B" w:rsidRDefault="0074381E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74381E" w:rsidRDefault="00642B7B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642B7B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381E" w:rsidRPr="009D08EC" w:rsidRDefault="0074381E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Раннее образование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23711,70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23589,80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121,90</w:t>
            </w:r>
          </w:p>
        </w:tc>
      </w:tr>
      <w:tr w:rsidR="00162FE7" w:rsidRPr="009D08EC" w:rsidTr="0019784A">
        <w:trPr>
          <w:trHeight w:val="54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.0911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.00199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Раннее образование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19523,50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862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.0911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8802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.00448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Обеспечение питания детей/учащихся из образовательных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4188,20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4066,30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121,90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защита в 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74381E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162FE7"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642B7B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209,10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235,00</w:t>
            </w:r>
          </w:p>
        </w:tc>
      </w:tr>
      <w:tr w:rsidR="00162FE7" w:rsidRPr="009D08EC" w:rsidTr="0019784A">
        <w:trPr>
          <w:trHeight w:val="503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12424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Дом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престарелых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1618,00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1383,00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235,00</w:t>
            </w:r>
          </w:p>
        </w:tc>
      </w:tr>
      <w:tr w:rsidR="00162FE7" w:rsidRPr="009D08EC" w:rsidTr="0019784A">
        <w:trPr>
          <w:trHeight w:val="539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Услуги социального обслуживания на дому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241,60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12242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Реабилитационный центр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1209,50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9012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Материальная помощь населению</w:t>
            </w:r>
            <w:r w:rsidR="0074381E">
              <w:rPr>
                <w:rFonts w:ascii="Times New Roman" w:eastAsia="Times New Roman" w:hAnsi="Times New Roman" w:cs="Times New Roman"/>
                <w:color w:val="000000"/>
              </w:rPr>
              <w:t xml:space="preserve"> и пособия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74381E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2FE7" w:rsidRPr="009D08EC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74381E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2FE7" w:rsidRPr="009D08EC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2FE7" w:rsidRPr="009D08EC" w:rsidTr="0019784A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44915,90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FE7" w:rsidRPr="009D08EC" w:rsidRDefault="00162FE7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771,90</w:t>
            </w:r>
          </w:p>
        </w:tc>
      </w:tr>
      <w:tr w:rsidR="00B01343" w:rsidRPr="009D08EC" w:rsidTr="0004238E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53" w:rsidRDefault="00EC2553" w:rsidP="00B0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C2553" w:rsidRPr="00F70F9C" w:rsidRDefault="00EC2553" w:rsidP="00EC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0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№3</w:t>
            </w:r>
            <w:proofErr w:type="gramStart"/>
            <w:r w:rsidR="00F70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F70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</w:p>
          <w:p w:rsidR="00EC2553" w:rsidRPr="00F70F9C" w:rsidRDefault="00EC2553" w:rsidP="00EC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0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решению местного Совета</w:t>
            </w:r>
          </w:p>
          <w:p w:rsidR="00EC2553" w:rsidRPr="00F70F9C" w:rsidRDefault="00F70F9C" w:rsidP="00EC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0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№_______ от ____________ 2021</w:t>
            </w:r>
            <w:r w:rsidR="00EC2553" w:rsidRPr="00F70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  <w:p w:rsidR="00EC2553" w:rsidRDefault="00EC2553" w:rsidP="00EC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C2553" w:rsidRDefault="00EC2553" w:rsidP="00EC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678"/>
              <w:gridCol w:w="4178"/>
            </w:tblGrid>
            <w:tr w:rsidR="00EC2553" w:rsidTr="00D46275">
              <w:tc>
                <w:tcPr>
                  <w:tcW w:w="709" w:type="dxa"/>
                </w:tcPr>
                <w:p w:rsidR="00EC2553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/п</w:t>
                  </w:r>
                </w:p>
              </w:tc>
              <w:tc>
                <w:tcPr>
                  <w:tcW w:w="4678" w:type="dxa"/>
                </w:tcPr>
                <w:p w:rsidR="00EC2553" w:rsidRDefault="00D46275" w:rsidP="00D462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Наименование улиц</w:t>
                  </w:r>
                </w:p>
              </w:tc>
              <w:tc>
                <w:tcPr>
                  <w:tcW w:w="4178" w:type="dxa"/>
                </w:tcPr>
                <w:p w:rsidR="00EC2553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Вид работ</w:t>
                  </w:r>
                </w:p>
              </w:tc>
            </w:tr>
            <w:tr w:rsidR="00EC2553" w:rsidRPr="00725671" w:rsidTr="00D46275">
              <w:tc>
                <w:tcPr>
                  <w:tcW w:w="709" w:type="dxa"/>
                </w:tcPr>
                <w:p w:rsidR="00EC2553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EC2553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Ватутина</w:t>
                  </w:r>
                </w:p>
              </w:tc>
              <w:tc>
                <w:tcPr>
                  <w:tcW w:w="4178" w:type="dxa"/>
                </w:tcPr>
                <w:p w:rsidR="00EC2553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Ямочный ремонт</w:t>
                  </w:r>
                </w:p>
              </w:tc>
            </w:tr>
            <w:tr w:rsidR="006205E7" w:rsidRPr="00725671" w:rsidTr="00D46275">
              <w:tc>
                <w:tcPr>
                  <w:tcW w:w="709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Пер. Садовый</w:t>
                  </w:r>
                </w:p>
              </w:tc>
              <w:tc>
                <w:tcPr>
                  <w:tcW w:w="4178" w:type="dxa"/>
                </w:tcPr>
                <w:p w:rsidR="006205E7" w:rsidRPr="00725671" w:rsidRDefault="006205E7"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6205E7" w:rsidRPr="00725671" w:rsidTr="00D46275">
              <w:tc>
                <w:tcPr>
                  <w:tcW w:w="709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Пер. Толбухина</w:t>
                  </w:r>
                </w:p>
              </w:tc>
              <w:tc>
                <w:tcPr>
                  <w:tcW w:w="4178" w:type="dxa"/>
                </w:tcPr>
                <w:p w:rsidR="006205E7" w:rsidRPr="00725671" w:rsidRDefault="006205E7"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6205E7" w:rsidRPr="00725671" w:rsidTr="00D46275">
              <w:tc>
                <w:tcPr>
                  <w:tcW w:w="709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40 лет Октября</w:t>
                  </w:r>
                </w:p>
              </w:tc>
              <w:tc>
                <w:tcPr>
                  <w:tcW w:w="4178" w:type="dxa"/>
                </w:tcPr>
                <w:p w:rsidR="006205E7" w:rsidRPr="00725671" w:rsidRDefault="006205E7"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6205E7" w:rsidRPr="00725671" w:rsidTr="00D46275">
              <w:tc>
                <w:tcPr>
                  <w:tcW w:w="709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4678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Толстого</w:t>
                  </w:r>
                </w:p>
              </w:tc>
              <w:tc>
                <w:tcPr>
                  <w:tcW w:w="4178" w:type="dxa"/>
                </w:tcPr>
                <w:p w:rsidR="006205E7" w:rsidRPr="00725671" w:rsidRDefault="006205E7"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6205E7" w:rsidRPr="00725671" w:rsidTr="00D46275">
              <w:tc>
                <w:tcPr>
                  <w:tcW w:w="709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4678" w:type="dxa"/>
                </w:tcPr>
                <w:p w:rsidR="006205E7" w:rsidRPr="00725671" w:rsidRDefault="006205E7" w:rsidP="00716A9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Толстого</w:t>
                  </w:r>
                </w:p>
              </w:tc>
              <w:tc>
                <w:tcPr>
                  <w:tcW w:w="4178" w:type="dxa"/>
                </w:tcPr>
                <w:p w:rsidR="006205E7" w:rsidRPr="00725671" w:rsidRDefault="006205E7"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6205E7" w:rsidRPr="00725671" w:rsidTr="00D46275">
              <w:tc>
                <w:tcPr>
                  <w:tcW w:w="709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4678" w:type="dxa"/>
                </w:tcPr>
                <w:p w:rsidR="006205E7" w:rsidRPr="00725671" w:rsidRDefault="006205E7" w:rsidP="00716A9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Толстого</w:t>
                  </w:r>
                </w:p>
              </w:tc>
              <w:tc>
                <w:tcPr>
                  <w:tcW w:w="4178" w:type="dxa"/>
                </w:tcPr>
                <w:p w:rsidR="006205E7" w:rsidRPr="00725671" w:rsidRDefault="006205E7"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6205E7" w:rsidRPr="00725671" w:rsidTr="00D46275">
              <w:tc>
                <w:tcPr>
                  <w:tcW w:w="709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4678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Огородная</w:t>
                  </w:r>
                </w:p>
              </w:tc>
              <w:tc>
                <w:tcPr>
                  <w:tcW w:w="4178" w:type="dxa"/>
                </w:tcPr>
                <w:p w:rsidR="006205E7" w:rsidRPr="00725671" w:rsidRDefault="006205E7"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6205E7" w:rsidRPr="00725671" w:rsidTr="00D46275">
              <w:tc>
                <w:tcPr>
                  <w:tcW w:w="709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4678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Мичурина</w:t>
                  </w:r>
                </w:p>
              </w:tc>
              <w:tc>
                <w:tcPr>
                  <w:tcW w:w="4178" w:type="dxa"/>
                </w:tcPr>
                <w:p w:rsidR="006205E7" w:rsidRPr="00725671" w:rsidRDefault="006205E7"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6205E7" w:rsidRPr="00725671" w:rsidTr="00D46275">
              <w:tc>
                <w:tcPr>
                  <w:tcW w:w="709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4678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Попова</w:t>
                  </w:r>
                </w:p>
              </w:tc>
              <w:tc>
                <w:tcPr>
                  <w:tcW w:w="4178" w:type="dxa"/>
                </w:tcPr>
                <w:p w:rsidR="006205E7" w:rsidRPr="00725671" w:rsidRDefault="006205E7"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6205E7" w:rsidRPr="00725671" w:rsidTr="00D46275">
              <w:tc>
                <w:tcPr>
                  <w:tcW w:w="709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4678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Фруктовая</w:t>
                  </w:r>
                </w:p>
              </w:tc>
              <w:tc>
                <w:tcPr>
                  <w:tcW w:w="4178" w:type="dxa"/>
                </w:tcPr>
                <w:p w:rsidR="006205E7" w:rsidRPr="00725671" w:rsidRDefault="006205E7"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6205E7" w:rsidRPr="00725671" w:rsidTr="00D46275">
              <w:tc>
                <w:tcPr>
                  <w:tcW w:w="709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4678" w:type="dxa"/>
                </w:tcPr>
                <w:p w:rsidR="006205E7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Пер. Комсомольский</w:t>
                  </w:r>
                </w:p>
              </w:tc>
              <w:tc>
                <w:tcPr>
                  <w:tcW w:w="4178" w:type="dxa"/>
                </w:tcPr>
                <w:p w:rsidR="006205E7" w:rsidRPr="00725671" w:rsidRDefault="006205E7"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Ананьева</w:t>
                  </w:r>
                </w:p>
              </w:tc>
              <w:tc>
                <w:tcPr>
                  <w:tcW w:w="4178" w:type="dxa"/>
                </w:tcPr>
                <w:p w:rsidR="00D46275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Тротуар (от начала до конца)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Пер. Менделеева</w:t>
                  </w:r>
                </w:p>
              </w:tc>
              <w:tc>
                <w:tcPr>
                  <w:tcW w:w="4178" w:type="dxa"/>
                </w:tcPr>
                <w:p w:rsidR="00D46275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Дорожные плиты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15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Ул. </w:t>
                  </w:r>
                  <w:r w:rsidRPr="00725671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XX</w:t>
                  </w: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съезда от ул. Горького вниз до плит</w:t>
                  </w:r>
                </w:p>
              </w:tc>
              <w:tc>
                <w:tcPr>
                  <w:tcW w:w="4178" w:type="dxa"/>
                </w:tcPr>
                <w:p w:rsidR="00D46275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Установка дорожных плит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16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 Пирогова</w:t>
                  </w:r>
                </w:p>
              </w:tc>
              <w:tc>
                <w:tcPr>
                  <w:tcW w:w="4178" w:type="dxa"/>
                </w:tcPr>
                <w:p w:rsidR="00D46275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17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Менделеева</w:t>
                  </w:r>
                </w:p>
              </w:tc>
              <w:tc>
                <w:tcPr>
                  <w:tcW w:w="4178" w:type="dxa"/>
                </w:tcPr>
                <w:p w:rsidR="00D46275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Ремонт дорожного покрытия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18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Маяковского от дома №4</w:t>
                  </w:r>
                </w:p>
              </w:tc>
              <w:tc>
                <w:tcPr>
                  <w:tcW w:w="4178" w:type="dxa"/>
                </w:tcPr>
                <w:p w:rsidR="00D46275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Ремонт дорожного покрытия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19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Сов. Армии от ул. Ленина до ул</w:t>
                  </w:r>
                  <w:proofErr w:type="gramStart"/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.К</w:t>
                  </w:r>
                  <w:proofErr w:type="gramEnd"/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ирова</w:t>
                  </w:r>
                </w:p>
              </w:tc>
              <w:tc>
                <w:tcPr>
                  <w:tcW w:w="4178" w:type="dxa"/>
                </w:tcPr>
                <w:p w:rsidR="00D46275" w:rsidRPr="00725671" w:rsidRDefault="006205E7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Тротуар (плитка)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20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Горького</w:t>
                  </w:r>
                </w:p>
              </w:tc>
              <w:tc>
                <w:tcPr>
                  <w:tcW w:w="41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21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Островского</w:t>
                  </w:r>
                </w:p>
              </w:tc>
              <w:tc>
                <w:tcPr>
                  <w:tcW w:w="41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Дорожные плиты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22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Ул. 50 Лет Октября </w:t>
                  </w:r>
                </w:p>
              </w:tc>
              <w:tc>
                <w:tcPr>
                  <w:tcW w:w="41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Асфальт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23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Жуковского от ул. Победы до ул. Сов</w:t>
                  </w:r>
                  <w:proofErr w:type="gramStart"/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.А</w:t>
                  </w:r>
                  <w:proofErr w:type="gramEnd"/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рмии</w:t>
                  </w:r>
                </w:p>
              </w:tc>
              <w:tc>
                <w:tcPr>
                  <w:tcW w:w="41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Тротуар (правая сторона) плитка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24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Герцена</w:t>
                  </w:r>
                </w:p>
              </w:tc>
              <w:tc>
                <w:tcPr>
                  <w:tcW w:w="41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Белый вариант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25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Никутова</w:t>
                  </w:r>
                </w:p>
              </w:tc>
              <w:tc>
                <w:tcPr>
                  <w:tcW w:w="41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Ямочный ремонт (асфальт)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26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Ул. Чапаева</w:t>
                  </w:r>
                </w:p>
              </w:tc>
              <w:tc>
                <w:tcPr>
                  <w:tcW w:w="41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Тротуар с одной стороны (плитка)</w:t>
                  </w:r>
                </w:p>
              </w:tc>
            </w:tr>
            <w:tr w:rsidR="00D46275" w:rsidRPr="00725671" w:rsidTr="00D46275">
              <w:tc>
                <w:tcPr>
                  <w:tcW w:w="709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27</w:t>
                  </w:r>
                </w:p>
              </w:tc>
              <w:tc>
                <w:tcPr>
                  <w:tcW w:w="46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Ст</w:t>
                  </w:r>
                  <w:proofErr w:type="gramStart"/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.В</w:t>
                  </w:r>
                  <w:proofErr w:type="gramEnd"/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улканешты у входа в медпункт.</w:t>
                  </w:r>
                </w:p>
              </w:tc>
              <w:tc>
                <w:tcPr>
                  <w:tcW w:w="4178" w:type="dxa"/>
                </w:tcPr>
                <w:p w:rsidR="00D46275" w:rsidRPr="00725671" w:rsidRDefault="00D46275" w:rsidP="00EC255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25671">
                    <w:rPr>
                      <w:rFonts w:ascii="Times New Roman" w:eastAsia="Times New Roman" w:hAnsi="Times New Roman" w:cs="Times New Roman"/>
                      <w:sz w:val="20"/>
                    </w:rPr>
                    <w:t>Установка тротуарной плиты</w:t>
                  </w:r>
                </w:p>
              </w:tc>
            </w:tr>
          </w:tbl>
          <w:p w:rsidR="00EC2553" w:rsidRPr="00725671" w:rsidRDefault="00EC2553" w:rsidP="00EC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01343" w:rsidRPr="009D08EC" w:rsidRDefault="0019784A" w:rsidP="00B0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Проголосовали </w:t>
            </w:r>
            <w:r w:rsidR="00B01343" w:rsidRPr="009D08E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целом </w:t>
            </w:r>
            <w:r w:rsidRPr="009D08EC"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r w:rsidR="00B01343" w:rsidRPr="009D08E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9D08E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01343" w:rsidRPr="009D08EC"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 w:rsidR="00B01343"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 и расходы местного бюджета на 2022 год</w:t>
            </w:r>
          </w:p>
        </w:tc>
      </w:tr>
      <w:tr w:rsidR="00B01343" w:rsidRPr="009D08EC" w:rsidTr="0004238E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43" w:rsidRPr="009D08EC" w:rsidRDefault="00B01343" w:rsidP="00B013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 соответствии с функциональной классификацией и по программам» на сумму </w:t>
            </w: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44915,90 лей </w:t>
            </w:r>
            <w:r w:rsidRPr="009D08EC">
              <w:rPr>
                <w:rFonts w:ascii="Times New Roman" w:eastAsia="Times New Roman" w:hAnsi="Times New Roman" w:cs="Times New Roman"/>
                <w:b/>
                <w:sz w:val="20"/>
              </w:rPr>
              <w:t>в первом чтении "За"- 18 советников (единогласно)</w:t>
            </w:r>
          </w:p>
          <w:p w:rsidR="00B01343" w:rsidRPr="009D08EC" w:rsidRDefault="00B01343" w:rsidP="00B0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1343" w:rsidRPr="009D08EC" w:rsidTr="00B01343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43" w:rsidRPr="009D08EC" w:rsidRDefault="00B01343" w:rsidP="00B013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Проголосовали  в целом за  «Ресурсы и расходы местного бюджета на 2022 год</w:t>
            </w:r>
          </w:p>
        </w:tc>
      </w:tr>
      <w:tr w:rsidR="00B01343" w:rsidRPr="009D08EC" w:rsidTr="00B01343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43" w:rsidRPr="009D08EC" w:rsidRDefault="00B01343" w:rsidP="00B013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 с функциональной классификацией и по программам» на сумму 44915,90 лей во  втором  чтении "За"- 18 советников (единогласно)</w:t>
            </w:r>
          </w:p>
          <w:p w:rsidR="00B01343" w:rsidRPr="009D08EC" w:rsidRDefault="00B01343" w:rsidP="00B013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3784F" w:rsidRPr="0064583E" w:rsidRDefault="00C3784F" w:rsidP="00C3784F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583E">
        <w:rPr>
          <w:rFonts w:ascii="Times New Roman" w:eastAsia="Times New Roman" w:hAnsi="Times New Roman" w:cs="Times New Roman"/>
          <w:b/>
          <w:sz w:val="24"/>
          <w:szCs w:val="24"/>
        </w:rPr>
        <w:t>ДАННОЕ</w:t>
      </w:r>
      <w:r w:rsidRPr="00645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НЕ КОНТРАССИГНОВАНО  согл. ч.(2) ст. 20 Закона РМ </w:t>
      </w:r>
      <w:r w:rsidRPr="0064583E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436 от 28.12.2006г.  О местном публичном управлении.</w:t>
      </w:r>
    </w:p>
    <w:p w:rsidR="001A2B0F" w:rsidRDefault="00C3784F" w:rsidP="0019784A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Основания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 :</w:t>
      </w:r>
      <w:proofErr w:type="gramEnd"/>
    </w:p>
    <w:p w:rsidR="00EF68DB" w:rsidRPr="002E2FB6" w:rsidRDefault="00C3784F" w:rsidP="00EF68DB">
      <w:pPr>
        <w:pStyle w:val="1"/>
        <w:numPr>
          <w:ilvl w:val="0"/>
          <w:numId w:val="31"/>
        </w:numPr>
        <w:spacing w:after="0"/>
        <w:rPr>
          <w:b/>
          <w:szCs w:val="24"/>
        </w:rPr>
      </w:pPr>
      <w:r>
        <w:rPr>
          <w:b/>
          <w:sz w:val="20"/>
        </w:rPr>
        <w:t xml:space="preserve">Нарушены положения </w:t>
      </w:r>
      <w:r w:rsidR="005607F5">
        <w:rPr>
          <w:szCs w:val="24"/>
        </w:rPr>
        <w:t xml:space="preserve"> ч.(1) ст.29 </w:t>
      </w:r>
      <w:r w:rsidR="00EF68DB" w:rsidRPr="002E2FB6">
        <w:rPr>
          <w:b/>
          <w:szCs w:val="24"/>
        </w:rPr>
        <w:t xml:space="preserve">Закона АТО Гагаузия №8- </w:t>
      </w:r>
      <w:r w:rsidR="00EF68DB" w:rsidRPr="002E2FB6">
        <w:rPr>
          <w:b/>
          <w:szCs w:val="24"/>
          <w:lang w:val="en-US"/>
        </w:rPr>
        <w:t>VIII</w:t>
      </w:r>
      <w:r w:rsidR="00EF68DB" w:rsidRPr="002E2FB6">
        <w:rPr>
          <w:b/>
          <w:szCs w:val="24"/>
        </w:rPr>
        <w:t>/</w:t>
      </w:r>
      <w:r w:rsidR="00EF68DB" w:rsidRPr="002E2FB6">
        <w:rPr>
          <w:b/>
          <w:szCs w:val="24"/>
          <w:lang w:val="en-US"/>
        </w:rPr>
        <w:t>V</w:t>
      </w:r>
      <w:r w:rsidR="00EF68DB" w:rsidRPr="002E2FB6">
        <w:rPr>
          <w:b/>
          <w:szCs w:val="24"/>
        </w:rPr>
        <w:t xml:space="preserve">  от 26.03.2013г. «О публичных финансах», </w:t>
      </w:r>
      <w:r w:rsidR="005607F5">
        <w:rPr>
          <w:b/>
          <w:szCs w:val="24"/>
        </w:rPr>
        <w:t xml:space="preserve">ст.19 </w:t>
      </w:r>
      <w:r w:rsidR="00EF68DB" w:rsidRPr="002E2FB6">
        <w:rPr>
          <w:b/>
          <w:szCs w:val="24"/>
        </w:rPr>
        <w:t>Закона РМ №397 от 16.10.2003 г. О местных публичных финансах</w:t>
      </w:r>
    </w:p>
    <w:p w:rsidR="00EF68DB" w:rsidRPr="00EF68DB" w:rsidRDefault="00EF68DB" w:rsidP="00EF68DB">
      <w:pPr>
        <w:pStyle w:val="1"/>
        <w:numPr>
          <w:ilvl w:val="0"/>
          <w:numId w:val="31"/>
        </w:numPr>
        <w:spacing w:after="0"/>
        <w:rPr>
          <w:szCs w:val="24"/>
        </w:rPr>
      </w:pPr>
      <w:r>
        <w:rPr>
          <w:b/>
          <w:sz w:val="20"/>
        </w:rPr>
        <w:t xml:space="preserve">Нарушены положения </w:t>
      </w:r>
      <w:r w:rsidR="00617656" w:rsidRPr="00617656">
        <w:rPr>
          <w:b/>
          <w:sz w:val="20"/>
        </w:rPr>
        <w:t xml:space="preserve"> </w:t>
      </w:r>
      <w:proofErr w:type="gramStart"/>
      <w:r w:rsidR="00617656">
        <w:rPr>
          <w:b/>
          <w:sz w:val="20"/>
          <w:lang w:val="en-US"/>
        </w:rPr>
        <w:t>c</w:t>
      </w:r>
      <w:proofErr w:type="gramEnd"/>
      <w:r w:rsidR="00617656">
        <w:rPr>
          <w:b/>
          <w:sz w:val="20"/>
        </w:rPr>
        <w:t xml:space="preserve">т.  </w:t>
      </w:r>
      <w:r w:rsidR="00AB6F94">
        <w:rPr>
          <w:b/>
          <w:sz w:val="20"/>
        </w:rPr>
        <w:t>5, ст. 6, ст.</w:t>
      </w:r>
      <w:r w:rsidR="00617656">
        <w:rPr>
          <w:b/>
          <w:sz w:val="20"/>
        </w:rPr>
        <w:t xml:space="preserve">8 </w:t>
      </w:r>
      <w:r w:rsidR="00617656">
        <w:rPr>
          <w:b/>
          <w:sz w:val="20"/>
          <w:vertAlign w:val="superscript"/>
        </w:rPr>
        <w:t xml:space="preserve"> </w:t>
      </w:r>
      <w:r w:rsidRPr="00617656">
        <w:rPr>
          <w:b/>
          <w:sz w:val="20"/>
        </w:rPr>
        <w:t>Закона</w:t>
      </w:r>
      <w:r w:rsidR="00617656" w:rsidRPr="00617656">
        <w:rPr>
          <w:b/>
          <w:sz w:val="20"/>
        </w:rPr>
        <w:t xml:space="preserve"> №239 –</w:t>
      </w:r>
      <w:r w:rsidR="00617656" w:rsidRPr="00617656">
        <w:rPr>
          <w:b/>
          <w:sz w:val="20"/>
          <w:lang w:val="en-US"/>
        </w:rPr>
        <w:t>XVI</w:t>
      </w:r>
      <w:r w:rsidR="00617656" w:rsidRPr="00617656">
        <w:rPr>
          <w:b/>
          <w:sz w:val="20"/>
        </w:rPr>
        <w:t xml:space="preserve">  от 13.11.2008г. </w:t>
      </w:r>
      <w:r w:rsidRPr="00617656">
        <w:rPr>
          <w:b/>
          <w:sz w:val="20"/>
        </w:rPr>
        <w:t xml:space="preserve"> </w:t>
      </w:r>
      <w:r w:rsidR="002E2FB6" w:rsidRPr="00617656">
        <w:rPr>
          <w:b/>
          <w:sz w:val="20"/>
        </w:rPr>
        <w:t>о прозрачности принятия</w:t>
      </w:r>
      <w:r w:rsidR="002E2FB6">
        <w:rPr>
          <w:b/>
          <w:sz w:val="20"/>
        </w:rPr>
        <w:t xml:space="preserve"> </w:t>
      </w:r>
      <w:r w:rsidR="00617656">
        <w:rPr>
          <w:b/>
          <w:sz w:val="20"/>
        </w:rPr>
        <w:t xml:space="preserve"> </w:t>
      </w:r>
      <w:r w:rsidR="002E2FB6">
        <w:rPr>
          <w:b/>
          <w:sz w:val="20"/>
        </w:rPr>
        <w:t>решений</w:t>
      </w:r>
      <w:r w:rsidR="00AB6F94">
        <w:rPr>
          <w:b/>
          <w:sz w:val="20"/>
        </w:rPr>
        <w:t>.</w:t>
      </w:r>
      <w:r w:rsidR="002E2FB6">
        <w:rPr>
          <w:b/>
          <w:sz w:val="20"/>
        </w:rPr>
        <w:t xml:space="preserve"> </w:t>
      </w:r>
      <w:r>
        <w:rPr>
          <w:b/>
          <w:sz w:val="20"/>
        </w:rPr>
        <w:t xml:space="preserve"> Данный проект решения не был рассмотрен на публичных консультациях с населением.</w:t>
      </w:r>
      <w:r w:rsidR="00AB6F94">
        <w:rPr>
          <w:b/>
          <w:sz w:val="20"/>
        </w:rPr>
        <w:t xml:space="preserve"> А также данный проект не был рассмотрен на специализированной комиссии.</w:t>
      </w:r>
    </w:p>
    <w:p w:rsidR="00EF68DB" w:rsidRPr="005607F5" w:rsidRDefault="002E2FB6" w:rsidP="00EF68DB">
      <w:pPr>
        <w:pStyle w:val="1"/>
        <w:numPr>
          <w:ilvl w:val="0"/>
          <w:numId w:val="31"/>
        </w:numPr>
        <w:spacing w:after="0"/>
        <w:rPr>
          <w:szCs w:val="24"/>
        </w:rPr>
      </w:pPr>
      <w:r w:rsidRPr="002E2FB6">
        <w:rPr>
          <w:b/>
          <w:sz w:val="20"/>
        </w:rPr>
        <w:t>Нарушение ст.41 Закона №457 от 14.11.2003г. Об утверждении Типового положения об образовании и функционировании местных и районных советов : д</w:t>
      </w:r>
      <w:r w:rsidR="00EF68DB" w:rsidRPr="002E2FB6">
        <w:rPr>
          <w:b/>
          <w:sz w:val="20"/>
        </w:rPr>
        <w:t>анный проект (Приложения №3) не был представлен ни примэрией</w:t>
      </w:r>
      <w:proofErr w:type="gramStart"/>
      <w:r w:rsidR="00EF68DB" w:rsidRPr="002E2FB6">
        <w:rPr>
          <w:b/>
          <w:sz w:val="20"/>
        </w:rPr>
        <w:t xml:space="preserve"> ,</w:t>
      </w:r>
      <w:proofErr w:type="gramEnd"/>
      <w:r w:rsidR="00EF68DB" w:rsidRPr="002E2FB6">
        <w:rPr>
          <w:b/>
          <w:sz w:val="20"/>
        </w:rPr>
        <w:t xml:space="preserve"> ни специализированной комиссией на заседании 14.12.2021г., не представлено заключение </w:t>
      </w:r>
      <w:r w:rsidR="007B1279">
        <w:rPr>
          <w:b/>
          <w:sz w:val="20"/>
        </w:rPr>
        <w:t xml:space="preserve">комиссии </w:t>
      </w:r>
      <w:r w:rsidR="00EF68DB" w:rsidRPr="002E2FB6">
        <w:rPr>
          <w:b/>
          <w:sz w:val="20"/>
        </w:rPr>
        <w:t xml:space="preserve">(например- пояснительной </w:t>
      </w:r>
      <w:r w:rsidR="00EF68DB" w:rsidRPr="002E2FB6">
        <w:rPr>
          <w:b/>
          <w:sz w:val="20"/>
        </w:rPr>
        <w:lastRenderedPageBreak/>
        <w:t>записки</w:t>
      </w:r>
      <w:r w:rsidRPr="002E2FB6">
        <w:rPr>
          <w:b/>
          <w:sz w:val="20"/>
        </w:rPr>
        <w:t>, заключения</w:t>
      </w:r>
      <w:r w:rsidR="007B1279">
        <w:rPr>
          <w:b/>
          <w:sz w:val="20"/>
        </w:rPr>
        <w:t xml:space="preserve"> комиссии</w:t>
      </w:r>
      <w:r w:rsidR="00AB6F94">
        <w:rPr>
          <w:b/>
          <w:sz w:val="20"/>
        </w:rPr>
        <w:t xml:space="preserve">, не представлено доводов о целесообразности внесения </w:t>
      </w:r>
      <w:r w:rsidR="007B1279">
        <w:rPr>
          <w:b/>
          <w:sz w:val="20"/>
        </w:rPr>
        <w:t>изменений</w:t>
      </w:r>
      <w:r w:rsidR="00EF68DB" w:rsidRPr="002E2FB6">
        <w:rPr>
          <w:b/>
          <w:sz w:val="20"/>
        </w:rPr>
        <w:t>).</w:t>
      </w:r>
    </w:p>
    <w:p w:rsidR="005607F5" w:rsidRPr="002E2FB6" w:rsidRDefault="005607F5" w:rsidP="005607F5">
      <w:pPr>
        <w:pStyle w:val="1"/>
        <w:spacing w:after="0"/>
        <w:ind w:left="720"/>
        <w:rPr>
          <w:szCs w:val="24"/>
        </w:rPr>
      </w:pPr>
    </w:p>
    <w:p w:rsidR="00C3784F" w:rsidRPr="00C3784F" w:rsidRDefault="00C3784F" w:rsidP="00EF68DB">
      <w:pPr>
        <w:pStyle w:val="ad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A2B0F" w:rsidRPr="009D08EC" w:rsidRDefault="001A2B0F" w:rsidP="001A2B0F">
      <w:pPr>
        <w:pStyle w:val="1"/>
        <w:spacing w:after="0"/>
        <w:rPr>
          <w:szCs w:val="24"/>
        </w:rPr>
      </w:pPr>
      <w:r w:rsidRPr="009D08EC">
        <w:rPr>
          <w:bCs/>
          <w:sz w:val="26"/>
          <w:szCs w:val="26"/>
        </w:rPr>
        <w:t xml:space="preserve">     </w:t>
      </w:r>
      <w:r w:rsidR="004E70C1" w:rsidRPr="004E70C1">
        <w:rPr>
          <w:b/>
          <w:bCs/>
          <w:sz w:val="26"/>
          <w:szCs w:val="26"/>
        </w:rPr>
        <w:t>10/2.1.4.</w:t>
      </w:r>
      <w:r w:rsidRPr="009D08EC">
        <w:rPr>
          <w:bCs/>
          <w:sz w:val="26"/>
          <w:szCs w:val="26"/>
        </w:rPr>
        <w:t>Рассмотрев проект местного бюджета в первом и втором чтении</w:t>
      </w:r>
      <w:r w:rsidRPr="009D08EC">
        <w:rPr>
          <w:b/>
          <w:bCs/>
          <w:sz w:val="26"/>
          <w:szCs w:val="26"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2B0F" w:rsidRPr="009D08EC" w:rsidRDefault="001A2B0F" w:rsidP="001A2B0F">
      <w:pPr>
        <w:pStyle w:val="1"/>
        <w:spacing w:after="0"/>
        <w:jc w:val="center"/>
        <w:rPr>
          <w:sz w:val="26"/>
          <w:szCs w:val="26"/>
        </w:rPr>
      </w:pPr>
      <w:r w:rsidRPr="009D08EC">
        <w:rPr>
          <w:b/>
          <w:bCs/>
          <w:sz w:val="26"/>
          <w:szCs w:val="26"/>
        </w:rPr>
        <w:t>Совет  решил:</w:t>
      </w:r>
    </w:p>
    <w:p w:rsidR="001A2B0F" w:rsidRPr="009D08EC" w:rsidRDefault="0074381E" w:rsidP="0074381E">
      <w:pPr>
        <w:pStyle w:val="1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A2B0F" w:rsidRPr="009D08EC">
        <w:rPr>
          <w:sz w:val="26"/>
          <w:szCs w:val="26"/>
        </w:rPr>
        <w:t>1.Утвердить местный бюджет на 2022 год в следующем виде :</w:t>
      </w:r>
      <w:r w:rsidR="00B01343" w:rsidRPr="009D08EC">
        <w:rPr>
          <w:sz w:val="26"/>
          <w:szCs w:val="26"/>
        </w:rPr>
        <w:t xml:space="preserve"> </w:t>
      </w:r>
      <w:r w:rsidR="001A2B0F" w:rsidRPr="009D08EC">
        <w:rPr>
          <w:sz w:val="26"/>
          <w:szCs w:val="26"/>
        </w:rPr>
        <w:t>доходы в размере 44915,9 тыс</w:t>
      </w:r>
      <w:proofErr w:type="gramStart"/>
      <w:r w:rsidR="001A2B0F" w:rsidRPr="009D08EC">
        <w:rPr>
          <w:sz w:val="26"/>
          <w:szCs w:val="26"/>
        </w:rPr>
        <w:t>.л</w:t>
      </w:r>
      <w:proofErr w:type="gramEnd"/>
      <w:r w:rsidR="001A2B0F" w:rsidRPr="009D08EC">
        <w:rPr>
          <w:sz w:val="26"/>
          <w:szCs w:val="26"/>
        </w:rPr>
        <w:t>еев ,расходы в размере 44915,9 тыс леев</w:t>
      </w:r>
    </w:p>
    <w:p w:rsidR="001A2B0F" w:rsidRPr="0074381E" w:rsidRDefault="0074381E" w:rsidP="0074381E">
      <w:pPr>
        <w:pStyle w:val="1"/>
        <w:tabs>
          <w:tab w:val="left" w:pos="49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2</w:t>
      </w:r>
      <w:r w:rsidR="00B01343" w:rsidRPr="0074381E">
        <w:rPr>
          <w:sz w:val="26"/>
          <w:szCs w:val="26"/>
        </w:rPr>
        <w:t xml:space="preserve">.Утвердить </w:t>
      </w:r>
      <w:r>
        <w:rPr>
          <w:sz w:val="26"/>
          <w:szCs w:val="26"/>
        </w:rPr>
        <w:t>номенклатуру</w:t>
      </w:r>
      <w:r w:rsidR="001A2B0F" w:rsidRPr="0074381E">
        <w:rPr>
          <w:sz w:val="26"/>
          <w:szCs w:val="26"/>
        </w:rPr>
        <w:t xml:space="preserve"> тарифов на платные услуги, предоставляемые государственными учреждениями, финансируемыми из местного бюджета, согласно, Приложения № 4;</w:t>
      </w:r>
    </w:p>
    <w:p w:rsidR="001A2B0F" w:rsidRPr="009D08EC" w:rsidRDefault="001A2B0F" w:rsidP="0019784A">
      <w:pPr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719"/>
        <w:gridCol w:w="1439"/>
        <w:gridCol w:w="5339"/>
        <w:gridCol w:w="2571"/>
      </w:tblGrid>
      <w:tr w:rsidR="001A2B0F" w:rsidRPr="009D08EC" w:rsidTr="001A2B0F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4</w:t>
            </w:r>
          </w:p>
        </w:tc>
      </w:tr>
      <w:tr w:rsidR="001A2B0F" w:rsidRPr="009D08EC" w:rsidTr="001A2B0F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D31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1A2B0F" w:rsidRPr="009D08EC" w:rsidRDefault="003F6D31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№_____ от ________ 2021г</w:t>
            </w:r>
            <w:r w:rsidR="001A2B0F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2B0F" w:rsidRPr="009D08EC" w:rsidTr="001A2B0F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B0F" w:rsidRPr="009D08EC" w:rsidTr="001A2B0F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B0F" w:rsidRPr="009D08EC" w:rsidTr="001A2B0F">
        <w:trPr>
          <w:trHeight w:val="885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Номенклатура тарифов на платные услуги, предоставляемые бюджетными учреждениями, финансируемыми из местного бюджета, на 2022 год</w:t>
            </w:r>
          </w:p>
        </w:tc>
      </w:tr>
      <w:tr w:rsidR="001A2B0F" w:rsidRPr="009D08EC" w:rsidTr="001A2B0F">
        <w:trPr>
          <w:trHeight w:val="345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1A2B0F" w:rsidRPr="009D08EC" w:rsidTr="001A2B0F">
        <w:trPr>
          <w:trHeight w:val="33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B0F" w:rsidRPr="009D08EC" w:rsidTr="001A2B0F">
        <w:trPr>
          <w:trHeight w:val="64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Экон. код (K6)</w:t>
            </w: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 / наименование услуг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услуг (лей)</w:t>
            </w:r>
          </w:p>
        </w:tc>
      </w:tr>
      <w:tr w:rsidR="001A2B0F" w:rsidRPr="009D08EC" w:rsidTr="001A2B0F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A2B0F" w:rsidRPr="009D08EC" w:rsidTr="001A2B0F">
        <w:trPr>
          <w:trHeight w:val="195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ставка за годовую аренду одного квадратного метра пространства, предоставляемого государственными учреждениями.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Минимальная сумма аренды определяется в соответствии с формулой, утвержденной в законе о годовом бюджете, с применением базового тарифа.</w:t>
            </w:r>
          </w:p>
        </w:tc>
      </w:tr>
      <w:tr w:rsidR="001A2B0F" w:rsidRPr="009D08EC" w:rsidTr="001A2B0F">
        <w:trPr>
          <w:trHeight w:val="126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142320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коммунальных услуг, предоставляемых бюджетными учреждениями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фактической стоимости</w:t>
            </w:r>
          </w:p>
        </w:tc>
      </w:tr>
      <w:tr w:rsidR="001A2B0F" w:rsidRPr="009D08EC" w:rsidTr="001A2B0F">
        <w:trPr>
          <w:trHeight w:val="810"/>
        </w:trPr>
        <w:tc>
          <w:tcPr>
            <w:tcW w:w="10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детские сады, финансируемые из местного бюджета:</w:t>
            </w:r>
          </w:p>
        </w:tc>
      </w:tr>
      <w:tr w:rsidR="001A2B0F" w:rsidRPr="009D08EC" w:rsidTr="001A2B0F">
        <w:trPr>
          <w:trHeight w:val="8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142310</w:t>
            </w:r>
          </w:p>
        </w:tc>
        <w:tc>
          <w:tcPr>
            <w:tcW w:w="5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 за организацию питания для пожилых людей и для сотрудников детских садов  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Согласно действующим приказам.</w:t>
            </w:r>
          </w:p>
        </w:tc>
      </w:tr>
      <w:tr w:rsidR="001A2B0F" w:rsidRPr="009D08EC" w:rsidTr="001A2B0F">
        <w:trPr>
          <w:trHeight w:val="8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F6D31" w:rsidRPr="00643630" w:rsidRDefault="003F6D31" w:rsidP="003F6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3630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Проголосовали: «За» </w:t>
      </w:r>
      <w:r w:rsidRPr="006436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(Приложение </w:t>
      </w:r>
      <w:r w:rsidRPr="00643630">
        <w:rPr>
          <w:rFonts w:ascii="Times New Roman" w:eastAsia="Segoe UI Symbol" w:hAnsi="Times New Roman" w:cs="Times New Roman"/>
          <w:b/>
          <w:color w:val="000000"/>
          <w:sz w:val="20"/>
          <w:szCs w:val="20"/>
        </w:rPr>
        <w:t>№</w:t>
      </w:r>
      <w:r w:rsidRPr="006436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4) в первом чтении»- </w:t>
      </w:r>
      <w:r w:rsidRPr="00643630">
        <w:rPr>
          <w:rFonts w:ascii="Times New Roman" w:eastAsia="Times New Roman" w:hAnsi="Times New Roman" w:cs="Times New Roman"/>
          <w:sz w:val="20"/>
          <w:szCs w:val="20"/>
        </w:rPr>
        <w:t xml:space="preserve">  18 советников (единогласно).</w:t>
      </w:r>
    </w:p>
    <w:p w:rsidR="003F6D31" w:rsidRPr="00643630" w:rsidRDefault="003F6D31" w:rsidP="003F6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3630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Проголосовали: «За» </w:t>
      </w:r>
      <w:r w:rsidRPr="006436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(Приложение </w:t>
      </w:r>
      <w:r w:rsidRPr="00643630">
        <w:rPr>
          <w:rFonts w:ascii="Times New Roman" w:eastAsia="Segoe UI Symbol" w:hAnsi="Times New Roman" w:cs="Times New Roman"/>
          <w:b/>
          <w:color w:val="000000"/>
          <w:sz w:val="20"/>
          <w:szCs w:val="20"/>
        </w:rPr>
        <w:t>№</w:t>
      </w:r>
      <w:r w:rsidRPr="006436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4) во втором чтении»- </w:t>
      </w:r>
      <w:r w:rsidRPr="00643630">
        <w:rPr>
          <w:rFonts w:ascii="Times New Roman" w:eastAsia="Times New Roman" w:hAnsi="Times New Roman" w:cs="Times New Roman"/>
          <w:sz w:val="20"/>
          <w:szCs w:val="20"/>
        </w:rPr>
        <w:t xml:space="preserve">  18 советников (единогласно).</w:t>
      </w:r>
    </w:p>
    <w:p w:rsidR="003F6D31" w:rsidRPr="00643630" w:rsidRDefault="003F6D31" w:rsidP="003F6D31">
      <w:pPr>
        <w:rPr>
          <w:rFonts w:ascii="Times New Roman" w:eastAsia="Calibri" w:hAnsi="Times New Roman" w:cs="Times New Roman"/>
          <w:sz w:val="20"/>
          <w:szCs w:val="20"/>
        </w:rPr>
      </w:pPr>
    </w:p>
    <w:p w:rsidR="003F6D31" w:rsidRPr="009D08EC" w:rsidRDefault="003F6D31" w:rsidP="003F6D31">
      <w:pPr>
        <w:rPr>
          <w:rFonts w:ascii="Times New Roman" w:eastAsia="Calibri" w:hAnsi="Times New Roman" w:cs="Times New Roman"/>
          <w:sz w:val="24"/>
        </w:rPr>
      </w:pPr>
    </w:p>
    <w:p w:rsidR="00411701" w:rsidRPr="009D08EC" w:rsidRDefault="00411701" w:rsidP="004117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1701" w:rsidRPr="009D08EC" w:rsidRDefault="00411701" w:rsidP="001A2B0F">
      <w:pPr>
        <w:pStyle w:val="1"/>
        <w:spacing w:after="0"/>
        <w:rPr>
          <w:bCs/>
          <w:sz w:val="26"/>
          <w:szCs w:val="26"/>
        </w:rPr>
      </w:pPr>
    </w:p>
    <w:p w:rsidR="001A2B0F" w:rsidRPr="009D08EC" w:rsidRDefault="00411701" w:rsidP="001A2B0F">
      <w:pPr>
        <w:pStyle w:val="1"/>
        <w:spacing w:after="0"/>
        <w:rPr>
          <w:szCs w:val="24"/>
        </w:rPr>
      </w:pPr>
      <w:r w:rsidRPr="004E70C1">
        <w:rPr>
          <w:b/>
          <w:bCs/>
          <w:sz w:val="26"/>
          <w:szCs w:val="26"/>
        </w:rPr>
        <w:t xml:space="preserve">     </w:t>
      </w:r>
      <w:r w:rsidR="004E70C1" w:rsidRPr="004E70C1">
        <w:rPr>
          <w:b/>
          <w:bCs/>
          <w:sz w:val="26"/>
          <w:szCs w:val="26"/>
        </w:rPr>
        <w:t>10/2.1.5.</w:t>
      </w:r>
      <w:r w:rsidRPr="009D08EC">
        <w:rPr>
          <w:bCs/>
          <w:sz w:val="26"/>
          <w:szCs w:val="26"/>
        </w:rPr>
        <w:t xml:space="preserve"> </w:t>
      </w:r>
      <w:r w:rsidR="001A2B0F" w:rsidRPr="009D08EC">
        <w:rPr>
          <w:bCs/>
          <w:sz w:val="26"/>
          <w:szCs w:val="26"/>
        </w:rPr>
        <w:t>Рассмотрев проект местного бюджета в первом и втором чтении</w:t>
      </w:r>
      <w:r w:rsidR="001A2B0F" w:rsidRPr="009D08EC">
        <w:rPr>
          <w:b/>
          <w:bCs/>
          <w:sz w:val="26"/>
          <w:szCs w:val="26"/>
        </w:rPr>
        <w:t>,</w:t>
      </w:r>
      <w:r w:rsidR="001A2B0F" w:rsidRPr="009D08EC">
        <w:rPr>
          <w:rFonts w:eastAsia="Cambria"/>
        </w:rPr>
        <w:t xml:space="preserve">      руководствуясь п.</w:t>
      </w:r>
      <w:r w:rsidR="001A2B0F" w:rsidRPr="009D08EC">
        <w:rPr>
          <w:szCs w:val="24"/>
        </w:rPr>
        <w:t xml:space="preserve"> n) , п.</w:t>
      </w:r>
      <w:r w:rsidR="001A2B0F" w:rsidRPr="009D08EC">
        <w:rPr>
          <w:szCs w:val="24"/>
          <w:lang w:val="en-US"/>
        </w:rPr>
        <w:t>l</w:t>
      </w:r>
      <w:r w:rsidR="001A2B0F"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="001A2B0F" w:rsidRPr="009D08EC">
        <w:rPr>
          <w:szCs w:val="24"/>
        </w:rPr>
        <w:t xml:space="preserve"> ,</w:t>
      </w:r>
      <w:proofErr w:type="gramEnd"/>
      <w:r w:rsidR="001A2B0F" w:rsidRPr="009D08EC">
        <w:rPr>
          <w:szCs w:val="24"/>
        </w:rPr>
        <w:t xml:space="preserve">  в соответствии с положениями ст. 32, ст. 33 Закона АТО Гагаузия №8- </w:t>
      </w:r>
      <w:r w:rsidR="001A2B0F" w:rsidRPr="009D08EC">
        <w:rPr>
          <w:szCs w:val="24"/>
          <w:lang w:val="en-US"/>
        </w:rPr>
        <w:t>VIII</w:t>
      </w:r>
      <w:r w:rsidR="001A2B0F" w:rsidRPr="009D08EC">
        <w:rPr>
          <w:szCs w:val="24"/>
        </w:rPr>
        <w:t>/</w:t>
      </w:r>
      <w:r w:rsidR="001A2B0F" w:rsidRPr="009D08EC">
        <w:rPr>
          <w:szCs w:val="24"/>
          <w:lang w:val="en-US"/>
        </w:rPr>
        <w:t>V</w:t>
      </w:r>
      <w:r w:rsidR="001A2B0F"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2B0F" w:rsidRPr="009D08EC" w:rsidRDefault="001A2B0F" w:rsidP="001A2B0F">
      <w:pPr>
        <w:pStyle w:val="1"/>
        <w:spacing w:after="0"/>
        <w:jc w:val="center"/>
        <w:rPr>
          <w:sz w:val="26"/>
          <w:szCs w:val="26"/>
        </w:rPr>
      </w:pPr>
      <w:r w:rsidRPr="009D08EC">
        <w:rPr>
          <w:b/>
          <w:bCs/>
          <w:sz w:val="26"/>
          <w:szCs w:val="26"/>
        </w:rPr>
        <w:t>Совет  решил:</w:t>
      </w:r>
    </w:p>
    <w:p w:rsidR="001A2B0F" w:rsidRPr="009D08EC" w:rsidRDefault="001A2B0F" w:rsidP="001A2B0F">
      <w:pPr>
        <w:pStyle w:val="1"/>
        <w:spacing w:after="0"/>
        <w:ind w:left="180" w:firstLine="40"/>
        <w:rPr>
          <w:sz w:val="26"/>
          <w:szCs w:val="26"/>
        </w:rPr>
      </w:pPr>
      <w:r w:rsidRPr="009D08EC">
        <w:rPr>
          <w:sz w:val="26"/>
          <w:szCs w:val="26"/>
        </w:rPr>
        <w:t xml:space="preserve">1.Утвердить местный бюджет на 2022 год в следующем виде </w:t>
      </w:r>
      <w:proofErr w:type="gramStart"/>
      <w:r w:rsidRPr="009D08EC">
        <w:rPr>
          <w:sz w:val="26"/>
          <w:szCs w:val="26"/>
        </w:rPr>
        <w:t>:д</w:t>
      </w:r>
      <w:proofErr w:type="gramEnd"/>
      <w:r w:rsidRPr="009D08EC">
        <w:rPr>
          <w:sz w:val="26"/>
          <w:szCs w:val="26"/>
        </w:rPr>
        <w:t>оходы в размере 44915,9 тыс.леев ,расходы в размере 44915,9 тыс леев</w:t>
      </w:r>
    </w:p>
    <w:p w:rsidR="001A2B0F" w:rsidRDefault="00643630" w:rsidP="006205E7">
      <w:pPr>
        <w:pStyle w:val="1"/>
        <w:numPr>
          <w:ilvl w:val="0"/>
          <w:numId w:val="28"/>
        </w:numPr>
        <w:tabs>
          <w:tab w:val="left" w:pos="490"/>
        </w:tabs>
        <w:spacing w:after="0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.Утвердить </w:t>
      </w:r>
    </w:p>
    <w:p w:rsidR="00643630" w:rsidRPr="00130EA4" w:rsidRDefault="00643630" w:rsidP="00643630">
      <w:pPr>
        <w:pStyle w:val="a9"/>
        <w:ind w:left="1080"/>
        <w:jc w:val="both"/>
        <w:rPr>
          <w:szCs w:val="24"/>
        </w:rPr>
      </w:pPr>
      <w:r w:rsidRPr="00130EA4">
        <w:rPr>
          <w:szCs w:val="24"/>
        </w:rPr>
        <w:t>2.1.межбюджетные трансферты, в соответствии с Приложением № 5;</w:t>
      </w:r>
    </w:p>
    <w:p w:rsidR="00643630" w:rsidRPr="009D08EC" w:rsidRDefault="00643630" w:rsidP="00643630">
      <w:pPr>
        <w:pStyle w:val="1"/>
        <w:tabs>
          <w:tab w:val="left" w:pos="490"/>
        </w:tabs>
        <w:spacing w:after="0"/>
        <w:ind w:left="180"/>
        <w:rPr>
          <w:sz w:val="26"/>
          <w:szCs w:val="26"/>
        </w:rPr>
      </w:pP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6202"/>
        <w:gridCol w:w="936"/>
        <w:gridCol w:w="3050"/>
      </w:tblGrid>
      <w:tr w:rsidR="001A2B0F" w:rsidRPr="009D08EC" w:rsidTr="0064363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5</w:t>
            </w:r>
          </w:p>
        </w:tc>
      </w:tr>
      <w:tr w:rsidR="001A2B0F" w:rsidRPr="009D08EC" w:rsidTr="0064363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D31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  <w:r w:rsidR="003F6D31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A2B0F" w:rsidRPr="009D08EC" w:rsidRDefault="003F6D31" w:rsidP="003F6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№_____от_________2021г.</w:t>
            </w:r>
            <w:r w:rsidR="001A2B0F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F6D31" w:rsidRPr="009D08EC" w:rsidRDefault="003F6D31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B0F" w:rsidRPr="009D08EC" w:rsidTr="0064363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B0F" w:rsidRPr="009D08EC" w:rsidTr="00643630">
        <w:trPr>
          <w:trHeight w:val="315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B0F" w:rsidRPr="009D08EC" w:rsidTr="00643630">
        <w:trPr>
          <w:trHeight w:val="315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Трансферты, полученные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перечисленные в </w:t>
            </w:r>
          </w:p>
        </w:tc>
      </w:tr>
      <w:tr w:rsidR="001A2B0F" w:rsidRPr="009D08EC" w:rsidTr="00643630">
        <w:trPr>
          <w:trHeight w:val="315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местные бюджеты, на 2022 год</w:t>
            </w:r>
          </w:p>
        </w:tc>
      </w:tr>
      <w:tr w:rsidR="001A2B0F" w:rsidRPr="009D08EC" w:rsidTr="00643630">
        <w:trPr>
          <w:trHeight w:val="315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Примэрия г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</w:tr>
      <w:tr w:rsidR="001A2B0F" w:rsidRPr="009D08EC" w:rsidTr="00643630">
        <w:trPr>
          <w:trHeight w:val="330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B0F" w:rsidRPr="009D08EC" w:rsidTr="00643630">
        <w:trPr>
          <w:trHeight w:val="840"/>
        </w:trPr>
        <w:tc>
          <w:tcPr>
            <w:tcW w:w="6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которого будут получены / в который будут перечислены трансферты, название трансфертов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A2B0F" w:rsidRPr="009D08EC" w:rsidTr="00643630">
        <w:trPr>
          <w:trHeight w:val="840"/>
        </w:trPr>
        <w:tc>
          <w:tcPr>
            <w:tcW w:w="6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леев</w:t>
            </w:r>
          </w:p>
        </w:tc>
      </w:tr>
      <w:tr w:rsidR="001A2B0F" w:rsidRPr="009D08EC" w:rsidTr="00643630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29598,30</w:t>
            </w:r>
          </w:p>
        </w:tc>
      </w:tr>
      <w:tr w:rsidR="001A2B0F" w:rsidRPr="009D08EC" w:rsidTr="00643630">
        <w:trPr>
          <w:trHeight w:val="840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B0F" w:rsidRPr="009D08EC" w:rsidTr="00643630">
        <w:trPr>
          <w:trHeight w:val="945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административно-территориальной единицы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1860,60</w:t>
            </w:r>
          </w:p>
        </w:tc>
      </w:tr>
      <w:tr w:rsidR="001A2B0F" w:rsidRPr="009D08EC" w:rsidTr="00643630">
        <w:trPr>
          <w:trHeight w:val="168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1A2B0F" w:rsidRPr="009D08EC" w:rsidTr="00643630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193116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4007,00</w:t>
            </w:r>
          </w:p>
        </w:tc>
      </w:tr>
      <w:tr w:rsidR="001A2B0F" w:rsidRPr="009D08EC" w:rsidTr="00643630">
        <w:trPr>
          <w:trHeight w:val="1230"/>
        </w:trPr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193131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1230,70</w:t>
            </w:r>
          </w:p>
        </w:tc>
      </w:tr>
    </w:tbl>
    <w:p w:rsidR="00B01343" w:rsidRPr="009D08EC" w:rsidRDefault="00B01343" w:rsidP="00B013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8EC">
        <w:rPr>
          <w:rFonts w:ascii="Times New Roman" w:eastAsia="Times New Roman" w:hAnsi="Times New Roman" w:cs="Times New Roman"/>
          <w:b/>
        </w:rPr>
        <w:t xml:space="preserve">Проголосовали: «За» 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(Приложение </w:t>
      </w:r>
      <w:r w:rsidRPr="009D08EC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5) в первом чтении»- </w:t>
      </w:r>
      <w:r w:rsidRPr="009D08EC">
        <w:rPr>
          <w:rFonts w:ascii="Times New Roman" w:eastAsia="Times New Roman" w:hAnsi="Times New Roman" w:cs="Times New Roman"/>
        </w:rPr>
        <w:t xml:space="preserve">  17 советнико</w:t>
      </w:r>
      <w:proofErr w:type="gramStart"/>
      <w:r w:rsidRPr="009D08EC">
        <w:rPr>
          <w:rFonts w:ascii="Times New Roman" w:eastAsia="Times New Roman" w:hAnsi="Times New Roman" w:cs="Times New Roman"/>
        </w:rPr>
        <w:t>в</w:t>
      </w:r>
      <w:r w:rsidRPr="009D08EC">
        <w:rPr>
          <w:rFonts w:ascii="Times New Roman" w:eastAsia="Times New Roman" w:hAnsi="Times New Roman" w:cs="Times New Roman"/>
          <w:sz w:val="20"/>
        </w:rPr>
        <w:t>(</w:t>
      </w:r>
      <w:proofErr w:type="gramEnd"/>
      <w:r w:rsidRPr="009D08EC">
        <w:rPr>
          <w:rFonts w:ascii="Times New Roman" w:eastAsia="Times New Roman" w:hAnsi="Times New Roman" w:cs="Times New Roman"/>
          <w:sz w:val="20"/>
        </w:rPr>
        <w:t>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9D08EC">
        <w:rPr>
          <w:rFonts w:ascii="Times New Roman" w:eastAsia="Times New Roman" w:hAnsi="Times New Roman" w:cs="Times New Roman"/>
          <w:b/>
          <w:sz w:val="20"/>
        </w:rPr>
        <w:t xml:space="preserve"> , </w:t>
      </w:r>
      <w:r w:rsidRPr="009D08EC">
        <w:rPr>
          <w:rFonts w:ascii="Times New Roman" w:eastAsia="Times New Roman" w:hAnsi="Times New Roman" w:cs="Times New Roman"/>
          <w:sz w:val="20"/>
        </w:rPr>
        <w:t>Холбан А.П., Станчу В.П., Алдя Ф.А., Колиогло М.А., Казаны Н.П.)</w:t>
      </w:r>
      <w:r w:rsidRPr="009D08EC">
        <w:rPr>
          <w:rFonts w:ascii="Times New Roman" w:eastAsia="Times New Roman" w:hAnsi="Times New Roman" w:cs="Times New Roman"/>
        </w:rPr>
        <w:t xml:space="preserve"> "Против"-нет "Воздержались"- 1 (Туфар Д.И.)</w:t>
      </w:r>
    </w:p>
    <w:p w:rsidR="00B01343" w:rsidRPr="009D08EC" w:rsidRDefault="00B01343" w:rsidP="00B013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08EC">
        <w:rPr>
          <w:rFonts w:ascii="Times New Roman" w:eastAsia="Times New Roman" w:hAnsi="Times New Roman" w:cs="Times New Roman"/>
          <w:b/>
        </w:rPr>
        <w:t xml:space="preserve">Проголосовали: «За» 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(Приложение </w:t>
      </w:r>
      <w:r w:rsidRPr="009D08EC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5) во втором чтении»- </w:t>
      </w:r>
      <w:r w:rsidRPr="009D08EC">
        <w:rPr>
          <w:rFonts w:ascii="Times New Roman" w:eastAsia="Times New Roman" w:hAnsi="Times New Roman" w:cs="Times New Roman"/>
        </w:rPr>
        <w:t xml:space="preserve">  17 советников </w:t>
      </w:r>
      <w:r w:rsidRPr="009D08EC">
        <w:rPr>
          <w:rFonts w:ascii="Times New Roman" w:eastAsia="Times New Roman" w:hAnsi="Times New Roman" w:cs="Times New Roman"/>
          <w:sz w:val="20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9D08EC">
        <w:rPr>
          <w:rFonts w:ascii="Times New Roman" w:eastAsia="Times New Roman" w:hAnsi="Times New Roman" w:cs="Times New Roman"/>
          <w:b/>
          <w:sz w:val="20"/>
        </w:rPr>
        <w:t xml:space="preserve"> , </w:t>
      </w:r>
      <w:r w:rsidRPr="009D08EC">
        <w:rPr>
          <w:rFonts w:ascii="Times New Roman" w:eastAsia="Times New Roman" w:hAnsi="Times New Roman" w:cs="Times New Roman"/>
          <w:sz w:val="20"/>
        </w:rPr>
        <w:t>Холбан А.П., Станчу В.П., Алдя Ф.А., Колиогло М.А., Казаны Н.П.)</w:t>
      </w:r>
      <w:r w:rsidRPr="009D08EC">
        <w:rPr>
          <w:rFonts w:ascii="Times New Roman" w:eastAsia="Times New Roman" w:hAnsi="Times New Roman" w:cs="Times New Roman"/>
        </w:rPr>
        <w:t>"Против</w:t>
      </w:r>
      <w:proofErr w:type="gramStart"/>
      <w:r w:rsidRPr="009D08EC">
        <w:rPr>
          <w:rFonts w:ascii="Times New Roman" w:eastAsia="Times New Roman" w:hAnsi="Times New Roman" w:cs="Times New Roman"/>
        </w:rPr>
        <w:t>"-</w:t>
      </w:r>
      <w:proofErr w:type="gramEnd"/>
      <w:r w:rsidRPr="009D08EC">
        <w:rPr>
          <w:rFonts w:ascii="Times New Roman" w:eastAsia="Times New Roman" w:hAnsi="Times New Roman" w:cs="Times New Roman"/>
        </w:rPr>
        <w:t>нет "Воздержались"- 1 (Туфар Д.И.)</w:t>
      </w:r>
    </w:p>
    <w:p w:rsidR="001A2B0F" w:rsidRPr="009D08EC" w:rsidRDefault="001A2B0F" w:rsidP="001A2B0F">
      <w:pPr>
        <w:rPr>
          <w:rFonts w:ascii="Times New Roman" w:eastAsia="Times New Roman" w:hAnsi="Times New Roman" w:cs="Times New Roman"/>
          <w:b/>
          <w:sz w:val="20"/>
        </w:rPr>
      </w:pPr>
    </w:p>
    <w:p w:rsidR="001A2B0F" w:rsidRPr="009D08EC" w:rsidRDefault="00411701" w:rsidP="0093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pPr w:leftFromText="180" w:rightFromText="180" w:vertAnchor="text" w:horzAnchor="margin" w:tblpXSpec="center" w:tblpY="-2789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1A2B0F" w:rsidRPr="009D08EC" w:rsidTr="001A2B0F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46DB3" w:rsidRPr="009D08EC" w:rsidRDefault="004E70C1" w:rsidP="00C71CCF">
      <w:pPr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10/2.3 Об утверждении проекта штатного расписания г</w:t>
      </w:r>
      <w:proofErr w:type="gramStart"/>
      <w:r>
        <w:rPr>
          <w:rFonts w:ascii="Times New Roman" w:eastAsia="Cambria" w:hAnsi="Times New Roman" w:cs="Times New Roman"/>
          <w:b/>
        </w:rPr>
        <w:t>.В</w:t>
      </w:r>
      <w:proofErr w:type="gramEnd"/>
      <w:r>
        <w:rPr>
          <w:rFonts w:ascii="Times New Roman" w:eastAsia="Cambria" w:hAnsi="Times New Roman" w:cs="Times New Roman"/>
          <w:b/>
        </w:rPr>
        <w:t>улканешты на 2022г. (в первом и втором чтении)</w:t>
      </w:r>
    </w:p>
    <w:p w:rsidR="00F94C8D" w:rsidRPr="00F94C8D" w:rsidRDefault="003F6D31" w:rsidP="00F94C8D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C8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4E70C1" w:rsidRPr="00F94C8D">
        <w:rPr>
          <w:rFonts w:ascii="Times New Roman" w:hAnsi="Times New Roman" w:cs="Times New Roman"/>
          <w:b/>
          <w:bCs/>
          <w:sz w:val="26"/>
          <w:szCs w:val="26"/>
        </w:rPr>
        <w:t>10/2.3.1.</w:t>
      </w:r>
      <w:r w:rsidRPr="00F94C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4C8D" w:rsidRPr="00F94C8D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F94C8D" w:rsidRPr="00F94C8D" w:rsidRDefault="00F94C8D" w:rsidP="00F94C8D">
      <w:pPr>
        <w:pStyle w:val="ad"/>
        <w:pBdr>
          <w:bottom w:val="single" w:sz="4" w:space="0" w:color="auto"/>
        </w:pBd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4C8D">
        <w:rPr>
          <w:rFonts w:ascii="Times New Roman" w:hAnsi="Times New Roman" w:cs="Times New Roman"/>
          <w:b/>
          <w:sz w:val="24"/>
          <w:szCs w:val="24"/>
        </w:rPr>
        <w:t>АППАРАТА ПРИМЭРИИ г</w:t>
      </w:r>
      <w:proofErr w:type="gramStart"/>
      <w:r w:rsidRPr="00F94C8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F94C8D">
        <w:rPr>
          <w:rFonts w:ascii="Times New Roman" w:hAnsi="Times New Roman" w:cs="Times New Roman"/>
          <w:b/>
          <w:sz w:val="24"/>
          <w:szCs w:val="24"/>
        </w:rPr>
        <w:t xml:space="preserve">улканешты </w:t>
      </w:r>
      <w:r w:rsidRPr="00F9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F94C8D" w:rsidRPr="00F94C8D" w:rsidRDefault="00F94C8D" w:rsidP="00F94C8D">
      <w:pPr>
        <w:pStyle w:val="ad"/>
        <w:pBdr>
          <w:bottom w:val="single" w:sz="4" w:space="0" w:color="auto"/>
        </w:pBd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F6D31" w:rsidRDefault="003F6D31" w:rsidP="00F94C8D">
      <w:pPr>
        <w:pStyle w:val="ad"/>
        <w:pBdr>
          <w:bottom w:val="single" w:sz="4" w:space="0" w:color="auto"/>
        </w:pBdr>
        <w:jc w:val="both"/>
        <w:rPr>
          <w:rFonts w:ascii="Times New Roman" w:hAnsi="Times New Roman" w:cs="Times New Roman"/>
          <w:szCs w:val="24"/>
        </w:rPr>
      </w:pPr>
      <w:r w:rsidRPr="009D08EC">
        <w:rPr>
          <w:rFonts w:ascii="Times New Roman" w:hAnsi="Times New Roman" w:cs="Times New Roman"/>
          <w:bCs/>
          <w:sz w:val="26"/>
          <w:szCs w:val="26"/>
        </w:rPr>
        <w:t>Рассмотрев проект местного бюджета в первом и втором чтении</w:t>
      </w:r>
      <w:r w:rsidRPr="009D08E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9D08EC">
        <w:rPr>
          <w:rFonts w:ascii="Times New Roman" w:eastAsia="Cambria" w:hAnsi="Times New Roman" w:cs="Times New Roman"/>
        </w:rPr>
        <w:t xml:space="preserve">      руководствуясь п.</w:t>
      </w:r>
      <w:r w:rsidRPr="009D08EC">
        <w:rPr>
          <w:rFonts w:ascii="Times New Roman" w:hAnsi="Times New Roman" w:cs="Times New Roman"/>
          <w:szCs w:val="24"/>
        </w:rPr>
        <w:t xml:space="preserve"> n) , п.</w:t>
      </w:r>
      <w:r w:rsidRPr="009D08EC">
        <w:rPr>
          <w:rFonts w:ascii="Times New Roman" w:hAnsi="Times New Roman" w:cs="Times New Roman"/>
          <w:szCs w:val="24"/>
          <w:lang w:val="en-US"/>
        </w:rPr>
        <w:t>l</w:t>
      </w:r>
      <w:r w:rsidRPr="009D08EC">
        <w:rPr>
          <w:rFonts w:ascii="Times New Roman" w:hAnsi="Times New Roman" w:cs="Times New Roman"/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9D08EC">
        <w:rPr>
          <w:rFonts w:ascii="Times New Roman" w:hAnsi="Times New Roman" w:cs="Times New Roman"/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rFonts w:ascii="Times New Roman" w:hAnsi="Times New Roman" w:cs="Times New Roman"/>
          <w:szCs w:val="24"/>
          <w:lang w:val="en-US"/>
        </w:rPr>
        <w:t>VIII</w:t>
      </w:r>
      <w:r w:rsidRPr="009D08EC">
        <w:rPr>
          <w:rFonts w:ascii="Times New Roman" w:hAnsi="Times New Roman" w:cs="Times New Roman"/>
          <w:szCs w:val="24"/>
        </w:rPr>
        <w:t>/</w:t>
      </w:r>
      <w:r w:rsidRPr="009D08EC">
        <w:rPr>
          <w:rFonts w:ascii="Times New Roman" w:hAnsi="Times New Roman" w:cs="Times New Roman"/>
          <w:szCs w:val="24"/>
          <w:lang w:val="en-US"/>
        </w:rPr>
        <w:t>V</w:t>
      </w:r>
      <w:r w:rsidRPr="009D08EC">
        <w:rPr>
          <w:rFonts w:ascii="Times New Roman" w:hAnsi="Times New Roman" w:cs="Times New Roman"/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3F6D31" w:rsidRPr="009D08EC" w:rsidRDefault="003F6D31" w:rsidP="003F6D31">
      <w:pPr>
        <w:pStyle w:val="1"/>
        <w:spacing w:after="0"/>
        <w:jc w:val="center"/>
        <w:rPr>
          <w:sz w:val="26"/>
          <w:szCs w:val="26"/>
        </w:rPr>
      </w:pPr>
      <w:r w:rsidRPr="009D08EC">
        <w:rPr>
          <w:b/>
          <w:bCs/>
          <w:sz w:val="26"/>
          <w:szCs w:val="26"/>
        </w:rPr>
        <w:t>Совет  решил:</w:t>
      </w:r>
    </w:p>
    <w:p w:rsidR="003F6D31" w:rsidRPr="00716A9B" w:rsidRDefault="003F6D31" w:rsidP="003F6D31">
      <w:pPr>
        <w:pStyle w:val="1"/>
        <w:spacing w:after="0"/>
        <w:ind w:left="180" w:firstLine="40"/>
        <w:rPr>
          <w:sz w:val="24"/>
          <w:szCs w:val="24"/>
        </w:rPr>
      </w:pPr>
      <w:r w:rsidRPr="00716A9B">
        <w:rPr>
          <w:sz w:val="24"/>
          <w:szCs w:val="24"/>
        </w:rPr>
        <w:t xml:space="preserve">1.Утвердить местный бюджет на 2022 год в следующем виде </w:t>
      </w:r>
      <w:proofErr w:type="gramStart"/>
      <w:r w:rsidRPr="00716A9B">
        <w:rPr>
          <w:sz w:val="24"/>
          <w:szCs w:val="24"/>
        </w:rPr>
        <w:t>:д</w:t>
      </w:r>
      <w:proofErr w:type="gramEnd"/>
      <w:r w:rsidRPr="00716A9B">
        <w:rPr>
          <w:sz w:val="24"/>
          <w:szCs w:val="24"/>
        </w:rPr>
        <w:t>оходы в размере 44915,9 тыс.леев ,расходы в размере 44915,9 тыс леев</w:t>
      </w:r>
    </w:p>
    <w:p w:rsidR="003F6D31" w:rsidRPr="00716A9B" w:rsidRDefault="00643630" w:rsidP="00643630">
      <w:pPr>
        <w:pStyle w:val="1"/>
        <w:tabs>
          <w:tab w:val="left" w:pos="490"/>
        </w:tabs>
        <w:spacing w:after="0"/>
        <w:rPr>
          <w:sz w:val="24"/>
          <w:szCs w:val="24"/>
        </w:rPr>
      </w:pPr>
      <w:r w:rsidRPr="00716A9B">
        <w:rPr>
          <w:sz w:val="24"/>
          <w:szCs w:val="24"/>
        </w:rPr>
        <w:t xml:space="preserve">    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3F6D31" w:rsidRPr="00716A9B" w:rsidRDefault="00716A9B" w:rsidP="00725671">
      <w:pPr>
        <w:pStyle w:val="20"/>
        <w:tabs>
          <w:tab w:val="left" w:pos="573"/>
        </w:tabs>
        <w:spacing w:after="280" w:line="341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2.1.М</w:t>
      </w:r>
      <w:r w:rsidRPr="00716A9B">
        <w:rPr>
          <w:sz w:val="24"/>
          <w:szCs w:val="24"/>
        </w:rPr>
        <w:t>аксимальную</w:t>
      </w:r>
      <w:r w:rsidR="003F6D31" w:rsidRPr="00716A9B">
        <w:rPr>
          <w:sz w:val="24"/>
          <w:szCs w:val="24"/>
        </w:rPr>
        <w:t xml:space="preserve"> численность персонала государственных учреждений, </w:t>
      </w:r>
      <w:r w:rsidR="003F6D31" w:rsidRPr="00716A9B">
        <w:rPr>
          <w:sz w:val="24"/>
          <w:szCs w:val="24"/>
        </w:rPr>
        <w:lastRenderedPageBreak/>
        <w:t>финансируемых</w:t>
      </w:r>
      <w:r w:rsidRPr="00716A9B">
        <w:rPr>
          <w:sz w:val="24"/>
          <w:szCs w:val="24"/>
        </w:rPr>
        <w:t xml:space="preserve">    </w:t>
      </w:r>
      <w:r w:rsidR="003F6D31" w:rsidRPr="00716A9B">
        <w:rPr>
          <w:sz w:val="24"/>
          <w:szCs w:val="24"/>
        </w:rPr>
        <w:t xml:space="preserve"> из местного бюджета, согласно, Приложения</w:t>
      </w:r>
      <w:r>
        <w:rPr>
          <w:sz w:val="24"/>
          <w:szCs w:val="24"/>
        </w:rPr>
        <w:t xml:space="preserve"> </w:t>
      </w:r>
      <w:r w:rsidR="00725671">
        <w:rPr>
          <w:sz w:val="24"/>
          <w:szCs w:val="24"/>
        </w:rPr>
        <w:t>№ 6</w:t>
      </w: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10068"/>
      </w:tblGrid>
      <w:tr w:rsidR="003F6D31" w:rsidRPr="009D08EC" w:rsidTr="0004238E">
        <w:trPr>
          <w:trHeight w:val="31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D31" w:rsidRPr="009D08EC" w:rsidRDefault="003F6D31" w:rsidP="0004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3F6D31" w:rsidRPr="009D08EC" w:rsidRDefault="003F6D31" w:rsidP="0004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</w:p>
        </w:tc>
      </w:tr>
      <w:tr w:rsidR="003F6D31" w:rsidRPr="009D08EC" w:rsidTr="0004238E">
        <w:trPr>
          <w:trHeight w:val="31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D31" w:rsidRPr="009D08EC" w:rsidRDefault="003F6D31" w:rsidP="0004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3F6D31" w:rsidRPr="009D08EC" w:rsidRDefault="003F6D31" w:rsidP="00042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№_____ от ________ 2021г </w:t>
            </w:r>
          </w:p>
        </w:tc>
      </w:tr>
    </w:tbl>
    <w:p w:rsidR="003F6D31" w:rsidRPr="009D08EC" w:rsidRDefault="003F6D31" w:rsidP="003F6D31">
      <w:pPr>
        <w:pStyle w:val="20"/>
        <w:tabs>
          <w:tab w:val="left" w:pos="811"/>
        </w:tabs>
        <w:spacing w:after="140"/>
      </w:pPr>
    </w:p>
    <w:p w:rsidR="003F6D31" w:rsidRPr="009D08EC" w:rsidRDefault="003F6D31" w:rsidP="003F6D3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3F6D31" w:rsidRPr="009D08EC" w:rsidRDefault="003F6D31" w:rsidP="003F6D31">
      <w:pPr>
        <w:pStyle w:val="ad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АППАРАТА 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 xml:space="preserve">улканешты </w:t>
      </w:r>
      <w:r w:rsidRPr="009D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tbl>
      <w:tblPr>
        <w:tblW w:w="95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7567"/>
        <w:gridCol w:w="1265"/>
      </w:tblGrid>
      <w:tr w:rsidR="003F6D31" w:rsidRPr="009D08EC" w:rsidTr="0004238E">
        <w:trPr>
          <w:trHeight w:val="9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3F6D31" w:rsidRPr="009D08EC" w:rsidTr="0004238E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Аппарат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D31" w:rsidRPr="009D08EC" w:rsidTr="0004238E">
        <w:trPr>
          <w:trHeight w:val="34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примара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совета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специалист по бухгалтерскому учету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планированию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землеустройству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делам молодежи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специалист по юридическим вопросам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строительству и коммунальному хоз-ву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ВУС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F6D31" w:rsidRPr="009D08EC" w:rsidTr="000423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D31" w:rsidRPr="009D08EC" w:rsidRDefault="003F6D31" w:rsidP="000423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F6D31" w:rsidRPr="009D08EC" w:rsidTr="0004238E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1" w:rsidRPr="009D08EC" w:rsidRDefault="003F6D31" w:rsidP="000423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D31" w:rsidRPr="009D08EC" w:rsidRDefault="003F6D31" w:rsidP="000423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</w:tr>
    </w:tbl>
    <w:p w:rsidR="00FA1994" w:rsidRDefault="00FA1994" w:rsidP="00FA1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D08EC">
        <w:rPr>
          <w:rFonts w:ascii="Times New Roman" w:eastAsia="Times New Roman" w:hAnsi="Times New Roman" w:cs="Times New Roman"/>
          <w:b/>
        </w:rPr>
        <w:t xml:space="preserve">Проголосовали: </w:t>
      </w:r>
      <w:proofErr w:type="gramStart"/>
      <w:r w:rsidRPr="009D08EC">
        <w:rPr>
          <w:rFonts w:ascii="Times New Roman" w:eastAsia="Times New Roman" w:hAnsi="Times New Roman" w:cs="Times New Roman"/>
          <w:b/>
        </w:rPr>
        <w:t xml:space="preserve">«За» 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(Приложение </w:t>
      </w:r>
      <w:r w:rsidRPr="009D08EC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) в первом чтении»- </w:t>
      </w:r>
      <w:r>
        <w:rPr>
          <w:rFonts w:ascii="Times New Roman" w:eastAsia="Times New Roman" w:hAnsi="Times New Roman" w:cs="Times New Roman"/>
        </w:rPr>
        <w:t>12</w:t>
      </w:r>
      <w:r w:rsidRPr="009D08EC">
        <w:rPr>
          <w:rFonts w:ascii="Times New Roman" w:eastAsia="Times New Roman" w:hAnsi="Times New Roman" w:cs="Times New Roman"/>
        </w:rPr>
        <w:t xml:space="preserve"> советников</w:t>
      </w:r>
      <w:r>
        <w:rPr>
          <w:rFonts w:ascii="Times New Roman" w:eastAsia="Times New Roman" w:hAnsi="Times New Roman" w:cs="Times New Roman"/>
        </w:rPr>
        <w:t xml:space="preserve"> </w:t>
      </w:r>
      <w:r w:rsidRPr="009D08EC">
        <w:rPr>
          <w:rFonts w:ascii="Times New Roman" w:eastAsia="Times New Roman" w:hAnsi="Times New Roman" w:cs="Times New Roman"/>
          <w:sz w:val="20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9D08EC">
        <w:rPr>
          <w:rFonts w:ascii="Times New Roman" w:eastAsia="Times New Roman" w:hAnsi="Times New Roman" w:cs="Times New Roman"/>
          <w:b/>
          <w:sz w:val="20"/>
        </w:rPr>
        <w:t xml:space="preserve"> , </w:t>
      </w:r>
      <w:proofErr w:type="gramEnd"/>
    </w:p>
    <w:p w:rsidR="00FA1994" w:rsidRDefault="00FA1994" w:rsidP="00FA19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994">
        <w:rPr>
          <w:rFonts w:ascii="Times New Roman" w:eastAsia="Times New Roman" w:hAnsi="Times New Roman" w:cs="Times New Roman"/>
          <w:b/>
        </w:rPr>
        <w:lastRenderedPageBreak/>
        <w:t>"Против"-</w:t>
      </w:r>
      <w:r>
        <w:rPr>
          <w:rFonts w:ascii="Times New Roman" w:eastAsia="Times New Roman" w:hAnsi="Times New Roman" w:cs="Times New Roman"/>
        </w:rPr>
        <w:t>1</w:t>
      </w:r>
      <w:r w:rsidRPr="00FA199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(Станчу В.П.)</w:t>
      </w:r>
      <w:r w:rsidRPr="009D08E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A32F12">
        <w:rPr>
          <w:rFonts w:ascii="Times New Roman" w:eastAsia="Times New Roman" w:hAnsi="Times New Roman" w:cs="Times New Roman"/>
          <w:b/>
        </w:rPr>
        <w:t>"Воздержались"-</w:t>
      </w:r>
      <w:r w:rsidRPr="009D08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 w:rsidRPr="009D08EC">
        <w:rPr>
          <w:rFonts w:ascii="Times New Roman" w:eastAsia="Times New Roman" w:hAnsi="Times New Roman" w:cs="Times New Roman"/>
        </w:rPr>
        <w:t xml:space="preserve"> (Туфар Д.И</w:t>
      </w:r>
      <w:r w:rsidRPr="00FA1994">
        <w:rPr>
          <w:rFonts w:ascii="Times New Roman" w:eastAsia="Times New Roman" w:hAnsi="Times New Roman" w:cs="Times New Roman"/>
          <w:sz w:val="20"/>
        </w:rPr>
        <w:t xml:space="preserve"> </w:t>
      </w:r>
      <w:r w:rsidRPr="009D08EC">
        <w:rPr>
          <w:rFonts w:ascii="Times New Roman" w:eastAsia="Times New Roman" w:hAnsi="Times New Roman" w:cs="Times New Roman"/>
          <w:sz w:val="20"/>
        </w:rPr>
        <w:t>Холбан А.П., Алдя Ф.А., Колиогло М.А., Казаны Н.П.)</w:t>
      </w:r>
      <w:r w:rsidRPr="009D08EC">
        <w:rPr>
          <w:rFonts w:ascii="Times New Roman" w:eastAsia="Times New Roman" w:hAnsi="Times New Roman" w:cs="Times New Roman"/>
        </w:rPr>
        <w:t xml:space="preserve"> </w:t>
      </w:r>
    </w:p>
    <w:p w:rsidR="00FA1994" w:rsidRDefault="00FA1994" w:rsidP="00FA1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D08EC">
        <w:rPr>
          <w:rFonts w:ascii="Times New Roman" w:eastAsia="Times New Roman" w:hAnsi="Times New Roman" w:cs="Times New Roman"/>
          <w:b/>
        </w:rPr>
        <w:t xml:space="preserve">Проголосовали: </w:t>
      </w:r>
      <w:proofErr w:type="gramStart"/>
      <w:r w:rsidRPr="009D08EC">
        <w:rPr>
          <w:rFonts w:ascii="Times New Roman" w:eastAsia="Times New Roman" w:hAnsi="Times New Roman" w:cs="Times New Roman"/>
          <w:b/>
        </w:rPr>
        <w:t xml:space="preserve">«За» 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(Приложение </w:t>
      </w:r>
      <w:r w:rsidRPr="009D08EC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Pr="009D08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) во втором чтении»- </w:t>
      </w:r>
      <w:r w:rsidRPr="009D08EC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12</w:t>
      </w:r>
      <w:r w:rsidRPr="009D08EC">
        <w:rPr>
          <w:rFonts w:ascii="Times New Roman" w:eastAsia="Times New Roman" w:hAnsi="Times New Roman" w:cs="Times New Roman"/>
        </w:rPr>
        <w:t xml:space="preserve"> советников</w:t>
      </w:r>
      <w:r>
        <w:rPr>
          <w:rFonts w:ascii="Times New Roman" w:eastAsia="Times New Roman" w:hAnsi="Times New Roman" w:cs="Times New Roman"/>
        </w:rPr>
        <w:t xml:space="preserve"> </w:t>
      </w:r>
      <w:r w:rsidRPr="009D08EC">
        <w:rPr>
          <w:rFonts w:ascii="Times New Roman" w:eastAsia="Times New Roman" w:hAnsi="Times New Roman" w:cs="Times New Roman"/>
          <w:sz w:val="20"/>
        </w:rPr>
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</w:r>
      <w:r w:rsidRPr="009D08EC">
        <w:rPr>
          <w:rFonts w:ascii="Times New Roman" w:eastAsia="Times New Roman" w:hAnsi="Times New Roman" w:cs="Times New Roman"/>
          <w:b/>
          <w:sz w:val="20"/>
        </w:rPr>
        <w:t xml:space="preserve"> , </w:t>
      </w:r>
      <w:proofErr w:type="gramEnd"/>
    </w:p>
    <w:p w:rsidR="00FA1994" w:rsidRDefault="00FA1994" w:rsidP="00FA19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994">
        <w:rPr>
          <w:rFonts w:ascii="Times New Roman" w:eastAsia="Times New Roman" w:hAnsi="Times New Roman" w:cs="Times New Roman"/>
          <w:b/>
        </w:rPr>
        <w:t>"Против"-</w:t>
      </w:r>
      <w:r w:rsidR="00A32F12">
        <w:rPr>
          <w:rFonts w:ascii="Times New Roman" w:eastAsia="Times New Roman" w:hAnsi="Times New Roman" w:cs="Times New Roman"/>
        </w:rPr>
        <w:t>4</w:t>
      </w:r>
      <w:r w:rsidRPr="00FA199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(Станчу В.П.</w:t>
      </w:r>
      <w:r w:rsidR="00A32F12">
        <w:rPr>
          <w:rFonts w:ascii="Times New Roman" w:eastAsia="Times New Roman" w:hAnsi="Times New Roman" w:cs="Times New Roman"/>
          <w:sz w:val="20"/>
        </w:rPr>
        <w:t>,</w:t>
      </w:r>
      <w:r w:rsidR="00A32F12" w:rsidRPr="00A32F12">
        <w:rPr>
          <w:rFonts w:ascii="Times New Roman" w:eastAsia="Times New Roman" w:hAnsi="Times New Roman" w:cs="Times New Roman"/>
          <w:sz w:val="20"/>
        </w:rPr>
        <w:t xml:space="preserve"> </w:t>
      </w:r>
      <w:r w:rsidR="00A32F12" w:rsidRPr="009D08EC">
        <w:rPr>
          <w:rFonts w:ascii="Times New Roman" w:eastAsia="Times New Roman" w:hAnsi="Times New Roman" w:cs="Times New Roman"/>
          <w:sz w:val="20"/>
        </w:rPr>
        <w:t>Алдя Ф.А., Колиогло М.А., Казаны Н.П</w:t>
      </w:r>
      <w:r>
        <w:rPr>
          <w:rFonts w:ascii="Times New Roman" w:eastAsia="Times New Roman" w:hAnsi="Times New Roman" w:cs="Times New Roman"/>
          <w:sz w:val="20"/>
        </w:rPr>
        <w:t>)</w:t>
      </w:r>
      <w:r w:rsidRPr="009D08E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9D08EC">
        <w:rPr>
          <w:rFonts w:ascii="Times New Roman" w:eastAsia="Times New Roman" w:hAnsi="Times New Roman" w:cs="Times New Roman"/>
        </w:rPr>
        <w:t>"</w:t>
      </w:r>
      <w:r w:rsidRPr="00FA1994">
        <w:rPr>
          <w:rFonts w:ascii="Times New Roman" w:eastAsia="Times New Roman" w:hAnsi="Times New Roman" w:cs="Times New Roman"/>
          <w:b/>
        </w:rPr>
        <w:t>Воздержались"</w:t>
      </w:r>
      <w:r w:rsidRPr="009D08EC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2</w:t>
      </w:r>
      <w:r w:rsidRPr="009D08EC">
        <w:rPr>
          <w:rFonts w:ascii="Times New Roman" w:eastAsia="Times New Roman" w:hAnsi="Times New Roman" w:cs="Times New Roman"/>
        </w:rPr>
        <w:t xml:space="preserve"> (Туфар Д.И</w:t>
      </w:r>
      <w:r w:rsidRPr="00FA199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Холбан А.П.</w:t>
      </w:r>
      <w:r w:rsidRPr="009D08EC">
        <w:rPr>
          <w:rFonts w:ascii="Times New Roman" w:eastAsia="Times New Roman" w:hAnsi="Times New Roman" w:cs="Times New Roman"/>
          <w:sz w:val="20"/>
        </w:rPr>
        <w:t>)</w:t>
      </w:r>
      <w:r w:rsidRPr="009D08EC">
        <w:rPr>
          <w:rFonts w:ascii="Times New Roman" w:eastAsia="Times New Roman" w:hAnsi="Times New Roman" w:cs="Times New Roman"/>
        </w:rPr>
        <w:t xml:space="preserve"> </w:t>
      </w:r>
    </w:p>
    <w:p w:rsidR="00FA1994" w:rsidRPr="009D08EC" w:rsidRDefault="00FA1994" w:rsidP="00FA1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42BD4" w:rsidRPr="0064583E" w:rsidRDefault="00A42BD4" w:rsidP="00A42BD4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583E">
        <w:rPr>
          <w:rFonts w:ascii="Times New Roman" w:eastAsia="Times New Roman" w:hAnsi="Times New Roman" w:cs="Times New Roman"/>
          <w:b/>
          <w:sz w:val="24"/>
          <w:szCs w:val="24"/>
        </w:rPr>
        <w:t>ДАННОЕ</w:t>
      </w:r>
      <w:r w:rsidRPr="00645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НЕ КОНТРАССИГНОВАНО  согл. ч.(2) ст. 20 Закона РМ </w:t>
      </w:r>
      <w:r w:rsidRPr="0064583E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436 от 28.12.2006г.  О местном публичном управлении.</w:t>
      </w:r>
    </w:p>
    <w:p w:rsidR="00A42BD4" w:rsidRDefault="00A42BD4" w:rsidP="00A42BD4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Основания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 :</w:t>
      </w:r>
      <w:proofErr w:type="gramEnd"/>
    </w:p>
    <w:p w:rsidR="00A42BD4" w:rsidRPr="007B1279" w:rsidRDefault="00A42BD4" w:rsidP="007B1279">
      <w:pPr>
        <w:pStyle w:val="ad"/>
        <w:numPr>
          <w:ilvl w:val="0"/>
          <w:numId w:val="36"/>
        </w:numPr>
        <w:rPr>
          <w:rFonts w:ascii="Times New Roman" w:hAnsi="Times New Roman" w:cs="Times New Roman"/>
          <w:b/>
          <w:sz w:val="20"/>
        </w:rPr>
      </w:pPr>
      <w:r w:rsidRPr="007B1279">
        <w:rPr>
          <w:rFonts w:ascii="Times New Roman" w:hAnsi="Times New Roman" w:cs="Times New Roman"/>
          <w:b/>
          <w:sz w:val="20"/>
        </w:rPr>
        <w:t xml:space="preserve">Нарушены положения ст. 5, ст.6, </w:t>
      </w:r>
      <w:r w:rsidRPr="007B1279">
        <w:rPr>
          <w:rFonts w:ascii="Times New Roman" w:hAnsi="Times New Roman" w:cs="Times New Roman"/>
          <w:b/>
          <w:sz w:val="20"/>
          <w:lang w:val="en-US"/>
        </w:rPr>
        <w:t>c</w:t>
      </w:r>
      <w:r w:rsidRPr="007B1279">
        <w:rPr>
          <w:rFonts w:ascii="Times New Roman" w:hAnsi="Times New Roman" w:cs="Times New Roman"/>
          <w:b/>
          <w:sz w:val="20"/>
        </w:rPr>
        <w:t xml:space="preserve">т.  8 </w:t>
      </w:r>
      <w:r w:rsidRPr="007B1279">
        <w:rPr>
          <w:rFonts w:ascii="Times New Roman" w:hAnsi="Times New Roman" w:cs="Times New Roman"/>
          <w:b/>
          <w:sz w:val="20"/>
          <w:vertAlign w:val="superscript"/>
        </w:rPr>
        <w:t xml:space="preserve"> </w:t>
      </w:r>
      <w:r w:rsidRPr="007B1279">
        <w:rPr>
          <w:rFonts w:ascii="Times New Roman" w:hAnsi="Times New Roman" w:cs="Times New Roman"/>
          <w:b/>
          <w:sz w:val="20"/>
        </w:rPr>
        <w:t>Закона №239 –</w:t>
      </w:r>
      <w:r w:rsidRPr="007B1279">
        <w:rPr>
          <w:rFonts w:ascii="Times New Roman" w:hAnsi="Times New Roman" w:cs="Times New Roman"/>
          <w:b/>
          <w:sz w:val="20"/>
          <w:lang w:val="en-US"/>
        </w:rPr>
        <w:t>XVI</w:t>
      </w:r>
      <w:r w:rsidRPr="007B1279">
        <w:rPr>
          <w:rFonts w:ascii="Times New Roman" w:hAnsi="Times New Roman" w:cs="Times New Roman"/>
          <w:b/>
          <w:sz w:val="20"/>
        </w:rPr>
        <w:t xml:space="preserve">  от 13.11.2008г.  о прозрачности принятия  решений</w:t>
      </w:r>
      <w:proofErr w:type="gramStart"/>
      <w:r w:rsidRPr="007B1279">
        <w:rPr>
          <w:rFonts w:ascii="Times New Roman" w:hAnsi="Times New Roman" w:cs="Times New Roman"/>
          <w:b/>
          <w:sz w:val="20"/>
        </w:rPr>
        <w:t xml:space="preserve">  .</w:t>
      </w:r>
      <w:proofErr w:type="gramEnd"/>
      <w:r w:rsidR="000859CA" w:rsidRPr="007B1279">
        <w:rPr>
          <w:rFonts w:ascii="Times New Roman" w:hAnsi="Times New Roman" w:cs="Times New Roman"/>
          <w:b/>
          <w:sz w:val="20"/>
        </w:rPr>
        <w:t xml:space="preserve">  </w:t>
      </w:r>
    </w:p>
    <w:p w:rsidR="007B1279" w:rsidRPr="005607F5" w:rsidRDefault="007B1279" w:rsidP="007B1279">
      <w:pPr>
        <w:pStyle w:val="1"/>
        <w:numPr>
          <w:ilvl w:val="0"/>
          <w:numId w:val="36"/>
        </w:numPr>
        <w:spacing w:after="0"/>
        <w:rPr>
          <w:szCs w:val="24"/>
        </w:rPr>
      </w:pPr>
      <w:r w:rsidRPr="002E2FB6">
        <w:rPr>
          <w:b/>
          <w:sz w:val="20"/>
        </w:rPr>
        <w:t>Нарушение ст.41 Закона №457 от 14.11.2003г. Об утверждении Типового положения об образовании и функционировании местных и районных советов : данный проект (Приложения №3) не был представлен ни примэрией</w:t>
      </w:r>
      <w:proofErr w:type="gramStart"/>
      <w:r w:rsidRPr="002E2FB6">
        <w:rPr>
          <w:b/>
          <w:sz w:val="20"/>
        </w:rPr>
        <w:t xml:space="preserve"> ,</w:t>
      </w:r>
      <w:proofErr w:type="gramEnd"/>
      <w:r w:rsidRPr="002E2FB6">
        <w:rPr>
          <w:b/>
          <w:sz w:val="20"/>
        </w:rPr>
        <w:t xml:space="preserve"> ни специализированной комиссией на заседании 14.12.2021г., не представлено заключение </w:t>
      </w:r>
      <w:r>
        <w:rPr>
          <w:b/>
          <w:sz w:val="20"/>
        </w:rPr>
        <w:t xml:space="preserve">комиссии </w:t>
      </w:r>
      <w:r w:rsidRPr="002E2FB6">
        <w:rPr>
          <w:b/>
          <w:sz w:val="20"/>
        </w:rPr>
        <w:t>(например- пояснительной записки, заключения</w:t>
      </w:r>
      <w:r>
        <w:rPr>
          <w:b/>
          <w:sz w:val="20"/>
        </w:rPr>
        <w:t xml:space="preserve"> комиссии, не представлено доводов о целесообразности внесения изменений</w:t>
      </w:r>
      <w:r w:rsidRPr="002E2FB6">
        <w:rPr>
          <w:b/>
          <w:sz w:val="20"/>
        </w:rPr>
        <w:t>).</w:t>
      </w:r>
    </w:p>
    <w:p w:rsidR="007B1279" w:rsidRPr="002E2FB6" w:rsidRDefault="007B1279" w:rsidP="007B1279">
      <w:pPr>
        <w:pStyle w:val="1"/>
        <w:spacing w:after="0"/>
        <w:ind w:left="720"/>
        <w:rPr>
          <w:szCs w:val="24"/>
        </w:rPr>
      </w:pPr>
    </w:p>
    <w:p w:rsidR="007B1279" w:rsidRPr="000859CA" w:rsidRDefault="007B1279" w:rsidP="000859CA">
      <w:pPr>
        <w:rPr>
          <w:rFonts w:ascii="Times New Roman" w:hAnsi="Times New Roman" w:cs="Times New Roman"/>
          <w:szCs w:val="24"/>
        </w:rPr>
      </w:pPr>
    </w:p>
    <w:p w:rsidR="003F6D31" w:rsidRPr="009D08EC" w:rsidRDefault="003F6D31" w:rsidP="00C71CCF">
      <w:pPr>
        <w:jc w:val="both"/>
        <w:rPr>
          <w:rFonts w:ascii="Times New Roman" w:eastAsia="Cambria" w:hAnsi="Times New Roman" w:cs="Times New Roman"/>
          <w:b/>
        </w:rPr>
      </w:pPr>
    </w:p>
    <w:p w:rsidR="00F94C8D" w:rsidRPr="00F94C8D" w:rsidRDefault="004E70C1" w:rsidP="00F94C8D">
      <w:pPr>
        <w:pStyle w:val="ad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C8D">
        <w:rPr>
          <w:rFonts w:ascii="Times New Roman" w:hAnsi="Times New Roman" w:cs="Times New Roman"/>
          <w:b/>
          <w:bCs/>
          <w:sz w:val="26"/>
          <w:szCs w:val="26"/>
        </w:rPr>
        <w:t>10/2.3.2.</w:t>
      </w:r>
      <w:r w:rsidR="00F94C8D" w:rsidRPr="00F94C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4C8D" w:rsidRPr="00F94C8D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F94C8D" w:rsidRPr="00F94C8D" w:rsidRDefault="00F94C8D" w:rsidP="00F94C8D">
      <w:pPr>
        <w:pStyle w:val="ad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C8D">
        <w:rPr>
          <w:rFonts w:ascii="Times New Roman" w:hAnsi="Times New Roman" w:cs="Times New Roman"/>
          <w:b/>
          <w:sz w:val="24"/>
          <w:szCs w:val="24"/>
        </w:rPr>
        <w:t>ЦЕНТРАЛИЗОВАННОЙ БУХГАЛТЕРИИ</w:t>
      </w:r>
    </w:p>
    <w:p w:rsidR="00F94C8D" w:rsidRPr="00F94C8D" w:rsidRDefault="00F94C8D" w:rsidP="00F94C8D">
      <w:pPr>
        <w:pStyle w:val="ad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C8D">
        <w:rPr>
          <w:rFonts w:ascii="Times New Roman" w:hAnsi="Times New Roman" w:cs="Times New Roman"/>
          <w:b/>
          <w:sz w:val="24"/>
          <w:szCs w:val="24"/>
        </w:rPr>
        <w:t>ПРИМЭРИИ г</w:t>
      </w:r>
      <w:proofErr w:type="gramStart"/>
      <w:r w:rsidRPr="00F94C8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F94C8D">
        <w:rPr>
          <w:rFonts w:ascii="Times New Roman" w:hAnsi="Times New Roman" w:cs="Times New Roman"/>
          <w:b/>
          <w:sz w:val="24"/>
          <w:szCs w:val="24"/>
        </w:rPr>
        <w:t>УЛКАНЕШТЫ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C8D">
        <w:rPr>
          <w:rFonts w:ascii="Times New Roman" w:hAnsi="Times New Roman" w:cs="Times New Roman"/>
          <w:b/>
          <w:sz w:val="24"/>
          <w:szCs w:val="24"/>
        </w:rPr>
        <w:t>на 2022 год.</w:t>
      </w:r>
    </w:p>
    <w:p w:rsidR="001A2B0F" w:rsidRPr="009D08EC" w:rsidRDefault="004E70C1" w:rsidP="001A2B0F">
      <w:pPr>
        <w:pStyle w:val="1"/>
        <w:spacing w:after="0"/>
        <w:rPr>
          <w:szCs w:val="24"/>
        </w:rPr>
      </w:pPr>
      <w:r>
        <w:rPr>
          <w:bCs/>
          <w:sz w:val="26"/>
          <w:szCs w:val="26"/>
        </w:rPr>
        <w:t xml:space="preserve"> </w:t>
      </w:r>
      <w:r w:rsidR="001A2B0F" w:rsidRPr="009D08EC">
        <w:rPr>
          <w:bCs/>
          <w:sz w:val="26"/>
          <w:szCs w:val="26"/>
        </w:rPr>
        <w:t>Рассмотрев проект местного бюджета в первом и втором чтении</w:t>
      </w:r>
      <w:r w:rsidR="001A2B0F" w:rsidRPr="009D08EC">
        <w:rPr>
          <w:b/>
          <w:bCs/>
          <w:sz w:val="26"/>
          <w:szCs w:val="26"/>
        </w:rPr>
        <w:t>,</w:t>
      </w:r>
      <w:r w:rsidR="001A2B0F" w:rsidRPr="009D08EC">
        <w:rPr>
          <w:rFonts w:eastAsia="Cambria"/>
        </w:rPr>
        <w:t xml:space="preserve">      руководствуясь п.</w:t>
      </w:r>
      <w:r w:rsidR="001A2B0F" w:rsidRPr="009D08EC">
        <w:rPr>
          <w:szCs w:val="24"/>
        </w:rPr>
        <w:t xml:space="preserve"> n) , п.</w:t>
      </w:r>
      <w:r w:rsidR="001A2B0F" w:rsidRPr="009D08EC">
        <w:rPr>
          <w:szCs w:val="24"/>
          <w:lang w:val="en-US"/>
        </w:rPr>
        <w:t>l</w:t>
      </w:r>
      <w:r w:rsidR="001A2B0F"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="001A2B0F" w:rsidRPr="009D08EC">
        <w:rPr>
          <w:szCs w:val="24"/>
        </w:rPr>
        <w:t xml:space="preserve"> ,</w:t>
      </w:r>
      <w:proofErr w:type="gramEnd"/>
      <w:r w:rsidR="001A2B0F" w:rsidRPr="009D08EC">
        <w:rPr>
          <w:szCs w:val="24"/>
        </w:rPr>
        <w:t xml:space="preserve">  в соответствии с положениями ст. 32, ст. 33 Закона АТО Гагаузия №8- </w:t>
      </w:r>
      <w:r w:rsidR="001A2B0F" w:rsidRPr="009D08EC">
        <w:rPr>
          <w:szCs w:val="24"/>
          <w:lang w:val="en-US"/>
        </w:rPr>
        <w:t>VIII</w:t>
      </w:r>
      <w:r w:rsidR="001A2B0F" w:rsidRPr="009D08EC">
        <w:rPr>
          <w:szCs w:val="24"/>
        </w:rPr>
        <w:t>/</w:t>
      </w:r>
      <w:r w:rsidR="001A2B0F" w:rsidRPr="009D08EC">
        <w:rPr>
          <w:szCs w:val="24"/>
          <w:lang w:val="en-US"/>
        </w:rPr>
        <w:t>V</w:t>
      </w:r>
      <w:r w:rsidR="001A2B0F"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2B0F" w:rsidRPr="009D08EC" w:rsidRDefault="001A2B0F" w:rsidP="001A2B0F">
      <w:pPr>
        <w:pStyle w:val="1"/>
        <w:spacing w:after="0"/>
        <w:jc w:val="center"/>
        <w:rPr>
          <w:sz w:val="26"/>
          <w:szCs w:val="26"/>
        </w:rPr>
      </w:pPr>
      <w:r w:rsidRPr="009D08EC">
        <w:rPr>
          <w:b/>
          <w:bCs/>
          <w:sz w:val="26"/>
          <w:szCs w:val="26"/>
        </w:rPr>
        <w:t>Совет  решил:</w:t>
      </w:r>
    </w:p>
    <w:p w:rsidR="001A2B0F" w:rsidRPr="009D08EC" w:rsidRDefault="001A2B0F" w:rsidP="001A2B0F">
      <w:pPr>
        <w:pStyle w:val="1"/>
        <w:spacing w:after="0"/>
        <w:ind w:left="180" w:firstLine="40"/>
        <w:rPr>
          <w:sz w:val="26"/>
          <w:szCs w:val="26"/>
        </w:rPr>
      </w:pPr>
      <w:r w:rsidRPr="009D08EC">
        <w:rPr>
          <w:sz w:val="26"/>
          <w:szCs w:val="26"/>
        </w:rPr>
        <w:t xml:space="preserve">1.Утвердить местный бюджет на 2022 год в следующем виде </w:t>
      </w:r>
      <w:proofErr w:type="gramStart"/>
      <w:r w:rsidRPr="009D08EC">
        <w:rPr>
          <w:sz w:val="26"/>
          <w:szCs w:val="26"/>
        </w:rPr>
        <w:t>:д</w:t>
      </w:r>
      <w:proofErr w:type="gramEnd"/>
      <w:r w:rsidRPr="009D08EC">
        <w:rPr>
          <w:sz w:val="26"/>
          <w:szCs w:val="26"/>
        </w:rPr>
        <w:t>оходы в размере 44915,9 тыс.леев ,расходы в размере 44915,9 тыс леев</w:t>
      </w:r>
    </w:p>
    <w:p w:rsidR="00716A9B" w:rsidRPr="00716A9B" w:rsidRDefault="00716A9B" w:rsidP="00716A9B">
      <w:pPr>
        <w:pStyle w:val="1"/>
        <w:tabs>
          <w:tab w:val="left" w:pos="490"/>
        </w:tabs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 </w:t>
      </w: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716A9B" w:rsidRPr="00716A9B" w:rsidRDefault="00716A9B" w:rsidP="00716A9B">
      <w:pPr>
        <w:pStyle w:val="1"/>
        <w:tabs>
          <w:tab w:val="left" w:pos="490"/>
        </w:tabs>
        <w:spacing w:after="0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   2.1.М</w:t>
      </w:r>
      <w:r w:rsidRPr="00716A9B">
        <w:rPr>
          <w:sz w:val="24"/>
          <w:szCs w:val="24"/>
        </w:rPr>
        <w:t>аксимальную численность персонала государственных учреждений, финансируемых     из местного бюджета, согласно, Приложения</w:t>
      </w:r>
      <w:r>
        <w:rPr>
          <w:sz w:val="24"/>
          <w:szCs w:val="24"/>
        </w:rPr>
        <w:t xml:space="preserve"> </w:t>
      </w:r>
      <w:r w:rsidRPr="00716A9B">
        <w:rPr>
          <w:sz w:val="24"/>
          <w:szCs w:val="24"/>
        </w:rPr>
        <w:t>№</w:t>
      </w:r>
      <w:r>
        <w:rPr>
          <w:sz w:val="24"/>
          <w:szCs w:val="24"/>
        </w:rPr>
        <w:t>7</w:t>
      </w:r>
    </w:p>
    <w:p w:rsidR="00716A9B" w:rsidRPr="00716A9B" w:rsidRDefault="00716A9B" w:rsidP="00716A9B">
      <w:pPr>
        <w:pStyle w:val="1"/>
        <w:tabs>
          <w:tab w:val="left" w:pos="490"/>
        </w:tabs>
        <w:spacing w:after="0"/>
        <w:rPr>
          <w:i/>
          <w:iCs/>
          <w:color w:val="000000"/>
          <w:sz w:val="24"/>
          <w:szCs w:val="24"/>
        </w:rPr>
      </w:pPr>
    </w:p>
    <w:p w:rsidR="001A2B0F" w:rsidRPr="009D08EC" w:rsidRDefault="001A2B0F" w:rsidP="00716A9B">
      <w:pPr>
        <w:pStyle w:val="1"/>
        <w:tabs>
          <w:tab w:val="left" w:pos="490"/>
        </w:tabs>
        <w:spacing w:after="0"/>
        <w:jc w:val="right"/>
        <w:rPr>
          <w:i/>
          <w:iCs/>
          <w:color w:val="000000"/>
          <w:sz w:val="24"/>
          <w:szCs w:val="24"/>
        </w:rPr>
      </w:pPr>
      <w:r w:rsidRPr="009D08EC">
        <w:rPr>
          <w:i/>
          <w:iCs/>
          <w:color w:val="000000"/>
          <w:sz w:val="24"/>
          <w:szCs w:val="24"/>
        </w:rPr>
        <w:t>Приложение 7</w:t>
      </w:r>
    </w:p>
    <w:p w:rsidR="001A2B0F" w:rsidRPr="009D08EC" w:rsidRDefault="001A2B0F" w:rsidP="001A2B0F">
      <w:pPr>
        <w:pStyle w:val="ad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1A2B0F" w:rsidRPr="009D08EC" w:rsidRDefault="001A2B0F" w:rsidP="001A2B0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___ от _____________</w:t>
      </w:r>
    </w:p>
    <w:p w:rsidR="001A2B0F" w:rsidRPr="009D08EC" w:rsidRDefault="001A2B0F" w:rsidP="001A2B0F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1A2B0F" w:rsidRPr="009D08EC" w:rsidRDefault="001A2B0F" w:rsidP="001A2B0F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ЦЕНТРАЛИЗОВАННОЙ БУХГАЛТЕРИИ</w:t>
      </w:r>
    </w:p>
    <w:p w:rsidR="001A2B0F" w:rsidRPr="009D08EC" w:rsidRDefault="001A2B0F" w:rsidP="001A2B0F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1A2B0F" w:rsidRPr="009D08EC" w:rsidRDefault="001A2B0F" w:rsidP="001A2B0F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a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1A2B0F" w:rsidRPr="009D08EC" w:rsidTr="001A2B0F">
        <w:tc>
          <w:tcPr>
            <w:tcW w:w="1178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1A2B0F" w:rsidRPr="009D08EC" w:rsidTr="001A2B0F">
        <w:tc>
          <w:tcPr>
            <w:tcW w:w="1178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A2B0F" w:rsidRPr="009D08EC" w:rsidRDefault="001A2B0F" w:rsidP="001A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126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2B0F" w:rsidRPr="009D08EC" w:rsidTr="001A2B0F">
        <w:tc>
          <w:tcPr>
            <w:tcW w:w="1178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A2B0F" w:rsidRPr="009D08EC" w:rsidRDefault="001A2B0F" w:rsidP="001A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Бухгалтер-кассир</w:t>
            </w:r>
          </w:p>
        </w:tc>
        <w:tc>
          <w:tcPr>
            <w:tcW w:w="2126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2B0F" w:rsidRPr="009D08EC" w:rsidTr="001A2B0F">
        <w:tc>
          <w:tcPr>
            <w:tcW w:w="1178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A2B0F" w:rsidRPr="009D08EC" w:rsidRDefault="001A2B0F" w:rsidP="001A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A2B0F" w:rsidRPr="009D08EC" w:rsidRDefault="00B01343" w:rsidP="00FA1994">
      <w:pPr>
        <w:pStyle w:val="20"/>
        <w:tabs>
          <w:tab w:val="left" w:pos="811"/>
        </w:tabs>
        <w:spacing w:after="0"/>
        <w:rPr>
          <w:b/>
        </w:rPr>
      </w:pPr>
      <w:r w:rsidRPr="009D08EC">
        <w:rPr>
          <w:b/>
        </w:rPr>
        <w:t>Проголосовали «За» ШТАТНОЕ РАСПИСАНИЕ ЦЕНТРАЛИЗОВАННАЯ БУХГАЛТЕРИЯ 3 единицы</w:t>
      </w:r>
      <w:proofErr w:type="gramStart"/>
      <w:r w:rsidRPr="009D08EC">
        <w:rPr>
          <w:b/>
        </w:rPr>
        <w:t xml:space="preserve"> В</w:t>
      </w:r>
      <w:proofErr w:type="gramEnd"/>
      <w:r w:rsidRPr="009D08EC">
        <w:rPr>
          <w:b/>
        </w:rPr>
        <w:t xml:space="preserve"> ПЕРВОМ ЧТЕНИИ -18 советников  (единогласно)</w:t>
      </w:r>
    </w:p>
    <w:p w:rsidR="003A4C76" w:rsidRPr="009D08EC" w:rsidRDefault="003A4C76" w:rsidP="00FA1994">
      <w:pPr>
        <w:pStyle w:val="20"/>
        <w:tabs>
          <w:tab w:val="left" w:pos="811"/>
        </w:tabs>
        <w:spacing w:after="0"/>
        <w:rPr>
          <w:b/>
        </w:rPr>
      </w:pPr>
      <w:r w:rsidRPr="009D08EC">
        <w:rPr>
          <w:b/>
        </w:rPr>
        <w:t>Проголосовали «За» ШТАТНОЕ РАСПИСАНИЕ ЦЕНТРАЛИЗОВАННАЯ БУХГАЛТЕРИЯ 3 единицы ВО ВТОРОМ  ЧТЕНИИ -18 советников  (единогласно)</w:t>
      </w:r>
    </w:p>
    <w:p w:rsidR="003A4C76" w:rsidRPr="009D08EC" w:rsidRDefault="003A4C76" w:rsidP="001A2B0F">
      <w:pPr>
        <w:pStyle w:val="20"/>
        <w:tabs>
          <w:tab w:val="left" w:pos="811"/>
        </w:tabs>
        <w:spacing w:after="140"/>
        <w:rPr>
          <w:b/>
        </w:rPr>
      </w:pPr>
    </w:p>
    <w:p w:rsidR="001A2B0F" w:rsidRPr="009D08EC" w:rsidRDefault="001A2B0F" w:rsidP="00C71CCF">
      <w:pPr>
        <w:jc w:val="both"/>
        <w:rPr>
          <w:rFonts w:ascii="Times New Roman" w:eastAsia="Cambria" w:hAnsi="Times New Roman" w:cs="Times New Roman"/>
          <w:b/>
        </w:rPr>
      </w:pPr>
    </w:p>
    <w:p w:rsidR="001A2B0F" w:rsidRPr="009D08EC" w:rsidRDefault="001A2B0F" w:rsidP="00C71CCF">
      <w:pPr>
        <w:jc w:val="both"/>
        <w:rPr>
          <w:rFonts w:ascii="Times New Roman" w:eastAsia="Cambria" w:hAnsi="Times New Roman" w:cs="Times New Roman"/>
          <w:b/>
        </w:rPr>
      </w:pPr>
    </w:p>
    <w:p w:rsidR="00F94C8D" w:rsidRPr="00F94C8D" w:rsidRDefault="004E70C1" w:rsidP="00F94C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C8D">
        <w:rPr>
          <w:rFonts w:ascii="Times New Roman" w:hAnsi="Times New Roman" w:cs="Times New Roman"/>
          <w:b/>
          <w:bCs/>
          <w:sz w:val="26"/>
          <w:szCs w:val="26"/>
        </w:rPr>
        <w:t>10/2.3.3.</w:t>
      </w:r>
      <w:r w:rsidR="00F94C8D" w:rsidRPr="00F94C8D">
        <w:rPr>
          <w:rFonts w:ascii="Times New Roman" w:hAnsi="Times New Roman" w:cs="Times New Roman"/>
          <w:b/>
          <w:sz w:val="24"/>
          <w:szCs w:val="24"/>
        </w:rPr>
        <w:t xml:space="preserve"> ШТАТНОЕ РАСПИСАНИЕ</w:t>
      </w:r>
    </w:p>
    <w:p w:rsidR="00F94C8D" w:rsidRDefault="00F94C8D" w:rsidP="00F94C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C8D">
        <w:rPr>
          <w:rFonts w:ascii="Times New Roman" w:hAnsi="Times New Roman" w:cs="Times New Roman"/>
          <w:b/>
          <w:sz w:val="24"/>
          <w:szCs w:val="24"/>
        </w:rPr>
        <w:t xml:space="preserve">ПЕРСОНАЛА, </w:t>
      </w:r>
      <w:proofErr w:type="gramStart"/>
      <w:r w:rsidRPr="00F94C8D">
        <w:rPr>
          <w:rFonts w:ascii="Times New Roman" w:hAnsi="Times New Roman" w:cs="Times New Roman"/>
          <w:b/>
          <w:sz w:val="24"/>
          <w:szCs w:val="24"/>
        </w:rPr>
        <w:t>ОБЕСПЕЧИВАЮЩИЙ</w:t>
      </w:r>
      <w:proofErr w:type="gramEnd"/>
      <w:r w:rsidRPr="00F94C8D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</w:p>
    <w:p w:rsidR="00F94C8D" w:rsidRDefault="00F94C8D" w:rsidP="00F94C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C8D">
        <w:rPr>
          <w:rFonts w:ascii="Times New Roman" w:hAnsi="Times New Roman" w:cs="Times New Roman"/>
          <w:b/>
          <w:sz w:val="24"/>
          <w:szCs w:val="24"/>
        </w:rPr>
        <w:t>(ВСПОМОГАТЕЛЬНЫЙ ПЕРСОНАЛ) ПРИМЭРИИ</w:t>
      </w:r>
    </w:p>
    <w:p w:rsidR="00F94C8D" w:rsidRPr="00F94C8D" w:rsidRDefault="00F94C8D" w:rsidP="00F94C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C8D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F94C8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F94C8D">
        <w:rPr>
          <w:rFonts w:ascii="Times New Roman" w:hAnsi="Times New Roman" w:cs="Times New Roman"/>
          <w:b/>
          <w:sz w:val="24"/>
          <w:szCs w:val="24"/>
        </w:rPr>
        <w:t>УЛКАНЕШТЫ на 2022г.</w:t>
      </w:r>
    </w:p>
    <w:p w:rsidR="00F94C8D" w:rsidRDefault="00F94C8D" w:rsidP="001A2B0F">
      <w:pPr>
        <w:pStyle w:val="1"/>
        <w:spacing w:after="0"/>
        <w:rPr>
          <w:b/>
          <w:bCs/>
          <w:sz w:val="26"/>
          <w:szCs w:val="26"/>
        </w:rPr>
      </w:pPr>
    </w:p>
    <w:p w:rsidR="001A2B0F" w:rsidRPr="009D08EC" w:rsidRDefault="001A2B0F" w:rsidP="001A2B0F">
      <w:pPr>
        <w:pStyle w:val="1"/>
        <w:spacing w:after="0"/>
        <w:rPr>
          <w:szCs w:val="24"/>
        </w:rPr>
      </w:pPr>
      <w:r w:rsidRPr="009D08EC">
        <w:rPr>
          <w:bCs/>
          <w:sz w:val="26"/>
          <w:szCs w:val="26"/>
        </w:rPr>
        <w:t>Рассмотрев проект местного бюджета в первом и втором чтении</w:t>
      </w:r>
      <w:r w:rsidRPr="009D08EC">
        <w:rPr>
          <w:b/>
          <w:bCs/>
          <w:sz w:val="26"/>
          <w:szCs w:val="26"/>
        </w:rPr>
        <w:t>,</w:t>
      </w:r>
      <w:r w:rsidRPr="009D08EC">
        <w:rPr>
          <w:rFonts w:eastAsia="Cambria"/>
        </w:rPr>
        <w:t xml:space="preserve">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2B0F" w:rsidRPr="009D08EC" w:rsidRDefault="001A2B0F" w:rsidP="001A2B0F">
      <w:pPr>
        <w:pStyle w:val="1"/>
        <w:spacing w:after="0"/>
        <w:jc w:val="center"/>
        <w:rPr>
          <w:sz w:val="26"/>
          <w:szCs w:val="26"/>
        </w:rPr>
      </w:pPr>
      <w:r w:rsidRPr="009D08EC">
        <w:rPr>
          <w:b/>
          <w:bCs/>
          <w:sz w:val="26"/>
          <w:szCs w:val="26"/>
        </w:rPr>
        <w:t>Совет  решил:</w:t>
      </w:r>
    </w:p>
    <w:p w:rsidR="001A2B0F" w:rsidRPr="009D08EC" w:rsidRDefault="001A2B0F" w:rsidP="001A2B0F">
      <w:pPr>
        <w:pStyle w:val="1"/>
        <w:spacing w:after="0"/>
        <w:ind w:left="180" w:firstLine="40"/>
        <w:rPr>
          <w:sz w:val="26"/>
          <w:szCs w:val="26"/>
        </w:rPr>
      </w:pPr>
      <w:r w:rsidRPr="009D08EC">
        <w:rPr>
          <w:sz w:val="26"/>
          <w:szCs w:val="26"/>
        </w:rPr>
        <w:t xml:space="preserve">1.Утвердить местный бюджет на 2022 год в следующем виде </w:t>
      </w:r>
      <w:proofErr w:type="gramStart"/>
      <w:r w:rsidRPr="009D08EC">
        <w:rPr>
          <w:sz w:val="26"/>
          <w:szCs w:val="26"/>
        </w:rPr>
        <w:t>:д</w:t>
      </w:r>
      <w:proofErr w:type="gramEnd"/>
      <w:r w:rsidRPr="009D08EC">
        <w:rPr>
          <w:sz w:val="26"/>
          <w:szCs w:val="26"/>
        </w:rPr>
        <w:t>оходы в размере 44915,9 тыс.леев ,расходы в размере 44915,9 тыс леев</w:t>
      </w:r>
    </w:p>
    <w:p w:rsidR="00716A9B" w:rsidRPr="00716A9B" w:rsidRDefault="00716A9B" w:rsidP="00716A9B">
      <w:pPr>
        <w:pStyle w:val="1"/>
        <w:tabs>
          <w:tab w:val="left" w:pos="490"/>
        </w:tabs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  </w:t>
      </w: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2B0F" w:rsidRPr="009D08EC" w:rsidRDefault="00716A9B" w:rsidP="00716A9B">
      <w:pPr>
        <w:pStyle w:val="1"/>
        <w:tabs>
          <w:tab w:val="left" w:pos="490"/>
        </w:tabs>
        <w:spacing w:after="0"/>
        <w:ind w:left="180"/>
        <w:rPr>
          <w:rFonts w:eastAsia="Cambria"/>
          <w:b/>
        </w:rPr>
      </w:pPr>
      <w:r>
        <w:rPr>
          <w:sz w:val="24"/>
          <w:szCs w:val="24"/>
        </w:rPr>
        <w:t xml:space="preserve"> 2.1.М</w:t>
      </w:r>
      <w:r w:rsidRPr="00716A9B">
        <w:rPr>
          <w:sz w:val="24"/>
          <w:szCs w:val="24"/>
        </w:rPr>
        <w:t>аксимальную численность персонала государственных учреждений, финансируемых     из местного бюджета, согласно, Приложения</w:t>
      </w:r>
      <w:r>
        <w:rPr>
          <w:sz w:val="24"/>
          <w:szCs w:val="24"/>
        </w:rPr>
        <w:t xml:space="preserve"> </w:t>
      </w:r>
      <w:r w:rsidRPr="00716A9B">
        <w:rPr>
          <w:sz w:val="24"/>
          <w:szCs w:val="24"/>
        </w:rPr>
        <w:t>№</w:t>
      </w:r>
      <w:r>
        <w:rPr>
          <w:sz w:val="24"/>
          <w:szCs w:val="24"/>
        </w:rPr>
        <w:t>8</w:t>
      </w:r>
    </w:p>
    <w:p w:rsidR="001A2B0F" w:rsidRPr="009D08EC" w:rsidRDefault="001A2B0F" w:rsidP="00C71CCF">
      <w:pPr>
        <w:jc w:val="both"/>
        <w:rPr>
          <w:rFonts w:ascii="Times New Roman" w:eastAsia="Cambria" w:hAnsi="Times New Roman" w:cs="Times New Roman"/>
          <w:b/>
        </w:rPr>
      </w:pPr>
    </w:p>
    <w:p w:rsidR="001A2B0F" w:rsidRPr="009D08EC" w:rsidRDefault="001A2B0F" w:rsidP="001A2B0F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8</w:t>
      </w:r>
    </w:p>
    <w:p w:rsidR="001A2B0F" w:rsidRPr="009D08EC" w:rsidRDefault="001A2B0F" w:rsidP="001A2B0F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решению Местного совета</w:t>
      </w:r>
    </w:p>
    <w:p w:rsidR="001A2B0F" w:rsidRPr="009D08EC" w:rsidRDefault="006626A3" w:rsidP="001A2B0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___ от _________2021г.</w:t>
      </w:r>
    </w:p>
    <w:p w:rsidR="001A2B0F" w:rsidRPr="009D08EC" w:rsidRDefault="001A2B0F" w:rsidP="001A2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1A2B0F" w:rsidRPr="009D08EC" w:rsidRDefault="001A2B0F" w:rsidP="001A2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ПЕРСОНАЛА, ОБЕСПЕЧИВАЮЩИЙ ДЕЯТЕЛЬНОСТЬ (ВСПОМОГАТЕЛЬНЫЙ ПЕРСОНАЛ) 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  <w:r w:rsidR="005A3EFE" w:rsidRPr="009D08EC">
        <w:rPr>
          <w:rFonts w:ascii="Times New Roman" w:hAnsi="Times New Roman" w:cs="Times New Roman"/>
          <w:b/>
          <w:sz w:val="24"/>
          <w:szCs w:val="24"/>
        </w:rPr>
        <w:t xml:space="preserve"> на 2022г.</w:t>
      </w:r>
    </w:p>
    <w:tbl>
      <w:tblPr>
        <w:tblStyle w:val="aa"/>
        <w:tblW w:w="9116" w:type="dxa"/>
        <w:tblLayout w:type="fixed"/>
        <w:tblLook w:val="04A0" w:firstRow="1" w:lastRow="0" w:firstColumn="1" w:lastColumn="0" w:noHBand="0" w:noVBand="1"/>
      </w:tblPr>
      <w:tblGrid>
        <w:gridCol w:w="1178"/>
        <w:gridCol w:w="6804"/>
        <w:gridCol w:w="1134"/>
      </w:tblGrid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сбору налогов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землеустройству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инвестиционным проектам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патентам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учету персонала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гражданской защите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единого окна</w:t>
            </w:r>
          </w:p>
        </w:tc>
        <w:tc>
          <w:tcPr>
            <w:tcW w:w="1134" w:type="dxa"/>
          </w:tcPr>
          <w:p w:rsidR="005A3EFE" w:rsidRPr="009D08EC" w:rsidRDefault="006626A3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- энергетик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грузового транспорта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134" w:type="dxa"/>
          </w:tcPr>
          <w:p w:rsidR="005A3EFE" w:rsidRPr="009D08EC" w:rsidRDefault="006626A3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bottom"/>
          </w:tcPr>
          <w:p w:rsidR="005A3EFE" w:rsidRPr="009D08EC" w:rsidRDefault="005A3EFE" w:rsidP="0004238E">
            <w:pPr>
              <w:ind w:right="-67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lang w:eastAsia="ru-RU"/>
              </w:rPr>
              <w:t>Неквалифицированный рабочий (Уборщик служебных помещений)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 здания Примарии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 объекта Гимназия 4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Операторы котельной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3EFE" w:rsidRPr="009D08EC" w:rsidTr="0004238E">
        <w:tc>
          <w:tcPr>
            <w:tcW w:w="1178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A3EFE" w:rsidRPr="009D08EC" w:rsidRDefault="005A3EFE" w:rsidP="000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A3EFE" w:rsidRPr="009D08EC" w:rsidRDefault="005A3EFE" w:rsidP="000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</w:tr>
    </w:tbl>
    <w:p w:rsidR="005A3EFE" w:rsidRPr="00FA1994" w:rsidRDefault="005A3EFE" w:rsidP="00FA1994">
      <w:pPr>
        <w:spacing w:after="0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FA1994">
        <w:rPr>
          <w:rFonts w:ascii="Times New Roman" w:eastAsia="Cambria" w:hAnsi="Times New Roman" w:cs="Times New Roman"/>
          <w:b/>
          <w:sz w:val="20"/>
          <w:szCs w:val="20"/>
        </w:rPr>
        <w:t>Проголосовали за ШТАТНОЕ РАСПИСАНИЕ РАЗДЕЛ ПЕРСОНАЛ</w:t>
      </w:r>
      <w:proofErr w:type="gramStart"/>
      <w:r w:rsidRPr="00FA1994">
        <w:rPr>
          <w:rFonts w:ascii="Times New Roman" w:eastAsia="Cambria" w:hAnsi="Times New Roman" w:cs="Times New Roman"/>
          <w:b/>
          <w:sz w:val="20"/>
          <w:szCs w:val="20"/>
        </w:rPr>
        <w:t xml:space="preserve"> ,</w:t>
      </w:r>
      <w:proofErr w:type="gramEnd"/>
      <w:r w:rsidRPr="00FA1994">
        <w:rPr>
          <w:rFonts w:ascii="Times New Roman" w:eastAsia="Cambria" w:hAnsi="Times New Roman" w:cs="Times New Roman"/>
          <w:b/>
          <w:sz w:val="20"/>
          <w:szCs w:val="20"/>
        </w:rPr>
        <w:t xml:space="preserve"> ОБЕСПЕЧИВАЮЩИЙ ДЕЯТЕЛЬНОСТЬ ПРИМЭРИИ (ВСПОМОГАТЕЛЬНЫЙ ПЕРСОНАЛ)  В ПЕРВОМ ЧТЕНИИ </w:t>
      </w:r>
      <w:r w:rsidR="00B01343" w:rsidRPr="00FA1994">
        <w:rPr>
          <w:rFonts w:ascii="Times New Roman" w:eastAsia="Cambria" w:hAnsi="Times New Roman" w:cs="Times New Roman"/>
          <w:b/>
          <w:sz w:val="20"/>
          <w:szCs w:val="20"/>
        </w:rPr>
        <w:t xml:space="preserve">18,0 </w:t>
      </w:r>
      <w:r w:rsidRPr="00FA1994">
        <w:rPr>
          <w:rFonts w:ascii="Times New Roman" w:eastAsia="Cambria" w:hAnsi="Times New Roman" w:cs="Times New Roman"/>
          <w:b/>
          <w:sz w:val="20"/>
          <w:szCs w:val="20"/>
        </w:rPr>
        <w:t xml:space="preserve">единицы (Приложение </w:t>
      </w:r>
      <w:r w:rsidRPr="00FA1994">
        <w:rPr>
          <w:rFonts w:ascii="Times New Roman" w:eastAsia="Segoe UI Symbol" w:hAnsi="Times New Roman" w:cs="Times New Roman"/>
          <w:b/>
          <w:sz w:val="20"/>
          <w:szCs w:val="20"/>
        </w:rPr>
        <w:t>№</w:t>
      </w:r>
      <w:r w:rsidRPr="00FA1994">
        <w:rPr>
          <w:rFonts w:ascii="Times New Roman" w:eastAsia="Cambria" w:hAnsi="Times New Roman" w:cs="Times New Roman"/>
          <w:b/>
          <w:sz w:val="20"/>
          <w:szCs w:val="20"/>
        </w:rPr>
        <w:t xml:space="preserve">8) </w:t>
      </w:r>
    </w:p>
    <w:p w:rsidR="005A3EFE" w:rsidRPr="00FA1994" w:rsidRDefault="005A3EFE" w:rsidP="00FA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94">
        <w:rPr>
          <w:rFonts w:ascii="Times New Roman" w:eastAsia="Cambria" w:hAnsi="Times New Roman" w:cs="Times New Roman"/>
          <w:b/>
          <w:sz w:val="20"/>
          <w:szCs w:val="20"/>
        </w:rPr>
        <w:t>За»-</w:t>
      </w:r>
      <w:r w:rsidRPr="00FA1994">
        <w:rPr>
          <w:rFonts w:ascii="Times New Roman" w:eastAsia="Times New Roman" w:hAnsi="Times New Roman" w:cs="Times New Roman"/>
          <w:b/>
          <w:sz w:val="20"/>
          <w:szCs w:val="20"/>
        </w:rPr>
        <w:t xml:space="preserve"> 12   </w:t>
      </w:r>
      <w:r w:rsidRPr="00FA1994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Бозбей К.П., </w:t>
      </w:r>
      <w:proofErr w:type="gramStart"/>
      <w:r w:rsidRPr="00FA1994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FA1994">
        <w:rPr>
          <w:rFonts w:ascii="Times New Roman" w:eastAsia="Times New Roman" w:hAnsi="Times New Roman" w:cs="Times New Roman"/>
          <w:sz w:val="20"/>
          <w:szCs w:val="20"/>
        </w:rPr>
        <w:t xml:space="preserve"> Г.Г., Памукчу Ф., Чернев Н.П., Калчу Н.П., Пономаренко С.Д., Карагеорги Б.Д., Копущулу Г.И.) </w:t>
      </w:r>
    </w:p>
    <w:p w:rsidR="005A3EFE" w:rsidRPr="00FA1994" w:rsidRDefault="005A3EFE" w:rsidP="00FA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94">
        <w:rPr>
          <w:rFonts w:ascii="Times New Roman" w:eastAsia="Cambria" w:hAnsi="Times New Roman" w:cs="Times New Roman"/>
          <w:b/>
          <w:sz w:val="20"/>
          <w:szCs w:val="20"/>
        </w:rPr>
        <w:t xml:space="preserve">«Против»- 6 </w:t>
      </w:r>
      <w:r w:rsidRPr="00FA1994">
        <w:rPr>
          <w:rFonts w:ascii="Times New Roman" w:eastAsia="Cambria" w:hAnsi="Times New Roman" w:cs="Times New Roman"/>
          <w:sz w:val="20"/>
          <w:szCs w:val="20"/>
        </w:rPr>
        <w:t>(Станчу В.</w:t>
      </w:r>
      <w:proofErr w:type="gramStart"/>
      <w:r w:rsidRPr="00FA1994">
        <w:rPr>
          <w:rFonts w:ascii="Times New Roman" w:eastAsia="Cambria" w:hAnsi="Times New Roman" w:cs="Times New Roman"/>
          <w:sz w:val="20"/>
          <w:szCs w:val="20"/>
        </w:rPr>
        <w:t>П</w:t>
      </w:r>
      <w:proofErr w:type="gramEnd"/>
      <w:r w:rsidRPr="00FA1994">
        <w:rPr>
          <w:rFonts w:ascii="Times New Roman" w:eastAsia="Cambria" w:hAnsi="Times New Roman" w:cs="Times New Roman"/>
          <w:sz w:val="20"/>
          <w:szCs w:val="20"/>
        </w:rPr>
        <w:t xml:space="preserve">, </w:t>
      </w:r>
      <w:r w:rsidRPr="00FA1994">
        <w:rPr>
          <w:rFonts w:ascii="Times New Roman" w:eastAsia="Times New Roman" w:hAnsi="Times New Roman" w:cs="Times New Roman"/>
          <w:sz w:val="20"/>
          <w:szCs w:val="20"/>
        </w:rPr>
        <w:t xml:space="preserve">Холбан А.П., Туфар Д.И.,  Алдя Ф.А., Колиогло М.А., Казаны Н.П.) </w:t>
      </w:r>
    </w:p>
    <w:p w:rsidR="005A3EFE" w:rsidRPr="00FA1994" w:rsidRDefault="005A3EFE" w:rsidP="00FA1994">
      <w:pPr>
        <w:spacing w:after="0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FA1994">
        <w:rPr>
          <w:rFonts w:ascii="Times New Roman" w:eastAsia="Cambria" w:hAnsi="Times New Roman" w:cs="Times New Roman"/>
          <w:b/>
          <w:sz w:val="20"/>
          <w:szCs w:val="20"/>
        </w:rPr>
        <w:t>«Воздержались»- нет</w:t>
      </w:r>
    </w:p>
    <w:p w:rsidR="005A3EFE" w:rsidRPr="00FA1994" w:rsidRDefault="005A3EFE" w:rsidP="00FA1994">
      <w:pPr>
        <w:spacing w:after="0"/>
        <w:jc w:val="both"/>
        <w:rPr>
          <w:rFonts w:ascii="Times New Roman" w:eastAsia="Cambria" w:hAnsi="Times New Roman" w:cs="Times New Roman"/>
          <w:b/>
          <w:sz w:val="20"/>
          <w:szCs w:val="20"/>
          <w:highlight w:val="cyan"/>
        </w:rPr>
      </w:pPr>
      <w:r w:rsidRPr="00FA1994">
        <w:rPr>
          <w:rFonts w:ascii="Times New Roman" w:eastAsia="Cambria" w:hAnsi="Times New Roman" w:cs="Times New Roman"/>
          <w:b/>
          <w:sz w:val="20"/>
          <w:szCs w:val="20"/>
        </w:rPr>
        <w:t>ВТОРОЕ ЧТЕНИЕ</w:t>
      </w:r>
    </w:p>
    <w:p w:rsidR="00A42BD4" w:rsidRPr="0064583E" w:rsidRDefault="00A42BD4" w:rsidP="00A42BD4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583E">
        <w:rPr>
          <w:rFonts w:ascii="Times New Roman" w:eastAsia="Times New Roman" w:hAnsi="Times New Roman" w:cs="Times New Roman"/>
          <w:b/>
          <w:sz w:val="24"/>
          <w:szCs w:val="24"/>
        </w:rPr>
        <w:t>ДАННОЕ</w:t>
      </w:r>
      <w:r w:rsidRPr="00645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НЕ КОНТРАССИГНОВАНО  согл. ч.(2) ст. 20 Закона РМ </w:t>
      </w:r>
      <w:r w:rsidRPr="0064583E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645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436 от 28.12.2006г.  О местном публичном управлении.</w:t>
      </w:r>
    </w:p>
    <w:p w:rsidR="00A42BD4" w:rsidRDefault="00A42BD4" w:rsidP="00A42BD4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Основания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 :</w:t>
      </w:r>
      <w:proofErr w:type="gramEnd"/>
    </w:p>
    <w:p w:rsidR="00AB6F94" w:rsidRPr="000859CA" w:rsidRDefault="00AB6F94" w:rsidP="00AB6F94">
      <w:pPr>
        <w:pStyle w:val="1"/>
        <w:numPr>
          <w:ilvl w:val="0"/>
          <w:numId w:val="35"/>
        </w:numPr>
        <w:spacing w:after="0"/>
        <w:rPr>
          <w:szCs w:val="24"/>
        </w:rPr>
      </w:pPr>
      <w:r>
        <w:rPr>
          <w:b/>
          <w:sz w:val="20"/>
        </w:rPr>
        <w:t>Нарушены положения ст. 5,</w:t>
      </w:r>
      <w:r w:rsidRPr="00617656">
        <w:rPr>
          <w:b/>
          <w:sz w:val="20"/>
        </w:rPr>
        <w:t xml:space="preserve"> </w:t>
      </w:r>
      <w:r>
        <w:rPr>
          <w:b/>
          <w:sz w:val="20"/>
        </w:rPr>
        <w:t xml:space="preserve">ст.6, </w:t>
      </w:r>
      <w:r>
        <w:rPr>
          <w:b/>
          <w:sz w:val="20"/>
          <w:lang w:val="en-US"/>
        </w:rPr>
        <w:t>c</w:t>
      </w:r>
      <w:r>
        <w:rPr>
          <w:b/>
          <w:sz w:val="20"/>
        </w:rPr>
        <w:t xml:space="preserve">т.  8 </w:t>
      </w:r>
      <w:r>
        <w:rPr>
          <w:b/>
          <w:sz w:val="20"/>
          <w:vertAlign w:val="superscript"/>
        </w:rPr>
        <w:t xml:space="preserve"> </w:t>
      </w:r>
      <w:r w:rsidRPr="00617656">
        <w:rPr>
          <w:b/>
          <w:sz w:val="20"/>
        </w:rPr>
        <w:t>Закона №239 –</w:t>
      </w:r>
      <w:r w:rsidRPr="00617656">
        <w:rPr>
          <w:b/>
          <w:sz w:val="20"/>
          <w:lang w:val="en-US"/>
        </w:rPr>
        <w:t>XVI</w:t>
      </w:r>
      <w:r w:rsidRPr="00617656">
        <w:rPr>
          <w:b/>
          <w:sz w:val="20"/>
        </w:rPr>
        <w:t xml:space="preserve">  от 13.11.2008г.  о прозрачности принятия</w:t>
      </w:r>
      <w:r>
        <w:rPr>
          <w:b/>
          <w:sz w:val="20"/>
        </w:rPr>
        <w:t xml:space="preserve">  решений</w:t>
      </w:r>
      <w:proofErr w:type="gramStart"/>
      <w:r>
        <w:rPr>
          <w:b/>
          <w:sz w:val="20"/>
        </w:rPr>
        <w:t xml:space="preserve">  </w:t>
      </w:r>
      <w:r w:rsidRPr="000859CA">
        <w:rPr>
          <w:b/>
          <w:sz w:val="20"/>
        </w:rPr>
        <w:t>.</w:t>
      </w:r>
      <w:proofErr w:type="gramEnd"/>
      <w:r w:rsidR="000859CA" w:rsidRPr="000859CA">
        <w:rPr>
          <w:b/>
          <w:sz w:val="20"/>
        </w:rPr>
        <w:t xml:space="preserve"> </w:t>
      </w:r>
      <w:r w:rsidR="003C343B">
        <w:rPr>
          <w:b/>
          <w:sz w:val="20"/>
        </w:rPr>
        <w:t xml:space="preserve"> </w:t>
      </w:r>
      <w:r w:rsidR="000859CA" w:rsidRPr="000859CA">
        <w:rPr>
          <w:b/>
          <w:sz w:val="20"/>
        </w:rPr>
        <w:t>Не представлено о</w:t>
      </w:r>
      <w:r w:rsidR="003C343B">
        <w:rPr>
          <w:b/>
          <w:sz w:val="20"/>
        </w:rPr>
        <w:t>боснований не утверждения штатных единиц</w:t>
      </w:r>
      <w:r w:rsidR="000859CA" w:rsidRPr="000859CA">
        <w:rPr>
          <w:b/>
          <w:sz w:val="20"/>
        </w:rPr>
        <w:t xml:space="preserve">, предложенных примэрией </w:t>
      </w:r>
      <w:r w:rsidR="003C343B">
        <w:rPr>
          <w:b/>
          <w:sz w:val="20"/>
        </w:rPr>
        <w:t xml:space="preserve"> ни в протоколе специализированной комиссии от 14.12.2021г. ни в процессе обсуждения на Совете ( не представлен анализ, целесообразность уменьшения штатных единиц, предложенных примэрией).</w:t>
      </w:r>
    </w:p>
    <w:p w:rsidR="007B1279" w:rsidRPr="005607F5" w:rsidRDefault="007B1279" w:rsidP="007B1279">
      <w:pPr>
        <w:pStyle w:val="1"/>
        <w:numPr>
          <w:ilvl w:val="0"/>
          <w:numId w:val="35"/>
        </w:numPr>
        <w:spacing w:after="0"/>
        <w:rPr>
          <w:szCs w:val="24"/>
        </w:rPr>
      </w:pPr>
      <w:r w:rsidRPr="002E2FB6">
        <w:rPr>
          <w:b/>
          <w:sz w:val="20"/>
        </w:rPr>
        <w:t>Нарушение ст.41 Закона №457 от 14.11.2003г. Об утверждении Типового положения об образовании и функционировании местных и районных советов : данный проект (Приложения №3) не был представлен ни примэрией</w:t>
      </w:r>
      <w:proofErr w:type="gramStart"/>
      <w:r w:rsidRPr="002E2FB6">
        <w:rPr>
          <w:b/>
          <w:sz w:val="20"/>
        </w:rPr>
        <w:t xml:space="preserve"> ,</w:t>
      </w:r>
      <w:proofErr w:type="gramEnd"/>
      <w:r w:rsidRPr="002E2FB6">
        <w:rPr>
          <w:b/>
          <w:sz w:val="20"/>
        </w:rPr>
        <w:t xml:space="preserve"> ни специализированной комиссией на заседании 14.12.2021г., не представлено заключение </w:t>
      </w:r>
      <w:r>
        <w:rPr>
          <w:b/>
          <w:sz w:val="20"/>
        </w:rPr>
        <w:t xml:space="preserve">комиссии </w:t>
      </w:r>
      <w:r w:rsidRPr="002E2FB6">
        <w:rPr>
          <w:b/>
          <w:sz w:val="20"/>
        </w:rPr>
        <w:t>(например- пояснительной записки, заключения</w:t>
      </w:r>
      <w:r>
        <w:rPr>
          <w:b/>
          <w:sz w:val="20"/>
        </w:rPr>
        <w:t xml:space="preserve"> комиссии, не представлено доводов о целесообразности внесения изменений</w:t>
      </w:r>
      <w:r w:rsidRPr="002E2FB6">
        <w:rPr>
          <w:b/>
          <w:sz w:val="20"/>
        </w:rPr>
        <w:t>).</w:t>
      </w:r>
    </w:p>
    <w:p w:rsidR="00A42BD4" w:rsidRPr="009D08EC" w:rsidRDefault="00A42BD4" w:rsidP="00A42BD4">
      <w:pPr>
        <w:jc w:val="both"/>
        <w:rPr>
          <w:rFonts w:ascii="Times New Roman" w:eastAsia="Cambria" w:hAnsi="Times New Roman" w:cs="Times New Roman"/>
          <w:b/>
        </w:rPr>
      </w:pPr>
    </w:p>
    <w:p w:rsidR="001A2B0F" w:rsidRPr="009D08EC" w:rsidRDefault="001A2B0F" w:rsidP="00C71CCF">
      <w:pPr>
        <w:jc w:val="both"/>
        <w:rPr>
          <w:rFonts w:ascii="Times New Roman" w:eastAsia="Cambria" w:hAnsi="Times New Roman" w:cs="Times New Roman"/>
          <w:b/>
        </w:rPr>
      </w:pPr>
    </w:p>
    <w:p w:rsidR="00F94C8D" w:rsidRPr="00F94C8D" w:rsidRDefault="004E70C1" w:rsidP="00F94C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C8D">
        <w:rPr>
          <w:rFonts w:ascii="Times New Roman" w:hAnsi="Times New Roman" w:cs="Times New Roman"/>
          <w:b/>
          <w:bCs/>
          <w:sz w:val="26"/>
          <w:szCs w:val="26"/>
        </w:rPr>
        <w:t>10/2.3.4.</w:t>
      </w:r>
      <w:r w:rsidR="00F94C8D" w:rsidRPr="00F94C8D">
        <w:rPr>
          <w:rFonts w:ascii="Times New Roman" w:hAnsi="Times New Roman" w:cs="Times New Roman"/>
          <w:b/>
          <w:sz w:val="24"/>
          <w:szCs w:val="24"/>
        </w:rPr>
        <w:t xml:space="preserve"> ШТАТНОЕ РАСПИСАНИЕ</w:t>
      </w:r>
    </w:p>
    <w:p w:rsidR="00F94C8D" w:rsidRPr="00F94C8D" w:rsidRDefault="00F94C8D" w:rsidP="00F94C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C8D">
        <w:rPr>
          <w:rFonts w:ascii="Times New Roman" w:hAnsi="Times New Roman" w:cs="Times New Roman"/>
          <w:b/>
          <w:sz w:val="24"/>
          <w:szCs w:val="24"/>
        </w:rPr>
        <w:t>СОЦИАЛЬНЫЕ РАБОТНИКИ</w:t>
      </w:r>
    </w:p>
    <w:p w:rsidR="00F94C8D" w:rsidRPr="00F94C8D" w:rsidRDefault="00F94C8D" w:rsidP="00F94C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C8D">
        <w:rPr>
          <w:rFonts w:ascii="Times New Roman" w:hAnsi="Times New Roman" w:cs="Times New Roman"/>
          <w:b/>
          <w:sz w:val="24"/>
          <w:szCs w:val="24"/>
        </w:rPr>
        <w:t>ПРИМЭРИИ г</w:t>
      </w:r>
      <w:proofErr w:type="gramStart"/>
      <w:r w:rsidRPr="00F94C8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F94C8D">
        <w:rPr>
          <w:rFonts w:ascii="Times New Roman" w:hAnsi="Times New Roman" w:cs="Times New Roman"/>
          <w:b/>
          <w:sz w:val="24"/>
          <w:szCs w:val="24"/>
        </w:rPr>
        <w:t>УЛКАНЕШТЫ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C8D">
        <w:rPr>
          <w:rFonts w:ascii="Times New Roman" w:hAnsi="Times New Roman" w:cs="Times New Roman"/>
          <w:b/>
          <w:sz w:val="24"/>
          <w:szCs w:val="24"/>
        </w:rPr>
        <w:t>на 2022 год.</w:t>
      </w:r>
    </w:p>
    <w:p w:rsidR="00F94C8D" w:rsidRDefault="00F94C8D" w:rsidP="001A2B0F">
      <w:pPr>
        <w:pStyle w:val="1"/>
        <w:spacing w:after="0"/>
        <w:rPr>
          <w:b/>
          <w:bCs/>
          <w:sz w:val="26"/>
          <w:szCs w:val="26"/>
        </w:rPr>
      </w:pPr>
    </w:p>
    <w:p w:rsidR="001A2B0F" w:rsidRPr="009D08EC" w:rsidRDefault="004E70C1" w:rsidP="001A2B0F">
      <w:pPr>
        <w:pStyle w:val="1"/>
        <w:spacing w:after="0"/>
        <w:rPr>
          <w:szCs w:val="24"/>
        </w:rPr>
      </w:pPr>
      <w:r>
        <w:rPr>
          <w:bCs/>
          <w:sz w:val="26"/>
          <w:szCs w:val="26"/>
        </w:rPr>
        <w:t xml:space="preserve"> </w:t>
      </w:r>
      <w:r w:rsidR="001A2B0F" w:rsidRPr="009D08EC">
        <w:rPr>
          <w:bCs/>
          <w:sz w:val="26"/>
          <w:szCs w:val="26"/>
        </w:rPr>
        <w:t>Рассмотрев проект местного бюджета в первом и втором чтении</w:t>
      </w:r>
      <w:r w:rsidR="001A2B0F" w:rsidRPr="009D08EC">
        <w:rPr>
          <w:b/>
          <w:bCs/>
          <w:sz w:val="26"/>
          <w:szCs w:val="26"/>
        </w:rPr>
        <w:t>,</w:t>
      </w:r>
      <w:r w:rsidR="001A2B0F" w:rsidRPr="009D08EC">
        <w:rPr>
          <w:rFonts w:eastAsia="Cambria"/>
        </w:rPr>
        <w:t xml:space="preserve">      руководствуясь п.</w:t>
      </w:r>
      <w:r w:rsidR="001A2B0F" w:rsidRPr="009D08EC">
        <w:rPr>
          <w:szCs w:val="24"/>
        </w:rPr>
        <w:t xml:space="preserve"> n) , п.</w:t>
      </w:r>
      <w:r w:rsidR="001A2B0F" w:rsidRPr="009D08EC">
        <w:rPr>
          <w:szCs w:val="24"/>
          <w:lang w:val="en-US"/>
        </w:rPr>
        <w:t>l</w:t>
      </w:r>
      <w:r w:rsidR="001A2B0F"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="001A2B0F" w:rsidRPr="009D08EC">
        <w:rPr>
          <w:szCs w:val="24"/>
        </w:rPr>
        <w:t xml:space="preserve"> ,</w:t>
      </w:r>
      <w:proofErr w:type="gramEnd"/>
      <w:r w:rsidR="001A2B0F" w:rsidRPr="009D08EC">
        <w:rPr>
          <w:szCs w:val="24"/>
        </w:rPr>
        <w:t xml:space="preserve">  в соответствии с положениями ст. 32, ст. 33 Закона АТО Гагаузия №8- </w:t>
      </w:r>
      <w:r w:rsidR="001A2B0F" w:rsidRPr="009D08EC">
        <w:rPr>
          <w:szCs w:val="24"/>
          <w:lang w:val="en-US"/>
        </w:rPr>
        <w:t>VIII</w:t>
      </w:r>
      <w:r w:rsidR="001A2B0F" w:rsidRPr="009D08EC">
        <w:rPr>
          <w:szCs w:val="24"/>
        </w:rPr>
        <w:t>/</w:t>
      </w:r>
      <w:r w:rsidR="001A2B0F" w:rsidRPr="009D08EC">
        <w:rPr>
          <w:szCs w:val="24"/>
          <w:lang w:val="en-US"/>
        </w:rPr>
        <w:t>V</w:t>
      </w:r>
      <w:r w:rsidR="001A2B0F"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1A2B0F" w:rsidRPr="009D08EC" w:rsidRDefault="001A2B0F" w:rsidP="001A2B0F">
      <w:pPr>
        <w:pStyle w:val="1"/>
        <w:spacing w:after="0"/>
        <w:jc w:val="center"/>
        <w:rPr>
          <w:sz w:val="26"/>
          <w:szCs w:val="26"/>
        </w:rPr>
      </w:pPr>
      <w:r w:rsidRPr="009D08EC">
        <w:rPr>
          <w:b/>
          <w:bCs/>
          <w:sz w:val="26"/>
          <w:szCs w:val="26"/>
        </w:rPr>
        <w:t>Совет  решил:</w:t>
      </w:r>
    </w:p>
    <w:p w:rsidR="001A2B0F" w:rsidRPr="009D08EC" w:rsidRDefault="001A2B0F" w:rsidP="001A2B0F">
      <w:pPr>
        <w:pStyle w:val="1"/>
        <w:spacing w:after="0"/>
        <w:ind w:left="180" w:firstLine="40"/>
        <w:rPr>
          <w:sz w:val="26"/>
          <w:szCs w:val="26"/>
        </w:rPr>
      </w:pPr>
      <w:r w:rsidRPr="009D08EC">
        <w:rPr>
          <w:sz w:val="26"/>
          <w:szCs w:val="26"/>
        </w:rPr>
        <w:t>1.Утвердить местный бюджет на 2022 год в следующем виде :</w:t>
      </w:r>
      <w:r w:rsidR="005A3EFE" w:rsidRPr="009D08EC">
        <w:rPr>
          <w:sz w:val="26"/>
          <w:szCs w:val="26"/>
        </w:rPr>
        <w:t xml:space="preserve"> </w:t>
      </w:r>
      <w:r w:rsidRPr="009D08EC">
        <w:rPr>
          <w:sz w:val="26"/>
          <w:szCs w:val="26"/>
        </w:rPr>
        <w:t>доходы в размере 44915,9 тыс</w:t>
      </w:r>
      <w:proofErr w:type="gramStart"/>
      <w:r w:rsidRPr="009D08EC">
        <w:rPr>
          <w:sz w:val="26"/>
          <w:szCs w:val="26"/>
        </w:rPr>
        <w:t>.л</w:t>
      </w:r>
      <w:proofErr w:type="gramEnd"/>
      <w:r w:rsidRPr="009D08EC">
        <w:rPr>
          <w:sz w:val="26"/>
          <w:szCs w:val="26"/>
        </w:rPr>
        <w:t>еев ,расходы в размере 44915,9 тыс леев</w:t>
      </w:r>
    </w:p>
    <w:p w:rsidR="00716A9B" w:rsidRPr="00716A9B" w:rsidRDefault="00716A9B" w:rsidP="00716A9B">
      <w:pPr>
        <w:pStyle w:val="1"/>
        <w:tabs>
          <w:tab w:val="left" w:pos="490"/>
        </w:tabs>
        <w:spacing w:after="0"/>
        <w:rPr>
          <w:sz w:val="24"/>
          <w:szCs w:val="24"/>
        </w:rPr>
      </w:pPr>
      <w:r w:rsidRPr="00716A9B">
        <w:rPr>
          <w:sz w:val="24"/>
          <w:szCs w:val="24"/>
        </w:rPr>
        <w:t>2.Утвердить</w:t>
      </w:r>
      <w:proofErr w:type="gramStart"/>
      <w:r w:rsidRPr="00716A9B">
        <w:rPr>
          <w:sz w:val="24"/>
          <w:szCs w:val="24"/>
        </w:rPr>
        <w:t xml:space="preserve"> :</w:t>
      </w:r>
      <w:proofErr w:type="gramEnd"/>
    </w:p>
    <w:p w:rsidR="001A2B0F" w:rsidRPr="009D08EC" w:rsidRDefault="00716A9B" w:rsidP="00716A9B">
      <w:pPr>
        <w:pStyle w:val="1"/>
        <w:tabs>
          <w:tab w:val="left" w:pos="490"/>
        </w:tabs>
        <w:spacing w:after="0"/>
        <w:ind w:left="180"/>
        <w:rPr>
          <w:sz w:val="26"/>
          <w:szCs w:val="26"/>
        </w:rPr>
      </w:pPr>
      <w:r>
        <w:rPr>
          <w:sz w:val="24"/>
          <w:szCs w:val="24"/>
        </w:rPr>
        <w:t xml:space="preserve">    2.1.М</w:t>
      </w:r>
      <w:r w:rsidRPr="00716A9B">
        <w:rPr>
          <w:sz w:val="24"/>
          <w:szCs w:val="24"/>
        </w:rPr>
        <w:t>аксимальную численность персонала государственных учреждений, финансируемых     из местного бюджета, согласно, Приложения</w:t>
      </w:r>
      <w:r>
        <w:rPr>
          <w:sz w:val="24"/>
          <w:szCs w:val="24"/>
        </w:rPr>
        <w:t xml:space="preserve"> </w:t>
      </w:r>
      <w:r w:rsidRPr="00716A9B">
        <w:rPr>
          <w:sz w:val="24"/>
          <w:szCs w:val="24"/>
        </w:rPr>
        <w:t>№</w:t>
      </w:r>
      <w:r>
        <w:rPr>
          <w:sz w:val="24"/>
          <w:szCs w:val="24"/>
        </w:rPr>
        <w:t>9</w:t>
      </w:r>
    </w:p>
    <w:p w:rsidR="001A2B0F" w:rsidRPr="009D08EC" w:rsidRDefault="001A2B0F" w:rsidP="00C71CCF">
      <w:pPr>
        <w:jc w:val="both"/>
        <w:rPr>
          <w:rFonts w:ascii="Times New Roman" w:eastAsia="Cambria" w:hAnsi="Times New Roman" w:cs="Times New Roman"/>
          <w:b/>
        </w:rPr>
      </w:pPr>
    </w:p>
    <w:p w:rsidR="001A2B0F" w:rsidRPr="009D08EC" w:rsidRDefault="001A2B0F" w:rsidP="001A2B0F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9</w:t>
      </w:r>
    </w:p>
    <w:p w:rsidR="001A2B0F" w:rsidRPr="009D08EC" w:rsidRDefault="001A2B0F" w:rsidP="001A2B0F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 решению Местного совета</w:t>
      </w:r>
    </w:p>
    <w:p w:rsidR="001A2B0F" w:rsidRPr="009D08EC" w:rsidRDefault="001A2B0F" w:rsidP="001A2B0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___ от _____________</w:t>
      </w:r>
    </w:p>
    <w:p w:rsidR="001A2B0F" w:rsidRPr="009D08EC" w:rsidRDefault="001A2B0F" w:rsidP="001A2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1A2B0F" w:rsidRPr="009D08EC" w:rsidRDefault="001A2B0F" w:rsidP="001A2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СОЦИАЛЬНЫЕ РАБОТНИКИ</w:t>
      </w:r>
    </w:p>
    <w:p w:rsidR="001A2B0F" w:rsidRPr="009D08EC" w:rsidRDefault="001A2B0F" w:rsidP="001A2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ПРИМЭРИИ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</w:t>
      </w:r>
    </w:p>
    <w:p w:rsidR="001A2B0F" w:rsidRPr="009D08EC" w:rsidRDefault="001A2B0F" w:rsidP="001A2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на 2022 год.</w:t>
      </w:r>
    </w:p>
    <w:tbl>
      <w:tblPr>
        <w:tblStyle w:val="aa"/>
        <w:tblW w:w="8549" w:type="dxa"/>
        <w:tblLayout w:type="fixed"/>
        <w:tblLook w:val="04A0" w:firstRow="1" w:lastRow="0" w:firstColumn="1" w:lastColumn="0" w:noHBand="0" w:noVBand="1"/>
      </w:tblPr>
      <w:tblGrid>
        <w:gridCol w:w="1178"/>
        <w:gridCol w:w="5245"/>
        <w:gridCol w:w="2126"/>
      </w:tblGrid>
      <w:tr w:rsidR="001A2B0F" w:rsidRPr="009D08EC" w:rsidTr="001A2B0F">
        <w:tc>
          <w:tcPr>
            <w:tcW w:w="1178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1A2B0F" w:rsidRPr="009D08EC" w:rsidTr="001A2B0F">
        <w:tc>
          <w:tcPr>
            <w:tcW w:w="1178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A2B0F" w:rsidRPr="009D08EC" w:rsidRDefault="001A2B0F" w:rsidP="001A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2126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2B0F" w:rsidRPr="009D08EC" w:rsidTr="001A2B0F">
        <w:tc>
          <w:tcPr>
            <w:tcW w:w="1178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A2B0F" w:rsidRPr="009D08EC" w:rsidRDefault="001A2B0F" w:rsidP="001A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A2B0F" w:rsidRPr="009D08EC" w:rsidRDefault="001A2B0F" w:rsidP="001A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A4C76" w:rsidRPr="009D08EC" w:rsidRDefault="003A4C76" w:rsidP="00FA1994">
      <w:pPr>
        <w:pStyle w:val="20"/>
        <w:tabs>
          <w:tab w:val="left" w:pos="811"/>
        </w:tabs>
        <w:spacing w:after="0"/>
        <w:rPr>
          <w:b/>
        </w:rPr>
      </w:pPr>
      <w:r w:rsidRPr="009D08EC">
        <w:rPr>
          <w:b/>
        </w:rPr>
        <w:t>Проголосовали «За» ШТАТНОЕ РАСПИСАНИЕ СОЦИАЛЬНЫЕ РАБОТНИКИ 4  единицы</w:t>
      </w:r>
      <w:proofErr w:type="gramStart"/>
      <w:r w:rsidRPr="009D08EC">
        <w:rPr>
          <w:b/>
        </w:rPr>
        <w:t xml:space="preserve"> В</w:t>
      </w:r>
      <w:proofErr w:type="gramEnd"/>
      <w:r w:rsidRPr="009D08EC">
        <w:rPr>
          <w:b/>
        </w:rPr>
        <w:t xml:space="preserve"> ПЕРВОМ ЧТЕНИИ -18 советников  (единогласно)</w:t>
      </w:r>
    </w:p>
    <w:p w:rsidR="003A4C76" w:rsidRPr="009D08EC" w:rsidRDefault="003A4C76" w:rsidP="00FA1994">
      <w:pPr>
        <w:pStyle w:val="20"/>
        <w:tabs>
          <w:tab w:val="left" w:pos="811"/>
        </w:tabs>
        <w:spacing w:after="0"/>
        <w:rPr>
          <w:b/>
        </w:rPr>
      </w:pPr>
      <w:r w:rsidRPr="009D08EC">
        <w:rPr>
          <w:b/>
        </w:rPr>
        <w:t>Проголосовали «За» ШТАТНОЕ РАСПИСАНИЕ СОЦИАЛЬНЫЕ РАБОТНИКИ 4  единицы ВО ВТОРОМ  ЧТЕНИИ -18 советников  (единогласно)</w:t>
      </w:r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1A2B0F" w:rsidRPr="009D08EC" w:rsidTr="001A2B0F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A3EFE" w:rsidRPr="009D08EC" w:rsidRDefault="005A3EFE" w:rsidP="001A2B0F">
            <w:pPr>
              <w:pStyle w:val="1"/>
              <w:spacing w:after="0"/>
              <w:rPr>
                <w:bCs/>
                <w:sz w:val="26"/>
                <w:szCs w:val="26"/>
              </w:rPr>
            </w:pPr>
          </w:p>
          <w:p w:rsidR="00F94C8D" w:rsidRPr="00F94C8D" w:rsidRDefault="004E70C1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10/2.3.5.</w:t>
            </w:r>
            <w:r w:rsidRPr="00F94C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94C8D"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F94C8D" w:rsidRPr="00F94C8D" w:rsidRDefault="00F94C8D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  <w:p w:rsidR="00F94C8D" w:rsidRPr="00F94C8D" w:rsidRDefault="00F94C8D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p w:rsidR="00F94C8D" w:rsidRDefault="00F94C8D" w:rsidP="001A2B0F">
            <w:pPr>
              <w:pStyle w:val="1"/>
              <w:spacing w:after="0"/>
              <w:rPr>
                <w:bCs/>
                <w:sz w:val="26"/>
                <w:szCs w:val="26"/>
              </w:rPr>
            </w:pPr>
          </w:p>
          <w:p w:rsidR="001A2B0F" w:rsidRPr="009D08EC" w:rsidRDefault="001A2B0F" w:rsidP="001A2B0F">
            <w:pPr>
              <w:pStyle w:val="1"/>
              <w:spacing w:after="0"/>
              <w:rPr>
                <w:szCs w:val="24"/>
              </w:rPr>
            </w:pPr>
            <w:r w:rsidRPr="009D08EC">
              <w:rPr>
                <w:bCs/>
                <w:sz w:val="26"/>
                <w:szCs w:val="26"/>
              </w:rPr>
              <w:t>Рассмотрев проект местного бюджета в первом и втором чтении</w:t>
            </w:r>
            <w:r w:rsidRPr="009D08EC">
              <w:rPr>
                <w:b/>
                <w:bCs/>
                <w:sz w:val="26"/>
                <w:szCs w:val="26"/>
              </w:rPr>
              <w:t>,</w:t>
            </w:r>
            <w:r w:rsidRPr="009D08EC">
              <w:rPr>
                <w:rFonts w:eastAsia="Cambria"/>
              </w:rPr>
              <w:t xml:space="preserve">      руководствуясь п.</w:t>
            </w:r>
            <w:r w:rsidRPr="009D08EC">
              <w:rPr>
                <w:szCs w:val="24"/>
              </w:rPr>
              <w:t xml:space="preserve"> n) , п.</w:t>
            </w:r>
            <w:r w:rsidRPr="009D08EC">
              <w:rPr>
                <w:szCs w:val="24"/>
                <w:lang w:val="en-US"/>
              </w:rPr>
              <w:t>l</w:t>
            </w:r>
            <w:r w:rsidRPr="009D08EC">
              <w:rPr>
                <w:szCs w:val="24"/>
              </w:rPr>
              <w:t>) ч (2) ст. 14 Закона №. 436-XVI от 28 декабря 2006 года «О местном публичном управлении»</w:t>
            </w:r>
            <w:proofErr w:type="gramStart"/>
            <w:r w:rsidRPr="009D08EC">
              <w:rPr>
                <w:szCs w:val="24"/>
              </w:rPr>
              <w:t xml:space="preserve"> ,</w:t>
            </w:r>
            <w:proofErr w:type="gramEnd"/>
            <w:r w:rsidRPr="009D08EC">
              <w:rPr>
                <w:szCs w:val="24"/>
              </w:rPr>
              <w:t xml:space="preserve">  в соответствии с положениями ст. 32, ст. 33 Закона АТО Гагаузия №8- </w:t>
            </w:r>
            <w:r w:rsidRPr="009D08EC">
              <w:rPr>
                <w:szCs w:val="24"/>
                <w:lang w:val="en-US"/>
              </w:rPr>
              <w:t>VIII</w:t>
            </w:r>
            <w:r w:rsidRPr="009D08EC">
              <w:rPr>
                <w:szCs w:val="24"/>
              </w:rPr>
              <w:t>/</w:t>
            </w:r>
            <w:r w:rsidRPr="009D08EC">
              <w:rPr>
                <w:szCs w:val="24"/>
                <w:lang w:val="en-US"/>
              </w:rPr>
              <w:t>V</w:t>
            </w:r>
            <w:r w:rsidRPr="009D08EC">
              <w:rPr>
                <w:szCs w:val="24"/>
              </w:rPr>
              <w:t xml:space="preserve">  от 26.03.2013г. «О публичных финансах», ст. 20, ст.21  Закона РМ №397 от 16.10.2003 г. О местных публичных финансах,</w:t>
            </w:r>
          </w:p>
          <w:p w:rsidR="001A2B0F" w:rsidRPr="009D08EC" w:rsidRDefault="001A2B0F" w:rsidP="001A2B0F">
            <w:pPr>
              <w:pStyle w:val="1"/>
              <w:spacing w:after="0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Совет  решил:</w:t>
            </w:r>
          </w:p>
          <w:p w:rsidR="001A2B0F" w:rsidRPr="009D08EC" w:rsidRDefault="001A2B0F" w:rsidP="001A2B0F">
            <w:pPr>
              <w:pStyle w:val="1"/>
              <w:spacing w:after="0"/>
              <w:ind w:left="180" w:firstLine="4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 xml:space="preserve">1.Утвердить местный бюджет на 2022 год в следующем виде </w:t>
            </w:r>
            <w:proofErr w:type="gramStart"/>
            <w:r w:rsidRPr="009D08EC">
              <w:rPr>
                <w:sz w:val="26"/>
                <w:szCs w:val="26"/>
              </w:rPr>
              <w:t>:д</w:t>
            </w:r>
            <w:proofErr w:type="gramEnd"/>
            <w:r w:rsidRPr="009D08EC">
              <w:rPr>
                <w:sz w:val="26"/>
                <w:szCs w:val="26"/>
              </w:rPr>
              <w:t>оходы в размере 44915,9 тыс.леев ,расходы в размере 44915,9 тыс леев</w:t>
            </w:r>
          </w:p>
          <w:p w:rsidR="00716A9B" w:rsidRPr="00716A9B" w:rsidRDefault="00716A9B" w:rsidP="00716A9B">
            <w:pPr>
              <w:pStyle w:val="1"/>
              <w:tabs>
                <w:tab w:val="left" w:pos="490"/>
              </w:tabs>
              <w:spacing w:after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716A9B">
              <w:rPr>
                <w:sz w:val="24"/>
                <w:szCs w:val="24"/>
              </w:rPr>
              <w:t>2.Утвердить</w:t>
            </w:r>
            <w:proofErr w:type="gramStart"/>
            <w:r w:rsidRPr="00716A9B">
              <w:rPr>
                <w:sz w:val="24"/>
                <w:szCs w:val="24"/>
              </w:rPr>
              <w:t xml:space="preserve"> :</w:t>
            </w:r>
            <w:proofErr w:type="gramEnd"/>
          </w:p>
          <w:p w:rsidR="001A2B0F" w:rsidRPr="009D08EC" w:rsidRDefault="00716A9B" w:rsidP="00716A9B">
            <w:pPr>
              <w:pStyle w:val="1"/>
              <w:tabs>
                <w:tab w:val="left" w:pos="490"/>
              </w:tabs>
              <w:spacing w:after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2.1.М</w:t>
            </w:r>
            <w:r w:rsidRPr="00716A9B">
              <w:rPr>
                <w:sz w:val="24"/>
                <w:szCs w:val="24"/>
              </w:rPr>
              <w:t>аксимальную численность персонала государственных учреждений, финансируемых     из местного бюджета, согласно, Приложения</w:t>
            </w:r>
            <w:r>
              <w:rPr>
                <w:sz w:val="24"/>
                <w:szCs w:val="24"/>
              </w:rPr>
              <w:t xml:space="preserve"> </w:t>
            </w:r>
            <w:r w:rsidRPr="00716A9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</w:p>
          <w:p w:rsidR="001A2B0F" w:rsidRPr="009D08EC" w:rsidRDefault="001A2B0F" w:rsidP="001A2B0F">
            <w:pPr>
              <w:jc w:val="both"/>
              <w:rPr>
                <w:rFonts w:ascii="Times New Roman" w:eastAsia="Cambria" w:hAnsi="Times New Roman" w:cs="Times New Roman"/>
                <w:b/>
              </w:rPr>
            </w:pP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10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___ от __________</w:t>
            </w:r>
            <w:r w:rsidR="006626A3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2021г.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9117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954"/>
              <w:gridCol w:w="1985"/>
            </w:tblGrid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954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98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98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954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библиотекарь</w:t>
                  </w:r>
                </w:p>
              </w:tc>
              <w:tc>
                <w:tcPr>
                  <w:tcW w:w="198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библиограф</w:t>
                  </w:r>
                </w:p>
              </w:tc>
              <w:tc>
                <w:tcPr>
                  <w:tcW w:w="198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198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198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198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A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ЦЕНТРАЛЬНАЯ БИБЛИОТЕКА В  ПЕРВОМ ЧТЕНИИ  за 16 единиц</w:t>
            </w:r>
          </w:p>
          <w:p w:rsidR="00C84296" w:rsidRPr="00FA1994" w:rsidRDefault="00C84296" w:rsidP="00F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"За»-</w:t>
            </w:r>
            <w:r w:rsidRPr="00FA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  </w:t>
            </w:r>
            <w:r w:rsidRPr="00FA1994">
              <w:rPr>
                <w:rFonts w:ascii="Times New Roman" w:eastAsia="Times New Roman" w:hAnsi="Times New Roman" w:cs="Times New Roman"/>
                <w:sz w:val="20"/>
                <w:szCs w:val="20"/>
              </w:rPr>
      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      </w:r>
            <w:r w:rsidRPr="00FA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A1994">
              <w:rPr>
                <w:rFonts w:ascii="Times New Roman" w:eastAsia="Times New Roman" w:hAnsi="Times New Roman" w:cs="Times New Roman"/>
                <w:sz w:val="20"/>
                <w:szCs w:val="20"/>
              </w:rPr>
              <w:t>Туфар Д.И., Станчу В.П., Алдя Ф.А., Колиогло М.А.,</w:t>
            </w:r>
            <w:r w:rsidRPr="00FA1994">
              <w:rPr>
                <w:rFonts w:ascii="Times New Roman" w:eastAsia="Cambria" w:hAnsi="Times New Roman" w:cs="Times New Roman"/>
                <w:sz w:val="20"/>
                <w:szCs w:val="20"/>
              </w:rPr>
              <w:t>Холбан А.П.)</w:t>
            </w:r>
            <w:r w:rsidRPr="00FA1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84296" w:rsidRPr="00FA1994" w:rsidRDefault="00C84296" w:rsidP="00F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«Против»- нет</w:t>
            </w:r>
          </w:p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«Воздержались»-1 </w:t>
            </w:r>
            <w:r w:rsidRPr="00FA1994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FA1994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Казаны Н.П.)</w:t>
            </w:r>
          </w:p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A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ЦЕНТРАЛЬНАЯ БИБЛИОТЕКА ВО  ВТОРОМ  ЧТЕНИИ  за 16 единиц</w:t>
            </w:r>
          </w:p>
          <w:p w:rsidR="00C84296" w:rsidRPr="00FA1994" w:rsidRDefault="00C84296" w:rsidP="00F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"За»-</w:t>
            </w:r>
            <w:r w:rsidRPr="00FA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  </w:t>
            </w:r>
            <w:r w:rsidRPr="00FA1994">
              <w:rPr>
                <w:rFonts w:ascii="Times New Roman" w:eastAsia="Times New Roman" w:hAnsi="Times New Roman" w:cs="Times New Roman"/>
                <w:sz w:val="20"/>
                <w:szCs w:val="20"/>
              </w:rPr>
              <w:t>(Мухина О.Ф., Чебан А.И.,  Желез Б.М., Чернева А.Н., Бозбей К.П., Чернев Г.Г., Памукчу Ф., Чернев Н.П., Калчу Н.П., Пономаренко С.Д., Карагеорги Б.Д., Копущулу Г.И.</w:t>
            </w:r>
            <w:r w:rsidRPr="00FA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A1994">
              <w:rPr>
                <w:rFonts w:ascii="Times New Roman" w:eastAsia="Times New Roman" w:hAnsi="Times New Roman" w:cs="Times New Roman"/>
                <w:sz w:val="20"/>
                <w:szCs w:val="20"/>
              </w:rPr>
              <w:t>Туфар Д.И., Станчу В.П., Алдя Ф.А., Колиогло М.А.,</w:t>
            </w:r>
            <w:r w:rsidRPr="00FA1994">
              <w:rPr>
                <w:rFonts w:ascii="Times New Roman" w:eastAsia="Cambria" w:hAnsi="Times New Roman" w:cs="Times New Roman"/>
                <w:sz w:val="20"/>
                <w:szCs w:val="20"/>
              </w:rPr>
              <w:t>Холбан А.П.)</w:t>
            </w:r>
            <w:r w:rsidRPr="00FA1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84296" w:rsidRPr="00FA1994" w:rsidRDefault="00C84296" w:rsidP="00F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«Против»- нет</w:t>
            </w:r>
          </w:p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«Воздержались»-1 </w:t>
            </w:r>
            <w:r w:rsidRPr="00FA1994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FA1994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Казаны Н.П.)</w:t>
            </w:r>
          </w:p>
          <w:p w:rsidR="001A2B0F" w:rsidRPr="009D08EC" w:rsidRDefault="001A2B0F" w:rsidP="001A2B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4C8D" w:rsidRPr="00F94C8D" w:rsidRDefault="004E70C1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10/2.3.6.</w:t>
            </w:r>
            <w:r w:rsidR="00F94C8D"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ШТАТНОЕ РАСПИСАНИЕ</w:t>
            </w:r>
          </w:p>
          <w:p w:rsidR="00F94C8D" w:rsidRPr="00F94C8D" w:rsidRDefault="00F94C8D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ДОМА КУЛЬТУРЫ г</w:t>
            </w:r>
            <w:proofErr w:type="gramStart"/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r w:rsidR="00725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p w:rsidR="00F94C8D" w:rsidRDefault="00F94C8D" w:rsidP="001A2B0F">
            <w:pPr>
              <w:pStyle w:val="1"/>
              <w:spacing w:after="0"/>
              <w:rPr>
                <w:b/>
                <w:bCs/>
                <w:sz w:val="26"/>
                <w:szCs w:val="26"/>
              </w:rPr>
            </w:pPr>
          </w:p>
          <w:p w:rsidR="001A2B0F" w:rsidRPr="009D08EC" w:rsidRDefault="004E70C1" w:rsidP="001A2B0F">
            <w:pPr>
              <w:pStyle w:val="1"/>
              <w:spacing w:after="0"/>
              <w:rPr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1A2B0F" w:rsidRPr="009D08EC">
              <w:rPr>
                <w:bCs/>
                <w:sz w:val="26"/>
                <w:szCs w:val="26"/>
              </w:rPr>
              <w:t>Рассмотрев проект местного бюджета в первом и втором чтении</w:t>
            </w:r>
            <w:r w:rsidR="001A2B0F" w:rsidRPr="009D08EC">
              <w:rPr>
                <w:b/>
                <w:bCs/>
                <w:sz w:val="26"/>
                <w:szCs w:val="26"/>
              </w:rPr>
              <w:t>,</w:t>
            </w:r>
            <w:r w:rsidR="001A2B0F" w:rsidRPr="009D08EC">
              <w:rPr>
                <w:rFonts w:eastAsia="Cambria"/>
              </w:rPr>
              <w:t xml:space="preserve">      руководствуясь п.</w:t>
            </w:r>
            <w:r w:rsidR="001A2B0F" w:rsidRPr="009D08EC">
              <w:rPr>
                <w:szCs w:val="24"/>
              </w:rPr>
              <w:t xml:space="preserve"> n) , п.</w:t>
            </w:r>
            <w:r w:rsidR="001A2B0F" w:rsidRPr="009D08EC">
              <w:rPr>
                <w:szCs w:val="24"/>
                <w:lang w:val="en-US"/>
              </w:rPr>
              <w:t>l</w:t>
            </w:r>
            <w:r w:rsidR="001A2B0F" w:rsidRPr="009D08EC">
              <w:rPr>
                <w:szCs w:val="24"/>
              </w:rPr>
              <w:t>) ч (2) ст. 14 Закона №. 436-XVI от 28 декабря 2006 года «О местном публичном управлении»</w:t>
            </w:r>
            <w:proofErr w:type="gramStart"/>
            <w:r w:rsidR="001A2B0F" w:rsidRPr="009D08EC">
              <w:rPr>
                <w:szCs w:val="24"/>
              </w:rPr>
              <w:t xml:space="preserve"> ,</w:t>
            </w:r>
            <w:proofErr w:type="gramEnd"/>
            <w:r w:rsidR="001A2B0F" w:rsidRPr="009D08EC">
              <w:rPr>
                <w:szCs w:val="24"/>
              </w:rPr>
              <w:t xml:space="preserve">  в соответствии с положениями ст. 32, ст. 33 Закона АТО Гагаузия №8- </w:t>
            </w:r>
            <w:r w:rsidR="001A2B0F" w:rsidRPr="009D08EC">
              <w:rPr>
                <w:szCs w:val="24"/>
                <w:lang w:val="en-US"/>
              </w:rPr>
              <w:t>VIII</w:t>
            </w:r>
            <w:r w:rsidR="001A2B0F" w:rsidRPr="009D08EC">
              <w:rPr>
                <w:szCs w:val="24"/>
              </w:rPr>
              <w:t>/</w:t>
            </w:r>
            <w:r w:rsidR="001A2B0F" w:rsidRPr="009D08EC">
              <w:rPr>
                <w:szCs w:val="24"/>
                <w:lang w:val="en-US"/>
              </w:rPr>
              <w:t>V</w:t>
            </w:r>
            <w:r w:rsidR="001A2B0F" w:rsidRPr="009D08EC">
              <w:rPr>
                <w:szCs w:val="24"/>
              </w:rPr>
              <w:t xml:space="preserve">  от 26.03.2013г. «О публичных финансах», ст. 20, ст.21  Закона РМ №397 от 16.10.2003 г. О местных публичных финансах,</w:t>
            </w:r>
          </w:p>
          <w:p w:rsidR="001A2B0F" w:rsidRPr="009D08EC" w:rsidRDefault="001A2B0F" w:rsidP="001A2B0F">
            <w:pPr>
              <w:pStyle w:val="1"/>
              <w:spacing w:after="0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Совет  решил:</w:t>
            </w:r>
          </w:p>
          <w:p w:rsidR="001A2B0F" w:rsidRPr="009D08EC" w:rsidRDefault="001A2B0F" w:rsidP="001A2B0F">
            <w:pPr>
              <w:pStyle w:val="1"/>
              <w:spacing w:after="0"/>
              <w:ind w:left="180" w:firstLine="4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 xml:space="preserve">1.Утвердить местный бюджет на 2022 год в следующем виде </w:t>
            </w:r>
            <w:proofErr w:type="gramStart"/>
            <w:r w:rsidRPr="009D08EC">
              <w:rPr>
                <w:sz w:val="26"/>
                <w:szCs w:val="26"/>
              </w:rPr>
              <w:t>:д</w:t>
            </w:r>
            <w:proofErr w:type="gramEnd"/>
            <w:r w:rsidRPr="009D08EC">
              <w:rPr>
                <w:sz w:val="26"/>
                <w:szCs w:val="26"/>
              </w:rPr>
              <w:t>оходы в размере 44915,9 тыс.леев ,расходы в размере 44915,9 тыс леев</w:t>
            </w:r>
          </w:p>
          <w:p w:rsidR="00716A9B" w:rsidRPr="00716A9B" w:rsidRDefault="00716A9B" w:rsidP="00716A9B">
            <w:pPr>
              <w:pStyle w:val="1"/>
              <w:tabs>
                <w:tab w:val="left" w:pos="49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16A9B">
              <w:rPr>
                <w:sz w:val="24"/>
                <w:szCs w:val="24"/>
              </w:rPr>
              <w:t>2.Утвердить</w:t>
            </w:r>
            <w:proofErr w:type="gramStart"/>
            <w:r w:rsidRPr="00716A9B">
              <w:rPr>
                <w:sz w:val="24"/>
                <w:szCs w:val="24"/>
              </w:rPr>
              <w:t xml:space="preserve"> :</w:t>
            </w:r>
            <w:proofErr w:type="gramEnd"/>
          </w:p>
          <w:p w:rsidR="00716A9B" w:rsidRDefault="00716A9B" w:rsidP="00716A9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16A9B">
              <w:rPr>
                <w:rFonts w:ascii="Times New Roman" w:hAnsi="Times New Roman" w:cs="Times New Roman"/>
                <w:sz w:val="24"/>
                <w:szCs w:val="24"/>
              </w:rPr>
              <w:t xml:space="preserve">2.1.Максимальную численность персонала государственных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6A9B">
              <w:rPr>
                <w:rFonts w:ascii="Times New Roman" w:hAnsi="Times New Roman" w:cs="Times New Roman"/>
                <w:sz w:val="24"/>
                <w:szCs w:val="24"/>
              </w:rPr>
              <w:t>финансируемых     из местного бюджета, согласно, Приложения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11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___ от ________</w:t>
            </w:r>
            <w:r w:rsidR="006626A3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2021г.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ДОМА КУЛЬТУРЫ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руководитель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специалист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Аккомпаниатор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кружка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Аккомпаниатор образцового ансамбля народного танца «Илдызлар»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Хореограф образцового ансамбля народного танца «Илдызлар»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ВИА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Звукооператор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16,5</w:t>
                  </w:r>
                </w:p>
              </w:tc>
            </w:tr>
          </w:tbl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A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ДОМА КУЛЬТУРЫ В  ПЕРВОМ ЧТЕНИИ  за 16,5 единиц</w:t>
            </w:r>
          </w:p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"За"-18 советников (единогласно)</w:t>
            </w:r>
          </w:p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A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ДОМА КУЛЬТУРЫ ВО  ВТОРОМ  ЧТЕНИИ  за 16,5 единиц</w:t>
            </w:r>
          </w:p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"За"-18 советников (единогласно)</w:t>
            </w:r>
          </w:p>
          <w:p w:rsidR="00C84296" w:rsidRPr="009D08EC" w:rsidRDefault="00C84296" w:rsidP="001A2B0F">
            <w:pPr>
              <w:pStyle w:val="1"/>
              <w:spacing w:after="0"/>
              <w:rPr>
                <w:bCs/>
                <w:sz w:val="26"/>
                <w:szCs w:val="26"/>
              </w:rPr>
            </w:pPr>
          </w:p>
          <w:p w:rsidR="00C84296" w:rsidRPr="009D08EC" w:rsidRDefault="00C84296" w:rsidP="001A2B0F">
            <w:pPr>
              <w:pStyle w:val="1"/>
              <w:spacing w:after="0"/>
              <w:rPr>
                <w:bCs/>
                <w:sz w:val="26"/>
                <w:szCs w:val="26"/>
              </w:rPr>
            </w:pPr>
          </w:p>
          <w:p w:rsidR="00F94C8D" w:rsidRPr="009D08EC" w:rsidRDefault="004E70C1" w:rsidP="00F94C8D">
            <w:pPr>
              <w:pStyle w:val="1"/>
              <w:spacing w:after="0" w:line="160" w:lineRule="atLeast"/>
              <w:jc w:val="right"/>
              <w:rPr>
                <w:b/>
                <w:sz w:val="24"/>
                <w:szCs w:val="24"/>
              </w:rPr>
            </w:pPr>
            <w:r w:rsidRPr="004E70C1">
              <w:rPr>
                <w:b/>
                <w:bCs/>
                <w:sz w:val="26"/>
                <w:szCs w:val="26"/>
              </w:rPr>
              <w:t>10/2.3.7.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F94C8D" w:rsidRPr="009D08EC">
              <w:rPr>
                <w:b/>
                <w:sz w:val="24"/>
                <w:szCs w:val="24"/>
              </w:rPr>
              <w:t>ШТАТНОЕ РАСПИСАНИЕ</w:t>
            </w:r>
          </w:p>
          <w:p w:rsidR="00F94C8D" w:rsidRPr="009D08EC" w:rsidRDefault="00F94C8D" w:rsidP="00F94C8D">
            <w:pPr>
              <w:spacing w:line="16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КЛУБА СТ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F94C8D" w:rsidRPr="009D08EC" w:rsidRDefault="00F94C8D" w:rsidP="00F94C8D">
            <w:pPr>
              <w:spacing w:line="16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ПРИМЭРИИ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p w:rsidR="001A2B0F" w:rsidRPr="009D08EC" w:rsidRDefault="001A2B0F" w:rsidP="001A2B0F">
            <w:pPr>
              <w:pStyle w:val="1"/>
              <w:spacing w:after="0"/>
              <w:rPr>
                <w:szCs w:val="24"/>
              </w:rPr>
            </w:pPr>
            <w:r w:rsidRPr="009D08EC">
              <w:rPr>
                <w:bCs/>
                <w:sz w:val="26"/>
                <w:szCs w:val="26"/>
              </w:rPr>
              <w:t>Рассмотрев проект местного бюджета в первом и втором чтении</w:t>
            </w:r>
            <w:r w:rsidRPr="009D08EC">
              <w:rPr>
                <w:b/>
                <w:bCs/>
                <w:sz w:val="26"/>
                <w:szCs w:val="26"/>
              </w:rPr>
              <w:t>,</w:t>
            </w:r>
            <w:r w:rsidRPr="009D08EC">
              <w:rPr>
                <w:rFonts w:eastAsia="Cambria"/>
              </w:rPr>
              <w:t xml:space="preserve">      руководствуясь п.</w:t>
            </w:r>
            <w:r w:rsidRPr="009D08EC">
              <w:rPr>
                <w:szCs w:val="24"/>
              </w:rPr>
              <w:t xml:space="preserve"> n) , п.</w:t>
            </w:r>
            <w:r w:rsidRPr="009D08EC">
              <w:rPr>
                <w:szCs w:val="24"/>
                <w:lang w:val="en-US"/>
              </w:rPr>
              <w:t>l</w:t>
            </w:r>
            <w:r w:rsidRPr="009D08EC">
              <w:rPr>
                <w:szCs w:val="24"/>
              </w:rPr>
              <w:t>) ч (2) ст. 14 Закона №. 436-XVI от 28 декабря 2006 года «О местном публичном управлении»</w:t>
            </w:r>
            <w:proofErr w:type="gramStart"/>
            <w:r w:rsidRPr="009D08EC">
              <w:rPr>
                <w:szCs w:val="24"/>
              </w:rPr>
              <w:t xml:space="preserve"> ,</w:t>
            </w:r>
            <w:proofErr w:type="gramEnd"/>
            <w:r w:rsidRPr="009D08EC">
              <w:rPr>
                <w:szCs w:val="24"/>
              </w:rPr>
              <w:t xml:space="preserve">  в соответствии с положениями ст. 32, ст. 33 Закона АТО Гагаузия №8- </w:t>
            </w:r>
            <w:r w:rsidRPr="009D08EC">
              <w:rPr>
                <w:szCs w:val="24"/>
                <w:lang w:val="en-US"/>
              </w:rPr>
              <w:t>VIII</w:t>
            </w:r>
            <w:r w:rsidRPr="009D08EC">
              <w:rPr>
                <w:szCs w:val="24"/>
              </w:rPr>
              <w:t>/</w:t>
            </w:r>
            <w:r w:rsidRPr="009D08EC">
              <w:rPr>
                <w:szCs w:val="24"/>
                <w:lang w:val="en-US"/>
              </w:rPr>
              <w:t>V</w:t>
            </w:r>
            <w:r w:rsidRPr="009D08EC">
              <w:rPr>
                <w:szCs w:val="24"/>
              </w:rPr>
              <w:t xml:space="preserve">  от 26.03.2013г. «О публичных финансах», ст. 20, ст.21  Закона РМ №397 от 16.10.2003 г. О местных публичных финансах,</w:t>
            </w:r>
          </w:p>
          <w:p w:rsidR="001A2B0F" w:rsidRPr="009D08EC" w:rsidRDefault="001A2B0F" w:rsidP="001A2B0F">
            <w:pPr>
              <w:pStyle w:val="1"/>
              <w:spacing w:after="0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Совет  решил:</w:t>
            </w:r>
          </w:p>
          <w:p w:rsidR="001A2B0F" w:rsidRPr="009D08EC" w:rsidRDefault="001A2B0F" w:rsidP="001A2B0F">
            <w:pPr>
              <w:pStyle w:val="1"/>
              <w:spacing w:after="0"/>
              <w:ind w:left="180" w:firstLine="4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 xml:space="preserve">1.Утвердить местный бюджет на 2022 год в следующем виде </w:t>
            </w:r>
            <w:proofErr w:type="gramStart"/>
            <w:r w:rsidRPr="009D08EC">
              <w:rPr>
                <w:sz w:val="26"/>
                <w:szCs w:val="26"/>
              </w:rPr>
              <w:t>:д</w:t>
            </w:r>
            <w:proofErr w:type="gramEnd"/>
            <w:r w:rsidRPr="009D08EC">
              <w:rPr>
                <w:sz w:val="26"/>
                <w:szCs w:val="26"/>
              </w:rPr>
              <w:t>оходы в размере 44915,9 тыс.леев ,расходы в размере 44915,9 тыс леев</w:t>
            </w:r>
          </w:p>
          <w:p w:rsidR="00716A9B" w:rsidRPr="00716A9B" w:rsidRDefault="00716A9B" w:rsidP="00716A9B">
            <w:pPr>
              <w:pStyle w:val="1"/>
              <w:tabs>
                <w:tab w:val="left" w:pos="49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16A9B">
              <w:rPr>
                <w:sz w:val="24"/>
                <w:szCs w:val="24"/>
              </w:rPr>
              <w:t>2.Утвердить</w:t>
            </w:r>
            <w:proofErr w:type="gramStart"/>
            <w:r w:rsidRPr="00716A9B">
              <w:rPr>
                <w:sz w:val="24"/>
                <w:szCs w:val="24"/>
              </w:rPr>
              <w:t xml:space="preserve"> :</w:t>
            </w:r>
            <w:proofErr w:type="gramEnd"/>
          </w:p>
          <w:p w:rsidR="00716A9B" w:rsidRDefault="00716A9B" w:rsidP="0071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16A9B">
              <w:rPr>
                <w:rFonts w:ascii="Times New Roman" w:hAnsi="Times New Roman" w:cs="Times New Roman"/>
                <w:sz w:val="24"/>
                <w:szCs w:val="24"/>
              </w:rPr>
              <w:t xml:space="preserve">2.1.Максимальную численность персонала государственных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6A9B">
              <w:rPr>
                <w:rFonts w:ascii="Times New Roman" w:hAnsi="Times New Roman" w:cs="Times New Roman"/>
                <w:sz w:val="24"/>
                <w:szCs w:val="24"/>
              </w:rPr>
              <w:t>финансируемых     из местного бюджета, согласно,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12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___ от _________</w:t>
            </w:r>
            <w:r w:rsidR="006626A3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2021г.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КЛУБА СТ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ПРИМЭРИИ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  клубом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0,6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2,6</w:t>
                  </w:r>
                </w:p>
              </w:tc>
            </w:tr>
          </w:tbl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A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КЛУБ ст</w:t>
            </w:r>
            <w:proofErr w:type="gramStart"/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УЛКАНЕШТЫ В  ПЕРВОМ ЧТЕНИИ  за 2.6 единиц</w:t>
            </w:r>
          </w:p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"За"-18 советников (единогласно)</w:t>
            </w:r>
          </w:p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A1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КЛУБ ст</w:t>
            </w:r>
            <w:proofErr w:type="gramStart"/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УЛКАНЕШТЫ ВО  ВТОРОМ  ЧТЕНИИ  за 2.6 единиц</w:t>
            </w:r>
          </w:p>
          <w:p w:rsidR="00C84296" w:rsidRPr="00FA1994" w:rsidRDefault="00C84296" w:rsidP="00FA1994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A199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"За"-18 советников (единогласно)</w:t>
            </w:r>
          </w:p>
          <w:p w:rsidR="00C84296" w:rsidRPr="009D08EC" w:rsidRDefault="00C84296" w:rsidP="00C84296">
            <w:pPr>
              <w:jc w:val="both"/>
              <w:rPr>
                <w:rFonts w:ascii="Times New Roman" w:eastAsia="Cambria" w:hAnsi="Times New Roman" w:cs="Times New Roman"/>
                <w:b/>
                <w:sz w:val="24"/>
              </w:rPr>
            </w:pPr>
          </w:p>
          <w:p w:rsidR="00C84296" w:rsidRPr="009D08EC" w:rsidRDefault="00C84296" w:rsidP="001A2B0F">
            <w:pPr>
              <w:pStyle w:val="1"/>
              <w:spacing w:after="0"/>
              <w:rPr>
                <w:bCs/>
                <w:sz w:val="26"/>
                <w:szCs w:val="26"/>
              </w:rPr>
            </w:pPr>
          </w:p>
          <w:p w:rsidR="00C84296" w:rsidRPr="009D08EC" w:rsidRDefault="00C84296" w:rsidP="001A2B0F">
            <w:pPr>
              <w:pStyle w:val="1"/>
              <w:spacing w:after="0"/>
              <w:rPr>
                <w:bCs/>
                <w:sz w:val="26"/>
                <w:szCs w:val="26"/>
              </w:rPr>
            </w:pPr>
          </w:p>
          <w:p w:rsidR="00F94C8D" w:rsidRPr="009D08EC" w:rsidRDefault="004E70C1" w:rsidP="00F94C8D">
            <w:pPr>
              <w:pStyle w:val="1"/>
              <w:spacing w:after="0"/>
              <w:jc w:val="right"/>
              <w:rPr>
                <w:b/>
                <w:sz w:val="24"/>
                <w:szCs w:val="24"/>
              </w:rPr>
            </w:pPr>
            <w:r w:rsidRPr="004E70C1">
              <w:rPr>
                <w:b/>
                <w:bCs/>
                <w:sz w:val="26"/>
                <w:szCs w:val="26"/>
              </w:rPr>
              <w:t>10/2.3.8</w:t>
            </w:r>
            <w:r>
              <w:rPr>
                <w:bCs/>
                <w:sz w:val="26"/>
                <w:szCs w:val="26"/>
              </w:rPr>
              <w:t xml:space="preserve">. </w:t>
            </w:r>
            <w:r w:rsidR="00F94C8D" w:rsidRPr="009D08EC">
              <w:rPr>
                <w:b/>
                <w:sz w:val="24"/>
                <w:szCs w:val="24"/>
              </w:rPr>
              <w:t>ШТАТНОЕ РАСПИСАНИЕ</w:t>
            </w:r>
          </w:p>
          <w:p w:rsidR="00F94C8D" w:rsidRPr="009D08EC" w:rsidRDefault="00F94C8D" w:rsidP="00F94C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МУЗЕЯ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p w:rsidR="001A2B0F" w:rsidRPr="009D08EC" w:rsidRDefault="001A2B0F" w:rsidP="001A2B0F">
            <w:pPr>
              <w:pStyle w:val="1"/>
              <w:spacing w:after="0"/>
              <w:rPr>
                <w:szCs w:val="24"/>
              </w:rPr>
            </w:pPr>
            <w:r w:rsidRPr="009D08EC">
              <w:rPr>
                <w:bCs/>
                <w:sz w:val="26"/>
                <w:szCs w:val="26"/>
              </w:rPr>
              <w:t>Рассмотрев проект местного бюджета в первом и втором чтении</w:t>
            </w:r>
            <w:r w:rsidRPr="009D08EC">
              <w:rPr>
                <w:b/>
                <w:bCs/>
                <w:sz w:val="26"/>
                <w:szCs w:val="26"/>
              </w:rPr>
              <w:t>,</w:t>
            </w:r>
            <w:r w:rsidRPr="009D08EC">
              <w:rPr>
                <w:rFonts w:eastAsia="Cambria"/>
              </w:rPr>
              <w:t xml:space="preserve">      руководствуясь п.</w:t>
            </w:r>
            <w:r w:rsidRPr="009D08EC">
              <w:rPr>
                <w:szCs w:val="24"/>
              </w:rPr>
              <w:t xml:space="preserve"> n) , п.</w:t>
            </w:r>
            <w:r w:rsidRPr="009D08EC">
              <w:rPr>
                <w:szCs w:val="24"/>
                <w:lang w:val="en-US"/>
              </w:rPr>
              <w:t>l</w:t>
            </w:r>
            <w:r w:rsidRPr="009D08EC">
              <w:rPr>
                <w:szCs w:val="24"/>
              </w:rPr>
              <w:t>) ч (2) ст. 14 Закона №. 436-XVI от 28 декабря 2006 года «О местном публичном управлении»</w:t>
            </w:r>
            <w:proofErr w:type="gramStart"/>
            <w:r w:rsidRPr="009D08EC">
              <w:rPr>
                <w:szCs w:val="24"/>
              </w:rPr>
              <w:t xml:space="preserve"> ,</w:t>
            </w:r>
            <w:proofErr w:type="gramEnd"/>
            <w:r w:rsidRPr="009D08EC">
              <w:rPr>
                <w:szCs w:val="24"/>
              </w:rPr>
              <w:t xml:space="preserve">  в соответствии с положениями ст. 32, ст. 33 Закона АТО Гагаузия №8- </w:t>
            </w:r>
            <w:r w:rsidRPr="009D08EC">
              <w:rPr>
                <w:szCs w:val="24"/>
                <w:lang w:val="en-US"/>
              </w:rPr>
              <w:t>VIII</w:t>
            </w:r>
            <w:r w:rsidRPr="009D08EC">
              <w:rPr>
                <w:szCs w:val="24"/>
              </w:rPr>
              <w:t>/</w:t>
            </w:r>
            <w:r w:rsidRPr="009D08EC">
              <w:rPr>
                <w:szCs w:val="24"/>
                <w:lang w:val="en-US"/>
              </w:rPr>
              <w:t>V</w:t>
            </w:r>
            <w:r w:rsidRPr="009D08EC">
              <w:rPr>
                <w:szCs w:val="24"/>
              </w:rPr>
              <w:t xml:space="preserve">  от 26.03.2013г. «О публичных финансах», ст. 20, ст.21  Закона РМ №397 от 16.10.2003 г. О местных публичных финансах,</w:t>
            </w:r>
          </w:p>
          <w:p w:rsidR="001A2B0F" w:rsidRPr="009D08EC" w:rsidRDefault="001A2B0F" w:rsidP="001A2B0F">
            <w:pPr>
              <w:pStyle w:val="1"/>
              <w:spacing w:after="0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Совет  решил:</w:t>
            </w:r>
          </w:p>
          <w:p w:rsidR="001A2B0F" w:rsidRPr="009D08EC" w:rsidRDefault="001A2B0F" w:rsidP="001A2B0F">
            <w:pPr>
              <w:pStyle w:val="1"/>
              <w:spacing w:after="0"/>
              <w:ind w:left="180" w:firstLine="4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 xml:space="preserve">1.Утвердить местный бюджет на 2022 год в следующем виде </w:t>
            </w:r>
            <w:proofErr w:type="gramStart"/>
            <w:r w:rsidRPr="009D08EC">
              <w:rPr>
                <w:sz w:val="26"/>
                <w:szCs w:val="26"/>
              </w:rPr>
              <w:t>:д</w:t>
            </w:r>
            <w:proofErr w:type="gramEnd"/>
            <w:r w:rsidRPr="009D08EC">
              <w:rPr>
                <w:sz w:val="26"/>
                <w:szCs w:val="26"/>
              </w:rPr>
              <w:t>оходы в размере 44915,9 тыс.леев ,расходы в размере 44915,9 тыс леев</w:t>
            </w:r>
          </w:p>
          <w:p w:rsidR="00716A9B" w:rsidRPr="00716A9B" w:rsidRDefault="00716A9B" w:rsidP="00716A9B">
            <w:pPr>
              <w:pStyle w:val="1"/>
              <w:tabs>
                <w:tab w:val="left" w:pos="49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16A9B">
              <w:rPr>
                <w:sz w:val="24"/>
                <w:szCs w:val="24"/>
              </w:rPr>
              <w:t>2.Утвердить</w:t>
            </w:r>
            <w:proofErr w:type="gramStart"/>
            <w:r w:rsidRPr="00716A9B">
              <w:rPr>
                <w:sz w:val="24"/>
                <w:szCs w:val="24"/>
              </w:rPr>
              <w:t xml:space="preserve"> :</w:t>
            </w:r>
            <w:proofErr w:type="gramEnd"/>
          </w:p>
          <w:p w:rsidR="001A2B0F" w:rsidRPr="009D08EC" w:rsidRDefault="00716A9B" w:rsidP="00716A9B">
            <w:pPr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16A9B">
              <w:rPr>
                <w:rFonts w:ascii="Times New Roman" w:hAnsi="Times New Roman" w:cs="Times New Roman"/>
                <w:sz w:val="24"/>
                <w:szCs w:val="24"/>
              </w:rPr>
              <w:t xml:space="preserve">2.1.Максимальную численность персонала государственных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6A9B">
              <w:rPr>
                <w:rFonts w:ascii="Times New Roman" w:hAnsi="Times New Roman" w:cs="Times New Roman"/>
                <w:sz w:val="24"/>
                <w:szCs w:val="24"/>
              </w:rPr>
              <w:t>финансируемых     из местного бюджета, согласно,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13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___ от ________</w:t>
            </w:r>
            <w:r w:rsidR="006626A3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2021г.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МУЗЕЯ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Музейный работник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 хранитель  фондов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Музейный смотритель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Художник-оформитель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C84296" w:rsidRPr="002639CF" w:rsidRDefault="00C84296" w:rsidP="002639C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63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МУЗЕЙ В  ПЕРВОМ ЧТЕНИИ  за 7 единиц</w:t>
            </w:r>
          </w:p>
          <w:p w:rsidR="00C84296" w:rsidRPr="002639CF" w:rsidRDefault="00C84296" w:rsidP="002639C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"За"-18 советников (единогласно)</w:t>
            </w:r>
          </w:p>
          <w:p w:rsidR="00C84296" w:rsidRPr="002639CF" w:rsidRDefault="00C84296" w:rsidP="002639C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63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МУЗЕЙ ВО  Втором ЧТЕНИИ  за 7 единиц</w:t>
            </w:r>
          </w:p>
          <w:p w:rsidR="00C84296" w:rsidRPr="002639CF" w:rsidRDefault="00C84296" w:rsidP="002639C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"За"-18 советников (единогласно)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C8D" w:rsidRPr="00F94C8D" w:rsidRDefault="004E70C1" w:rsidP="007256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10/2.3.9</w:t>
            </w:r>
            <w:r w:rsidRPr="00F94C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F94C8D"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716A9B" w:rsidRDefault="00F94C8D" w:rsidP="007256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 ПРЕСТАРЕЛЫХ «АТЫРЛЫК»  </w:t>
            </w:r>
          </w:p>
          <w:p w:rsidR="00F94C8D" w:rsidRPr="00F94C8D" w:rsidRDefault="00F94C8D" w:rsidP="007256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r w:rsidR="0071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p w:rsidR="00F94C8D" w:rsidRDefault="00F94C8D" w:rsidP="001A2B0F">
            <w:pPr>
              <w:pStyle w:val="1"/>
              <w:spacing w:after="0"/>
              <w:rPr>
                <w:bCs/>
                <w:sz w:val="26"/>
                <w:szCs w:val="26"/>
              </w:rPr>
            </w:pPr>
          </w:p>
          <w:p w:rsidR="001A2B0F" w:rsidRPr="009D08EC" w:rsidRDefault="001A2B0F" w:rsidP="001A2B0F">
            <w:pPr>
              <w:pStyle w:val="1"/>
              <w:spacing w:after="0"/>
              <w:rPr>
                <w:szCs w:val="24"/>
              </w:rPr>
            </w:pPr>
            <w:r w:rsidRPr="009D08EC">
              <w:rPr>
                <w:bCs/>
                <w:sz w:val="26"/>
                <w:szCs w:val="26"/>
              </w:rPr>
              <w:t>Рассмотрев проект местного бюджета в первом и втором чтении</w:t>
            </w:r>
            <w:r w:rsidRPr="009D08EC">
              <w:rPr>
                <w:b/>
                <w:bCs/>
                <w:sz w:val="26"/>
                <w:szCs w:val="26"/>
              </w:rPr>
              <w:t>,</w:t>
            </w:r>
            <w:r w:rsidRPr="009D08EC">
              <w:rPr>
                <w:rFonts w:eastAsia="Cambria"/>
              </w:rPr>
              <w:t xml:space="preserve">      руководствуясь п.</w:t>
            </w:r>
            <w:r w:rsidRPr="009D08EC">
              <w:rPr>
                <w:szCs w:val="24"/>
              </w:rPr>
              <w:t xml:space="preserve"> n) , п.</w:t>
            </w:r>
            <w:r w:rsidRPr="009D08EC">
              <w:rPr>
                <w:szCs w:val="24"/>
                <w:lang w:val="en-US"/>
              </w:rPr>
              <w:t>l</w:t>
            </w:r>
            <w:r w:rsidRPr="009D08EC">
              <w:rPr>
                <w:szCs w:val="24"/>
              </w:rPr>
              <w:t>) ч (2) ст. 14 Закона №. 436-XVI от 28 декабря 2006 года «О местном публичном управлении»</w:t>
            </w:r>
            <w:proofErr w:type="gramStart"/>
            <w:r w:rsidRPr="009D08EC">
              <w:rPr>
                <w:szCs w:val="24"/>
              </w:rPr>
              <w:t xml:space="preserve"> ,</w:t>
            </w:r>
            <w:proofErr w:type="gramEnd"/>
            <w:r w:rsidRPr="009D08EC">
              <w:rPr>
                <w:szCs w:val="24"/>
              </w:rPr>
              <w:t xml:space="preserve">  в соответствии с положениями ст. 32, ст. 33 Закона АТО Гагаузия №8- </w:t>
            </w:r>
            <w:r w:rsidRPr="009D08EC">
              <w:rPr>
                <w:szCs w:val="24"/>
                <w:lang w:val="en-US"/>
              </w:rPr>
              <w:t>VIII</w:t>
            </w:r>
            <w:r w:rsidRPr="009D08EC">
              <w:rPr>
                <w:szCs w:val="24"/>
              </w:rPr>
              <w:t>/</w:t>
            </w:r>
            <w:r w:rsidRPr="009D08EC">
              <w:rPr>
                <w:szCs w:val="24"/>
                <w:lang w:val="en-US"/>
              </w:rPr>
              <w:t>V</w:t>
            </w:r>
            <w:r w:rsidRPr="009D08EC">
              <w:rPr>
                <w:szCs w:val="24"/>
              </w:rPr>
              <w:t xml:space="preserve">  от 26.03.2013г. «О публичных финансах», ст. 20, ст.21  Закона РМ №397 от 16.10.2003 г. О местных публичных финансах,</w:t>
            </w:r>
          </w:p>
          <w:p w:rsidR="001A2B0F" w:rsidRPr="009D08EC" w:rsidRDefault="001A2B0F" w:rsidP="001A2B0F">
            <w:pPr>
              <w:pStyle w:val="1"/>
              <w:spacing w:after="0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Совет  решил:</w:t>
            </w:r>
          </w:p>
          <w:p w:rsidR="001A2B0F" w:rsidRPr="009D08EC" w:rsidRDefault="001A2B0F" w:rsidP="001A2B0F">
            <w:pPr>
              <w:pStyle w:val="1"/>
              <w:spacing w:after="0"/>
              <w:ind w:left="180" w:firstLine="4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 xml:space="preserve">1.Утвердить местный бюджет на 2022 год в следующем виде </w:t>
            </w:r>
            <w:proofErr w:type="gramStart"/>
            <w:r w:rsidRPr="009D08EC">
              <w:rPr>
                <w:sz w:val="26"/>
                <w:szCs w:val="26"/>
              </w:rPr>
              <w:t>:д</w:t>
            </w:r>
            <w:proofErr w:type="gramEnd"/>
            <w:r w:rsidRPr="009D08EC">
              <w:rPr>
                <w:sz w:val="26"/>
                <w:szCs w:val="26"/>
              </w:rPr>
              <w:t>оходы в размере 44915,9 тыс.леев ,расходы в размере 44915,9 тыс леев</w:t>
            </w:r>
          </w:p>
          <w:p w:rsidR="00716A9B" w:rsidRPr="00716A9B" w:rsidRDefault="00716A9B" w:rsidP="00716A9B">
            <w:pPr>
              <w:pStyle w:val="1"/>
              <w:tabs>
                <w:tab w:val="left" w:pos="49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16A9B">
              <w:rPr>
                <w:sz w:val="24"/>
                <w:szCs w:val="24"/>
              </w:rPr>
              <w:t>2.Утвердить</w:t>
            </w:r>
            <w:proofErr w:type="gramStart"/>
            <w:r w:rsidRPr="00716A9B">
              <w:rPr>
                <w:sz w:val="24"/>
                <w:szCs w:val="24"/>
              </w:rPr>
              <w:t xml:space="preserve"> :</w:t>
            </w:r>
            <w:proofErr w:type="gramEnd"/>
          </w:p>
          <w:p w:rsidR="001A2B0F" w:rsidRPr="009D08EC" w:rsidRDefault="00716A9B" w:rsidP="00716A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16A9B">
              <w:rPr>
                <w:rFonts w:ascii="Times New Roman" w:hAnsi="Times New Roman" w:cs="Times New Roman"/>
                <w:sz w:val="24"/>
                <w:szCs w:val="24"/>
              </w:rPr>
              <w:t xml:space="preserve">2.1.Максимальную численность персонала государственных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6A9B">
              <w:rPr>
                <w:rFonts w:ascii="Times New Roman" w:hAnsi="Times New Roman" w:cs="Times New Roman"/>
                <w:sz w:val="24"/>
                <w:szCs w:val="24"/>
              </w:rPr>
              <w:t>финансируемых     из местного бюджета, согласно,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14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___ от _________</w:t>
            </w:r>
            <w:r w:rsidR="006626A3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2021г.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ДОМА ПРЕСТАРЕЛЫХ «АТЫРЛЫК»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0,75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Няня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Санитарка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0,75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Кухонный рабочий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14,5</w:t>
                  </w:r>
                </w:p>
              </w:tc>
            </w:tr>
          </w:tbl>
          <w:p w:rsidR="00C84296" w:rsidRPr="002639CF" w:rsidRDefault="00C84296" w:rsidP="002639C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63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ДОМ ПРЕСТАРЕЛЫХ  В  ПЕРВОМ ЧТЕНИИ  за 14,5  единиц</w:t>
            </w:r>
          </w:p>
          <w:p w:rsidR="00C84296" w:rsidRPr="002639CF" w:rsidRDefault="00C84296" w:rsidP="002639C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"За"-18 советников (единогласно)</w:t>
            </w:r>
          </w:p>
          <w:p w:rsidR="00C84296" w:rsidRPr="002639CF" w:rsidRDefault="00C84296" w:rsidP="002639C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63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ДОМ ПРЕСТАРЕЛЫХ  ВО  ВТОРОМ  ЧТЕНИИ  за 14,5  единиц</w:t>
            </w:r>
          </w:p>
          <w:p w:rsidR="00C84296" w:rsidRPr="002639CF" w:rsidRDefault="00C84296" w:rsidP="002639C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"За"-18 советников (единогласно)</w:t>
            </w:r>
          </w:p>
          <w:p w:rsidR="001A2B0F" w:rsidRPr="009D08EC" w:rsidRDefault="001A2B0F" w:rsidP="001A2B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4C8D" w:rsidRPr="00F94C8D" w:rsidRDefault="004E70C1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10/2.3.10.</w:t>
            </w:r>
            <w:r w:rsidR="00F94C8D"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ШТАТНОЕ РАСПИСАНИЕ</w:t>
            </w:r>
          </w:p>
          <w:p w:rsidR="00F94C8D" w:rsidRDefault="00F94C8D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РЕАБИЛИТАЦИОННОГО ЦЕНТРА </w:t>
            </w:r>
          </w:p>
          <w:p w:rsidR="00F94C8D" w:rsidRPr="00F94C8D" w:rsidRDefault="00F94C8D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им. ШАБУНИНА   г</w:t>
            </w:r>
            <w:proofErr w:type="gramStart"/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p w:rsidR="00F94C8D" w:rsidRDefault="00F94C8D" w:rsidP="001A2B0F">
            <w:pPr>
              <w:pStyle w:val="1"/>
              <w:spacing w:after="0"/>
              <w:rPr>
                <w:b/>
                <w:bCs/>
                <w:sz w:val="26"/>
                <w:szCs w:val="26"/>
              </w:rPr>
            </w:pPr>
          </w:p>
          <w:p w:rsidR="001A2B0F" w:rsidRPr="009D08EC" w:rsidRDefault="004E70C1" w:rsidP="001A2B0F">
            <w:pPr>
              <w:pStyle w:val="1"/>
              <w:spacing w:after="0"/>
              <w:rPr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1A2B0F" w:rsidRPr="009D08EC">
              <w:rPr>
                <w:bCs/>
                <w:sz w:val="26"/>
                <w:szCs w:val="26"/>
              </w:rPr>
              <w:t>Рассмотрев проект местного бюджета в первом и втором чтении</w:t>
            </w:r>
            <w:r w:rsidR="001A2B0F" w:rsidRPr="009D08EC">
              <w:rPr>
                <w:b/>
                <w:bCs/>
                <w:sz w:val="26"/>
                <w:szCs w:val="26"/>
              </w:rPr>
              <w:t>,</w:t>
            </w:r>
            <w:r w:rsidR="001A2B0F" w:rsidRPr="009D08EC">
              <w:rPr>
                <w:rFonts w:eastAsia="Cambria"/>
              </w:rPr>
              <w:t xml:space="preserve">      руководствуясь п.</w:t>
            </w:r>
            <w:r w:rsidR="001A2B0F" w:rsidRPr="009D08EC">
              <w:rPr>
                <w:szCs w:val="24"/>
              </w:rPr>
              <w:t xml:space="preserve"> n) , п.</w:t>
            </w:r>
            <w:r w:rsidR="001A2B0F" w:rsidRPr="009D08EC">
              <w:rPr>
                <w:szCs w:val="24"/>
                <w:lang w:val="en-US"/>
              </w:rPr>
              <w:t>l</w:t>
            </w:r>
            <w:r w:rsidR="001A2B0F" w:rsidRPr="009D08EC">
              <w:rPr>
                <w:szCs w:val="24"/>
              </w:rPr>
              <w:t>) ч (2) ст. 14 Закона №. 436-XVI от 28 декабря 2006 года «О местном публичном управлении»</w:t>
            </w:r>
            <w:proofErr w:type="gramStart"/>
            <w:r w:rsidR="001A2B0F" w:rsidRPr="009D08EC">
              <w:rPr>
                <w:szCs w:val="24"/>
              </w:rPr>
              <w:t xml:space="preserve"> ,</w:t>
            </w:r>
            <w:proofErr w:type="gramEnd"/>
            <w:r w:rsidR="001A2B0F" w:rsidRPr="009D08EC">
              <w:rPr>
                <w:szCs w:val="24"/>
              </w:rPr>
              <w:t xml:space="preserve">  в соответствии с положениями ст. 32, ст. 33 Закона АТО Гагаузия №8- </w:t>
            </w:r>
            <w:r w:rsidR="001A2B0F" w:rsidRPr="009D08EC">
              <w:rPr>
                <w:szCs w:val="24"/>
                <w:lang w:val="en-US"/>
              </w:rPr>
              <w:t>VIII</w:t>
            </w:r>
            <w:r w:rsidR="001A2B0F" w:rsidRPr="009D08EC">
              <w:rPr>
                <w:szCs w:val="24"/>
              </w:rPr>
              <w:t>/</w:t>
            </w:r>
            <w:r w:rsidR="001A2B0F" w:rsidRPr="009D08EC">
              <w:rPr>
                <w:szCs w:val="24"/>
                <w:lang w:val="en-US"/>
              </w:rPr>
              <w:t>V</w:t>
            </w:r>
            <w:r w:rsidR="001A2B0F" w:rsidRPr="009D08EC">
              <w:rPr>
                <w:szCs w:val="24"/>
              </w:rPr>
              <w:t xml:space="preserve">  от 26.03.2013г. «О публичных финансах», ст. 20, ст.21  Закона РМ №397 от 16.10.2003 г. О местных </w:t>
            </w:r>
            <w:r w:rsidR="001A2B0F" w:rsidRPr="009D08EC">
              <w:rPr>
                <w:szCs w:val="24"/>
              </w:rPr>
              <w:lastRenderedPageBreak/>
              <w:t>публичных финансах,</w:t>
            </w:r>
          </w:p>
          <w:p w:rsidR="001A2B0F" w:rsidRPr="009D08EC" w:rsidRDefault="001A2B0F" w:rsidP="001A2B0F">
            <w:pPr>
              <w:pStyle w:val="1"/>
              <w:spacing w:after="0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Совет  решил:</w:t>
            </w:r>
          </w:p>
          <w:p w:rsidR="001A2B0F" w:rsidRPr="009D08EC" w:rsidRDefault="001A2B0F" w:rsidP="001A2B0F">
            <w:pPr>
              <w:pStyle w:val="1"/>
              <w:spacing w:after="0"/>
              <w:ind w:left="180" w:firstLine="40"/>
              <w:rPr>
                <w:sz w:val="26"/>
                <w:szCs w:val="26"/>
              </w:rPr>
            </w:pPr>
            <w:r w:rsidRPr="009D08EC">
              <w:rPr>
                <w:sz w:val="26"/>
                <w:szCs w:val="26"/>
              </w:rPr>
              <w:t xml:space="preserve">1.Утвердить местный бюджет на 2022 год в следующем виде </w:t>
            </w:r>
            <w:proofErr w:type="gramStart"/>
            <w:r w:rsidRPr="009D08EC">
              <w:rPr>
                <w:sz w:val="26"/>
                <w:szCs w:val="26"/>
              </w:rPr>
              <w:t>:д</w:t>
            </w:r>
            <w:proofErr w:type="gramEnd"/>
            <w:r w:rsidRPr="009D08EC">
              <w:rPr>
                <w:sz w:val="26"/>
                <w:szCs w:val="26"/>
              </w:rPr>
              <w:t>оходы в размере 44915,9 тыс.леев ,расходы в размере 44915,9 тыс леев</w:t>
            </w:r>
          </w:p>
          <w:p w:rsidR="00716A9B" w:rsidRPr="00716A9B" w:rsidRDefault="001A2B0F" w:rsidP="00716A9B">
            <w:pPr>
              <w:pStyle w:val="1"/>
              <w:tabs>
                <w:tab w:val="left" w:pos="490"/>
              </w:tabs>
              <w:spacing w:after="0"/>
              <w:rPr>
                <w:sz w:val="24"/>
                <w:szCs w:val="24"/>
              </w:rPr>
            </w:pPr>
            <w:r w:rsidRPr="009D08EC">
              <w:rPr>
                <w:sz w:val="26"/>
                <w:szCs w:val="26"/>
              </w:rPr>
              <w:t>.</w:t>
            </w:r>
            <w:r w:rsidR="00716A9B">
              <w:rPr>
                <w:sz w:val="24"/>
                <w:szCs w:val="24"/>
              </w:rPr>
              <w:t xml:space="preserve">    </w:t>
            </w:r>
            <w:r w:rsidR="00716A9B" w:rsidRPr="00716A9B">
              <w:rPr>
                <w:sz w:val="24"/>
                <w:szCs w:val="24"/>
              </w:rPr>
              <w:t>2.Утвердить</w:t>
            </w:r>
            <w:proofErr w:type="gramStart"/>
            <w:r w:rsidR="00716A9B" w:rsidRPr="00716A9B">
              <w:rPr>
                <w:sz w:val="24"/>
                <w:szCs w:val="24"/>
              </w:rPr>
              <w:t xml:space="preserve"> :</w:t>
            </w:r>
            <w:proofErr w:type="gramEnd"/>
          </w:p>
          <w:p w:rsidR="00716A9B" w:rsidRDefault="00716A9B" w:rsidP="0071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16A9B">
              <w:rPr>
                <w:rFonts w:ascii="Times New Roman" w:hAnsi="Times New Roman" w:cs="Times New Roman"/>
                <w:sz w:val="24"/>
                <w:szCs w:val="24"/>
              </w:rPr>
              <w:t xml:space="preserve">2.1.Максимальную численность персонала государственных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6A9B">
              <w:rPr>
                <w:rFonts w:ascii="Times New Roman" w:hAnsi="Times New Roman" w:cs="Times New Roman"/>
                <w:sz w:val="24"/>
                <w:szCs w:val="24"/>
              </w:rPr>
              <w:t>финансируемых     из местного бюджета, согласно,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15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___ от _______</w:t>
            </w:r>
            <w:r w:rsidR="006626A3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2021г.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РЕАБИЛИТАЦИОННОГО ЦЕНТРА им. ШАБУНИНА   г</w:t>
            </w:r>
            <w:proofErr w:type="gramStart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1A2B0F" w:rsidRPr="009D08EC" w:rsidRDefault="001A2B0F" w:rsidP="001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год.</w:t>
            </w:r>
          </w:p>
          <w:tbl>
            <w:tblPr>
              <w:tblStyle w:val="aa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по труду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0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1A2B0F" w:rsidRPr="009D08EC" w:rsidTr="001A2B0F">
              <w:tc>
                <w:tcPr>
                  <w:tcW w:w="1178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1A2B0F" w:rsidRPr="009D08EC" w:rsidRDefault="001A2B0F" w:rsidP="001A2B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1A2B0F" w:rsidRPr="009D08EC" w:rsidRDefault="001A2B0F" w:rsidP="001A2B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08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C84296" w:rsidRPr="002639CF" w:rsidRDefault="00C84296" w:rsidP="00C84296">
            <w:pP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63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РЕАБИЛИТАЦИОННЫЙ ЦЕНТР ИМ.А.ШАБУНИНА В  ПЕРВОМ ЧТЕНИИ  за 12 единиц</w:t>
            </w:r>
          </w:p>
          <w:p w:rsidR="00C84296" w:rsidRPr="002639CF" w:rsidRDefault="00C84296" w:rsidP="00C84296">
            <w:pP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"За"-18 советников (единогласно)</w:t>
            </w:r>
          </w:p>
          <w:p w:rsidR="00C84296" w:rsidRPr="002639CF" w:rsidRDefault="00C84296" w:rsidP="00C84296">
            <w:pP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63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Проголосовали за </w:t>
            </w: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ШТАТНОЕ РАСПИСАНИЕ РАЗДЕЛ РЕАБИЛИТАЦИОННЫЙ ЦЕНТР ИМ.А.ШАБУНИНА ВО  ВТОРОМ  ЧТЕНИИ  за 12 единиц</w:t>
            </w:r>
          </w:p>
          <w:p w:rsidR="00C84296" w:rsidRPr="002639CF" w:rsidRDefault="00C84296" w:rsidP="00C84296">
            <w:pP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  <w:highlight w:val="cyan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"За"-18 советников (единогласно)</w:t>
            </w:r>
          </w:p>
          <w:p w:rsidR="00C84296" w:rsidRPr="009D08EC" w:rsidRDefault="00C84296" w:rsidP="001A2B0F">
            <w:pPr>
              <w:pStyle w:val="1"/>
              <w:spacing w:after="0"/>
              <w:rPr>
                <w:bCs/>
                <w:sz w:val="26"/>
                <w:szCs w:val="26"/>
              </w:rPr>
            </w:pPr>
          </w:p>
          <w:p w:rsidR="00F94C8D" w:rsidRPr="00F94C8D" w:rsidRDefault="004E70C1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10/2.3.11.</w:t>
            </w:r>
            <w:r w:rsidR="00F94C8D"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ШТАТНОЕ РАСПИСАНИЕ</w:t>
            </w:r>
          </w:p>
          <w:p w:rsidR="00F94C8D" w:rsidRPr="00F94C8D" w:rsidRDefault="00F94C8D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ПО БЛАГОУСТРОЙСТВУ   г</w:t>
            </w:r>
            <w:proofErr w:type="gramStart"/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 на 2022 год.</w:t>
            </w:r>
          </w:p>
          <w:p w:rsidR="00F94C8D" w:rsidRDefault="00F94C8D" w:rsidP="001A2B0F">
            <w:pPr>
              <w:pStyle w:val="1"/>
              <w:spacing w:after="0"/>
              <w:rPr>
                <w:b/>
                <w:bCs/>
                <w:sz w:val="26"/>
                <w:szCs w:val="26"/>
              </w:rPr>
            </w:pPr>
          </w:p>
          <w:p w:rsidR="001A2B0F" w:rsidRPr="009D08EC" w:rsidRDefault="00E07988" w:rsidP="001A2B0F">
            <w:pPr>
              <w:pStyle w:val="1"/>
              <w:spacing w:after="0"/>
              <w:rPr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1A2B0F" w:rsidRPr="009D08EC">
              <w:rPr>
                <w:bCs/>
                <w:sz w:val="26"/>
                <w:szCs w:val="26"/>
              </w:rPr>
              <w:t>Рассмотрев проект местного бюджета в первом и втором чтении</w:t>
            </w:r>
            <w:r w:rsidR="001A2B0F" w:rsidRPr="009D08EC">
              <w:rPr>
                <w:b/>
                <w:bCs/>
                <w:sz w:val="26"/>
                <w:szCs w:val="26"/>
              </w:rPr>
              <w:t>,</w:t>
            </w:r>
            <w:r w:rsidR="001A2B0F" w:rsidRPr="009D08EC">
              <w:rPr>
                <w:rFonts w:eastAsia="Cambria"/>
              </w:rPr>
              <w:t xml:space="preserve">      руководствуясь п.</w:t>
            </w:r>
            <w:r w:rsidR="001A2B0F" w:rsidRPr="009D08EC">
              <w:rPr>
                <w:szCs w:val="24"/>
              </w:rPr>
              <w:t xml:space="preserve"> n) , п.</w:t>
            </w:r>
            <w:r w:rsidR="001A2B0F" w:rsidRPr="009D08EC">
              <w:rPr>
                <w:szCs w:val="24"/>
                <w:lang w:val="en-US"/>
              </w:rPr>
              <w:t>l</w:t>
            </w:r>
            <w:r w:rsidR="001A2B0F" w:rsidRPr="009D08EC">
              <w:rPr>
                <w:szCs w:val="24"/>
              </w:rPr>
              <w:t>) ч (2) ст. 14 Закона №. 436-XVI от 28 декабря 2006 года «О местном публичном управлении»</w:t>
            </w:r>
            <w:proofErr w:type="gramStart"/>
            <w:r w:rsidR="001A2B0F" w:rsidRPr="009D08EC">
              <w:rPr>
                <w:szCs w:val="24"/>
              </w:rPr>
              <w:t xml:space="preserve"> ,</w:t>
            </w:r>
            <w:proofErr w:type="gramEnd"/>
            <w:r w:rsidR="001A2B0F" w:rsidRPr="009D08EC">
              <w:rPr>
                <w:szCs w:val="24"/>
              </w:rPr>
              <w:t xml:space="preserve">  в соответствии с положениями ст. 32, ст. 33 Закона АТО Гагаузия №8- </w:t>
            </w:r>
            <w:r w:rsidR="001A2B0F" w:rsidRPr="009D08EC">
              <w:rPr>
                <w:szCs w:val="24"/>
                <w:lang w:val="en-US"/>
              </w:rPr>
              <w:t>VIII</w:t>
            </w:r>
            <w:r w:rsidR="001A2B0F" w:rsidRPr="009D08EC">
              <w:rPr>
                <w:szCs w:val="24"/>
              </w:rPr>
              <w:t>/</w:t>
            </w:r>
            <w:r w:rsidR="001A2B0F" w:rsidRPr="009D08EC">
              <w:rPr>
                <w:szCs w:val="24"/>
                <w:lang w:val="en-US"/>
              </w:rPr>
              <w:t>V</w:t>
            </w:r>
            <w:r w:rsidR="001A2B0F" w:rsidRPr="009D08EC">
              <w:rPr>
                <w:szCs w:val="24"/>
              </w:rPr>
              <w:t xml:space="preserve">  от 26.03.2013г. «О публичных финансах», ст. 20, ст.21  Закона РМ №397 от 16.10.2003 г. О местных публичных финансах,</w:t>
            </w:r>
          </w:p>
          <w:p w:rsidR="001A2B0F" w:rsidRDefault="001A2B0F" w:rsidP="001A2B0F">
            <w:pPr>
              <w:pStyle w:val="1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Совет  решил:</w:t>
            </w:r>
          </w:p>
          <w:p w:rsidR="00E07988" w:rsidRPr="00E07988" w:rsidRDefault="00E07988" w:rsidP="00E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988">
              <w:rPr>
                <w:rFonts w:ascii="Times New Roman" w:hAnsi="Times New Roman" w:cs="Times New Roman"/>
                <w:sz w:val="24"/>
                <w:szCs w:val="24"/>
              </w:rPr>
              <w:t xml:space="preserve">Обязать примара прекратить договорные отношения, заключенные на  основании </w:t>
            </w:r>
            <w:r w:rsidRPr="00E07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трудового договора между сторонами примэрия и отделом благоустройства.</w:t>
            </w:r>
          </w:p>
          <w:p w:rsidR="00E07988" w:rsidRPr="00E07988" w:rsidRDefault="00E07988" w:rsidP="00E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988">
              <w:rPr>
                <w:rFonts w:ascii="Times New Roman" w:hAnsi="Times New Roman" w:cs="Times New Roman"/>
                <w:sz w:val="24"/>
                <w:szCs w:val="24"/>
              </w:rPr>
              <w:t>Обязать Административный Совет  МП ЖКХ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штатное расписание на 2022</w:t>
            </w:r>
            <w:r w:rsidRPr="00E07988">
              <w:rPr>
                <w:rFonts w:ascii="Times New Roman" w:hAnsi="Times New Roman" w:cs="Times New Roman"/>
                <w:sz w:val="24"/>
                <w:szCs w:val="24"/>
              </w:rPr>
              <w:t xml:space="preserve"> год отдел по благоустройству в количестве 18 единиц.</w:t>
            </w:r>
          </w:p>
          <w:p w:rsidR="00E07988" w:rsidRPr="00E07988" w:rsidRDefault="00E07988" w:rsidP="00E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988">
              <w:rPr>
                <w:rFonts w:ascii="Times New Roman" w:hAnsi="Times New Roman" w:cs="Times New Roman"/>
                <w:sz w:val="24"/>
                <w:szCs w:val="24"/>
              </w:rPr>
              <w:t>Обязать управляющего МП ЖКХ  заключить с работниками отдела по благоустройству индивидуальные трудовые договора.</w:t>
            </w:r>
          </w:p>
          <w:p w:rsidR="00E07988" w:rsidRDefault="00E07988" w:rsidP="00E0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7988">
              <w:rPr>
                <w:rFonts w:ascii="Times New Roman" w:hAnsi="Times New Roman" w:cs="Times New Roman"/>
                <w:sz w:val="24"/>
                <w:szCs w:val="24"/>
              </w:rPr>
              <w:t>Контроль возложить на специализированную  комиссию коммунальному хозяйству, промышленности и транспорту</w:t>
            </w:r>
            <w:proofErr w:type="gramStart"/>
            <w:r w:rsidRPr="00E079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07988" w:rsidRPr="002639CF" w:rsidRDefault="00E07988" w:rsidP="00E0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Проголосовали в первом чтении: </w:t>
            </w:r>
            <w:proofErr w:type="gramStart"/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«За»-</w:t>
            </w:r>
            <w:r w:rsidRPr="00263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  </w:t>
            </w:r>
            <w:r w:rsidRPr="0026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(Мухина О.Ф., Чебан А.И.,  Желез Б.М., Чернева А.Н., Бозбей К.П., Чернев Г.Г., Памукчу Ф., Чернев Н.П., Калчу Н.П., Пономаренко С.Д., Карагеорги Б.Д., Копущулу Г.И </w:t>
            </w:r>
            <w:proofErr w:type="gramEnd"/>
          </w:p>
          <w:p w:rsidR="00E07988" w:rsidRPr="002639CF" w:rsidRDefault="00E07988" w:rsidP="00E079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«Против»- 5 </w:t>
            </w:r>
            <w:proofErr w:type="gramStart"/>
            <w:r w:rsidRPr="002639CF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26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639C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Станчу В.П., Алдя Ф.А., Колиогло М.А.,</w:t>
            </w:r>
            <w:r w:rsidRPr="002639CF">
              <w:rPr>
                <w:rFonts w:ascii="Times New Roman" w:eastAsia="Cambria" w:hAnsi="Times New Roman" w:cs="Times New Roman"/>
                <w:sz w:val="20"/>
                <w:szCs w:val="20"/>
              </w:rPr>
              <w:t>Холбан А.П.,</w:t>
            </w:r>
            <w:r w:rsidRPr="0026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Казаны Н.П.)</w:t>
            </w:r>
          </w:p>
          <w:p w:rsidR="00E07988" w:rsidRPr="002639CF" w:rsidRDefault="00E07988" w:rsidP="00E079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«Воздержались</w:t>
            </w:r>
            <w:proofErr w:type="gramStart"/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»-</w:t>
            </w:r>
            <w:proofErr w:type="gramEnd"/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нет</w:t>
            </w:r>
          </w:p>
          <w:p w:rsidR="00E07988" w:rsidRPr="002639CF" w:rsidRDefault="00E07988" w:rsidP="00E0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Проголосовали во втором чтении: </w:t>
            </w:r>
            <w:proofErr w:type="gramStart"/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«За»-</w:t>
            </w:r>
            <w:r w:rsidRPr="00263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  </w:t>
            </w:r>
            <w:r w:rsidRPr="0026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(Мухина О.Ф., Чебан А.И.,  Желез Б.М., Чернева А.Н., Бозбей К.П., Чернев Г.Г., Памукчу Ф., Чернев Н.П., Калчу Н.П., Пономаренко С.Д., Карагеорги Б.Д., Копущулу Г.И </w:t>
            </w:r>
            <w:proofErr w:type="gramEnd"/>
          </w:p>
          <w:p w:rsidR="00E07988" w:rsidRPr="002639CF" w:rsidRDefault="00E07988" w:rsidP="00E079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«Против»- 5 </w:t>
            </w:r>
            <w:proofErr w:type="gramStart"/>
            <w:r w:rsidRPr="002639CF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26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639C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Станчу В.П., Алдя Ф.А., Колиогло М.А.,</w:t>
            </w:r>
            <w:r w:rsidRPr="002639CF">
              <w:rPr>
                <w:rFonts w:ascii="Times New Roman" w:eastAsia="Cambria" w:hAnsi="Times New Roman" w:cs="Times New Roman"/>
                <w:sz w:val="20"/>
                <w:szCs w:val="20"/>
              </w:rPr>
              <w:t>Холбан А.П.,</w:t>
            </w:r>
            <w:r w:rsidRPr="0026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Казаны Н.П.)</w:t>
            </w:r>
          </w:p>
          <w:p w:rsidR="00E07988" w:rsidRPr="002639CF" w:rsidRDefault="00E07988" w:rsidP="00E079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«Воздержались</w:t>
            </w:r>
            <w:proofErr w:type="gramStart"/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»-</w:t>
            </w:r>
            <w:proofErr w:type="gramEnd"/>
            <w:r w:rsidRPr="002639C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нет</w:t>
            </w:r>
          </w:p>
          <w:p w:rsidR="00A42BD4" w:rsidRPr="0064583E" w:rsidRDefault="00A42BD4" w:rsidP="00A42BD4">
            <w:pPr>
              <w:tabs>
                <w:tab w:val="left" w:pos="378"/>
              </w:tabs>
              <w:spacing w:after="0" w:line="29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ДАННОЕ</w:t>
            </w:r>
            <w:r w:rsidRPr="0064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НЕ КОНТРАССИГНОВАНО  согл. ч.(2) ст. 20 Закона РМ </w:t>
            </w:r>
            <w:r w:rsidRPr="0064583E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45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 от 28.12.2006г.  О местном публичном управлении.</w:t>
            </w:r>
          </w:p>
          <w:p w:rsidR="00A42BD4" w:rsidRDefault="00A42BD4" w:rsidP="00A42BD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Основания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:</w:t>
            </w:r>
            <w:proofErr w:type="gramEnd"/>
          </w:p>
          <w:p w:rsidR="00A42BD4" w:rsidRPr="00EF68DB" w:rsidRDefault="00A42BD4" w:rsidP="007B1279">
            <w:pPr>
              <w:pStyle w:val="1"/>
              <w:numPr>
                <w:ilvl w:val="0"/>
                <w:numId w:val="37"/>
              </w:numPr>
              <w:spacing w:after="0"/>
              <w:rPr>
                <w:szCs w:val="24"/>
              </w:rPr>
            </w:pPr>
            <w:r>
              <w:rPr>
                <w:b/>
                <w:sz w:val="20"/>
              </w:rPr>
              <w:t>Нарушены положения ст. 5,</w:t>
            </w:r>
            <w:r w:rsidRPr="0061765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ст.6, </w:t>
            </w:r>
            <w:r>
              <w:rPr>
                <w:b/>
                <w:sz w:val="20"/>
                <w:lang w:val="en-US"/>
              </w:rPr>
              <w:t>c</w:t>
            </w:r>
            <w:r>
              <w:rPr>
                <w:b/>
                <w:sz w:val="20"/>
              </w:rPr>
              <w:t xml:space="preserve">т.  8 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Pr="00617656">
              <w:rPr>
                <w:b/>
                <w:sz w:val="20"/>
              </w:rPr>
              <w:t>Закона №239 –</w:t>
            </w:r>
            <w:r w:rsidRPr="00617656">
              <w:rPr>
                <w:b/>
                <w:sz w:val="20"/>
                <w:lang w:val="en-US"/>
              </w:rPr>
              <w:t>XVI</w:t>
            </w:r>
            <w:r w:rsidRPr="00617656">
              <w:rPr>
                <w:b/>
                <w:sz w:val="20"/>
              </w:rPr>
              <w:t xml:space="preserve">  от 13.11.2008г.  о прозрачности принятия</w:t>
            </w:r>
            <w:r>
              <w:rPr>
                <w:b/>
                <w:sz w:val="20"/>
              </w:rPr>
              <w:t xml:space="preserve">  решений</w:t>
            </w:r>
            <w:proofErr w:type="gramStart"/>
            <w:r>
              <w:rPr>
                <w:b/>
                <w:sz w:val="20"/>
              </w:rPr>
              <w:t xml:space="preserve">  .</w:t>
            </w:r>
            <w:proofErr w:type="gramEnd"/>
          </w:p>
          <w:p w:rsidR="00A42BD4" w:rsidRDefault="00A42BD4" w:rsidP="007B1279">
            <w:pPr>
              <w:pStyle w:val="ad"/>
              <w:numPr>
                <w:ilvl w:val="0"/>
                <w:numId w:val="37"/>
              </w:numPr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Ст.83 Трудового Кодекса РМ №154-</w:t>
            </w:r>
            <w:r>
              <w:rPr>
                <w:rFonts w:ascii="Times New Roman" w:eastAsia="Cambria" w:hAnsi="Times New Roman" w:cs="Times New Roman"/>
                <w:b/>
                <w:lang w:val="en-US"/>
              </w:rPr>
              <w:t>XV</w:t>
            </w:r>
            <w:r w:rsidRPr="00A42BD4">
              <w:rPr>
                <w:rFonts w:ascii="Times New Roman" w:eastAsia="Cambria" w:hAnsi="Times New Roman" w:cs="Times New Roman"/>
                <w:b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</w:rPr>
              <w:t>от 28.03.2003г.</w:t>
            </w:r>
          </w:p>
          <w:p w:rsidR="007B1279" w:rsidRPr="000859CA" w:rsidRDefault="007B1279" w:rsidP="007B1279">
            <w:pPr>
              <w:pStyle w:val="1"/>
              <w:numPr>
                <w:ilvl w:val="0"/>
                <w:numId w:val="37"/>
              </w:numPr>
              <w:spacing w:after="0"/>
              <w:rPr>
                <w:szCs w:val="24"/>
              </w:rPr>
            </w:pPr>
            <w:r>
              <w:rPr>
                <w:b/>
                <w:sz w:val="20"/>
              </w:rPr>
              <w:t>Нарушены положения ст. 5,</w:t>
            </w:r>
            <w:r w:rsidRPr="0061765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ст.6, </w:t>
            </w:r>
            <w:r>
              <w:rPr>
                <w:b/>
                <w:sz w:val="20"/>
                <w:lang w:val="en-US"/>
              </w:rPr>
              <w:t>c</w:t>
            </w:r>
            <w:r>
              <w:rPr>
                <w:b/>
                <w:sz w:val="20"/>
              </w:rPr>
              <w:t xml:space="preserve">т.  8 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Pr="00617656">
              <w:rPr>
                <w:b/>
                <w:sz w:val="20"/>
              </w:rPr>
              <w:t>Закона №239 –</w:t>
            </w:r>
            <w:r w:rsidRPr="00617656">
              <w:rPr>
                <w:b/>
                <w:sz w:val="20"/>
                <w:lang w:val="en-US"/>
              </w:rPr>
              <w:t>XVI</w:t>
            </w:r>
            <w:r w:rsidRPr="00617656">
              <w:rPr>
                <w:b/>
                <w:sz w:val="20"/>
              </w:rPr>
              <w:t xml:space="preserve">  от 13.11.2008г.  о прозрачности принятия</w:t>
            </w:r>
            <w:r>
              <w:rPr>
                <w:b/>
                <w:sz w:val="20"/>
              </w:rPr>
              <w:t xml:space="preserve">  решений</w:t>
            </w:r>
            <w:proofErr w:type="gramStart"/>
            <w:r>
              <w:rPr>
                <w:b/>
                <w:sz w:val="20"/>
              </w:rPr>
              <w:t xml:space="preserve">  </w:t>
            </w:r>
            <w:r w:rsidRPr="000859CA">
              <w:rPr>
                <w:b/>
                <w:sz w:val="20"/>
              </w:rPr>
              <w:t>.</w:t>
            </w:r>
            <w:proofErr w:type="gramEnd"/>
            <w:r w:rsidRPr="000859C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0859CA">
              <w:rPr>
                <w:b/>
                <w:sz w:val="20"/>
              </w:rPr>
              <w:t>Не представлено о</w:t>
            </w:r>
            <w:r>
              <w:rPr>
                <w:b/>
                <w:sz w:val="20"/>
              </w:rPr>
              <w:t>боснований не утверждения штатных единиц</w:t>
            </w:r>
            <w:r w:rsidRPr="000859CA">
              <w:rPr>
                <w:b/>
                <w:sz w:val="20"/>
              </w:rPr>
              <w:t xml:space="preserve">, предложенных примэрией </w:t>
            </w:r>
            <w:r>
              <w:rPr>
                <w:b/>
                <w:sz w:val="20"/>
              </w:rPr>
              <w:t xml:space="preserve"> ни в протоколе специализированной комиссии от 14.12.2021г. ни в процессе обсуждения на Совете ( не представлен анализ, целесообразность уменьшения штатных единиц, предложенных примэрией).</w:t>
            </w:r>
          </w:p>
          <w:p w:rsidR="007B1279" w:rsidRPr="005607F5" w:rsidRDefault="007B1279" w:rsidP="007B1279">
            <w:pPr>
              <w:pStyle w:val="1"/>
              <w:numPr>
                <w:ilvl w:val="0"/>
                <w:numId w:val="37"/>
              </w:numPr>
              <w:spacing w:after="0"/>
              <w:rPr>
                <w:szCs w:val="24"/>
              </w:rPr>
            </w:pPr>
            <w:r w:rsidRPr="002E2FB6">
              <w:rPr>
                <w:b/>
                <w:sz w:val="20"/>
              </w:rPr>
              <w:t>Нарушение ст.41 Закона №457 от 14.11.2003г. Об утверждении Типового положения об образовании и функционировании местных и районных советов : данный проект (Приложения №3) не был представлен ни примэрией</w:t>
            </w:r>
            <w:proofErr w:type="gramStart"/>
            <w:r w:rsidRPr="002E2FB6">
              <w:rPr>
                <w:b/>
                <w:sz w:val="20"/>
              </w:rPr>
              <w:t xml:space="preserve"> ,</w:t>
            </w:r>
            <w:proofErr w:type="gramEnd"/>
            <w:r w:rsidRPr="002E2FB6">
              <w:rPr>
                <w:b/>
                <w:sz w:val="20"/>
              </w:rPr>
              <w:t xml:space="preserve"> ни специализированной комиссией на заседании 14.12.2021г., не представлено заключение </w:t>
            </w:r>
            <w:r>
              <w:rPr>
                <w:b/>
                <w:sz w:val="20"/>
              </w:rPr>
              <w:t xml:space="preserve">комиссии </w:t>
            </w:r>
            <w:r w:rsidRPr="002E2FB6">
              <w:rPr>
                <w:b/>
                <w:sz w:val="20"/>
              </w:rPr>
              <w:t>(например- пояснительной записки, заключения</w:t>
            </w:r>
            <w:r>
              <w:rPr>
                <w:b/>
                <w:sz w:val="20"/>
              </w:rPr>
              <w:t xml:space="preserve"> комиссии, не представлено доводов о целесообразности внесения изменений</w:t>
            </w:r>
            <w:r w:rsidRPr="002E2FB6">
              <w:rPr>
                <w:b/>
                <w:sz w:val="20"/>
              </w:rPr>
              <w:t>).</w:t>
            </w:r>
          </w:p>
          <w:p w:rsidR="007B1279" w:rsidRPr="009D08EC" w:rsidRDefault="007B1279" w:rsidP="007B1279">
            <w:pPr>
              <w:jc w:val="both"/>
              <w:rPr>
                <w:rFonts w:ascii="Times New Roman" w:eastAsia="Cambria" w:hAnsi="Times New Roman" w:cs="Times New Roman"/>
                <w:b/>
              </w:rPr>
            </w:pPr>
          </w:p>
          <w:p w:rsidR="007B1279" w:rsidRPr="007B1279" w:rsidRDefault="007B1279" w:rsidP="007B1279">
            <w:pPr>
              <w:ind w:left="720"/>
              <w:jc w:val="both"/>
              <w:rPr>
                <w:rFonts w:ascii="Times New Roman" w:eastAsia="Cambria" w:hAnsi="Times New Roman" w:cs="Times New Roman"/>
                <w:b/>
              </w:rPr>
            </w:pPr>
          </w:p>
          <w:p w:rsidR="001374E6" w:rsidRPr="002D579B" w:rsidRDefault="001374E6" w:rsidP="001374E6">
            <w:pPr>
              <w:tabs>
                <w:tab w:val="left" w:pos="378"/>
              </w:tabs>
              <w:spacing w:after="0" w:line="29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70C1" w:rsidRPr="004E70C1" w:rsidRDefault="004E70C1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10/2.3.12</w:t>
            </w:r>
            <w:r w:rsidRPr="004E70C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E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ШТАТНОЕ РАСПИСАНИЕ</w:t>
            </w:r>
          </w:p>
          <w:p w:rsidR="004E70C1" w:rsidRPr="004E70C1" w:rsidRDefault="004E70C1" w:rsidP="00F94C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C1">
              <w:rPr>
                <w:rFonts w:ascii="Times New Roman" w:hAnsi="Times New Roman" w:cs="Times New Roman"/>
                <w:b/>
                <w:sz w:val="24"/>
                <w:szCs w:val="24"/>
              </w:rPr>
              <w:t>ДЕТСКИХ ДОШКОЛЬНЫХ УЧРЕЖДЕНИЙ г</w:t>
            </w:r>
            <w:proofErr w:type="gramStart"/>
            <w:r w:rsidRPr="004E70C1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4E70C1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 на 2022год.</w:t>
            </w:r>
          </w:p>
          <w:p w:rsidR="004E70C1" w:rsidRDefault="004E70C1" w:rsidP="001A2B0F">
            <w:pPr>
              <w:pStyle w:val="1"/>
              <w:spacing w:after="0"/>
              <w:rPr>
                <w:bCs/>
                <w:sz w:val="26"/>
                <w:szCs w:val="26"/>
              </w:rPr>
            </w:pPr>
          </w:p>
          <w:p w:rsidR="001A2B0F" w:rsidRPr="009D08EC" w:rsidRDefault="001A2B0F" w:rsidP="001A2B0F">
            <w:pPr>
              <w:pStyle w:val="1"/>
              <w:spacing w:after="0"/>
              <w:rPr>
                <w:szCs w:val="24"/>
              </w:rPr>
            </w:pPr>
            <w:r w:rsidRPr="009D08EC">
              <w:rPr>
                <w:bCs/>
                <w:sz w:val="26"/>
                <w:szCs w:val="26"/>
              </w:rPr>
              <w:t>Рассмотрев проект местного бюджета в первом и втором чтении</w:t>
            </w:r>
            <w:r w:rsidRPr="009D08EC">
              <w:rPr>
                <w:b/>
                <w:bCs/>
                <w:sz w:val="26"/>
                <w:szCs w:val="26"/>
              </w:rPr>
              <w:t>,</w:t>
            </w:r>
            <w:r w:rsidRPr="009D08EC">
              <w:rPr>
                <w:rFonts w:eastAsia="Cambria"/>
              </w:rPr>
              <w:t xml:space="preserve">      руководствуясь п.</w:t>
            </w:r>
            <w:r w:rsidRPr="009D08EC">
              <w:rPr>
                <w:szCs w:val="24"/>
              </w:rPr>
              <w:t xml:space="preserve"> n) , п.</w:t>
            </w:r>
            <w:r w:rsidRPr="009D08EC">
              <w:rPr>
                <w:szCs w:val="24"/>
                <w:lang w:val="en-US"/>
              </w:rPr>
              <w:t>l</w:t>
            </w:r>
            <w:r w:rsidRPr="009D08EC">
              <w:rPr>
                <w:szCs w:val="24"/>
              </w:rPr>
              <w:t>) ч (2) ст. 14 Закона №. 436-XVI от 28 декабря 2006 года «О местном публичном управлении»</w:t>
            </w:r>
            <w:proofErr w:type="gramStart"/>
            <w:r w:rsidRPr="009D08EC">
              <w:rPr>
                <w:szCs w:val="24"/>
              </w:rPr>
              <w:t xml:space="preserve"> ,</w:t>
            </w:r>
            <w:proofErr w:type="gramEnd"/>
            <w:r w:rsidRPr="009D08EC">
              <w:rPr>
                <w:szCs w:val="24"/>
              </w:rPr>
              <w:t xml:space="preserve">  в соответствии с положениями ст. 32, ст. 33 Закона АТО Гагаузия №8- </w:t>
            </w:r>
            <w:r w:rsidRPr="009D08EC">
              <w:rPr>
                <w:szCs w:val="24"/>
                <w:lang w:val="en-US"/>
              </w:rPr>
              <w:t>VIII</w:t>
            </w:r>
            <w:r w:rsidRPr="009D08EC">
              <w:rPr>
                <w:szCs w:val="24"/>
              </w:rPr>
              <w:t>/</w:t>
            </w:r>
            <w:r w:rsidRPr="009D08EC">
              <w:rPr>
                <w:szCs w:val="24"/>
                <w:lang w:val="en-US"/>
              </w:rPr>
              <w:t>V</w:t>
            </w:r>
            <w:r w:rsidRPr="009D08EC">
              <w:rPr>
                <w:szCs w:val="24"/>
              </w:rPr>
              <w:t xml:space="preserve">  от </w:t>
            </w:r>
            <w:r w:rsidRPr="009D08EC">
              <w:rPr>
                <w:szCs w:val="24"/>
              </w:rPr>
              <w:lastRenderedPageBreak/>
              <w:t>26.03.2013г. «О публичных финансах», ст. 20, ст.21  Закона РМ №397 от 16.10.2003 г. О местных публичных финансах,</w:t>
            </w:r>
          </w:p>
          <w:p w:rsidR="001A2B0F" w:rsidRPr="009D08EC" w:rsidRDefault="001A2B0F" w:rsidP="001A2B0F">
            <w:pPr>
              <w:pStyle w:val="1"/>
              <w:spacing w:after="0"/>
              <w:jc w:val="center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Совет  решил:</w:t>
            </w:r>
          </w:p>
          <w:p w:rsidR="001A2B0F" w:rsidRPr="00E07988" w:rsidRDefault="001A2B0F" w:rsidP="001A2B0F">
            <w:pPr>
              <w:pStyle w:val="1"/>
              <w:spacing w:after="0"/>
              <w:ind w:left="180" w:firstLine="40"/>
              <w:rPr>
                <w:sz w:val="24"/>
                <w:szCs w:val="24"/>
              </w:rPr>
            </w:pPr>
            <w:r w:rsidRPr="00E07988">
              <w:rPr>
                <w:sz w:val="24"/>
                <w:szCs w:val="24"/>
              </w:rPr>
              <w:t xml:space="preserve">1.Утвердить местный бюджет на 2022 год в следующем виде </w:t>
            </w:r>
            <w:proofErr w:type="gramStart"/>
            <w:r w:rsidRPr="00E07988">
              <w:rPr>
                <w:sz w:val="24"/>
                <w:szCs w:val="24"/>
              </w:rPr>
              <w:t>:д</w:t>
            </w:r>
            <w:proofErr w:type="gramEnd"/>
            <w:r w:rsidRPr="00E07988">
              <w:rPr>
                <w:sz w:val="24"/>
                <w:szCs w:val="24"/>
              </w:rPr>
              <w:t>оходы в размере 44915,9 тыс.леев ,расходы в размере 44915,9 тыс леев</w:t>
            </w:r>
          </w:p>
          <w:p w:rsidR="00E07988" w:rsidRPr="00E07988" w:rsidRDefault="001A2B0F" w:rsidP="00E07988">
            <w:pPr>
              <w:pStyle w:val="1"/>
              <w:numPr>
                <w:ilvl w:val="0"/>
                <w:numId w:val="29"/>
              </w:numPr>
              <w:tabs>
                <w:tab w:val="left" w:pos="490"/>
              </w:tabs>
              <w:spacing w:after="0"/>
              <w:ind w:firstLine="180"/>
              <w:rPr>
                <w:sz w:val="24"/>
                <w:szCs w:val="24"/>
              </w:rPr>
            </w:pPr>
            <w:r w:rsidRPr="00E07988">
              <w:rPr>
                <w:sz w:val="24"/>
                <w:szCs w:val="24"/>
              </w:rPr>
              <w:t>.Утвердить</w:t>
            </w:r>
            <w:proofErr w:type="gramStart"/>
            <w:r w:rsidRPr="00E07988">
              <w:rPr>
                <w:sz w:val="24"/>
                <w:szCs w:val="24"/>
              </w:rPr>
              <w:t xml:space="preserve"> </w:t>
            </w:r>
            <w:r w:rsidR="00E07988" w:rsidRPr="00E07988">
              <w:rPr>
                <w:sz w:val="24"/>
                <w:szCs w:val="24"/>
              </w:rPr>
              <w:t>:</w:t>
            </w:r>
            <w:proofErr w:type="gramEnd"/>
          </w:p>
          <w:p w:rsidR="001A2B0F" w:rsidRPr="00E07988" w:rsidRDefault="00E07988" w:rsidP="00E07988">
            <w:pPr>
              <w:pStyle w:val="20"/>
              <w:numPr>
                <w:ilvl w:val="1"/>
                <w:numId w:val="29"/>
              </w:numPr>
              <w:tabs>
                <w:tab w:val="left" w:pos="573"/>
              </w:tabs>
              <w:spacing w:after="280" w:line="341" w:lineRule="auto"/>
              <w:ind w:left="0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E0798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аксимальную</w:t>
            </w:r>
            <w:r w:rsidR="001A2B0F" w:rsidRPr="00E07988">
              <w:rPr>
                <w:sz w:val="24"/>
                <w:szCs w:val="24"/>
              </w:rPr>
              <w:t xml:space="preserve"> численность персонала государственных учреждений, финансируемых</w:t>
            </w:r>
            <w:r w:rsidRPr="00E0798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из местного бюджета, </w:t>
            </w:r>
            <w:proofErr w:type="gramStart"/>
            <w:r>
              <w:rPr>
                <w:sz w:val="24"/>
                <w:szCs w:val="24"/>
              </w:rPr>
              <w:t xml:space="preserve">согласно </w:t>
            </w:r>
            <w:r w:rsidR="001A2B0F" w:rsidRPr="00E07988">
              <w:rPr>
                <w:sz w:val="24"/>
                <w:szCs w:val="24"/>
              </w:rPr>
              <w:t xml:space="preserve"> Приложения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A2B0F" w:rsidRPr="00E07988">
              <w:rPr>
                <w:sz w:val="24"/>
                <w:szCs w:val="24"/>
              </w:rPr>
              <w:t>№ 17</w:t>
            </w:r>
          </w:p>
          <w:p w:rsidR="001A2B0F" w:rsidRPr="009D08EC" w:rsidRDefault="001A2B0F" w:rsidP="001A2B0F">
            <w:pPr>
              <w:jc w:val="both"/>
              <w:rPr>
                <w:rFonts w:ascii="Times New Roman" w:eastAsia="Cambria" w:hAnsi="Times New Roman" w:cs="Times New Roman"/>
                <w:b/>
              </w:rPr>
            </w:pP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17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 Местного совета</w:t>
            </w:r>
          </w:p>
          <w:p w:rsidR="001A2B0F" w:rsidRPr="009D08EC" w:rsidRDefault="001A2B0F" w:rsidP="007256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___ от ________</w:t>
            </w:r>
            <w:r w:rsidR="006626A3" w:rsidRPr="009D0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2021г.</w:t>
            </w:r>
          </w:p>
        </w:tc>
      </w:tr>
    </w:tbl>
    <w:p w:rsidR="001A2B0F" w:rsidRPr="009D08EC" w:rsidRDefault="001A2B0F" w:rsidP="001A2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lastRenderedPageBreak/>
        <w:t>ШТАТНОЕ РАСПИСАНИЕ</w:t>
      </w:r>
    </w:p>
    <w:p w:rsidR="001A2B0F" w:rsidRPr="009D08EC" w:rsidRDefault="001A2B0F" w:rsidP="001A2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EC">
        <w:rPr>
          <w:rFonts w:ascii="Times New Roman" w:hAnsi="Times New Roman" w:cs="Times New Roman"/>
          <w:b/>
          <w:sz w:val="24"/>
          <w:szCs w:val="24"/>
        </w:rPr>
        <w:t>ДЕТСКИХ ДОШКОЛЬНЫХ УЧРЕЖДЕНИЙ г</w:t>
      </w:r>
      <w:proofErr w:type="gramStart"/>
      <w:r w:rsidRPr="009D08E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D08EC">
        <w:rPr>
          <w:rFonts w:ascii="Times New Roman" w:hAnsi="Times New Roman" w:cs="Times New Roman"/>
          <w:b/>
          <w:sz w:val="24"/>
          <w:szCs w:val="24"/>
        </w:rPr>
        <w:t>УЛКАНЕШТЫ на 2022год.</w:t>
      </w: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577"/>
        <w:gridCol w:w="3124"/>
        <w:gridCol w:w="808"/>
        <w:gridCol w:w="756"/>
        <w:gridCol w:w="756"/>
        <w:gridCol w:w="756"/>
        <w:gridCol w:w="756"/>
        <w:gridCol w:w="875"/>
        <w:gridCol w:w="848"/>
      </w:tblGrid>
      <w:tr w:rsidR="001A2B0F" w:rsidRPr="009D08EC" w:rsidTr="00AD1229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улк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осуд.яз.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аг.яз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повар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повара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 пищеблока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обс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текущ.ремонту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 костелянша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Прачка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Няня  - санитарка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Помощик воспитателя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Кочега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оператор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Истопник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 помещений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B0F" w:rsidRPr="009D08EC" w:rsidTr="00AD1229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1A2B0F" w:rsidRPr="009D08EC" w:rsidTr="00AD1229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B0F" w:rsidRPr="009D08EC" w:rsidRDefault="001A2B0F" w:rsidP="001A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B0F" w:rsidRPr="009D08EC" w:rsidRDefault="001A2B0F" w:rsidP="001A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07988" w:rsidRPr="002639CF" w:rsidRDefault="00AD1229" w:rsidP="001826D0">
      <w:pPr>
        <w:spacing w:after="0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2639CF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Проголосовали за </w:t>
      </w:r>
      <w:r w:rsidRPr="002639CF">
        <w:rPr>
          <w:rFonts w:ascii="Times New Roman" w:eastAsia="Cambria" w:hAnsi="Times New Roman" w:cs="Times New Roman"/>
          <w:b/>
          <w:sz w:val="20"/>
          <w:szCs w:val="20"/>
        </w:rPr>
        <w:t xml:space="preserve">ШТАТНОЕ РАСПИСАНИЕ РАЗДЕЛ </w:t>
      </w:r>
      <w:r w:rsidRPr="002639CF">
        <w:rPr>
          <w:rFonts w:ascii="Times New Roman" w:hAnsi="Times New Roman" w:cs="Times New Roman"/>
          <w:b/>
          <w:sz w:val="20"/>
          <w:szCs w:val="20"/>
        </w:rPr>
        <w:t>ДЕТСКИХ ДОШКОЛЬНЫХ УЧРЕЖДЕНИЙ г</w:t>
      </w:r>
      <w:proofErr w:type="gramStart"/>
      <w:r w:rsidRPr="002639CF">
        <w:rPr>
          <w:rFonts w:ascii="Times New Roman" w:hAnsi="Times New Roman" w:cs="Times New Roman"/>
          <w:b/>
          <w:sz w:val="20"/>
          <w:szCs w:val="20"/>
        </w:rPr>
        <w:t>.В</w:t>
      </w:r>
      <w:proofErr w:type="gramEnd"/>
      <w:r w:rsidRPr="002639CF">
        <w:rPr>
          <w:rFonts w:ascii="Times New Roman" w:hAnsi="Times New Roman" w:cs="Times New Roman"/>
          <w:b/>
          <w:sz w:val="20"/>
          <w:szCs w:val="20"/>
        </w:rPr>
        <w:t>УЛКАНЕШТЫ</w:t>
      </w:r>
      <w:r w:rsidRPr="002639CF">
        <w:rPr>
          <w:rFonts w:ascii="Times New Roman" w:eastAsia="Cambria" w:hAnsi="Times New Roman" w:cs="Times New Roman"/>
          <w:b/>
          <w:sz w:val="20"/>
          <w:szCs w:val="20"/>
        </w:rPr>
        <w:t xml:space="preserve"> В  ПЕРВОМ ЧТЕНИИ  </w:t>
      </w:r>
    </w:p>
    <w:p w:rsidR="00AD1229" w:rsidRPr="002639CF" w:rsidRDefault="00AD1229" w:rsidP="001826D0">
      <w:pPr>
        <w:spacing w:after="0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2639CF">
        <w:rPr>
          <w:rFonts w:ascii="Times New Roman" w:eastAsia="Cambria" w:hAnsi="Times New Roman" w:cs="Times New Roman"/>
          <w:b/>
          <w:sz w:val="20"/>
          <w:szCs w:val="20"/>
        </w:rPr>
        <w:t>"За"-17 советников (единогласно)</w:t>
      </w:r>
    </w:p>
    <w:p w:rsidR="00AD1229" w:rsidRPr="002639CF" w:rsidRDefault="00AD1229" w:rsidP="001826D0">
      <w:pPr>
        <w:spacing w:after="0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2639CF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Проголосовали за </w:t>
      </w:r>
      <w:r w:rsidRPr="002639CF">
        <w:rPr>
          <w:rFonts w:ascii="Times New Roman" w:eastAsia="Cambria" w:hAnsi="Times New Roman" w:cs="Times New Roman"/>
          <w:b/>
          <w:sz w:val="20"/>
          <w:szCs w:val="20"/>
        </w:rPr>
        <w:t xml:space="preserve">ШТАТНОЕ РАСПИСАНИЕ РАЗДЕЛ РАЗДЕЛ </w:t>
      </w:r>
      <w:r w:rsidRPr="002639CF">
        <w:rPr>
          <w:rFonts w:ascii="Times New Roman" w:hAnsi="Times New Roman" w:cs="Times New Roman"/>
          <w:b/>
          <w:sz w:val="20"/>
          <w:szCs w:val="20"/>
        </w:rPr>
        <w:t>ДЕТСКИХ ДОШКОЛЬНЫХ УЧРЕЖДЕНИЙ г</w:t>
      </w:r>
      <w:proofErr w:type="gramStart"/>
      <w:r w:rsidRPr="002639CF">
        <w:rPr>
          <w:rFonts w:ascii="Times New Roman" w:hAnsi="Times New Roman" w:cs="Times New Roman"/>
          <w:b/>
          <w:sz w:val="20"/>
          <w:szCs w:val="20"/>
        </w:rPr>
        <w:t>.В</w:t>
      </w:r>
      <w:proofErr w:type="gramEnd"/>
      <w:r w:rsidRPr="002639CF">
        <w:rPr>
          <w:rFonts w:ascii="Times New Roman" w:hAnsi="Times New Roman" w:cs="Times New Roman"/>
          <w:b/>
          <w:sz w:val="20"/>
          <w:szCs w:val="20"/>
        </w:rPr>
        <w:t>УЛКАНЕШТЫ</w:t>
      </w:r>
      <w:r w:rsidRPr="002639CF">
        <w:rPr>
          <w:rFonts w:ascii="Times New Roman" w:eastAsia="Cambria" w:hAnsi="Times New Roman" w:cs="Times New Roman"/>
          <w:b/>
          <w:sz w:val="20"/>
          <w:szCs w:val="20"/>
        </w:rPr>
        <w:t xml:space="preserve"> ВО  ВТОРОМ  ЧТЕНИИ  </w:t>
      </w:r>
    </w:p>
    <w:p w:rsidR="00AD1229" w:rsidRPr="002639CF" w:rsidRDefault="00AD1229" w:rsidP="001826D0">
      <w:pPr>
        <w:spacing w:after="0"/>
        <w:jc w:val="both"/>
        <w:rPr>
          <w:rFonts w:ascii="Times New Roman" w:eastAsia="Cambria" w:hAnsi="Times New Roman" w:cs="Times New Roman"/>
          <w:b/>
          <w:sz w:val="20"/>
          <w:szCs w:val="20"/>
          <w:highlight w:val="cyan"/>
        </w:rPr>
      </w:pPr>
      <w:r w:rsidRPr="002639CF">
        <w:rPr>
          <w:rFonts w:ascii="Times New Roman" w:eastAsia="Cambria" w:hAnsi="Times New Roman" w:cs="Times New Roman"/>
          <w:b/>
          <w:sz w:val="20"/>
          <w:szCs w:val="20"/>
        </w:rPr>
        <w:t>"За"-17 советников (единогласно)</w:t>
      </w:r>
    </w:p>
    <w:p w:rsidR="001A2B0F" w:rsidRPr="009D08EC" w:rsidRDefault="001A2B0F" w:rsidP="001A2B0F">
      <w:pPr>
        <w:rPr>
          <w:rFonts w:ascii="Times New Roman" w:hAnsi="Times New Roman" w:cs="Times New Roman"/>
          <w:sz w:val="24"/>
          <w:szCs w:val="24"/>
        </w:rPr>
      </w:pPr>
    </w:p>
    <w:p w:rsidR="00F857F2" w:rsidRPr="009D08EC" w:rsidRDefault="00F8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F857F2" w:rsidRPr="009D08EC" w:rsidRDefault="00F857F2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:rsidR="00F857F2" w:rsidRPr="009D08EC" w:rsidRDefault="00F857F2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:rsidR="00F857F2" w:rsidRPr="009D08EC" w:rsidRDefault="00AD1229" w:rsidP="00AD12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9D08EC">
        <w:rPr>
          <w:rFonts w:ascii="Times New Roman" w:eastAsia="Calibri" w:hAnsi="Times New Roman" w:cs="Times New Roman"/>
          <w:b/>
          <w:sz w:val="24"/>
        </w:rPr>
        <w:t xml:space="preserve">10/2.4. </w:t>
      </w:r>
      <w:r w:rsidR="004A799F" w:rsidRPr="009D08EC">
        <w:rPr>
          <w:rFonts w:ascii="Times New Roman" w:eastAsia="Calibri" w:hAnsi="Times New Roman" w:cs="Times New Roman"/>
          <w:b/>
          <w:sz w:val="24"/>
        </w:rPr>
        <w:t xml:space="preserve">Об установлении ставок </w:t>
      </w:r>
    </w:p>
    <w:p w:rsidR="00F857F2" w:rsidRPr="009D08EC" w:rsidRDefault="004A799F" w:rsidP="00AD12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9D08EC">
        <w:rPr>
          <w:rFonts w:ascii="Times New Roman" w:eastAsia="Calibri" w:hAnsi="Times New Roman" w:cs="Times New Roman"/>
          <w:b/>
          <w:sz w:val="24"/>
        </w:rPr>
        <w:t>налога на недвижимое имущество</w:t>
      </w:r>
    </w:p>
    <w:p w:rsidR="00F857F2" w:rsidRPr="009D08EC" w:rsidRDefault="004A799F" w:rsidP="00AD12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9D08EC">
        <w:rPr>
          <w:rFonts w:ascii="Times New Roman" w:eastAsia="Calibri" w:hAnsi="Times New Roman" w:cs="Times New Roman"/>
          <w:b/>
          <w:sz w:val="24"/>
        </w:rPr>
        <w:t>и земельный налог</w:t>
      </w:r>
      <w:r w:rsidR="00AD1229" w:rsidRPr="009D08E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D08EC">
        <w:rPr>
          <w:rFonts w:ascii="Times New Roman" w:eastAsia="Calibri" w:hAnsi="Times New Roman" w:cs="Times New Roman"/>
          <w:b/>
          <w:sz w:val="24"/>
        </w:rPr>
        <w:t>на 2022 год</w:t>
      </w:r>
    </w:p>
    <w:p w:rsidR="002A3EAD" w:rsidRPr="009D08EC" w:rsidRDefault="002A3EAD" w:rsidP="002A3E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D08EC">
        <w:rPr>
          <w:rFonts w:ascii="Times New Roman" w:hAnsi="Times New Roman" w:cs="Times New Roman"/>
        </w:rPr>
        <w:t>(Протокола комиссии по экономике, бюджету, финансам и развитию предпринимательства, торговле, бытовому обслуживанию от 14.12.2021г.)</w:t>
      </w:r>
    </w:p>
    <w:p w:rsidR="002A3EAD" w:rsidRPr="009D08EC" w:rsidRDefault="002A3EAD" w:rsidP="002A3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EAD" w:rsidRPr="009D08EC" w:rsidRDefault="002A3EAD" w:rsidP="00AD12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F857F2" w:rsidRPr="009D08EC" w:rsidRDefault="00F857F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F857F2" w:rsidRPr="009D08EC" w:rsidRDefault="004A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В соответствии с разделом VI Налогового кодекса, утверждённого Законом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1163-XIII от 24.04.1997г.; Законом о введении в действие раздела VI Налогового кодекса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1056-XIV от 16.06.2000г., с последующими изменениями и дополнениями; </w:t>
      </w:r>
      <w:proofErr w:type="gramStart"/>
      <w:r w:rsidRPr="009D08EC">
        <w:rPr>
          <w:rFonts w:ascii="Times New Roman" w:eastAsia="Calibri" w:hAnsi="Times New Roman" w:cs="Times New Roman"/>
          <w:sz w:val="24"/>
        </w:rPr>
        <w:t xml:space="preserve">Законом о местном публичном управлении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436-XVI от 28.12.2006г.; Законом о публичных финансах и бюджетно-налоговой ответственности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181 от 25.07.2014г.; Законом о местных публичных финансах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397-XVот 16.10.2003г.; Законом о долге публичного сектора, государственных гарантиях и государственном рекредитовании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>419-XVI от 22.12.2006г., Городкой Совет г. Вулканешты утверждает конкретные ставки на налог на недвижимое имущество и земельный налог на 2022 год</w:t>
      </w:r>
      <w:proofErr w:type="gramEnd"/>
      <w:r w:rsidRPr="009D08EC">
        <w:rPr>
          <w:rFonts w:ascii="Times New Roman" w:eastAsia="Calibri" w:hAnsi="Times New Roman" w:cs="Times New Roman"/>
          <w:sz w:val="24"/>
        </w:rPr>
        <w:t>, следующим образом:</w:t>
      </w:r>
    </w:p>
    <w:p w:rsidR="00F857F2" w:rsidRPr="009D08EC" w:rsidRDefault="00F857F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6554"/>
        <w:gridCol w:w="2296"/>
      </w:tblGrid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Segoe UI Symbol" w:hAnsi="Times New Roman" w:cs="Times New Roman"/>
                <w:b/>
                <w:sz w:val="16"/>
              </w:rPr>
              <w:t>№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п</w:t>
            </w:r>
            <w:proofErr w:type="gramEnd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/п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    Объекты налогообложения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>Конкретные ставки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</w:p>
        </w:tc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0"/>
              </w:rPr>
              <w:t xml:space="preserve">                  Конкретные ставки налога на недвижимое имущество,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0"/>
              </w:rPr>
              <w:t xml:space="preserve">       для недвижимого имущества,</w:t>
            </w:r>
            <w:r w:rsidRPr="009D08EC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D08EC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оценённого</w:t>
            </w:r>
            <w:r w:rsidRPr="009D08EC">
              <w:rPr>
                <w:rFonts w:ascii="Times New Roman" w:eastAsia="Calibri" w:hAnsi="Times New Roman" w:cs="Times New Roman"/>
                <w:sz w:val="20"/>
              </w:rPr>
              <w:t xml:space="preserve"> кадастровыми органами в целях          налогообложения (</w:t>
            </w:r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>согласно ст.280 раздела VI Налогового кодекса</w:t>
            </w:r>
            <w:r w:rsidRPr="009D08EC">
              <w:rPr>
                <w:rFonts w:ascii="Times New Roman" w:eastAsia="Calibri" w:hAnsi="Times New Roman" w:cs="Times New Roman"/>
                <w:sz w:val="20"/>
              </w:rPr>
              <w:t>).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                      Недвижимое имущество, в том числе: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предназначенного для жилья (квартиры и индивидуальные жилые дома, прилегающие земельные участки);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0,1%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гаражей и земельных участков, на которых они расположены;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0,2%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0,2%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сельскохозяйственных земель с расположенными на них строениями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0,3%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недвижимое имущество, назначение которого отлично от жилищного или сельскохозяйственного, в том числе </w:t>
            </w: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>за исключением</w:t>
            </w: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гаражей и земельных участков, на которых они расположены, и земель садоводческих товариществ с расположенными на них строениями или без них </w:t>
            </w: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(коммерческое)</w:t>
            </w: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0,3%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II</w:t>
            </w:r>
          </w:p>
        </w:tc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0"/>
              </w:rPr>
              <w:t xml:space="preserve">                                 Конкретные ставки на земельный налог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0"/>
              </w:rPr>
              <w:t xml:space="preserve">              для земельных участков, </w:t>
            </w:r>
            <w:r w:rsidRPr="009D08EC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не оценённых </w:t>
            </w:r>
            <w:r w:rsidRPr="009D08EC">
              <w:rPr>
                <w:rFonts w:ascii="Times New Roman" w:eastAsia="Calibri" w:hAnsi="Times New Roman" w:cs="Times New Roman"/>
                <w:sz w:val="20"/>
              </w:rPr>
              <w:t>кадастровыми органами в целях           налогообложения (</w:t>
            </w:r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 xml:space="preserve">согласно Приложения </w:t>
            </w:r>
            <w:r w:rsidRPr="009D08EC">
              <w:rPr>
                <w:rFonts w:ascii="Times New Roman" w:eastAsia="Segoe UI Symbol" w:hAnsi="Times New Roman" w:cs="Times New Roman"/>
                <w:i/>
                <w:sz w:val="20"/>
              </w:rPr>
              <w:t>№</w:t>
            </w:r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>1 к Закону о введении в действие      раздела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>VI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 xml:space="preserve">   Налогового кодекса </w:t>
            </w:r>
            <w:r w:rsidRPr="009D08EC">
              <w:rPr>
                <w:rFonts w:ascii="Times New Roman" w:eastAsia="Segoe UI Symbol" w:hAnsi="Times New Roman" w:cs="Times New Roman"/>
                <w:i/>
                <w:sz w:val="20"/>
              </w:rPr>
              <w:t>№</w:t>
            </w:r>
            <w:r w:rsidRPr="009D08EC">
              <w:rPr>
                <w:rFonts w:ascii="Times New Roman" w:eastAsia="Calibri" w:hAnsi="Times New Roman" w:cs="Times New Roman"/>
                <w:i/>
                <w:sz w:val="20"/>
              </w:rPr>
              <w:t>1056-XIVот 16.06.2000г.)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Земли сельскохозяйственного назначения: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1)все земли, кроме сенокосов и пастбищ: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а)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имеющие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кадастровую оценку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б) не имеющие кадастровой оценки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1,5 лея за 1 б/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га</w:t>
            </w:r>
            <w:proofErr w:type="gramEnd"/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110 леев за 1га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2) земли, отведённые для сенокосов и пастбищ: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а)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имеющие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кадастровую оценку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б) не имеющие кадастровой оценки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0,375 леев за 1га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27,5 леев за 1га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3) Участки земли, занятые водными объектами (озёра, пруды и др.)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115 лей за 1га                        зеркальной площади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Земли в черте населённых пунктов, в том числе: 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1)Земли, занятые жилищным фондом, приусадебными 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населённого пункта из-за отсутствия достаточном количестве земель в черте населённого пункта);</w:t>
            </w:r>
            <w:proofErr w:type="gramEnd"/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- ст. Вулканешты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1 лей за 100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.м</w:t>
            </w:r>
            <w:proofErr w:type="gramEnd"/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2) земли под приусадебные участки по месту жительства, выделенные органом местного публичного управления за 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- город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2 лея за 100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.м</w:t>
            </w:r>
            <w:proofErr w:type="gramEnd"/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3) земли сельскохозяйственных предприятий, другие земли, не оценённые территориальными кадастровыми органами по оценённой стоимости.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10 леев за 100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.м</w:t>
            </w:r>
            <w:proofErr w:type="gramEnd"/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Земли за чертой населённых пунктов, в том числе: 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1) земли, на которых расположены здания и сооружения, 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350 лей за 1га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2) земли,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иные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чем указанные в ч.1), не оценённые территориальными кадастровыми органами по оценённой стоимости.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70 лей за 1га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>III</w:t>
            </w:r>
          </w:p>
        </w:tc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Конкретные ставки налога на недвижимое имущество                                         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                         трёх лет с его начала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не оценённых</w:t>
            </w: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кадастровыми органами в целях налогообложения</w:t>
            </w:r>
            <w:proofErr w:type="gramEnd"/>
          </w:p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(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согласно Приложения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9D08EC">
              <w:rPr>
                <w:rFonts w:ascii="Times New Roman" w:eastAsia="Segoe UI Symbol" w:hAnsi="Times New Roman" w:cs="Times New Roman"/>
                <w:i/>
                <w:sz w:val="24"/>
              </w:rPr>
              <w:t>№</w:t>
            </w: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2 к Закону о введении в действие</w:t>
            </w:r>
            <w:r w:rsidRPr="009D08E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раздела VI   Налогового                  кодекса </w:t>
            </w:r>
            <w:r w:rsidRPr="009D08EC">
              <w:rPr>
                <w:rFonts w:ascii="Times New Roman" w:eastAsia="Segoe UI Symbol" w:hAnsi="Times New Roman" w:cs="Times New Roman"/>
                <w:i/>
                <w:sz w:val="24"/>
              </w:rPr>
              <w:t>№</w:t>
            </w: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1056-XIVот 16.06.2000г.)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Для зданий и сооружений сельскохозяйственного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б) для физических лиц, иных, чем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указанные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в пункте а).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0,1% от балансовой стоимости за налоговый период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0,1% от стоимости недвижимого имущества</w:t>
            </w: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Для недвижимого имущества,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иного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чем указанное в п.9 и п.11, неоценённых территориальными кадастровыми органами по оценённой стоимости, (коммерческое) в том числе: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б) для физических лиц, иных, чем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указанные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в пункте а)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0,3% от балансовой стоимости за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налоговый</w:t>
            </w:r>
            <w:proofErr w:type="gramEnd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период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0,3% от стоимости недвижимого имущества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11.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Недвижимого имущества предназначенного для жилья (квартиры и индивидуальные жилые дома) расположенного: </w:t>
            </w:r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>ст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>улканешты</w:t>
            </w: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- устанавливается в размере: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г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>.В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  <w:u w:val="single"/>
              </w:rPr>
              <w:t>улканешты</w:t>
            </w: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- устанавливается в размере: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б) для физических лиц, иных, чем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24"/>
              </w:rPr>
              <w:t>указанные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24"/>
              </w:rPr>
              <w:t xml:space="preserve"> в п. а).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0,1% от стоимости недвижимого имущества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0,1% от стоимости недвижимого имущества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0,1% от балансовой стоимости за налоговый период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0,1% от стоимости недвижимого имущества</w:t>
            </w:r>
          </w:p>
        </w:tc>
      </w:tr>
      <w:tr w:rsidR="00F857F2" w:rsidRPr="009D08EC">
        <w:trPr>
          <w:trHeight w:val="1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Примечание: В случаях, когда общая площадь жилых помещений и основных строений, принадлежащих физическим лицам, которые не занимаются предпринимательской деятельностью, зарегистрированных на праве собственности, превышает 100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включительно, установленные конкретные ставки налога на недвижимое имущество увеличиваются в зависимости от общей площади в следующем порядке: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  от 100 до 150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включительно – в1,5 раза;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 от 150 до 200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включительно – в 2 раза;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от 200 до 300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включительно – в 10 раз;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свыше 300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- в 15 раз.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i/>
                <w:sz w:val="24"/>
              </w:rPr>
              <w:t xml:space="preserve">        Основное строение  - это строение, зарегистрированное с правом собственности физического лица, предназначенное для жилья и не используемое в предпринимательской деятельности. </w:t>
            </w:r>
          </w:p>
        </w:tc>
      </w:tr>
    </w:tbl>
    <w:p w:rsidR="00F857F2" w:rsidRPr="009D08EC" w:rsidRDefault="00F857F2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F857F2" w:rsidRPr="002639CF" w:rsidRDefault="004A799F" w:rsidP="00AD12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08EC">
        <w:rPr>
          <w:rFonts w:ascii="Times New Roman" w:eastAsia="Calibri" w:hAnsi="Times New Roman" w:cs="Times New Roman"/>
          <w:sz w:val="28"/>
        </w:rPr>
        <w:t xml:space="preserve">    </w:t>
      </w:r>
      <w:r w:rsidR="00AD1229" w:rsidRPr="002639CF">
        <w:rPr>
          <w:rFonts w:ascii="Times New Roman" w:eastAsia="Calibri" w:hAnsi="Times New Roman" w:cs="Times New Roman"/>
          <w:b/>
          <w:sz w:val="20"/>
          <w:szCs w:val="20"/>
        </w:rPr>
        <w:t>Проголосовали за вопрос «Об установлении ставок налога на недвижимое имущество и земельный налог на 2022 год» в первом чтении</w:t>
      </w:r>
      <w:proofErr w:type="gramStart"/>
      <w:r w:rsidR="00AD1229"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 :</w:t>
      </w:r>
      <w:proofErr w:type="gramEnd"/>
      <w:r w:rsidR="00AD1229"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 «За»- 17  советников (единогласно)</w:t>
      </w:r>
      <w:r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</w:t>
      </w:r>
    </w:p>
    <w:p w:rsidR="00F857F2" w:rsidRPr="002639CF" w:rsidRDefault="004A799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AD1229" w:rsidRPr="002639CF">
        <w:rPr>
          <w:rFonts w:ascii="Times New Roman" w:eastAsia="Calibri" w:hAnsi="Times New Roman" w:cs="Times New Roman"/>
          <w:b/>
          <w:sz w:val="20"/>
          <w:szCs w:val="20"/>
        </w:rPr>
        <w:t>Проголосовали за вопрос «Об установлении ставок налога на недвижимое имущество и земельный налог на 2022 год» во втором  чтении</w:t>
      </w:r>
      <w:proofErr w:type="gramStart"/>
      <w:r w:rsidR="00AD1229"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 :</w:t>
      </w:r>
      <w:proofErr w:type="gramEnd"/>
      <w:r w:rsidR="00AD1229"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 «За»- 17  советников (единогласно)                                                  </w:t>
      </w:r>
    </w:p>
    <w:p w:rsidR="00F857F2" w:rsidRPr="009D08EC" w:rsidRDefault="004A799F">
      <w:pPr>
        <w:spacing w:after="0" w:line="240" w:lineRule="auto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</w:rPr>
        <w:t xml:space="preserve">                                        </w:t>
      </w:r>
    </w:p>
    <w:p w:rsidR="00F857F2" w:rsidRPr="009D08EC" w:rsidRDefault="00F857F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F857F2" w:rsidRPr="009D08EC" w:rsidRDefault="00AD1229" w:rsidP="00AD12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9D08EC">
        <w:rPr>
          <w:rFonts w:ascii="Times New Roman" w:eastAsia="Calibri" w:hAnsi="Times New Roman" w:cs="Times New Roman"/>
          <w:b/>
          <w:sz w:val="24"/>
        </w:rPr>
        <w:lastRenderedPageBreak/>
        <w:t xml:space="preserve">10/2.5. </w:t>
      </w:r>
      <w:r w:rsidR="004A799F" w:rsidRPr="009D08EC">
        <w:rPr>
          <w:rFonts w:ascii="Times New Roman" w:eastAsia="Calibri" w:hAnsi="Times New Roman" w:cs="Times New Roman"/>
          <w:b/>
          <w:sz w:val="24"/>
        </w:rPr>
        <w:t xml:space="preserve">Об утверждении и внедрении </w:t>
      </w:r>
    </w:p>
    <w:p w:rsidR="00F857F2" w:rsidRPr="009D08EC" w:rsidRDefault="00AD1229" w:rsidP="00AD1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D08E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</w:t>
      </w:r>
      <w:r w:rsidR="004A799F" w:rsidRPr="009D08EC">
        <w:rPr>
          <w:rFonts w:ascii="Times New Roman" w:eastAsia="Calibri" w:hAnsi="Times New Roman" w:cs="Times New Roman"/>
          <w:b/>
          <w:sz w:val="24"/>
        </w:rPr>
        <w:t xml:space="preserve">местных сборов на 2022 год   </w:t>
      </w:r>
    </w:p>
    <w:p w:rsidR="00AD1229" w:rsidRPr="009D08EC" w:rsidRDefault="00725671" w:rsidP="002A3E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(Протокол</w:t>
      </w:r>
      <w:r w:rsidR="00AD1229" w:rsidRPr="009D08EC">
        <w:rPr>
          <w:rFonts w:ascii="Times New Roman" w:hAnsi="Times New Roman" w:cs="Times New Roman"/>
        </w:rPr>
        <w:t xml:space="preserve"> комиссии по экономике, бюджету, финансам и развитию предпринимательства, торговле, бытовому обслуживанию</w:t>
      </w:r>
      <w:r w:rsidR="002A3EAD" w:rsidRPr="009D08EC">
        <w:rPr>
          <w:rFonts w:ascii="Times New Roman" w:hAnsi="Times New Roman" w:cs="Times New Roman"/>
        </w:rPr>
        <w:t xml:space="preserve"> от 14.12.2021г.)</w:t>
      </w:r>
    </w:p>
    <w:p w:rsidR="00F857F2" w:rsidRPr="009D08EC" w:rsidRDefault="00F857F2" w:rsidP="002A3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857F2" w:rsidRPr="009D08EC" w:rsidRDefault="004A799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</w:t>
      </w:r>
      <w:proofErr w:type="gramStart"/>
      <w:r w:rsidRPr="009D08EC">
        <w:rPr>
          <w:rFonts w:ascii="Times New Roman" w:eastAsia="Calibri" w:hAnsi="Times New Roman" w:cs="Times New Roman"/>
          <w:sz w:val="24"/>
        </w:rPr>
        <w:t xml:space="preserve">В соответствии с Разделом VII Налогового кодекса, утвержденного Законом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1163-XIII от 24.04.1997г.; Законом о местном публичном управлении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436-XVI от 28.12.20016г; Законом о местных публичных финансах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397-XV от 16.10.2003г.; Законом о публичных финансах и бюджетно-налоговой ответственности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181 от 25.07.2014г; Законом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>235-XVIот 20.07.2006г. об основных принципах регулирования предпринимательской деятельности;</w:t>
      </w:r>
      <w:proofErr w:type="gramEnd"/>
      <w:r w:rsidRPr="009D08EC">
        <w:rPr>
          <w:rFonts w:ascii="Times New Roman" w:eastAsia="Calibri" w:hAnsi="Times New Roman" w:cs="Times New Roman"/>
          <w:sz w:val="24"/>
        </w:rPr>
        <w:t xml:space="preserve"> Законом о регулировании предпринимательской деятельности путём разрешения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160 от 22.07.2011г.; Законом о рекламе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1227-XIII от 27.06.1997г.; Законом о внутренней торговле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231 от 23.09.2010г.; Постановлением Правительства об осуществлении розничной торговли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931 от 08.12.2011г.; Постановлением Правительства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1209 от 08. 11 .2007г. о предоставлении услуг общественного питания; Постановлением Правительства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Calibri" w:hAnsi="Times New Roman" w:cs="Times New Roman"/>
          <w:sz w:val="24"/>
        </w:rPr>
        <w:t xml:space="preserve">672 от 19.06.98г.; </w:t>
      </w:r>
    </w:p>
    <w:p w:rsidR="00F857F2" w:rsidRPr="009D08EC" w:rsidRDefault="00F857F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857F2" w:rsidRPr="009D08EC" w:rsidRDefault="004A79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</w:t>
      </w:r>
      <w:r w:rsidRPr="009D08EC">
        <w:rPr>
          <w:rFonts w:ascii="Times New Roman" w:eastAsia="Calibri" w:hAnsi="Times New Roman" w:cs="Times New Roman"/>
          <w:b/>
          <w:i/>
          <w:sz w:val="24"/>
        </w:rPr>
        <w:t>Совет РЕШИЛ:</w:t>
      </w:r>
    </w:p>
    <w:p w:rsidR="00F857F2" w:rsidRPr="009D08EC" w:rsidRDefault="001826D0" w:rsidP="001826D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1.</w:t>
      </w:r>
      <w:r w:rsidR="004A799F" w:rsidRPr="009D08EC">
        <w:rPr>
          <w:rFonts w:ascii="Times New Roman" w:eastAsia="Calibri" w:hAnsi="Times New Roman" w:cs="Times New Roman"/>
          <w:sz w:val="24"/>
        </w:rPr>
        <w:t>Установить местные сборы на территории примарии г</w:t>
      </w:r>
      <w:proofErr w:type="gramStart"/>
      <w:r w:rsidR="004A799F" w:rsidRPr="009D08EC">
        <w:rPr>
          <w:rFonts w:ascii="Times New Roman" w:eastAsia="Calibri" w:hAnsi="Times New Roman" w:cs="Times New Roman"/>
          <w:sz w:val="24"/>
        </w:rPr>
        <w:t>.В</w:t>
      </w:r>
      <w:proofErr w:type="gramEnd"/>
      <w:r w:rsidR="004A799F" w:rsidRPr="009D08EC">
        <w:rPr>
          <w:rFonts w:ascii="Times New Roman" w:eastAsia="Calibri" w:hAnsi="Times New Roman" w:cs="Times New Roman"/>
          <w:sz w:val="24"/>
        </w:rPr>
        <w:t xml:space="preserve">улканешты на 2022 год согласно раздела VII Налогового кодекса, </w:t>
      </w:r>
      <w:r w:rsidR="004A799F" w:rsidRPr="009D08EC">
        <w:rPr>
          <w:rFonts w:ascii="Times New Roman" w:eastAsia="Calibri" w:hAnsi="Times New Roman" w:cs="Times New Roman"/>
          <w:i/>
          <w:sz w:val="24"/>
        </w:rPr>
        <w:t xml:space="preserve">за исключением сбора за объекты торговли и/или объекты по оказанию услуг </w:t>
      </w:r>
      <w:r w:rsidR="004A799F" w:rsidRPr="009D08EC">
        <w:rPr>
          <w:rFonts w:ascii="Times New Roman" w:eastAsia="Calibri" w:hAnsi="Times New Roman" w:cs="Times New Roman"/>
          <w:sz w:val="24"/>
        </w:rPr>
        <w:t xml:space="preserve">и их ставки, согласно приложению </w:t>
      </w:r>
      <w:r w:rsidR="004A799F" w:rsidRPr="009D08EC">
        <w:rPr>
          <w:rFonts w:ascii="Times New Roman" w:eastAsia="Segoe UI Symbol" w:hAnsi="Times New Roman" w:cs="Times New Roman"/>
          <w:sz w:val="24"/>
        </w:rPr>
        <w:t>№</w:t>
      </w:r>
      <w:r w:rsidR="004A799F" w:rsidRPr="009D08EC">
        <w:rPr>
          <w:rFonts w:ascii="Times New Roman" w:eastAsia="Calibri" w:hAnsi="Times New Roman" w:cs="Times New Roman"/>
          <w:sz w:val="24"/>
        </w:rPr>
        <w:t>1;</w:t>
      </w:r>
    </w:p>
    <w:p w:rsidR="00F857F2" w:rsidRPr="009D08EC" w:rsidRDefault="001826D0" w:rsidP="001826D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2.</w:t>
      </w:r>
      <w:r w:rsidR="004A799F" w:rsidRPr="009D08EC">
        <w:rPr>
          <w:rFonts w:ascii="Times New Roman" w:eastAsia="Calibri" w:hAnsi="Times New Roman" w:cs="Times New Roman"/>
          <w:sz w:val="24"/>
        </w:rPr>
        <w:t>Установить сбор за объекты торговли и/или объекты по оказанию услуг его ставки на территории примарии г</w:t>
      </w:r>
      <w:proofErr w:type="gramStart"/>
      <w:r w:rsidR="004A799F" w:rsidRPr="009D08EC">
        <w:rPr>
          <w:rFonts w:ascii="Times New Roman" w:eastAsia="Calibri" w:hAnsi="Times New Roman" w:cs="Times New Roman"/>
          <w:sz w:val="24"/>
        </w:rPr>
        <w:t>.В</w:t>
      </w:r>
      <w:proofErr w:type="gramEnd"/>
      <w:r w:rsidR="004A799F" w:rsidRPr="009D08EC">
        <w:rPr>
          <w:rFonts w:ascii="Times New Roman" w:eastAsia="Calibri" w:hAnsi="Times New Roman" w:cs="Times New Roman"/>
          <w:sz w:val="24"/>
        </w:rPr>
        <w:t xml:space="preserve">улканешты, согласно приложения </w:t>
      </w:r>
      <w:r w:rsidR="004A799F" w:rsidRPr="009D08EC">
        <w:rPr>
          <w:rFonts w:ascii="Times New Roman" w:eastAsia="Segoe UI Symbol" w:hAnsi="Times New Roman" w:cs="Times New Roman"/>
          <w:sz w:val="24"/>
        </w:rPr>
        <w:t>№</w:t>
      </w:r>
      <w:r w:rsidR="004A799F" w:rsidRPr="009D08EC">
        <w:rPr>
          <w:rFonts w:ascii="Times New Roman" w:eastAsia="Calibri" w:hAnsi="Times New Roman" w:cs="Times New Roman"/>
          <w:sz w:val="24"/>
        </w:rPr>
        <w:t>2.</w:t>
      </w:r>
    </w:p>
    <w:p w:rsidR="00F857F2" w:rsidRPr="009D08EC" w:rsidRDefault="001826D0" w:rsidP="001826D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3.</w:t>
      </w:r>
      <w:r w:rsidR="004A799F" w:rsidRPr="009D08EC">
        <w:rPr>
          <w:rFonts w:ascii="Times New Roman" w:eastAsia="Calibri" w:hAnsi="Times New Roman" w:cs="Times New Roman"/>
          <w:sz w:val="24"/>
        </w:rPr>
        <w:t xml:space="preserve">Субъекты налогообложения, налогооблагаемая база объектов налогообложения, порядок исчисления, сроки уплаты и предоставления отчёта установленных местных сборов, </w:t>
      </w:r>
      <w:proofErr w:type="gramStart"/>
      <w:r w:rsidR="004A799F" w:rsidRPr="009D08EC">
        <w:rPr>
          <w:rFonts w:ascii="Times New Roman" w:eastAsia="Calibri" w:hAnsi="Times New Roman" w:cs="Times New Roman"/>
          <w:sz w:val="24"/>
        </w:rPr>
        <w:t>согласно раздела</w:t>
      </w:r>
      <w:proofErr w:type="gramEnd"/>
      <w:r w:rsidR="004A799F" w:rsidRPr="009D08EC">
        <w:rPr>
          <w:rFonts w:ascii="Times New Roman" w:eastAsia="Calibri" w:hAnsi="Times New Roman" w:cs="Times New Roman"/>
          <w:sz w:val="24"/>
        </w:rPr>
        <w:t xml:space="preserve"> VII Налогового кодекса.</w:t>
      </w:r>
    </w:p>
    <w:p w:rsidR="00F857F2" w:rsidRPr="009D08EC" w:rsidRDefault="004A799F">
      <w:pPr>
        <w:spacing w:after="0" w:line="240" w:lineRule="auto"/>
        <w:ind w:left="276"/>
        <w:rPr>
          <w:rFonts w:ascii="Times New Roman" w:eastAsia="Calibri" w:hAnsi="Times New Roman" w:cs="Times New Roman"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      - сроки уплаты сбора на санитарную очистку - ежеквартально, до 25 числа месяца, следующего за отчётным кварталом.</w:t>
      </w:r>
    </w:p>
    <w:p w:rsidR="00F857F2" w:rsidRPr="009D08EC" w:rsidRDefault="001826D0" w:rsidP="001826D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4.</w:t>
      </w:r>
      <w:r w:rsidR="004A799F" w:rsidRPr="009D08EC">
        <w:rPr>
          <w:rFonts w:ascii="Times New Roman" w:eastAsia="Calibri" w:hAnsi="Times New Roman" w:cs="Times New Roman"/>
          <w:sz w:val="24"/>
        </w:rPr>
        <w:t>Настоящее решение в срок не позднее 10 дней с момента принятия, должно быть доведено до сведения налогоплательщиков и представлено в Управление налогового обслуживания г</w:t>
      </w:r>
      <w:proofErr w:type="gramStart"/>
      <w:r w:rsidR="004A799F" w:rsidRPr="009D08EC">
        <w:rPr>
          <w:rFonts w:ascii="Times New Roman" w:eastAsia="Calibri" w:hAnsi="Times New Roman" w:cs="Times New Roman"/>
          <w:sz w:val="24"/>
        </w:rPr>
        <w:t>.В</w:t>
      </w:r>
      <w:proofErr w:type="gramEnd"/>
      <w:r w:rsidR="004A799F" w:rsidRPr="009D08EC">
        <w:rPr>
          <w:rFonts w:ascii="Times New Roman" w:eastAsia="Calibri" w:hAnsi="Times New Roman" w:cs="Times New Roman"/>
          <w:sz w:val="24"/>
        </w:rPr>
        <w:t>улканешты.</w:t>
      </w:r>
    </w:p>
    <w:p w:rsidR="00F857F2" w:rsidRPr="009D08EC" w:rsidRDefault="001826D0" w:rsidP="001826D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5.</w:t>
      </w:r>
      <w:r w:rsidR="004A799F" w:rsidRPr="009D08EC">
        <w:rPr>
          <w:rFonts w:ascii="Times New Roman" w:eastAsia="Calibri" w:hAnsi="Times New Roman" w:cs="Times New Roman"/>
          <w:sz w:val="24"/>
        </w:rPr>
        <w:t xml:space="preserve">Заместителю примара обеспечить </w:t>
      </w:r>
      <w:proofErr w:type="gramStart"/>
      <w:r w:rsidR="004A799F" w:rsidRPr="009D08EC">
        <w:rPr>
          <w:rFonts w:ascii="Times New Roman" w:eastAsia="Calibri" w:hAnsi="Times New Roman" w:cs="Times New Roman"/>
          <w:sz w:val="24"/>
        </w:rPr>
        <w:t>контроль за</w:t>
      </w:r>
      <w:proofErr w:type="gramEnd"/>
      <w:r w:rsidR="004A799F" w:rsidRPr="009D08EC">
        <w:rPr>
          <w:rFonts w:ascii="Times New Roman" w:eastAsia="Calibri" w:hAnsi="Times New Roman" w:cs="Times New Roman"/>
          <w:sz w:val="24"/>
        </w:rPr>
        <w:t xml:space="preserve"> исполнением требований настоящего решения.</w:t>
      </w:r>
    </w:p>
    <w:p w:rsidR="00F857F2" w:rsidRPr="009D08EC" w:rsidRDefault="00F857F2">
      <w:pPr>
        <w:spacing w:after="0" w:line="240" w:lineRule="auto"/>
        <w:ind w:left="636"/>
        <w:rPr>
          <w:rFonts w:ascii="Times New Roman" w:eastAsia="Calibri" w:hAnsi="Times New Roman" w:cs="Times New Roman"/>
          <w:sz w:val="24"/>
        </w:rPr>
      </w:pPr>
    </w:p>
    <w:p w:rsidR="00F857F2" w:rsidRPr="009D08EC" w:rsidRDefault="004A799F">
      <w:pPr>
        <w:spacing w:after="0" w:line="240" w:lineRule="auto"/>
        <w:ind w:left="636"/>
        <w:rPr>
          <w:rFonts w:ascii="Times New Roman" w:eastAsia="Calibri" w:hAnsi="Times New Roman" w:cs="Times New Roman"/>
          <w:i/>
          <w:sz w:val="24"/>
        </w:rPr>
      </w:pPr>
      <w:r w:rsidRPr="009D08EC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      </w:t>
      </w:r>
    </w:p>
    <w:p w:rsidR="00F857F2" w:rsidRPr="009D08EC" w:rsidRDefault="004A799F" w:rsidP="001826D0">
      <w:pPr>
        <w:spacing w:after="0" w:line="240" w:lineRule="auto"/>
        <w:ind w:left="636"/>
        <w:jc w:val="right"/>
        <w:rPr>
          <w:rFonts w:ascii="Times New Roman" w:eastAsia="Calibri" w:hAnsi="Times New Roman" w:cs="Times New Roman"/>
          <w:i/>
          <w:sz w:val="20"/>
        </w:rPr>
      </w:pPr>
      <w:r w:rsidRPr="009D08EC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08EC">
        <w:rPr>
          <w:rFonts w:ascii="Times New Roman" w:eastAsia="Calibri" w:hAnsi="Times New Roman" w:cs="Times New Roman"/>
          <w:i/>
          <w:sz w:val="20"/>
        </w:rPr>
        <w:t xml:space="preserve">Приложение </w:t>
      </w:r>
      <w:r w:rsidRPr="009D08EC">
        <w:rPr>
          <w:rFonts w:ascii="Times New Roman" w:eastAsia="Segoe UI Symbol" w:hAnsi="Times New Roman" w:cs="Times New Roman"/>
          <w:i/>
          <w:sz w:val="20"/>
        </w:rPr>
        <w:t>№</w:t>
      </w:r>
      <w:r w:rsidRPr="009D08EC">
        <w:rPr>
          <w:rFonts w:ascii="Times New Roman" w:eastAsia="Calibri" w:hAnsi="Times New Roman" w:cs="Times New Roman"/>
          <w:i/>
          <w:sz w:val="20"/>
        </w:rPr>
        <w:t>1</w:t>
      </w:r>
    </w:p>
    <w:p w:rsidR="001826D0" w:rsidRDefault="004A799F" w:rsidP="001826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9D08EC">
        <w:rPr>
          <w:rFonts w:ascii="Times New Roman" w:eastAsia="Calibri" w:hAnsi="Times New Roman" w:cs="Times New Roman"/>
          <w:i/>
          <w:sz w:val="20"/>
        </w:rPr>
        <w:tab/>
        <w:t xml:space="preserve">                                                                                                                                         </w:t>
      </w:r>
      <w:r w:rsidR="001826D0">
        <w:rPr>
          <w:rFonts w:ascii="Times New Roman" w:eastAsia="Calibri" w:hAnsi="Times New Roman" w:cs="Times New Roman"/>
          <w:i/>
          <w:sz w:val="20"/>
        </w:rPr>
        <w:t xml:space="preserve">   к решению Совета</w:t>
      </w:r>
    </w:p>
    <w:p w:rsidR="00F857F2" w:rsidRPr="009D08EC" w:rsidRDefault="004A799F" w:rsidP="001826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9D08EC">
        <w:rPr>
          <w:rFonts w:ascii="Times New Roman" w:eastAsia="Segoe UI Symbol" w:hAnsi="Times New Roman" w:cs="Times New Roman"/>
          <w:i/>
          <w:sz w:val="20"/>
        </w:rPr>
        <w:t>№</w:t>
      </w:r>
      <w:r w:rsidRPr="009D08EC">
        <w:rPr>
          <w:rFonts w:ascii="Times New Roman" w:eastAsia="Calibri" w:hAnsi="Times New Roman" w:cs="Times New Roman"/>
          <w:i/>
          <w:sz w:val="20"/>
        </w:rPr>
        <w:t>_____</w:t>
      </w:r>
      <w:r w:rsidR="001826D0">
        <w:rPr>
          <w:rFonts w:ascii="Times New Roman" w:eastAsia="Calibri" w:hAnsi="Times New Roman" w:cs="Times New Roman"/>
          <w:i/>
          <w:sz w:val="20"/>
        </w:rPr>
        <w:tab/>
        <w:t xml:space="preserve"> </w:t>
      </w:r>
      <w:r w:rsidRPr="009D08EC">
        <w:rPr>
          <w:rFonts w:ascii="Times New Roman" w:eastAsia="Calibri" w:hAnsi="Times New Roman" w:cs="Times New Roman"/>
          <w:i/>
          <w:sz w:val="20"/>
        </w:rPr>
        <w:t xml:space="preserve"> от _______________</w:t>
      </w:r>
      <w:r w:rsidR="001826D0">
        <w:rPr>
          <w:rFonts w:ascii="Times New Roman" w:eastAsia="Calibri" w:hAnsi="Times New Roman" w:cs="Times New Roman"/>
          <w:i/>
          <w:sz w:val="20"/>
        </w:rPr>
        <w:t>2021</w:t>
      </w:r>
      <w:r w:rsidRPr="009D08EC">
        <w:rPr>
          <w:rFonts w:ascii="Times New Roman" w:eastAsia="Calibri" w:hAnsi="Times New Roman" w:cs="Times New Roman"/>
          <w:i/>
          <w:sz w:val="20"/>
        </w:rPr>
        <w:t>г.</w:t>
      </w:r>
    </w:p>
    <w:p w:rsidR="00F857F2" w:rsidRPr="009D08EC" w:rsidRDefault="00F857F2" w:rsidP="0004238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F857F2" w:rsidRPr="009D08EC" w:rsidRDefault="004A799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D08EC">
        <w:rPr>
          <w:rFonts w:ascii="Times New Roman" w:eastAsia="Calibri" w:hAnsi="Times New Roman" w:cs="Times New Roman"/>
          <w:b/>
        </w:rPr>
        <w:t xml:space="preserve">                    Местные сборы, ставки и налоговые льготы, которые внедрены на 2022 год </w:t>
      </w:r>
      <w:proofErr w:type="gramStart"/>
      <w:r w:rsidRPr="009D08EC">
        <w:rPr>
          <w:rFonts w:ascii="Times New Roman" w:eastAsia="Calibri" w:hAnsi="Times New Roman" w:cs="Times New Roman"/>
          <w:b/>
        </w:rPr>
        <w:t>на</w:t>
      </w:r>
      <w:proofErr w:type="gramEnd"/>
    </w:p>
    <w:p w:rsidR="00F857F2" w:rsidRPr="009D08EC" w:rsidRDefault="004A799F">
      <w:pPr>
        <w:spacing w:after="0" w:line="240" w:lineRule="auto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</w:rPr>
        <w:t xml:space="preserve">                                                       территории примарии г</w:t>
      </w:r>
      <w:proofErr w:type="gramStart"/>
      <w:r w:rsidRPr="009D08EC">
        <w:rPr>
          <w:rFonts w:ascii="Times New Roman" w:eastAsia="Calibri" w:hAnsi="Times New Roman" w:cs="Times New Roman"/>
          <w:b/>
        </w:rPr>
        <w:t>.В</w:t>
      </w:r>
      <w:proofErr w:type="gramEnd"/>
      <w:r w:rsidRPr="009D08EC">
        <w:rPr>
          <w:rFonts w:ascii="Times New Roman" w:eastAsia="Calibri" w:hAnsi="Times New Roman" w:cs="Times New Roman"/>
          <w:b/>
        </w:rPr>
        <w:t>улканешты</w:t>
      </w:r>
    </w:p>
    <w:p w:rsidR="00F857F2" w:rsidRPr="009D08EC" w:rsidRDefault="00F857F2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2075"/>
        <w:gridCol w:w="1855"/>
        <w:gridCol w:w="1256"/>
        <w:gridCol w:w="1221"/>
        <w:gridCol w:w="1221"/>
        <w:gridCol w:w="1326"/>
      </w:tblGrid>
      <w:tr w:rsidR="00F857F2" w:rsidRPr="009D08EC" w:rsidTr="001826D0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Segoe UI Symbol" w:hAnsi="Times New Roman" w:cs="Times New Roman"/>
                <w:b/>
                <w:sz w:val="16"/>
              </w:rPr>
              <w:t>№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п</w:t>
            </w:r>
            <w:proofErr w:type="gramEnd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/п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Наименование 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сборов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Ставка основного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 xml:space="preserve">Сбора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>(в леях/% на календарный год)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Коэффициент для места расположения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(только в случае рыночного сбора и сбора за рекламные устройства)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Коэффициент для вида рынка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(только в случае рыночного сбора)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Коэффициент для режима деятельности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рынка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(только в случае рыночного сбора)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Налоговые льготы согласно ст.296 Налогового кодекса,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дополнительно 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к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установленным статьёй 295</w:t>
            </w:r>
          </w:p>
        </w:tc>
      </w:tr>
      <w:tr w:rsidR="00F857F2" w:rsidRPr="009D08EC" w:rsidTr="001826D0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Сбор на благоустройство территорий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150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леев в год за одного работника и/или учредителя индивидуального предприятия, крестьянского (фермерского) хозяйства, а так же членов такого хозяйства и/или за каждое лицо, осуществляющее профессиональную деятельность в сфере правосудия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1826D0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0,1%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1826D0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Сбор за размещение рекламы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5,0%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от дохода от продаж услуг по размещению и/или распространению рекламы через кин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о-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и видеообслуживание,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1826D0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Сбор за использование местной символики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0,1%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дохода от продажи продукции, производимой с использованием местной символики. 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1826D0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Рыночный сбор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 xml:space="preserve"> 10,0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лея в год за каждый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земельного участка под рынком и зданиями,  сооружениями, перемещение которых без ущерба их назначению невозможно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1826D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Сбор за временное проживание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5,0%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1826D0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Сбор за парковку автотранспорта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5,0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лея в год за каждый квадратный метр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1826D0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Сбор на санитарную очистку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9,0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 лея в месяц за каждого проживающего по соответствующему адресу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  <w:r w:rsidRPr="009D08EC">
              <w:rPr>
                <w:rFonts w:ascii="Times New Roman" w:eastAsia="Calibri" w:hAnsi="Times New Roman" w:cs="Times New Roman"/>
                <w:sz w:val="12"/>
              </w:rPr>
              <w:t>Освобождаются: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  <w:r w:rsidRPr="009D08EC">
              <w:rPr>
                <w:rFonts w:ascii="Times New Roman" w:eastAsia="Calibri" w:hAnsi="Times New Roman" w:cs="Times New Roman"/>
                <w:sz w:val="12"/>
              </w:rPr>
              <w:t>-инв.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2"/>
              </w:rPr>
              <w:t>I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2"/>
              </w:rPr>
              <w:t>гр.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  <w:r w:rsidRPr="009D08EC">
              <w:rPr>
                <w:rFonts w:ascii="Times New Roman" w:eastAsia="Calibri" w:hAnsi="Times New Roman" w:cs="Times New Roman"/>
                <w:sz w:val="12"/>
              </w:rPr>
              <w:t>-дети до 14 лет в многодетных семьях (трое и более)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  <w:r w:rsidRPr="009D08EC">
              <w:rPr>
                <w:rFonts w:ascii="Times New Roman" w:eastAsia="Calibri" w:hAnsi="Times New Roman" w:cs="Times New Roman"/>
                <w:sz w:val="12"/>
              </w:rPr>
              <w:t>-студенты обучающиеся за пределами г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2"/>
              </w:rPr>
              <w:t>.В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2"/>
              </w:rPr>
              <w:t xml:space="preserve">улканешты с </w:t>
            </w:r>
            <w:r w:rsidRPr="009D08EC">
              <w:rPr>
                <w:rFonts w:ascii="Times New Roman" w:eastAsia="Calibri" w:hAnsi="Times New Roman" w:cs="Times New Roman"/>
                <w:sz w:val="12"/>
              </w:rPr>
              <w:lastRenderedPageBreak/>
              <w:t>01.09-31.05 ( на основании справки с места обучения)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  <w:r w:rsidRPr="009D08EC">
              <w:rPr>
                <w:rFonts w:ascii="Times New Roman" w:eastAsia="Calibri" w:hAnsi="Times New Roman" w:cs="Times New Roman"/>
                <w:sz w:val="12"/>
              </w:rPr>
              <w:t>-военнослужащие срочной службы ( по предъявлении справки с ВАО г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2"/>
              </w:rPr>
              <w:t>.В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2"/>
              </w:rPr>
              <w:t>улканешты)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  <w:r w:rsidRPr="009D08EC">
              <w:rPr>
                <w:rFonts w:ascii="Times New Roman" w:eastAsia="Calibri" w:hAnsi="Times New Roman" w:cs="Times New Roman"/>
                <w:sz w:val="12"/>
              </w:rPr>
              <w:t>Осуждённые, отбывающие наказание в местах лишения свободы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  <w:r w:rsidRPr="009D08EC">
              <w:rPr>
                <w:rFonts w:ascii="Times New Roman" w:eastAsia="Calibri" w:hAnsi="Times New Roman" w:cs="Times New Roman"/>
                <w:sz w:val="12"/>
              </w:rPr>
              <w:t xml:space="preserve"> ( при предъявлении справки о временной регистрации по месту нахождения с указанием периода)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2"/>
              </w:rPr>
              <w:t>-граждане, находящиеся в приюте престарелых г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2"/>
              </w:rPr>
              <w:t>.В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2"/>
              </w:rPr>
              <w:t>улканешты</w:t>
            </w:r>
          </w:p>
        </w:tc>
      </w:tr>
      <w:tr w:rsidR="00F857F2" w:rsidRPr="009D08EC" w:rsidTr="001826D0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Сбор за рекламные устройства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9D08EC">
              <w:rPr>
                <w:rFonts w:ascii="Times New Roman" w:eastAsia="Times New Roman" w:hAnsi="Times New Roman" w:cs="Times New Roman"/>
                <w:sz w:val="16"/>
              </w:rPr>
              <w:t>Для рекламных устройств  с площадью поверхности:</w:t>
            </w:r>
            <w:r w:rsidRPr="009D08E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                                 </w:t>
            </w:r>
            <w:r w:rsidRPr="009D08E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9D08E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Pr="009D08EC">
              <w:rPr>
                <w:rFonts w:ascii="Times New Roman" w:eastAsia="Times New Roman" w:hAnsi="Times New Roman" w:cs="Times New Roman"/>
                <w:sz w:val="16"/>
              </w:rPr>
              <w:t>до 10 м</w:t>
            </w:r>
            <w:r w:rsidRPr="009D08E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2</w:t>
            </w:r>
            <w:r w:rsidRPr="009D08EC">
              <w:rPr>
                <w:rFonts w:ascii="Times New Roman" w:eastAsia="Times New Roman" w:hAnsi="Times New Roman" w:cs="Times New Roman"/>
                <w:sz w:val="16"/>
              </w:rPr>
              <w:t>-200 лей</w:t>
            </w:r>
            <w:r w:rsidRPr="009D08E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Pr="009D08EC">
              <w:rPr>
                <w:rFonts w:ascii="Times New Roman" w:eastAsia="Times New Roman" w:hAnsi="Times New Roman" w:cs="Times New Roman"/>
                <w:sz w:val="16"/>
              </w:rPr>
              <w:t>м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                 </w:t>
            </w:r>
          </w:p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9D08EC">
              <w:rPr>
                <w:rFonts w:ascii="Times New Roman" w:eastAsia="Times New Roman" w:hAnsi="Times New Roman" w:cs="Times New Roman"/>
                <w:sz w:val="16"/>
              </w:rPr>
              <w:t>от 10,1-до 50,0 м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sz w:val="16"/>
              </w:rPr>
              <w:t>- 150 лей</w:t>
            </w:r>
            <w:r w:rsidRPr="009D08E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Pr="009D08EC">
              <w:rPr>
                <w:rFonts w:ascii="Times New Roman" w:eastAsia="Times New Roman" w:hAnsi="Times New Roman" w:cs="Times New Roman"/>
                <w:sz w:val="16"/>
              </w:rPr>
              <w:t>м</w:t>
            </w:r>
            <w:r w:rsidRPr="009D08E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</w:t>
            </w:r>
          </w:p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vertAlign w:val="superscript"/>
              </w:rPr>
            </w:pPr>
            <w:r w:rsidRPr="009D08EC">
              <w:rPr>
                <w:rFonts w:ascii="Times New Roman" w:eastAsia="Times New Roman" w:hAnsi="Times New Roman" w:cs="Times New Roman"/>
                <w:sz w:val="16"/>
              </w:rPr>
              <w:t>от 50,1-до 150 м</w:t>
            </w:r>
            <w:r w:rsidRPr="009D08E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</w:t>
            </w:r>
            <w:r w:rsidRPr="009D08EC">
              <w:rPr>
                <w:rFonts w:ascii="Times New Roman" w:eastAsia="Times New Roman" w:hAnsi="Times New Roman" w:cs="Times New Roman"/>
                <w:sz w:val="16"/>
              </w:rPr>
              <w:t>-100 лей м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</w:t>
            </w:r>
            <w:proofErr w:type="gramEnd"/>
          </w:p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16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2"/>
              </w:rPr>
              <w:t>Освобождаются распространители социальной рекламы</w:t>
            </w:r>
          </w:p>
        </w:tc>
      </w:tr>
      <w:tr w:rsidR="00F857F2" w:rsidRPr="009D08EC" w:rsidTr="001826D0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Сбор за предоставление услуг по автомобильной перевозке пассажиров на территории города.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В режиме такси: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Транспортные средства вместимостью до 7 мест (включая водителя)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Автобусы вместимостью: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- до 11 мест (включительно)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-от 12 до 16 мест (включительно)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-от 17 до 24 мест (включительно)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9D08EC">
              <w:rPr>
                <w:rFonts w:ascii="Times New Roman" w:eastAsia="Times New Roman" w:hAnsi="Times New Roman" w:cs="Times New Roman"/>
                <w:sz w:val="16"/>
              </w:rPr>
              <w:t>Количество транспортных единиц (за каждую транспортную единицу)</w:t>
            </w: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1000 леев в год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1200 леев в год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1500 леев в год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2000 леев в год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826D0" w:rsidRPr="002639CF" w:rsidRDefault="001826D0" w:rsidP="001826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08EC">
        <w:rPr>
          <w:rFonts w:ascii="Times New Roman" w:eastAsia="Calibri" w:hAnsi="Times New Roman" w:cs="Times New Roman"/>
          <w:sz w:val="28"/>
        </w:rPr>
        <w:t xml:space="preserve">    </w:t>
      </w:r>
      <w:r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Проголосовали в первом чтении: «За»- 17  советников (единогласно)                                                  </w:t>
      </w:r>
    </w:p>
    <w:p w:rsidR="001826D0" w:rsidRPr="002639CF" w:rsidRDefault="001826D0" w:rsidP="001826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2639C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Проголосовали во втором  чтении: «За»- 17  советников (единогласно)                                                  </w:t>
      </w:r>
    </w:p>
    <w:p w:rsidR="001826D0" w:rsidRPr="009D08EC" w:rsidRDefault="001826D0" w:rsidP="001826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7F2" w:rsidRPr="009D08EC" w:rsidRDefault="00F857F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57F2" w:rsidRPr="009D08EC" w:rsidRDefault="004A799F" w:rsidP="0004238E">
      <w:pPr>
        <w:spacing w:after="0" w:line="240" w:lineRule="auto"/>
        <w:ind w:left="636"/>
        <w:jc w:val="right"/>
        <w:rPr>
          <w:rFonts w:ascii="Times New Roman" w:eastAsia="Calibri" w:hAnsi="Times New Roman" w:cs="Times New Roman"/>
          <w:sz w:val="20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Pr="009D08EC">
        <w:rPr>
          <w:rFonts w:ascii="Times New Roman" w:eastAsia="Calibri" w:hAnsi="Times New Roman" w:cs="Times New Roman"/>
          <w:i/>
          <w:sz w:val="20"/>
        </w:rPr>
        <w:t xml:space="preserve">Приложение </w:t>
      </w:r>
      <w:r w:rsidRPr="009D08EC">
        <w:rPr>
          <w:rFonts w:ascii="Times New Roman" w:eastAsia="Segoe UI Symbol" w:hAnsi="Times New Roman" w:cs="Times New Roman"/>
          <w:i/>
          <w:sz w:val="20"/>
        </w:rPr>
        <w:t>№</w:t>
      </w:r>
      <w:r w:rsidRPr="009D08EC">
        <w:rPr>
          <w:rFonts w:ascii="Times New Roman" w:eastAsia="Calibri" w:hAnsi="Times New Roman" w:cs="Times New Roman"/>
          <w:i/>
          <w:sz w:val="20"/>
        </w:rPr>
        <w:t>2</w:t>
      </w:r>
    </w:p>
    <w:p w:rsidR="001826D0" w:rsidRPr="009D08EC" w:rsidRDefault="004A799F" w:rsidP="001826D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9D08EC">
        <w:rPr>
          <w:rFonts w:ascii="Times New Roman" w:eastAsia="Calibri" w:hAnsi="Times New Roman" w:cs="Times New Roman"/>
          <w:i/>
          <w:sz w:val="20"/>
        </w:rPr>
        <w:tab/>
        <w:t xml:space="preserve">                                                                                                                                            к решению Совета </w:t>
      </w:r>
      <w:r w:rsidR="001826D0" w:rsidRPr="009D08EC">
        <w:rPr>
          <w:rFonts w:ascii="Times New Roman" w:eastAsia="Segoe UI Symbol" w:hAnsi="Times New Roman" w:cs="Times New Roman"/>
          <w:i/>
          <w:sz w:val="20"/>
        </w:rPr>
        <w:t>№</w:t>
      </w:r>
      <w:r w:rsidR="001826D0" w:rsidRPr="009D08EC">
        <w:rPr>
          <w:rFonts w:ascii="Times New Roman" w:eastAsia="Calibri" w:hAnsi="Times New Roman" w:cs="Times New Roman"/>
          <w:i/>
          <w:sz w:val="20"/>
        </w:rPr>
        <w:t>_____</w:t>
      </w:r>
      <w:r w:rsidR="001826D0">
        <w:rPr>
          <w:rFonts w:ascii="Times New Roman" w:eastAsia="Calibri" w:hAnsi="Times New Roman" w:cs="Times New Roman"/>
          <w:i/>
          <w:sz w:val="20"/>
        </w:rPr>
        <w:tab/>
        <w:t xml:space="preserve"> </w:t>
      </w:r>
      <w:r w:rsidR="001826D0" w:rsidRPr="009D08EC">
        <w:rPr>
          <w:rFonts w:ascii="Times New Roman" w:eastAsia="Calibri" w:hAnsi="Times New Roman" w:cs="Times New Roman"/>
          <w:i/>
          <w:sz w:val="20"/>
        </w:rPr>
        <w:t xml:space="preserve"> от _______________</w:t>
      </w:r>
      <w:r w:rsidR="001826D0">
        <w:rPr>
          <w:rFonts w:ascii="Times New Roman" w:eastAsia="Calibri" w:hAnsi="Times New Roman" w:cs="Times New Roman"/>
          <w:i/>
          <w:sz w:val="20"/>
        </w:rPr>
        <w:t>2021</w:t>
      </w:r>
      <w:r w:rsidR="001826D0" w:rsidRPr="009D08EC">
        <w:rPr>
          <w:rFonts w:ascii="Times New Roman" w:eastAsia="Calibri" w:hAnsi="Times New Roman" w:cs="Times New Roman"/>
          <w:i/>
          <w:sz w:val="20"/>
        </w:rPr>
        <w:t>г.</w:t>
      </w:r>
    </w:p>
    <w:p w:rsidR="00F857F2" w:rsidRPr="009D08EC" w:rsidRDefault="00F857F2" w:rsidP="001826D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F857F2" w:rsidRPr="009D08EC" w:rsidRDefault="004A799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9D08EC">
        <w:rPr>
          <w:rFonts w:ascii="Times New Roman" w:eastAsia="Calibri" w:hAnsi="Times New Roman" w:cs="Times New Roman"/>
          <w:sz w:val="20"/>
        </w:rPr>
        <w:t xml:space="preserve">              </w:t>
      </w:r>
      <w:r w:rsidRPr="009D08EC">
        <w:rPr>
          <w:rFonts w:ascii="Times New Roman" w:eastAsia="Calibri" w:hAnsi="Times New Roman" w:cs="Times New Roman"/>
          <w:b/>
          <w:sz w:val="24"/>
        </w:rPr>
        <w:t xml:space="preserve">Ставки сбора за объекты торговли и/или объекты по оказанию услуг на территории             </w:t>
      </w:r>
    </w:p>
    <w:p w:rsidR="00F857F2" w:rsidRPr="009D08EC" w:rsidRDefault="004A799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9D08E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примарии г</w:t>
      </w:r>
      <w:proofErr w:type="gramStart"/>
      <w:r w:rsidRPr="009D08EC">
        <w:rPr>
          <w:rFonts w:ascii="Times New Roman" w:eastAsia="Calibri" w:hAnsi="Times New Roman" w:cs="Times New Roman"/>
          <w:b/>
          <w:sz w:val="24"/>
        </w:rPr>
        <w:t>.В</w:t>
      </w:r>
      <w:proofErr w:type="gramEnd"/>
      <w:r w:rsidRPr="009D08EC">
        <w:rPr>
          <w:rFonts w:ascii="Times New Roman" w:eastAsia="Calibri" w:hAnsi="Times New Roman" w:cs="Times New Roman"/>
          <w:b/>
          <w:sz w:val="24"/>
        </w:rPr>
        <w:t>улканешты на 2022 год</w:t>
      </w:r>
    </w:p>
    <w:p w:rsidR="00F857F2" w:rsidRPr="009D08EC" w:rsidRDefault="00F857F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2668"/>
        <w:gridCol w:w="1176"/>
        <w:gridCol w:w="1278"/>
        <w:gridCol w:w="445"/>
        <w:gridCol w:w="1390"/>
        <w:gridCol w:w="1798"/>
      </w:tblGrid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Segoe UI Symbol" w:hAnsi="Times New Roman" w:cs="Times New Roman"/>
                <w:b/>
                <w:sz w:val="16"/>
              </w:rPr>
              <w:t>№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п</w:t>
            </w:r>
            <w:proofErr w:type="gramEnd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/п и</w:t>
            </w: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 xml:space="preserve">Код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по</w:t>
            </w:r>
            <w:proofErr w:type="gramEnd"/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 xml:space="preserve"> </w:t>
            </w: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КЭДМ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>Вид объекта торговли и/или объекта по оказанию услуг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 xml:space="preserve">Ставка основного сбора за объект торговли и/или объект </w:t>
            </w: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lastRenderedPageBreak/>
              <w:t xml:space="preserve">по оказанию услуг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t>(в леях на календарный год)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lastRenderedPageBreak/>
              <w:t>Коэффициент для места расположения</w:t>
            </w: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(в % ставки основного сбора)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t xml:space="preserve">Коэффициент для вида или категории реализованных товаров и оказанных </w:t>
            </w: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lastRenderedPageBreak/>
              <w:t>услуг</w:t>
            </w: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(в % ставки основного сбора)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lastRenderedPageBreak/>
              <w:t>Коэффициент для графика работы в режиме non-stop</w:t>
            </w: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(в % ставки основного сбора)</w:t>
            </w: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 xml:space="preserve">   1.                                      Торговые единицы розничной торговли (согласно ПП </w:t>
            </w:r>
            <w:r w:rsidRPr="009D08EC">
              <w:rPr>
                <w:rFonts w:ascii="Times New Roman" w:eastAsia="Segoe UI Symbol" w:hAnsi="Times New Roman" w:cs="Times New Roman"/>
                <w:b/>
                <w:sz w:val="18"/>
              </w:rPr>
              <w:t>№</w:t>
            </w: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931 от 08.12.2011г.)</w:t>
            </w: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45.3                                  Торговля автомобильными деталями, узлами и принадлежностями</w:t>
            </w: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0"/>
              </w:rPr>
              <w:t>45.32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запасными частями и принадлежностями для автомобилей в магазинах площадью: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4950-00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5700-00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8250-00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100,1 до 200,0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9600-00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45.4         Торговля мотоциклами и запасными частями и комплектующими к ним, техническое обслуживание и ремонт  </w:t>
            </w:r>
          </w:p>
          <w:p w:rsidR="00F857F2" w:rsidRPr="009D08EC" w:rsidRDefault="004A799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                                                                                           мотоциклов</w:t>
            </w:r>
          </w:p>
          <w:p w:rsidR="00F857F2" w:rsidRPr="009D08EC" w:rsidRDefault="00F857F2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20"/>
              </w:rPr>
              <w:t>45.40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47.1                                          Розничная торговля в неспециализированных магазинах: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:rsidR="00F857F2" w:rsidRPr="009D08EC" w:rsidRDefault="00F857F2">
            <w:pPr>
              <w:tabs>
                <w:tab w:val="left" w:pos="666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4000-00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5000-00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6000-00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100,1 до 200,0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8500-00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200,1 до 400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11500-00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400,0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14000-00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Прочая розничная торговля в неспециализированных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100,1 до 200,0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200,1 до 400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400,1 до 1000,0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47.2         Розничная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торговля</w:t>
            </w:r>
            <w:proofErr w:type="gramEnd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продуктами питания, включая напитки и табачными изделиями в специализированных     </w:t>
            </w: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                                  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магазинах</w:t>
            </w:r>
            <w:proofErr w:type="gramEnd"/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47.21</w:t>
            </w: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свежими фруктами и овощами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47.22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мясом и мясными продуктами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47.24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47.25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напитками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47.29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Прочие виды розничной торговли продуктами питания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47.3                               Розничная торговля автомобильным топливом в специализированных магазинах</w:t>
            </w: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автомобильным топливом в специализированных магазинах (фиксиров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.с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умма) </w:t>
            </w:r>
          </w:p>
          <w:p w:rsidR="00F857F2" w:rsidRPr="009D08EC" w:rsidRDefault="004A799F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6"/>
              </w:rPr>
              <w:lastRenderedPageBreak/>
              <w:t>47.4            Розничная торговля информационным и коммуникационным оборудованием в специализированных магазинах</w:t>
            </w: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47.41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47.43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аудио- и видеотехникой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47.5                     Розничная торговля прочим бытовым оборудованием в специализированных магазинах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47.51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текстильными изделиями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tabs>
                <w:tab w:val="left" w:pos="666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0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47.52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47.53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47.54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электрическими бытовыми приборами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6600-00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8500-00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47.59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Розничная торговля мебелью, </w:t>
            </w:r>
            <w:r w:rsidRPr="009D08EC">
              <w:rPr>
                <w:rFonts w:ascii="Times New Roman" w:eastAsia="Calibri" w:hAnsi="Times New Roman" w:cs="Times New Roman"/>
                <w:sz w:val="18"/>
              </w:rPr>
              <w:lastRenderedPageBreak/>
              <w:t>осветительным оборудованием и прочими бытовыми принадлежностями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размещении объекта торговли на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4200-00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5700-00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100,1 до 200,0кв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7200-00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200,0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47.61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книгами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30,0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30,1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47.62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газетами и канцелярскими товарами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30,0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30,1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47.65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играми и игрушками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30,0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30,1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47.7                                           Розничная торговля прочими товарами в специализированных магазинах</w:t>
            </w:r>
          </w:p>
          <w:p w:rsidR="00F857F2" w:rsidRPr="009D08EC" w:rsidRDefault="004A799F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Arial" w:hAnsi="Times New Roman" w:cs="Times New Roman"/>
                <w:b/>
                <w:sz w:val="18"/>
              </w:rPr>
              <w:tab/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одеждой в специализированных магазинах</w:t>
            </w: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857F2" w:rsidRPr="009D08EC" w:rsidRDefault="00F85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Розничная торговля </w:t>
            </w:r>
            <w:r w:rsidRPr="009D08EC">
              <w:rPr>
                <w:rFonts w:ascii="Times New Roman" w:eastAsia="Calibri" w:hAnsi="Times New Roman" w:cs="Times New Roman"/>
                <w:sz w:val="18"/>
              </w:rPr>
              <w:lastRenderedPageBreak/>
              <w:t>фармацевтическими товарами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размещении объекта торговли на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продлении графика работы после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6000-00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7500-00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11000-00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мобильных телефонов и аксессуаров к ним ставка основного сбора увеличивается на 30%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Свыше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8500-00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47.79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Розничная торговля подержанными товарами в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До 20,0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20,1 до 50,0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От 50,1 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47.9                                                   Розничная торговля не в магазинах, палатках или на рынках  </w:t>
            </w: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47.91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47.99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Киоск табачный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размещении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Киоск, реализующий продукты питания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Киоск, реализующий промышленные товары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Лоток, прилавок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20-00 леев в день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Торговый автомат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      20-00 леев в день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Автолавка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      50-00 леев в день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Прицеп, холодильник, бочка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   800-00 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2.                                                          Торговые единицы оптовой торговли</w:t>
            </w: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46.19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-деятельность агентов по торговле товарами широкого ассортимента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 1000-00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46.21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46.23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-оптовая торговля живыми животными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46.32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-оптовая торговля мясом и мясными продуктами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46.39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до 1000,0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размещении объекта торговли на окраине города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Свыше 1000,0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46.73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до 100,0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от 100,1 до 200,0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от 200,1 до 400,0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Свыше 400,0 кв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6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46.77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Оптовая торговля отходами и ломом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3.                            Предприятия общественного питания (согласно ПП </w:t>
            </w:r>
            <w:r w:rsidRPr="009D08EC">
              <w:rPr>
                <w:rFonts w:ascii="Times New Roman" w:eastAsia="Segoe UI Symbol" w:hAnsi="Times New Roman" w:cs="Times New Roman"/>
                <w:b/>
                <w:sz w:val="18"/>
              </w:rPr>
              <w:t>№</w:t>
            </w: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1209 от 08.11.2007г)</w:t>
            </w: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56                                                 Услуги по предоставлению продуктов питания и напитков</w:t>
            </w: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56.10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Рестораны и услуги по доставке продуктов питания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50-ти мест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5400-00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 51 и более мест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Кафе-бар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50-ти мест                                                                  </w:t>
            </w:r>
          </w:p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 51 и более мест                                                        </w:t>
            </w:r>
          </w:p>
          <w:p w:rsidR="00F857F2" w:rsidRPr="009D08EC" w:rsidRDefault="00F857F2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4000-00</w:t>
            </w: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56.2                                      Обслуживание мероприятий и прочие услуги по предоставлению питания</w:t>
            </w: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56.21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Зал для официальных мероприятий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56.29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Прочие виды организации питания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6000-00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56.30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Бары и другая деятельность по обеспечению напитками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35-ти мест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5400-00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 36-ти до 100 мест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7000-00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 101  и более мест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9000-00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диско-бар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10000-00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Буфет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3000-00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Летние кафе и террасы</w:t>
            </w:r>
          </w:p>
          <w:p w:rsidR="00F857F2" w:rsidRPr="009D08EC" w:rsidRDefault="00F857F2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25-ти мест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3000-00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от26-ти до 50-ти мест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4500-00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от 51 места и  более  мест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7500-00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4. </w:t>
            </w:r>
            <w:proofErr w:type="gramStart"/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Объекты по оказанию услуг (секций G (45.2) I,L,M,N,R и S, разделы, группы и класс, согласно приложению </w:t>
            </w:r>
            <w:r w:rsidRPr="009D08EC">
              <w:rPr>
                <w:rFonts w:ascii="Times New Roman" w:eastAsia="Segoe UI Symbol" w:hAnsi="Times New Roman" w:cs="Times New Roman"/>
                <w:b/>
                <w:sz w:val="18"/>
              </w:rPr>
              <w:t>№</w:t>
            </w: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>1 к Закону</w:t>
            </w:r>
            <w:proofErr w:type="gramEnd"/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               </w:t>
            </w:r>
            <w:proofErr w:type="gramStart"/>
            <w:r w:rsidRPr="009D08EC">
              <w:rPr>
                <w:rFonts w:ascii="Times New Roman" w:eastAsia="Segoe UI Symbol" w:hAnsi="Times New Roman" w:cs="Times New Roman"/>
                <w:b/>
                <w:sz w:val="18"/>
              </w:rPr>
              <w:t>№</w:t>
            </w:r>
            <w:r w:rsidRPr="009D08EC">
              <w:rPr>
                <w:rFonts w:ascii="Times New Roman" w:eastAsia="Calibri" w:hAnsi="Times New Roman" w:cs="Times New Roman"/>
                <w:b/>
                <w:sz w:val="18"/>
              </w:rPr>
              <w:t xml:space="preserve">231 от 23.09.2010г.)                                                     </w:t>
            </w:r>
            <w:proofErr w:type="gramEnd"/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45.2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 xml:space="preserve">При размещении объекта торговли на окраине города </w:t>
            </w:r>
            <w:r w:rsidRPr="009D08EC">
              <w:rPr>
                <w:rFonts w:ascii="Times New Roman" w:eastAsia="Calibri" w:hAnsi="Times New Roman" w:cs="Times New Roman"/>
                <w:sz w:val="16"/>
              </w:rPr>
              <w:lastRenderedPageBreak/>
              <w:t>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50 кв. м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свыше 50 кв. м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Ремонт шин и ремонт или замена внутренних камер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Мойка, полировка и т.п.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55.10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Гостиницы и другие аналогичные учреждения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до 50-ти  мест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свыше 50-ти мест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74.20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Деятельность в области фотографии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74.30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Переводческое (устное и письменное) дело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79.11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Деятельность туристических агентств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79.12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Деятельность туроператоров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79.90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82.19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 xml:space="preserve">  700-00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93.11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Деятельность спортивных объектов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93.13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Деятельность фитне</w:t>
            </w:r>
            <w:proofErr w:type="gramStart"/>
            <w:r w:rsidRPr="009D08EC">
              <w:rPr>
                <w:rFonts w:ascii="Times New Roman" w:eastAsia="Calibri" w:hAnsi="Times New Roman" w:cs="Times New Roman"/>
                <w:sz w:val="18"/>
              </w:rPr>
              <w:t>с-</w:t>
            </w:r>
            <w:proofErr w:type="gramEnd"/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 клубов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93.19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>Прочая деятельность в области спорта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95.11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Ремонт компьютеров и периферийного оборудования   </w:t>
            </w:r>
          </w:p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95.22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57F2" w:rsidRPr="009D08EC" w:rsidTr="0004238E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96.09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  <w:sz w:val="18"/>
              </w:rPr>
              <w:t xml:space="preserve">Предоставление прочих индивидуальных услуг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857F2" w:rsidRPr="009D08EC" w:rsidRDefault="004A799F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D08EC">
              <w:rPr>
                <w:rFonts w:ascii="Times New Roman" w:eastAsia="Calibri" w:hAnsi="Times New Roman" w:cs="Times New Roman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857F2" w:rsidRPr="009D08EC" w:rsidRDefault="00F857F2">
      <w:pPr>
        <w:rPr>
          <w:rFonts w:ascii="Times New Roman" w:eastAsia="Calibri" w:hAnsi="Times New Roman" w:cs="Times New Roman"/>
        </w:rPr>
      </w:pPr>
    </w:p>
    <w:p w:rsidR="00F857F2" w:rsidRPr="009D08EC" w:rsidRDefault="004A799F" w:rsidP="002A3EA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</w:rPr>
        <w:t>Примечания:</w:t>
      </w:r>
    </w:p>
    <w:p w:rsidR="00F857F2" w:rsidRPr="009D08EC" w:rsidRDefault="004A799F" w:rsidP="002A3EA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</w:rPr>
        <w:t>*Сбор за объекты торговли и /или объекты по оказанию услуг применяется:</w:t>
      </w:r>
    </w:p>
    <w:p w:rsidR="00F857F2" w:rsidRPr="009D08EC" w:rsidRDefault="004A799F" w:rsidP="002A3EA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</w:rPr>
        <w:t xml:space="preserve">- В случае торговых единиц розничной торговли, </w:t>
      </w:r>
      <w:r w:rsidRPr="009D08EC">
        <w:rPr>
          <w:rFonts w:ascii="Times New Roman" w:eastAsia="Calibri" w:hAnsi="Times New Roman" w:cs="Times New Roman"/>
        </w:rPr>
        <w:t>в зависимости от: вида объектов; торговой площади и/ или для одной торговой единицы; места расположения торговой единицы; вида или категории реализуемых товаров; программы деятельности;</w:t>
      </w:r>
    </w:p>
    <w:p w:rsidR="00F857F2" w:rsidRPr="009D08EC" w:rsidRDefault="004A799F" w:rsidP="002A3EA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</w:rPr>
        <w:t>- В случае торговых единиц оптовой торговли,</w:t>
      </w:r>
      <w:r w:rsidRPr="009D08EC">
        <w:rPr>
          <w:rFonts w:ascii="Times New Roman" w:eastAsia="Calibri" w:hAnsi="Times New Roman" w:cs="Times New Roman"/>
        </w:rPr>
        <w:t xml:space="preserve"> в зависимости от: общей площади помещения по складированию; места расположения торговой единицы; вида или категории реализуемых товаров; программы деятельности;</w:t>
      </w:r>
    </w:p>
    <w:p w:rsidR="00F857F2" w:rsidRPr="009D08EC" w:rsidRDefault="004A799F" w:rsidP="002A3EA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</w:rPr>
        <w:t>- В случае предприятий общественного питания,</w:t>
      </w:r>
      <w:r w:rsidRPr="009D08EC">
        <w:rPr>
          <w:rFonts w:ascii="Times New Roman" w:eastAsia="Calibri" w:hAnsi="Times New Roman" w:cs="Times New Roman"/>
        </w:rPr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F857F2" w:rsidRPr="009D08EC" w:rsidRDefault="004A799F" w:rsidP="002A3EA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</w:rPr>
        <w:lastRenderedPageBreak/>
        <w:t>- В случае объектов по оказанию услуг,</w:t>
      </w:r>
      <w:r w:rsidRPr="009D08EC">
        <w:rPr>
          <w:rFonts w:ascii="Times New Roman" w:eastAsia="Calibri" w:hAnsi="Times New Roman" w:cs="Times New Roman"/>
        </w:rPr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F857F2" w:rsidRPr="009D08EC" w:rsidRDefault="004A799F" w:rsidP="002A3EAD">
      <w:pPr>
        <w:spacing w:after="0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</w:rPr>
        <w:t xml:space="preserve">- В случае торговых единиц розничной торговли, в случае предприятий общественного питания, </w:t>
      </w:r>
      <w:r w:rsidRPr="009D08EC">
        <w:rPr>
          <w:rFonts w:ascii="Times New Roman" w:eastAsia="Calibri" w:hAnsi="Times New Roman" w:cs="Times New Roman"/>
        </w:rPr>
        <w:t>за использование открытых площадок (террас) с 01 апреля по 01 октября взымается дополнительная сумма сбора в зависимости от площади:</w:t>
      </w:r>
    </w:p>
    <w:p w:rsidR="00F857F2" w:rsidRPr="009D08EC" w:rsidRDefault="004A799F" w:rsidP="002A3EAD">
      <w:pPr>
        <w:spacing w:after="0" w:line="240" w:lineRule="auto"/>
        <w:ind w:left="636"/>
        <w:rPr>
          <w:rFonts w:ascii="Times New Roman" w:eastAsia="Calibri" w:hAnsi="Times New Roman" w:cs="Times New Roman"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            - до 10,0 кв</w:t>
      </w:r>
      <w:proofErr w:type="gramStart"/>
      <w:r w:rsidRPr="009D08EC">
        <w:rPr>
          <w:rFonts w:ascii="Times New Roman" w:eastAsia="Calibri" w:hAnsi="Times New Roman" w:cs="Times New Roman"/>
          <w:sz w:val="24"/>
        </w:rPr>
        <w:t>.м</w:t>
      </w:r>
      <w:proofErr w:type="gramEnd"/>
      <w:r w:rsidRPr="009D08EC">
        <w:rPr>
          <w:rFonts w:ascii="Times New Roman" w:eastAsia="Calibri" w:hAnsi="Times New Roman" w:cs="Times New Roman"/>
          <w:sz w:val="24"/>
        </w:rPr>
        <w:t xml:space="preserve">               -10-00 лей в месяц</w:t>
      </w:r>
    </w:p>
    <w:p w:rsidR="00F857F2" w:rsidRPr="009D08EC" w:rsidRDefault="004A799F" w:rsidP="002A3EAD">
      <w:pPr>
        <w:spacing w:after="0" w:line="240" w:lineRule="auto"/>
        <w:ind w:left="636"/>
        <w:rPr>
          <w:rFonts w:ascii="Times New Roman" w:eastAsia="Calibri" w:hAnsi="Times New Roman" w:cs="Times New Roman"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            - от 10,1 до 20,0 кв</w:t>
      </w:r>
      <w:proofErr w:type="gramStart"/>
      <w:r w:rsidRPr="009D08EC">
        <w:rPr>
          <w:rFonts w:ascii="Times New Roman" w:eastAsia="Calibri" w:hAnsi="Times New Roman" w:cs="Times New Roman"/>
          <w:sz w:val="24"/>
        </w:rPr>
        <w:t>.м</w:t>
      </w:r>
      <w:proofErr w:type="gramEnd"/>
      <w:r w:rsidRPr="009D08EC">
        <w:rPr>
          <w:rFonts w:ascii="Times New Roman" w:eastAsia="Calibri" w:hAnsi="Times New Roman" w:cs="Times New Roman"/>
          <w:sz w:val="24"/>
        </w:rPr>
        <w:t xml:space="preserve"> -15-00 лей в месяц</w:t>
      </w:r>
    </w:p>
    <w:p w:rsidR="00F857F2" w:rsidRPr="009D08EC" w:rsidRDefault="004A799F" w:rsidP="002A3EAD">
      <w:pPr>
        <w:spacing w:after="0" w:line="240" w:lineRule="auto"/>
        <w:ind w:left="636"/>
        <w:rPr>
          <w:rFonts w:ascii="Times New Roman" w:eastAsia="Calibri" w:hAnsi="Times New Roman" w:cs="Times New Roman"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            - от 20,1 до 50,0 кв</w:t>
      </w:r>
      <w:proofErr w:type="gramStart"/>
      <w:r w:rsidRPr="009D08EC">
        <w:rPr>
          <w:rFonts w:ascii="Times New Roman" w:eastAsia="Calibri" w:hAnsi="Times New Roman" w:cs="Times New Roman"/>
          <w:sz w:val="24"/>
        </w:rPr>
        <w:t>.м</w:t>
      </w:r>
      <w:proofErr w:type="gramEnd"/>
      <w:r w:rsidRPr="009D08EC">
        <w:rPr>
          <w:rFonts w:ascii="Times New Roman" w:eastAsia="Calibri" w:hAnsi="Times New Roman" w:cs="Times New Roman"/>
          <w:sz w:val="24"/>
        </w:rPr>
        <w:t xml:space="preserve"> - 45-00 лей в месяц</w:t>
      </w:r>
    </w:p>
    <w:p w:rsidR="00F857F2" w:rsidRPr="009D08EC" w:rsidRDefault="004A799F" w:rsidP="002A3EAD">
      <w:pPr>
        <w:spacing w:after="0" w:line="240" w:lineRule="auto"/>
        <w:ind w:left="636"/>
        <w:rPr>
          <w:rFonts w:ascii="Times New Roman" w:eastAsia="Calibri" w:hAnsi="Times New Roman" w:cs="Times New Roman"/>
          <w:sz w:val="24"/>
        </w:rPr>
      </w:pPr>
      <w:r w:rsidRPr="009D08EC">
        <w:rPr>
          <w:rFonts w:ascii="Times New Roman" w:eastAsia="Calibri" w:hAnsi="Times New Roman" w:cs="Times New Roman"/>
          <w:sz w:val="24"/>
        </w:rPr>
        <w:t xml:space="preserve">                  - свыше 50,0 кв</w:t>
      </w:r>
      <w:proofErr w:type="gramStart"/>
      <w:r w:rsidRPr="009D08EC">
        <w:rPr>
          <w:rFonts w:ascii="Times New Roman" w:eastAsia="Calibri" w:hAnsi="Times New Roman" w:cs="Times New Roman"/>
          <w:sz w:val="24"/>
        </w:rPr>
        <w:t>.м</w:t>
      </w:r>
      <w:proofErr w:type="gramEnd"/>
      <w:r w:rsidRPr="009D08EC">
        <w:rPr>
          <w:rFonts w:ascii="Times New Roman" w:eastAsia="Calibri" w:hAnsi="Times New Roman" w:cs="Times New Roman"/>
          <w:sz w:val="24"/>
        </w:rPr>
        <w:t xml:space="preserve">        -75-00 лей в месяц</w:t>
      </w:r>
    </w:p>
    <w:p w:rsidR="00F857F2" w:rsidRPr="009D08EC" w:rsidRDefault="00F857F2" w:rsidP="002A3EAD">
      <w:pPr>
        <w:spacing w:after="0" w:line="240" w:lineRule="auto"/>
        <w:ind w:left="636"/>
        <w:rPr>
          <w:rFonts w:ascii="Times New Roman" w:eastAsia="Calibri" w:hAnsi="Times New Roman" w:cs="Times New Roman"/>
          <w:sz w:val="24"/>
        </w:rPr>
      </w:pPr>
    </w:p>
    <w:p w:rsidR="002639CF" w:rsidRPr="002639CF" w:rsidRDefault="002639CF" w:rsidP="002639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Проголосовали в первом чтении: «За»- 17  советников (единогласно)                                                  </w:t>
      </w:r>
    </w:p>
    <w:p w:rsidR="00F857F2" w:rsidRPr="002639CF" w:rsidRDefault="002639CF" w:rsidP="002639CF">
      <w:p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Проголосовали во втором  чтении: «За»- 17  советников (единогласно)   </w:t>
      </w:r>
    </w:p>
    <w:p w:rsidR="00F857F2" w:rsidRPr="009D08EC" w:rsidRDefault="00F857F2">
      <w:p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A3EAD" w:rsidRPr="009D08EC" w:rsidRDefault="002A3EAD" w:rsidP="002A3EAD">
      <w:pPr>
        <w:tabs>
          <w:tab w:val="left" w:pos="25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10/2.6.</w:t>
      </w:r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Об организации торговли сельхозпродукцией </w:t>
      </w:r>
    </w:p>
    <w:p w:rsidR="002A3EAD" w:rsidRPr="009D08EC" w:rsidRDefault="004A799F" w:rsidP="002A3EAD">
      <w:pPr>
        <w:tabs>
          <w:tab w:val="left" w:pos="25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с автомашин на территории города </w:t>
      </w:r>
    </w:p>
    <w:p w:rsidR="00F857F2" w:rsidRPr="009D08EC" w:rsidRDefault="004A799F" w:rsidP="002A3EAD">
      <w:pPr>
        <w:tabs>
          <w:tab w:val="left" w:pos="25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Вулканешты (</w:t>
      </w:r>
      <w:proofErr w:type="gramStart"/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первом</w:t>
      </w:r>
      <w:proofErr w:type="gramEnd"/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и втором чтении).</w:t>
      </w:r>
    </w:p>
    <w:p w:rsidR="002A3EAD" w:rsidRPr="009D08EC" w:rsidRDefault="002A3EAD" w:rsidP="002A3E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08EC">
        <w:rPr>
          <w:rFonts w:ascii="Times New Roman" w:hAnsi="Times New Roman" w:cs="Times New Roman"/>
          <w:sz w:val="28"/>
          <w:szCs w:val="28"/>
        </w:rPr>
        <w:t>(Протокола комиссии по экономике, бюджету, финансам и развитию предпринимательства, торговле, бытовому обслуживанию от 14.12.2021г.)</w:t>
      </w:r>
    </w:p>
    <w:p w:rsidR="002A3EAD" w:rsidRPr="009D08EC" w:rsidRDefault="002A3EAD" w:rsidP="002A3EAD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EAD" w:rsidRPr="009D08EC" w:rsidRDefault="002A3EAD" w:rsidP="002A3EAD">
      <w:p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57F2" w:rsidRPr="009D08EC" w:rsidRDefault="004A799F">
      <w:pPr>
        <w:spacing w:after="140" w:line="271" w:lineRule="auto"/>
        <w:ind w:left="36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к) ч.(1) ст. 29 Закона «О местном и публичном управлении» </w:t>
      </w:r>
      <w:r w:rsidRPr="009D08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 436- XVI от 28.12.2006 г., п. к) ч.(1) ст.4) Закона «Об административной децентрализации» </w:t>
      </w:r>
      <w:r w:rsidRPr="009D08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 435- XVI </w:t>
      </w:r>
      <w:proofErr w:type="gramStart"/>
      <w:r w:rsidRPr="009D08E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F857F2" w:rsidRPr="009D08EC" w:rsidRDefault="004A799F">
      <w:pPr>
        <w:spacing w:after="0" w:line="269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28.12.2006 г., Законом «О внутренней торговле» </w:t>
      </w:r>
      <w:r w:rsidRPr="009D08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 231 от 23.09.2010 г., и на основании письма </w:t>
      </w:r>
      <w:r w:rsidRPr="009D08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 0204-541 от 18.08.2008 г. Министерства Экономики РМ, с целью оказания реальной помощи сельхозпроизводителям при реализации продукции и обеспечения постоянного и широкого доступа населения на внутренний рынок сельхозпродук</w:t>
      </w:r>
      <w:r w:rsidR="002A3EAD" w:rsidRPr="009D08EC">
        <w:rPr>
          <w:rFonts w:ascii="Times New Roman" w:eastAsia="Times New Roman" w:hAnsi="Times New Roman" w:cs="Times New Roman"/>
          <w:sz w:val="28"/>
          <w:szCs w:val="28"/>
        </w:rPr>
        <w:t>ции и н</w:t>
      </w:r>
      <w:r w:rsidRPr="009D08EC">
        <w:rPr>
          <w:rFonts w:ascii="Times New Roman" w:eastAsia="Times New Roman" w:hAnsi="Times New Roman" w:cs="Times New Roman"/>
          <w:sz w:val="28"/>
          <w:szCs w:val="28"/>
        </w:rPr>
        <w:t>а основании Положения о порядке выдачи разрешений на размещения объектов торговли и/или оказания социальных услуг на территории</w:t>
      </w:r>
      <w:proofErr w:type="gramEnd"/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Pr="009D08EC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улканешты (решение Городского Совета </w:t>
      </w:r>
      <w:r w:rsidRPr="009D08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 1/16 от 3 1.01.2012г</w:t>
      </w:r>
      <w:r w:rsidR="002A3EAD" w:rsidRPr="009D08EC">
        <w:rPr>
          <w:rFonts w:ascii="Times New Roman" w:eastAsia="Times New Roman" w:hAnsi="Times New Roman" w:cs="Times New Roman"/>
          <w:sz w:val="28"/>
          <w:szCs w:val="28"/>
        </w:rPr>
        <w:t>.),</w:t>
      </w:r>
    </w:p>
    <w:p w:rsidR="00F857F2" w:rsidRPr="009D08EC" w:rsidRDefault="002A3EAD" w:rsidP="002A3EAD">
      <w:pPr>
        <w:tabs>
          <w:tab w:val="left" w:pos="4262"/>
        </w:tabs>
        <w:spacing w:after="0" w:line="269" w:lineRule="auto"/>
        <w:ind w:right="1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8EC">
        <w:rPr>
          <w:rFonts w:ascii="Times New Roman" w:eastAsia="Times New Roman" w:hAnsi="Times New Roman" w:cs="Times New Roman"/>
          <w:b/>
          <w:sz w:val="28"/>
          <w:szCs w:val="28"/>
        </w:rPr>
        <w:t>Совет решил:</w:t>
      </w:r>
    </w:p>
    <w:p w:rsidR="00F857F2" w:rsidRPr="009D08EC" w:rsidRDefault="002A3EAD" w:rsidP="002A3EAD">
      <w:pPr>
        <w:tabs>
          <w:tab w:val="left" w:pos="11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D08E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D08EC">
        <w:rPr>
          <w:rFonts w:ascii="Times New Roman" w:eastAsia="Calibri" w:hAnsi="Times New Roman" w:cs="Times New Roman"/>
          <w:sz w:val="28"/>
          <w:szCs w:val="28"/>
        </w:rPr>
        <w:t>Примэ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>рии города организовать с 01.01.2022 г, по 31.12. 2022 г. торговлю сельхозпродукции в следующих микрорайонах по адресам (на каждую торговую точку с приложением схемы</w:t>
      </w:r>
      <w:proofErr w:type="gramStart"/>
      <w:r w:rsidR="004A799F" w:rsidRPr="009D08E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F857F2" w:rsidRPr="009D08EC" w:rsidRDefault="002A3EAD" w:rsidP="002A3EAD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8EC">
        <w:rPr>
          <w:rFonts w:ascii="Times New Roman" w:eastAsia="Times New Roman" w:hAnsi="Times New Roman" w:cs="Times New Roman"/>
          <w:sz w:val="28"/>
          <w:szCs w:val="28"/>
        </w:rPr>
        <w:t>Каг</w:t>
      </w:r>
      <w:r w:rsidR="004A799F" w:rsidRPr="009D08EC">
        <w:rPr>
          <w:rFonts w:ascii="Times New Roman" w:eastAsia="Times New Roman" w:hAnsi="Times New Roman" w:cs="Times New Roman"/>
          <w:sz w:val="28"/>
          <w:szCs w:val="28"/>
        </w:rPr>
        <w:t>ульский поворот — угол Румянцева - Фрунзе;</w:t>
      </w:r>
    </w:p>
    <w:p w:rsidR="00F857F2" w:rsidRPr="009D08EC" w:rsidRDefault="004A799F" w:rsidP="002A3EAD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8EC">
        <w:rPr>
          <w:rFonts w:ascii="Times New Roman" w:eastAsia="Times New Roman" w:hAnsi="Times New Roman" w:cs="Times New Roman"/>
          <w:sz w:val="28"/>
          <w:szCs w:val="28"/>
        </w:rPr>
        <w:t>ул. Ленина — угол Никутова;</w:t>
      </w:r>
    </w:p>
    <w:p w:rsidR="00F857F2" w:rsidRPr="009D08EC" w:rsidRDefault="004A799F" w:rsidP="002A3EAD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8EC">
        <w:rPr>
          <w:rFonts w:ascii="Times New Roman" w:eastAsia="Times New Roman" w:hAnsi="Times New Roman" w:cs="Times New Roman"/>
          <w:sz w:val="28"/>
          <w:szCs w:val="28"/>
        </w:rPr>
        <w:t>угол ул. Ленина — ул</w:t>
      </w:r>
      <w:proofErr w:type="gramStart"/>
      <w:r w:rsidRPr="009D08E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ов.Армии; - ул. Плотникова в районе новой школы; - ул. Ленина - </w:t>
      </w:r>
      <w:r w:rsidR="002A3EAD" w:rsidRPr="009D08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08EC">
        <w:rPr>
          <w:rFonts w:ascii="Times New Roman" w:eastAsia="Times New Roman" w:hAnsi="Times New Roman" w:cs="Times New Roman"/>
          <w:sz w:val="28"/>
          <w:szCs w:val="28"/>
        </w:rPr>
        <w:t>возле дома</w:t>
      </w:r>
      <w:r w:rsidRPr="009D08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 105 — 107.</w:t>
      </w:r>
    </w:p>
    <w:p w:rsidR="00F857F2" w:rsidRPr="009D08EC" w:rsidRDefault="004A799F" w:rsidP="002A3EAD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8E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9D08E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D08EC">
        <w:rPr>
          <w:rFonts w:ascii="Times New Roman" w:eastAsia="Times New Roman" w:hAnsi="Times New Roman" w:cs="Times New Roman"/>
          <w:sz w:val="28"/>
          <w:szCs w:val="28"/>
        </w:rPr>
        <w:t>умянцева( напротив д/с</w:t>
      </w:r>
      <w:r w:rsidRPr="009D08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D08EC">
        <w:rPr>
          <w:rFonts w:ascii="Times New Roman" w:eastAsia="Times New Roman" w:hAnsi="Times New Roman" w:cs="Times New Roman"/>
          <w:sz w:val="28"/>
          <w:szCs w:val="28"/>
        </w:rPr>
        <w:t>7)</w:t>
      </w:r>
    </w:p>
    <w:p w:rsidR="002A3EAD" w:rsidRPr="009D08EC" w:rsidRDefault="002A3EAD" w:rsidP="002A3EAD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E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A799F" w:rsidRPr="009D08E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D0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A799F" w:rsidRPr="009D08EC">
        <w:rPr>
          <w:rFonts w:ascii="Times New Roman" w:eastAsia="Times New Roman" w:hAnsi="Times New Roman" w:cs="Times New Roman"/>
          <w:sz w:val="28"/>
          <w:szCs w:val="28"/>
        </w:rPr>
        <w:t>Установить плату на 1 месяц с автомашины до 5 тонн — 400 лей /</w:t>
      </w:r>
    </w:p>
    <w:p w:rsidR="002A3EAD" w:rsidRPr="009D08EC" w:rsidRDefault="004A799F" w:rsidP="002A3EAD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EC">
        <w:rPr>
          <w:rFonts w:ascii="Times New Roman" w:eastAsia="Times New Roman" w:hAnsi="Times New Roman" w:cs="Times New Roman"/>
          <w:sz w:val="28"/>
          <w:szCs w:val="28"/>
        </w:rPr>
        <w:t xml:space="preserve"> до10 тонн - 500 лей / </w:t>
      </w:r>
    </w:p>
    <w:p w:rsidR="00F857F2" w:rsidRPr="009D08EC" w:rsidRDefault="004A799F" w:rsidP="002A3EAD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EC">
        <w:rPr>
          <w:rFonts w:ascii="Times New Roman" w:eastAsia="Times New Roman" w:hAnsi="Times New Roman" w:cs="Times New Roman"/>
          <w:sz w:val="28"/>
          <w:szCs w:val="28"/>
        </w:rPr>
        <w:lastRenderedPageBreak/>
        <w:t>выше 10 тонн-800лей</w:t>
      </w:r>
    </w:p>
    <w:p w:rsidR="00F857F2" w:rsidRPr="009D08EC" w:rsidRDefault="002A3EAD" w:rsidP="002A3EAD">
      <w:pPr>
        <w:tabs>
          <w:tab w:val="left" w:pos="11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D08EC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>Коммерсантам, мелким торговцам, получившим разрешение на торговлю сельхозпродукцией, обеспечить выполнение правил торговли, санитарно</w:t>
      </w:r>
      <w:r w:rsidRPr="009D08EC">
        <w:rPr>
          <w:rFonts w:ascii="Times New Roman" w:eastAsia="Calibri" w:hAnsi="Times New Roman" w:cs="Times New Roman"/>
          <w:sz w:val="28"/>
          <w:szCs w:val="28"/>
        </w:rPr>
        <w:t>-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>гигиенических, противопожарных норм при налич</w:t>
      </w: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ии полного пакета документов, 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4A799F" w:rsidRPr="009D08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D08EC">
        <w:rPr>
          <w:rFonts w:ascii="Times New Roman" w:eastAsia="Segoe UI Symbol" w:hAnsi="Times New Roman" w:cs="Times New Roman"/>
          <w:sz w:val="28"/>
          <w:szCs w:val="28"/>
        </w:rPr>
        <w:t xml:space="preserve">1 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 и содержать прилегающие территории в чистоте.</w:t>
      </w:r>
    </w:p>
    <w:p w:rsidR="00F857F2" w:rsidRPr="009D08EC" w:rsidRDefault="002A3EAD" w:rsidP="002A3EAD">
      <w:pPr>
        <w:tabs>
          <w:tab w:val="left" w:pos="11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D08E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>Инспекторату полиции обеспечить контроль наличия разрешений на торговлю сельхозпродукции и соблюдение общественного порядка,</w:t>
      </w:r>
    </w:p>
    <w:p w:rsidR="00F857F2" w:rsidRPr="009D08EC" w:rsidRDefault="002A3EAD" w:rsidP="002A3EAD">
      <w:pPr>
        <w:tabs>
          <w:tab w:val="left" w:pos="11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b/>
          <w:sz w:val="28"/>
          <w:szCs w:val="28"/>
        </w:rPr>
        <w:t xml:space="preserve">   5</w:t>
      </w:r>
      <w:r w:rsidRPr="009D08EC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4A799F" w:rsidRPr="009D08E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A799F" w:rsidRPr="009D08E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примара Петриоглу</w:t>
      </w: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8EC">
        <w:rPr>
          <w:rFonts w:ascii="Times New Roman" w:eastAsia="Times New Roman" w:hAnsi="Times New Roman" w:cs="Times New Roman"/>
          <w:sz w:val="28"/>
          <w:szCs w:val="28"/>
        </w:rPr>
        <w:t>В.Н</w:t>
      </w:r>
      <w:r w:rsidR="004A799F" w:rsidRPr="009D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7F2" w:rsidRPr="009D08EC" w:rsidRDefault="002A3EAD" w:rsidP="002A3EAD">
      <w:pPr>
        <w:tabs>
          <w:tab w:val="left" w:pos="116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b/>
          <w:sz w:val="28"/>
          <w:szCs w:val="28"/>
        </w:rPr>
        <w:t xml:space="preserve">   6</w:t>
      </w:r>
      <w:r w:rsidRPr="009D08EC">
        <w:rPr>
          <w:rFonts w:ascii="Times New Roman" w:eastAsia="Calibri" w:hAnsi="Times New Roman" w:cs="Times New Roman"/>
          <w:sz w:val="28"/>
          <w:szCs w:val="28"/>
        </w:rPr>
        <w:t>.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 xml:space="preserve">Считать утратившим силу решение городского Совета </w:t>
      </w:r>
      <w:r w:rsidR="004A799F" w:rsidRPr="009D08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 9/4.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>3 от</w:t>
      </w: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 14.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 xml:space="preserve"> 12.2021 г.</w:t>
      </w:r>
    </w:p>
    <w:p w:rsidR="002A3EAD" w:rsidRPr="009D08EC" w:rsidRDefault="004A799F" w:rsidP="002A3EAD">
      <w:pPr>
        <w:spacing w:after="0" w:line="240" w:lineRule="auto"/>
        <w:ind w:right="12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9D08E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D08EC">
        <w:rPr>
          <w:rFonts w:ascii="Times New Roman" w:eastAsia="Calibri" w:hAnsi="Times New Roman" w:cs="Times New Roman"/>
          <w:sz w:val="28"/>
          <w:szCs w:val="28"/>
        </w:rPr>
        <w:t>1</w:t>
      </w:r>
      <w:r w:rsidR="002A3EAD" w:rsidRPr="009D08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EAD" w:rsidRPr="009D08EC" w:rsidRDefault="002A3EAD" w:rsidP="002A3EAD">
      <w:pPr>
        <w:spacing w:after="0" w:line="240" w:lineRule="auto"/>
        <w:ind w:right="12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к решению местного Совета </w:t>
      </w:r>
    </w:p>
    <w:p w:rsidR="00F857F2" w:rsidRPr="009D08EC" w:rsidRDefault="002A3EAD" w:rsidP="002A3EAD">
      <w:pPr>
        <w:spacing w:after="0" w:line="240" w:lineRule="auto"/>
        <w:ind w:right="12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>№ ____ от ________ 2021г.</w:t>
      </w:r>
    </w:p>
    <w:p w:rsidR="00F857F2" w:rsidRPr="009D08EC" w:rsidRDefault="004A799F" w:rsidP="002A3EAD">
      <w:pPr>
        <w:spacing w:line="240" w:lineRule="auto"/>
        <w:ind w:right="1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>Торгующие должны представить:</w:t>
      </w:r>
    </w:p>
    <w:p w:rsidR="00F857F2" w:rsidRPr="009D08EC" w:rsidRDefault="002A3EAD" w:rsidP="002A3EAD">
      <w:pPr>
        <w:spacing w:line="240" w:lineRule="auto"/>
        <w:ind w:right="1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F857F2" w:rsidRPr="009D08EC" w:rsidRDefault="002A3EAD" w:rsidP="002A3EAD">
      <w:pPr>
        <w:spacing w:line="240" w:lineRule="auto"/>
        <w:ind w:right="1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>Копию удостоверения личности.</w:t>
      </w:r>
    </w:p>
    <w:p w:rsidR="00F857F2" w:rsidRPr="009D08EC" w:rsidRDefault="002A3EAD" w:rsidP="002A3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качество сельхозпродукции, выданных Центром Общественного Здоровья по месту происхождения данной продукции.</w:t>
      </w:r>
    </w:p>
    <w:p w:rsidR="00F857F2" w:rsidRPr="009D08EC" w:rsidRDefault="002A3EAD" w:rsidP="002A3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799F" w:rsidRPr="009D08EC">
        <w:rPr>
          <w:rFonts w:ascii="Times New Roman" w:eastAsia="Calibri" w:hAnsi="Times New Roman" w:cs="Times New Roman"/>
          <w:sz w:val="28"/>
          <w:szCs w:val="28"/>
        </w:rPr>
        <w:t>Копию сертификата крестьянского (фермерского) хозяйства.</w:t>
      </w:r>
    </w:p>
    <w:p w:rsidR="00F857F2" w:rsidRPr="009D08EC" w:rsidRDefault="004A799F" w:rsidP="002A3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8EC">
        <w:rPr>
          <w:rFonts w:ascii="Times New Roman" w:eastAsia="Calibri" w:hAnsi="Times New Roman" w:cs="Times New Roman"/>
          <w:sz w:val="28"/>
          <w:szCs w:val="28"/>
        </w:rPr>
        <w:t>-</w:t>
      </w:r>
      <w:r w:rsidR="002A3EAD" w:rsidRPr="009D0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8EC">
        <w:rPr>
          <w:rFonts w:ascii="Times New Roman" w:eastAsia="Calibri" w:hAnsi="Times New Roman" w:cs="Times New Roman"/>
          <w:sz w:val="28"/>
          <w:szCs w:val="28"/>
        </w:rPr>
        <w:t>Подтверждение прохождения флюорографии.</w:t>
      </w:r>
    </w:p>
    <w:p w:rsidR="00F857F2" w:rsidRPr="009D08EC" w:rsidRDefault="00F857F2">
      <w:p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57F2" w:rsidRPr="002639CF" w:rsidRDefault="004A799F">
      <w:p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39CF">
        <w:rPr>
          <w:rFonts w:ascii="Times New Roman" w:eastAsia="Times New Roman" w:hAnsi="Times New Roman" w:cs="Times New Roman"/>
          <w:b/>
          <w:sz w:val="20"/>
          <w:szCs w:val="20"/>
        </w:rPr>
        <w:t>Проголосовали "За"- 17 советников (единогласно) в первом чтении.</w:t>
      </w:r>
    </w:p>
    <w:p w:rsidR="00F857F2" w:rsidRPr="002639CF" w:rsidRDefault="004A799F">
      <w:p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639CF">
        <w:rPr>
          <w:rFonts w:ascii="Times New Roman" w:eastAsia="Times New Roman" w:hAnsi="Times New Roman" w:cs="Times New Roman"/>
          <w:b/>
          <w:sz w:val="20"/>
          <w:szCs w:val="20"/>
        </w:rPr>
        <w:t>Проголосовали "За"- 17 советников (единогласно) во втором  чтении.</w:t>
      </w:r>
    </w:p>
    <w:p w:rsidR="00F857F2" w:rsidRPr="009D08EC" w:rsidRDefault="00F857F2">
      <w:pPr>
        <w:tabs>
          <w:tab w:val="left" w:pos="25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F857F2" w:rsidRPr="009D08EC" w:rsidRDefault="002A3EAD" w:rsidP="002A3E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10/3</w:t>
      </w:r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.О выделение материальной помощи.</w:t>
      </w:r>
    </w:p>
    <w:p w:rsidR="002A3EAD" w:rsidRPr="009D08EC" w:rsidRDefault="00725671" w:rsidP="002A3E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(Протокол</w:t>
      </w:r>
      <w:r w:rsidR="002A3EAD" w:rsidRPr="009D08EC">
        <w:rPr>
          <w:rFonts w:ascii="Times New Roman" w:hAnsi="Times New Roman" w:cs="Times New Roman"/>
        </w:rPr>
        <w:t xml:space="preserve"> комиссии по экономике, бюджету, финансам и развитию предпринимательства, торговле, бытовому обслуживанию от 14.12.2021г.)</w:t>
      </w:r>
    </w:p>
    <w:p w:rsidR="002A3EAD" w:rsidRPr="009D08EC" w:rsidRDefault="002A3EAD" w:rsidP="002A3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EAD" w:rsidRPr="009D08EC" w:rsidRDefault="002A3E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F857F2" w:rsidRPr="009D08EC" w:rsidRDefault="00F857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F857F2" w:rsidRPr="009D08EC" w:rsidRDefault="009576C1">
      <w:pPr>
        <w:spacing w:after="0" w:line="262" w:lineRule="auto"/>
        <w:jc w:val="center"/>
        <w:rPr>
          <w:rFonts w:ascii="Times New Roman" w:eastAsia="Calibri" w:hAnsi="Times New Roman" w:cs="Times New Roman"/>
          <w:sz w:val="20"/>
        </w:rPr>
      </w:pPr>
      <w:r w:rsidRPr="009D08EC">
        <w:rPr>
          <w:rFonts w:ascii="Times New Roman" w:eastAsia="Calibri" w:hAnsi="Times New Roman" w:cs="Times New Roman"/>
          <w:sz w:val="20"/>
        </w:rPr>
        <w:t>Рассмотрев доклад председателя профильной комиссии по поступившим заявлениям</w:t>
      </w:r>
      <w:r w:rsidR="004A799F" w:rsidRPr="009D08EC">
        <w:rPr>
          <w:rFonts w:ascii="Times New Roman" w:eastAsia="Calibri" w:hAnsi="Times New Roman" w:cs="Times New Roman"/>
          <w:sz w:val="20"/>
        </w:rPr>
        <w:t xml:space="preserve">, </w:t>
      </w:r>
    </w:p>
    <w:p w:rsidR="009576C1" w:rsidRPr="009D08EC" w:rsidRDefault="009576C1" w:rsidP="009576C1">
      <w:pPr>
        <w:pStyle w:val="a9"/>
        <w:spacing w:line="276" w:lineRule="auto"/>
        <w:jc w:val="both"/>
        <w:rPr>
          <w:szCs w:val="24"/>
        </w:rPr>
      </w:pPr>
      <w:r w:rsidRPr="009D08EC">
        <w:rPr>
          <w:rFonts w:eastAsia="Cambria"/>
        </w:rPr>
        <w:t xml:space="preserve">       руководствуясь п.</w:t>
      </w:r>
      <w:r w:rsidRPr="009D08EC">
        <w:rPr>
          <w:szCs w:val="24"/>
        </w:rPr>
        <w:t xml:space="preserve"> n) ,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Закона РМ №397 от 16.10.2003 г. О местных публичных финансах,</w:t>
      </w:r>
    </w:p>
    <w:p w:rsidR="009576C1" w:rsidRPr="009D08EC" w:rsidRDefault="009576C1">
      <w:pPr>
        <w:spacing w:after="0" w:line="262" w:lineRule="auto"/>
        <w:rPr>
          <w:rFonts w:ascii="Times New Roman" w:eastAsia="Calibri" w:hAnsi="Times New Roman" w:cs="Times New Roman"/>
          <w:sz w:val="20"/>
        </w:rPr>
      </w:pPr>
    </w:p>
    <w:p w:rsidR="009576C1" w:rsidRPr="009D08EC" w:rsidRDefault="009576C1" w:rsidP="009576C1">
      <w:pPr>
        <w:spacing w:after="0" w:line="262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9D08EC">
        <w:rPr>
          <w:rFonts w:ascii="Times New Roman" w:eastAsia="Calibri" w:hAnsi="Times New Roman" w:cs="Times New Roman"/>
          <w:b/>
          <w:sz w:val="20"/>
        </w:rPr>
        <w:t>Совет решил:</w:t>
      </w:r>
    </w:p>
    <w:p w:rsidR="009576C1" w:rsidRPr="009D08EC" w:rsidRDefault="009576C1" w:rsidP="009576C1">
      <w:pPr>
        <w:spacing w:after="0" w:line="262" w:lineRule="auto"/>
        <w:rPr>
          <w:rFonts w:ascii="Times New Roman" w:eastAsia="Calibri" w:hAnsi="Times New Roman" w:cs="Times New Roman"/>
          <w:sz w:val="20"/>
        </w:rPr>
      </w:pPr>
      <w:r w:rsidRPr="009D08EC">
        <w:rPr>
          <w:rFonts w:ascii="Times New Roman" w:eastAsia="Calibri" w:hAnsi="Times New Roman" w:cs="Times New Roman"/>
          <w:sz w:val="20"/>
        </w:rPr>
        <w:t xml:space="preserve">1.Оказать материальную помощь жителям города в сумме 8500,00 , </w:t>
      </w:r>
      <w:proofErr w:type="gramStart"/>
      <w:r w:rsidRPr="009D08EC">
        <w:rPr>
          <w:rFonts w:ascii="Times New Roman" w:eastAsia="Calibri" w:hAnsi="Times New Roman" w:cs="Times New Roman"/>
          <w:sz w:val="20"/>
        </w:rPr>
        <w:t>согласно списка</w:t>
      </w:r>
      <w:proofErr w:type="gramEnd"/>
      <w:r w:rsidRPr="009D08EC">
        <w:rPr>
          <w:rFonts w:ascii="Times New Roman" w:eastAsia="Calibri" w:hAnsi="Times New Roman" w:cs="Times New Roman"/>
          <w:sz w:val="20"/>
        </w:rPr>
        <w:t>:</w:t>
      </w:r>
    </w:p>
    <w:p w:rsidR="009576C1" w:rsidRPr="009D08EC" w:rsidRDefault="009576C1">
      <w:pPr>
        <w:spacing w:after="0" w:line="262" w:lineRule="auto"/>
        <w:rPr>
          <w:rFonts w:ascii="Times New Roman" w:eastAsia="Calibri" w:hAnsi="Times New Roman" w:cs="Times New Roman"/>
          <w:sz w:val="20"/>
        </w:rPr>
      </w:pPr>
    </w:p>
    <w:p w:rsidR="00F857F2" w:rsidRPr="009D08EC" w:rsidRDefault="00F857F2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sz w:val="3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2720"/>
        <w:gridCol w:w="3090"/>
        <w:gridCol w:w="2474"/>
      </w:tblGrid>
      <w:tr w:rsidR="00F857F2" w:rsidRPr="009D08EC" w:rsidTr="00AE654E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Segoe UI Symbol" w:hAnsi="Times New Roman" w:cs="Times New Roman"/>
                <w:b/>
              </w:rPr>
              <w:t>№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b/>
              </w:rPr>
              <w:t>ФИО</w:t>
            </w:r>
          </w:p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b/>
              </w:rPr>
              <w:t>Заявителя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2639CF" w:rsidP="002639CF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</w:tr>
      <w:tr w:rsidR="00F857F2" w:rsidRPr="009D08EC" w:rsidTr="00AE654E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F857F2">
            <w:pPr>
              <w:spacing w:after="0" w:line="28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ahoma" w:hAnsi="Times New Roman" w:cs="Times New Roman"/>
              </w:rPr>
              <w:t>1000лей</w:t>
            </w:r>
          </w:p>
        </w:tc>
      </w:tr>
      <w:tr w:rsidR="00F857F2" w:rsidRPr="009D08EC" w:rsidTr="00AE654E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ahoma" w:hAnsi="Times New Roman" w:cs="Times New Roman"/>
              </w:rPr>
              <w:t>500лей</w:t>
            </w:r>
          </w:p>
        </w:tc>
      </w:tr>
      <w:tr w:rsidR="00F857F2" w:rsidRPr="009D08EC" w:rsidTr="00AE654E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ahoma" w:hAnsi="Times New Roman" w:cs="Times New Roman"/>
              </w:rPr>
              <w:t>1000лей</w:t>
            </w:r>
          </w:p>
        </w:tc>
      </w:tr>
      <w:tr w:rsidR="00F857F2" w:rsidRPr="009D08EC" w:rsidTr="00AE654E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ahoma" w:hAnsi="Times New Roman" w:cs="Times New Roman"/>
              </w:rPr>
              <w:t>1000лей</w:t>
            </w:r>
          </w:p>
        </w:tc>
      </w:tr>
      <w:tr w:rsidR="00F857F2" w:rsidRPr="009D08EC" w:rsidTr="00AE654E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F857F2">
            <w:pPr>
              <w:spacing w:after="0" w:line="28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ahoma" w:hAnsi="Times New Roman" w:cs="Times New Roman"/>
              </w:rPr>
              <w:t>1000лей</w:t>
            </w:r>
          </w:p>
        </w:tc>
      </w:tr>
      <w:tr w:rsidR="00F857F2" w:rsidRPr="009D08EC" w:rsidTr="00AE654E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ahoma" w:hAnsi="Times New Roman" w:cs="Times New Roman"/>
              </w:rPr>
              <w:t>500лей</w:t>
            </w:r>
          </w:p>
        </w:tc>
      </w:tr>
      <w:tr w:rsidR="00F857F2" w:rsidRPr="009D08EC" w:rsidTr="00AE654E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04D61" w:rsidRDefault="00F857F2">
            <w:pPr>
              <w:spacing w:after="0" w:line="28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04D61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ahoma" w:hAnsi="Times New Roman" w:cs="Times New Roman"/>
              </w:rPr>
              <w:t>1000лей</w:t>
            </w:r>
          </w:p>
        </w:tc>
      </w:tr>
      <w:tr w:rsidR="00F857F2" w:rsidRPr="009D08EC" w:rsidTr="00AE654E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F857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ahoma" w:hAnsi="Times New Roman" w:cs="Times New Roman"/>
              </w:rPr>
              <w:t>1000лей</w:t>
            </w:r>
          </w:p>
        </w:tc>
      </w:tr>
      <w:tr w:rsidR="00F857F2" w:rsidRPr="009D08EC" w:rsidTr="00AE654E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ahoma" w:hAnsi="Times New Roman" w:cs="Times New Roman"/>
              </w:rPr>
              <w:t>1000лей</w:t>
            </w:r>
          </w:p>
        </w:tc>
      </w:tr>
      <w:tr w:rsidR="00F857F2" w:rsidRPr="009D08EC" w:rsidTr="00AE654E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F857F2" w:rsidRPr="009D08EC" w:rsidRDefault="00F857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F8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ahoma" w:hAnsi="Times New Roman" w:cs="Times New Roman"/>
              </w:rPr>
              <w:t>500лей</w:t>
            </w:r>
          </w:p>
        </w:tc>
      </w:tr>
    </w:tbl>
    <w:p w:rsidR="002639CF" w:rsidRPr="002639CF" w:rsidRDefault="002639CF" w:rsidP="002639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Проголосовали «За»- 17  советников (единогласно)                                                  </w:t>
      </w:r>
    </w:p>
    <w:p w:rsidR="00F857F2" w:rsidRPr="009D08EC" w:rsidRDefault="002639CF" w:rsidP="002639CF">
      <w:pPr>
        <w:spacing w:line="240" w:lineRule="auto"/>
        <w:rPr>
          <w:rFonts w:ascii="Times New Roman" w:eastAsia="Calibri" w:hAnsi="Times New Roman" w:cs="Times New Roman"/>
        </w:rPr>
      </w:pPr>
      <w:r w:rsidRPr="009D08E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8"/>
        </w:rPr>
        <w:t xml:space="preserve">  </w:t>
      </w:r>
    </w:p>
    <w:p w:rsidR="00F857F2" w:rsidRPr="009D08EC" w:rsidRDefault="00F857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83500" w:rsidRPr="009D08EC" w:rsidRDefault="00AE654E" w:rsidP="002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10/</w:t>
      </w:r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4.0 </w:t>
      </w:r>
      <w:proofErr w:type="gramStart"/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выделении</w:t>
      </w:r>
      <w:proofErr w:type="gramEnd"/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финансовых средств</w:t>
      </w:r>
    </w:p>
    <w:p w:rsidR="00883500" w:rsidRPr="009D08EC" w:rsidRDefault="00883500" w:rsidP="00883500">
      <w:pPr>
        <w:jc w:val="both"/>
        <w:rPr>
          <w:rFonts w:ascii="Times New Roman" w:eastAsia="Cambria" w:hAnsi="Times New Roman" w:cs="Times New Roman"/>
        </w:rPr>
      </w:pPr>
      <w:r w:rsidRPr="009D08EC">
        <w:rPr>
          <w:rFonts w:ascii="Times New Roman" w:eastAsia="Cambria" w:hAnsi="Times New Roman" w:cs="Times New Roman"/>
        </w:rPr>
        <w:t>(Протокол комиссии по экономике, бюджету, финансам и развитию предпринимательства, торговле, бытовому обслуживанию от 14.12.2021г.</w:t>
      </w:r>
      <w:proofErr w:type="gramStart"/>
      <w:r w:rsidRPr="009D08EC">
        <w:rPr>
          <w:rFonts w:ascii="Times New Roman" w:eastAsia="Cambria" w:hAnsi="Times New Roman" w:cs="Times New Roman"/>
        </w:rPr>
        <w:t xml:space="preserve"> )</w:t>
      </w:r>
      <w:proofErr w:type="gramEnd"/>
    </w:p>
    <w:p w:rsidR="009576C1" w:rsidRPr="009D08EC" w:rsidRDefault="009576C1" w:rsidP="009576C1">
      <w:pPr>
        <w:pStyle w:val="a9"/>
        <w:spacing w:line="276" w:lineRule="auto"/>
        <w:jc w:val="both"/>
        <w:rPr>
          <w:szCs w:val="24"/>
        </w:rPr>
      </w:pPr>
      <w:r w:rsidRPr="009D08EC">
        <w:rPr>
          <w:rFonts w:eastAsia="Cambria"/>
        </w:rPr>
        <w:t xml:space="preserve">       Руководствуясь п.</w:t>
      </w:r>
      <w:r w:rsidRPr="009D08EC">
        <w:rPr>
          <w:szCs w:val="24"/>
        </w:rPr>
        <w:t xml:space="preserve"> n) ,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33, 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ст.21, Закона РМ №397 от 16.10.2003 г. О местных публичных финансах,</w:t>
      </w:r>
    </w:p>
    <w:p w:rsidR="00883500" w:rsidRPr="009D08EC" w:rsidRDefault="00883500" w:rsidP="008835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83500" w:rsidRPr="009D08EC" w:rsidRDefault="008D3793" w:rsidP="008D3793">
      <w:pPr>
        <w:pStyle w:val="1"/>
        <w:spacing w:after="700"/>
        <w:ind w:firstLine="540"/>
        <w:jc w:val="center"/>
        <w:rPr>
          <w:b/>
          <w:bCs/>
          <w:sz w:val="26"/>
          <w:szCs w:val="26"/>
        </w:rPr>
      </w:pPr>
      <w:r w:rsidRPr="009D08EC">
        <w:rPr>
          <w:b/>
          <w:bCs/>
          <w:sz w:val="26"/>
          <w:szCs w:val="26"/>
        </w:rPr>
        <w:t>Совет решил:</w:t>
      </w:r>
    </w:p>
    <w:p w:rsidR="008D3793" w:rsidRPr="002639CF" w:rsidRDefault="008D3793" w:rsidP="002639CF">
      <w:pPr>
        <w:pStyle w:val="1"/>
        <w:spacing w:after="700"/>
        <w:rPr>
          <w:sz w:val="26"/>
          <w:szCs w:val="26"/>
        </w:rPr>
      </w:pPr>
      <w:r w:rsidRPr="002639CF">
        <w:rPr>
          <w:bCs/>
          <w:sz w:val="26"/>
          <w:szCs w:val="26"/>
        </w:rPr>
        <w:t xml:space="preserve">1.Выделить финансовые средства на проведение новогодних мероприятий </w:t>
      </w:r>
      <w:proofErr w:type="gramStart"/>
      <w:r w:rsidRPr="002639CF">
        <w:rPr>
          <w:bCs/>
          <w:sz w:val="26"/>
          <w:szCs w:val="26"/>
        </w:rPr>
        <w:t>согласно списка</w:t>
      </w:r>
      <w:proofErr w:type="gramEnd"/>
      <w:r w:rsidRPr="002639CF">
        <w:rPr>
          <w:bCs/>
          <w:sz w:val="26"/>
          <w:szCs w:val="26"/>
        </w:rPr>
        <w:t>:</w:t>
      </w:r>
    </w:p>
    <w:tbl>
      <w:tblPr>
        <w:tblOverlap w:val="never"/>
        <w:tblW w:w="10302" w:type="dxa"/>
        <w:jc w:val="center"/>
        <w:tblInd w:w="-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5506"/>
        <w:gridCol w:w="3354"/>
      </w:tblGrid>
      <w:tr w:rsidR="00883500" w:rsidRPr="009D08EC" w:rsidTr="008D3793">
        <w:trPr>
          <w:trHeight w:hRule="exact" w:val="312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500" w:rsidRPr="009D08EC" w:rsidRDefault="00883500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500" w:rsidRPr="009D08EC" w:rsidRDefault="00883500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3500" w:rsidRPr="009D08EC" w:rsidRDefault="00883500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Финансирование</w:t>
            </w:r>
          </w:p>
        </w:tc>
      </w:tr>
      <w:tr w:rsidR="00883500" w:rsidRPr="009D08EC" w:rsidTr="008D3793">
        <w:trPr>
          <w:trHeight w:hRule="exact" w:val="312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500" w:rsidRPr="009D08EC" w:rsidRDefault="00883500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3500" w:rsidRPr="009D08EC" w:rsidRDefault="00883500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Новогодняя иллюминация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00" w:rsidRPr="009D08EC" w:rsidRDefault="00883500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883500" w:rsidRPr="009D08EC" w:rsidTr="008D3793">
        <w:trPr>
          <w:trHeight w:hRule="exact" w:val="509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83500" w:rsidRPr="009D08EC" w:rsidRDefault="00883500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83500" w:rsidRPr="009D08EC" w:rsidRDefault="00883500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Новогодний баннер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00" w:rsidRPr="009D08EC" w:rsidRDefault="00883500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1500лей гр 0820 под 8502</w:t>
            </w:r>
          </w:p>
        </w:tc>
      </w:tr>
    </w:tbl>
    <w:tbl>
      <w:tblPr>
        <w:tblpPr w:leftFromText="180" w:rightFromText="180" w:bottomFromText="200" w:vertAnchor="text" w:horzAnchor="margin" w:tblpX="-405" w:tblpY="150"/>
        <w:tblOverlap w:val="never"/>
        <w:tblW w:w="10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5532"/>
        <w:gridCol w:w="3404"/>
      </w:tblGrid>
      <w:tr w:rsidR="00883500" w:rsidRPr="009D08EC" w:rsidTr="002639CF">
        <w:trPr>
          <w:trHeight w:hRule="exact" w:val="6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3500" w:rsidRPr="009D08EC" w:rsidRDefault="00883500" w:rsidP="002639CF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3500" w:rsidRPr="009D08EC" w:rsidRDefault="00883500" w:rsidP="002639CF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 xml:space="preserve">Вид деятельности 00224 </w:t>
            </w:r>
            <w:proofErr w:type="gramStart"/>
            <w:r w:rsidRPr="009D08EC">
              <w:rPr>
                <w:b/>
                <w:bCs/>
                <w:sz w:val="26"/>
                <w:szCs w:val="26"/>
              </w:rPr>
              <w:t>ст</w:t>
            </w:r>
            <w:proofErr w:type="gramEnd"/>
            <w:r w:rsidRPr="009D08EC">
              <w:rPr>
                <w:b/>
                <w:bCs/>
                <w:sz w:val="26"/>
                <w:szCs w:val="26"/>
              </w:rPr>
              <w:t xml:space="preserve"> 222990</w:t>
            </w:r>
          </w:p>
        </w:tc>
      </w:tr>
      <w:tr w:rsidR="00883500" w:rsidRPr="009D08EC" w:rsidTr="002639CF">
        <w:trPr>
          <w:trHeight w:hRule="exact" w:val="16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9D08EC">
              <w:rPr>
                <w:b/>
                <w:bCs/>
                <w:sz w:val="26"/>
                <w:szCs w:val="26"/>
              </w:rPr>
              <w:t>Колядки</w:t>
            </w:r>
          </w:p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-сувениры и подарки для детей</w:t>
            </w:r>
          </w:p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--новогодний утренник для детей в ДК Клуб ст</w:t>
            </w:r>
            <w:proofErr w:type="gramStart"/>
            <w:r w:rsidRPr="009D08EC">
              <w:rPr>
                <w:b/>
                <w:bCs/>
                <w:sz w:val="26"/>
                <w:szCs w:val="26"/>
              </w:rPr>
              <w:t>.В</w:t>
            </w:r>
            <w:proofErr w:type="gramEnd"/>
            <w:r w:rsidRPr="009D08EC">
              <w:rPr>
                <w:b/>
                <w:bCs/>
                <w:sz w:val="26"/>
                <w:szCs w:val="26"/>
              </w:rPr>
              <w:t>улканешт новый год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9D08EC">
              <w:rPr>
                <w:b/>
                <w:bCs/>
                <w:sz w:val="26"/>
                <w:szCs w:val="26"/>
              </w:rPr>
              <w:t>1000ей</w:t>
            </w:r>
          </w:p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1500лей</w:t>
            </w:r>
          </w:p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2000лей 1000ей</w:t>
            </w:r>
          </w:p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 xml:space="preserve"> Гр ,0813 под .8603 вид деят. 00239 </w:t>
            </w:r>
            <w:proofErr w:type="gramStart"/>
            <w:r w:rsidRPr="009D08EC">
              <w:rPr>
                <w:b/>
                <w:bCs/>
                <w:sz w:val="26"/>
                <w:szCs w:val="26"/>
              </w:rPr>
              <w:t>ст</w:t>
            </w:r>
            <w:proofErr w:type="gramEnd"/>
            <w:r w:rsidRPr="009D08EC">
              <w:rPr>
                <w:b/>
                <w:bCs/>
                <w:sz w:val="26"/>
                <w:szCs w:val="26"/>
              </w:rPr>
              <w:t xml:space="preserve"> 222990</w:t>
            </w:r>
          </w:p>
        </w:tc>
      </w:tr>
      <w:tr w:rsidR="00883500" w:rsidRPr="009D08EC" w:rsidTr="002639CF">
        <w:trPr>
          <w:trHeight w:hRule="exact" w:val="19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9D08EC">
              <w:rPr>
                <w:b/>
                <w:bCs/>
                <w:sz w:val="26"/>
                <w:szCs w:val="26"/>
              </w:rPr>
              <w:t>-новогодние гуляния для детей</w:t>
            </w:r>
          </w:p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-развлекательная игровая программа</w:t>
            </w:r>
          </w:p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(костюмы)</w:t>
            </w:r>
          </w:p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- новогодняя дискотека для детей (призы)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9D08EC">
              <w:rPr>
                <w:b/>
                <w:bCs/>
                <w:sz w:val="26"/>
                <w:szCs w:val="26"/>
              </w:rPr>
              <w:t>6000 лей</w:t>
            </w:r>
          </w:p>
          <w:p w:rsidR="00883500" w:rsidRPr="009D08EC" w:rsidRDefault="00883500" w:rsidP="002639CF">
            <w:pPr>
              <w:pStyle w:val="a5"/>
              <w:spacing w:after="300" w:line="230" w:lineRule="auto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3500леев</w:t>
            </w:r>
          </w:p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1500 леев</w:t>
            </w:r>
          </w:p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9D08EC">
              <w:rPr>
                <w:b/>
                <w:bCs/>
                <w:sz w:val="26"/>
                <w:szCs w:val="26"/>
              </w:rPr>
              <w:t>Гр.0820 под 8502 вид</w:t>
            </w:r>
          </w:p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Деят .00224 ст.222990</w:t>
            </w:r>
          </w:p>
        </w:tc>
      </w:tr>
      <w:tr w:rsidR="00883500" w:rsidRPr="009D08EC" w:rsidTr="002639CF">
        <w:trPr>
          <w:trHeight w:hRule="exact" w:val="3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00" w:rsidRPr="009D08EC" w:rsidRDefault="00883500" w:rsidP="002639CF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83500" w:rsidRPr="009D08EC" w:rsidRDefault="00883500" w:rsidP="002639CF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>Итого на культурно-массовые мероприятия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00" w:rsidRPr="009D08EC" w:rsidRDefault="008D3793" w:rsidP="002639CF">
            <w:pPr>
              <w:pStyle w:val="a5"/>
              <w:spacing w:line="276" w:lineRule="auto"/>
              <w:rPr>
                <w:sz w:val="26"/>
                <w:szCs w:val="26"/>
                <w:lang w:bidi="ru-RU"/>
              </w:rPr>
            </w:pPr>
            <w:r w:rsidRPr="009D08EC">
              <w:rPr>
                <w:b/>
                <w:bCs/>
                <w:sz w:val="26"/>
                <w:szCs w:val="26"/>
              </w:rPr>
              <w:t xml:space="preserve">30000, </w:t>
            </w:r>
            <w:r w:rsidR="00883500" w:rsidRPr="009D08EC">
              <w:rPr>
                <w:b/>
                <w:bCs/>
                <w:sz w:val="26"/>
                <w:szCs w:val="26"/>
              </w:rPr>
              <w:t>00 лей</w:t>
            </w:r>
          </w:p>
        </w:tc>
      </w:tr>
    </w:tbl>
    <w:p w:rsidR="002639CF" w:rsidRPr="002639CF" w:rsidRDefault="002639CF" w:rsidP="002639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639CF">
        <w:rPr>
          <w:rFonts w:ascii="Times New Roman" w:eastAsia="Calibri" w:hAnsi="Times New Roman" w:cs="Times New Roman"/>
          <w:b/>
          <w:sz w:val="20"/>
          <w:szCs w:val="20"/>
        </w:rPr>
        <w:t xml:space="preserve">Проголосовали «За»- 17  советников (единогласно)                                                  </w:t>
      </w:r>
    </w:p>
    <w:p w:rsidR="00883500" w:rsidRPr="009D08EC" w:rsidRDefault="00883500" w:rsidP="008835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</w:pPr>
    </w:p>
    <w:p w:rsidR="00F857F2" w:rsidRPr="009D08EC" w:rsidRDefault="00883500" w:rsidP="008835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2639CF" w:rsidRDefault="009576C1" w:rsidP="002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10/</w:t>
      </w:r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5.0 приведение в соответствие бюджета</w:t>
      </w:r>
    </w:p>
    <w:p w:rsidR="00F857F2" w:rsidRPr="009D08EC" w:rsidRDefault="004A799F" w:rsidP="002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на 2021 год г</w:t>
      </w:r>
      <w:proofErr w:type="gramStart"/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.</w:t>
      </w:r>
      <w:proofErr w:type="gramEnd"/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Вулканешты.</w:t>
      </w:r>
    </w:p>
    <w:p w:rsidR="00883500" w:rsidRPr="009D08EC" w:rsidRDefault="00883500" w:rsidP="00883500">
      <w:pPr>
        <w:jc w:val="both"/>
        <w:rPr>
          <w:rFonts w:ascii="Times New Roman" w:eastAsia="Cambria" w:hAnsi="Times New Roman" w:cs="Times New Roman"/>
        </w:rPr>
      </w:pPr>
      <w:r w:rsidRPr="009D08EC">
        <w:rPr>
          <w:rFonts w:ascii="Times New Roman" w:eastAsia="Cambria" w:hAnsi="Times New Roman" w:cs="Times New Roman"/>
        </w:rPr>
        <w:t>(Протокол комиссии по экономике, бюджету, финансам и развитию предпринимательства, торговле, бытовому обслуживанию от 14.12.2021г.</w:t>
      </w:r>
      <w:proofErr w:type="gramStart"/>
      <w:r w:rsidRPr="009D08EC">
        <w:rPr>
          <w:rFonts w:ascii="Times New Roman" w:eastAsia="Cambria" w:hAnsi="Times New Roman" w:cs="Times New Roman"/>
        </w:rPr>
        <w:t xml:space="preserve"> )</w:t>
      </w:r>
      <w:proofErr w:type="gramEnd"/>
    </w:p>
    <w:p w:rsidR="009576C1" w:rsidRPr="009D08EC" w:rsidRDefault="009576C1" w:rsidP="009576C1">
      <w:pPr>
        <w:pStyle w:val="a9"/>
        <w:spacing w:line="276" w:lineRule="auto"/>
        <w:jc w:val="both"/>
        <w:rPr>
          <w:szCs w:val="24"/>
        </w:rPr>
      </w:pPr>
      <w:r w:rsidRPr="009D08EC">
        <w:rPr>
          <w:rFonts w:eastAsia="Cambria"/>
        </w:rPr>
        <w:t xml:space="preserve">       Руководствуясь п.</w:t>
      </w:r>
      <w:r w:rsidRPr="009D08EC">
        <w:rPr>
          <w:szCs w:val="24"/>
        </w:rPr>
        <w:t xml:space="preserve"> n) ,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33,  ст.37  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ст.21, ст.24  Закона РМ №397 от 16.10.2003 г. О местных публичных финансах,</w:t>
      </w:r>
    </w:p>
    <w:p w:rsidR="00883500" w:rsidRPr="009D08EC" w:rsidRDefault="008835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F857F2" w:rsidRPr="009D08EC" w:rsidRDefault="004A799F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D08EC">
        <w:rPr>
          <w:rFonts w:ascii="Times New Roman" w:eastAsia="Times New Roman" w:hAnsi="Times New Roman" w:cs="Times New Roman"/>
          <w:b/>
          <w:sz w:val="24"/>
        </w:rPr>
        <w:t>Совет решил:</w:t>
      </w:r>
    </w:p>
    <w:p w:rsidR="00F857F2" w:rsidRPr="009D08EC" w:rsidRDefault="008D3793">
      <w:pPr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1.</w:t>
      </w:r>
      <w:r w:rsidR="004A799F" w:rsidRPr="009D08EC">
        <w:rPr>
          <w:rFonts w:ascii="Times New Roman" w:eastAsia="Times New Roman" w:hAnsi="Times New Roman" w:cs="Times New Roman"/>
          <w:sz w:val="24"/>
        </w:rPr>
        <w:t>Привести в соответствие  бюджет  на 2021 год:</w:t>
      </w:r>
    </w:p>
    <w:p w:rsidR="00F857F2" w:rsidRPr="009D08EC" w:rsidRDefault="004A799F">
      <w:pPr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1</w:t>
      </w:r>
      <w:r w:rsidR="008D3793" w:rsidRPr="009D08EC">
        <w:rPr>
          <w:rFonts w:ascii="Times New Roman" w:eastAsia="Times New Roman" w:hAnsi="Times New Roman" w:cs="Times New Roman"/>
          <w:sz w:val="24"/>
        </w:rPr>
        <w:t>.1</w:t>
      </w:r>
      <w:r w:rsidRPr="009D08EC">
        <w:rPr>
          <w:rFonts w:ascii="Times New Roman" w:eastAsia="Times New Roman" w:hAnsi="Times New Roman" w:cs="Times New Roman"/>
          <w:sz w:val="24"/>
        </w:rPr>
        <w:t xml:space="preserve">. По доходам увеличить ст. 193112 « </w:t>
      </w:r>
      <w:r w:rsidRPr="009D08EC">
        <w:rPr>
          <w:rFonts w:ascii="Times New Roman" w:eastAsia="Times New Roman" w:hAnsi="Times New Roman" w:cs="Times New Roman"/>
          <w:color w:val="000000"/>
          <w:sz w:val="24"/>
        </w:rPr>
        <w:t xml:space="preserve"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 образования» </w:t>
      </w:r>
      <w:r w:rsidRPr="009D08EC">
        <w:rPr>
          <w:rFonts w:ascii="Times New Roman" w:eastAsia="Times New Roman" w:hAnsi="Times New Roman" w:cs="Times New Roman"/>
          <w:sz w:val="24"/>
        </w:rPr>
        <w:t>на 411,0  тыс</w:t>
      </w:r>
      <w:proofErr w:type="gramStart"/>
      <w:r w:rsidRPr="009D08EC">
        <w:rPr>
          <w:rFonts w:ascii="Times New Roman" w:eastAsia="Times New Roman" w:hAnsi="Times New Roman" w:cs="Times New Roman"/>
          <w:sz w:val="24"/>
        </w:rPr>
        <w:t>.л</w:t>
      </w:r>
      <w:proofErr w:type="gramEnd"/>
      <w:r w:rsidRPr="009D08EC">
        <w:rPr>
          <w:rFonts w:ascii="Times New Roman" w:eastAsia="Times New Roman" w:hAnsi="Times New Roman" w:cs="Times New Roman"/>
          <w:sz w:val="24"/>
        </w:rPr>
        <w:t>ей (расходы в дошкольных учреждениях Трансферты специального назначения).</w:t>
      </w:r>
    </w:p>
    <w:p w:rsidR="00F857F2" w:rsidRPr="009D08EC" w:rsidRDefault="004A799F">
      <w:pPr>
        <w:spacing w:line="240" w:lineRule="auto"/>
        <w:ind w:left="-142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8D3793" w:rsidRPr="009D08EC">
        <w:rPr>
          <w:rFonts w:ascii="Times New Roman" w:eastAsia="Times New Roman" w:hAnsi="Times New Roman" w:cs="Times New Roman"/>
          <w:color w:val="000000"/>
          <w:sz w:val="24"/>
        </w:rPr>
        <w:t>1.2.</w:t>
      </w:r>
      <w:r w:rsidRPr="009D08EC">
        <w:rPr>
          <w:rFonts w:ascii="Times New Roman" w:eastAsia="Times New Roman" w:hAnsi="Times New Roman" w:cs="Times New Roman"/>
          <w:color w:val="000000"/>
          <w:sz w:val="24"/>
        </w:rPr>
        <w:t xml:space="preserve">  По расходной части  на </w:t>
      </w:r>
      <w:r w:rsidRPr="009D08EC">
        <w:rPr>
          <w:rFonts w:ascii="Times New Roman" w:eastAsia="Times New Roman" w:hAnsi="Times New Roman" w:cs="Times New Roman"/>
          <w:sz w:val="24"/>
        </w:rPr>
        <w:t>группу  0911  программа 8802 вид деятельности 00199 в сумме 398,1тыс</w:t>
      </w:r>
      <w:proofErr w:type="gramStart"/>
      <w:r w:rsidRPr="009D08EC">
        <w:rPr>
          <w:rFonts w:ascii="Times New Roman" w:eastAsia="Times New Roman" w:hAnsi="Times New Roman" w:cs="Times New Roman"/>
          <w:sz w:val="24"/>
        </w:rPr>
        <w:t>.л</w:t>
      </w:r>
      <w:proofErr w:type="gramEnd"/>
      <w:r w:rsidRPr="009D08EC">
        <w:rPr>
          <w:rFonts w:ascii="Times New Roman" w:eastAsia="Times New Roman" w:hAnsi="Times New Roman" w:cs="Times New Roman"/>
          <w:sz w:val="24"/>
        </w:rPr>
        <w:t xml:space="preserve">ей () , </w:t>
      </w:r>
      <w:r w:rsidRPr="009D08EC">
        <w:rPr>
          <w:rFonts w:ascii="Times New Roman" w:eastAsia="Times New Roman" w:hAnsi="Times New Roman" w:cs="Times New Roman"/>
          <w:color w:val="000000"/>
          <w:sz w:val="24"/>
        </w:rPr>
        <w:t xml:space="preserve">на </w:t>
      </w:r>
      <w:r w:rsidRPr="009D08EC">
        <w:rPr>
          <w:rFonts w:ascii="Times New Roman" w:eastAsia="Times New Roman" w:hAnsi="Times New Roman" w:cs="Times New Roman"/>
          <w:sz w:val="24"/>
        </w:rPr>
        <w:t>группу  0911  программа 8802 вид деятельности  00448(повара) в сумме 13,0тыс.лей  (оплата труда)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300"/>
        <w:gridCol w:w="1240"/>
        <w:gridCol w:w="1084"/>
        <w:gridCol w:w="1280"/>
        <w:gridCol w:w="1271"/>
      </w:tblGrid>
      <w:tr w:rsidR="00F857F2" w:rsidRPr="009D08E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Дет сад </w:t>
            </w:r>
            <w:r w:rsidRPr="009D08EC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Дет сад </w:t>
            </w:r>
            <w:r w:rsidRPr="009D08EC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Дет сад ст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Дет сад </w:t>
            </w:r>
            <w:r w:rsidRPr="009D08EC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9D08EC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F857F2" w:rsidRPr="009D08EC">
        <w:tc>
          <w:tcPr>
            <w:tcW w:w="9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211180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.00199</w:t>
            </w:r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53,0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92,9</w:t>
            </w:r>
          </w:p>
        </w:tc>
        <w:tc>
          <w:tcPr>
            <w:tcW w:w="10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37,0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100,0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282,9</w:t>
            </w:r>
          </w:p>
        </w:tc>
      </w:tr>
      <w:tr w:rsidR="00F857F2" w:rsidRPr="009D08EC">
        <w:tc>
          <w:tcPr>
            <w:tcW w:w="9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212100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.00199</w:t>
            </w:r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20,2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0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15,0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40,0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115,2</w:t>
            </w:r>
          </w:p>
        </w:tc>
      </w:tr>
      <w:tr w:rsidR="00F857F2" w:rsidRPr="009D08EC">
        <w:tc>
          <w:tcPr>
            <w:tcW w:w="9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211180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.00448</w:t>
            </w:r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2,0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  <w:tc>
          <w:tcPr>
            <w:tcW w:w="10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2,0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9,0</w:t>
            </w:r>
          </w:p>
        </w:tc>
      </w:tr>
      <w:tr w:rsidR="00F857F2" w:rsidRPr="009D08EC">
        <w:tc>
          <w:tcPr>
            <w:tcW w:w="9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212100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.00448</w:t>
            </w:r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2,0</w:t>
            </w:r>
          </w:p>
        </w:tc>
        <w:tc>
          <w:tcPr>
            <w:tcW w:w="10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4,0</w:t>
            </w:r>
          </w:p>
        </w:tc>
      </w:tr>
      <w:tr w:rsidR="00F857F2" w:rsidRPr="009D08EC">
        <w:tc>
          <w:tcPr>
            <w:tcW w:w="9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76,2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139,9</w:t>
            </w:r>
          </w:p>
        </w:tc>
        <w:tc>
          <w:tcPr>
            <w:tcW w:w="10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55,0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140,00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57F2" w:rsidRPr="009D08EC" w:rsidRDefault="004A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000000"/>
                <w:sz w:val="24"/>
              </w:rPr>
              <w:t>411,10</w:t>
            </w:r>
          </w:p>
        </w:tc>
      </w:tr>
    </w:tbl>
    <w:p w:rsidR="008D3793" w:rsidRPr="009D08EC" w:rsidRDefault="008D3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57F2" w:rsidRPr="002639CF" w:rsidRDefault="004A79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639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Проголосовали "За"- 17 советников (единогласно)</w:t>
      </w:r>
    </w:p>
    <w:p w:rsidR="00F857F2" w:rsidRPr="009D08EC" w:rsidRDefault="00F857F2">
      <w:pPr>
        <w:rPr>
          <w:rFonts w:ascii="Times New Roman" w:eastAsia="Calibri" w:hAnsi="Times New Roman" w:cs="Times New Roman"/>
          <w:sz w:val="24"/>
        </w:rPr>
      </w:pPr>
    </w:p>
    <w:p w:rsidR="00F857F2" w:rsidRPr="009D08EC" w:rsidRDefault="00F857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F857F2" w:rsidRPr="009D08EC" w:rsidRDefault="008D3793" w:rsidP="002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10/</w:t>
      </w:r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6.Об утверждении регламента о видах и порядке установления надбавок специфического характера примарии г. Вулканешты.</w:t>
      </w:r>
    </w:p>
    <w:p w:rsidR="00883500" w:rsidRPr="009D08EC" w:rsidRDefault="00883500" w:rsidP="00883500">
      <w:pPr>
        <w:jc w:val="both"/>
        <w:rPr>
          <w:rFonts w:ascii="Times New Roman" w:eastAsia="Cambria" w:hAnsi="Times New Roman" w:cs="Times New Roman"/>
        </w:rPr>
      </w:pPr>
      <w:r w:rsidRPr="009D08EC">
        <w:rPr>
          <w:rFonts w:ascii="Times New Roman" w:eastAsia="Cambria" w:hAnsi="Times New Roman" w:cs="Times New Roman"/>
        </w:rPr>
        <w:t>(Протокол комиссии по экономике, бюджету, финансам и развитию предпринимательства, торговле, бытовому обслуживанию от 14.12.2021г.</w:t>
      </w:r>
      <w:proofErr w:type="gramStart"/>
      <w:r w:rsidRPr="009D08EC">
        <w:rPr>
          <w:rFonts w:ascii="Times New Roman" w:eastAsia="Cambria" w:hAnsi="Times New Roman" w:cs="Times New Roman"/>
        </w:rPr>
        <w:t xml:space="preserve"> )</w:t>
      </w:r>
      <w:proofErr w:type="gramEnd"/>
    </w:p>
    <w:p w:rsidR="00883500" w:rsidRPr="009D08EC" w:rsidRDefault="008835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9576C1" w:rsidRPr="009D08EC" w:rsidRDefault="009576C1" w:rsidP="009576C1">
      <w:pPr>
        <w:pStyle w:val="a9"/>
        <w:spacing w:line="276" w:lineRule="auto"/>
        <w:jc w:val="both"/>
        <w:rPr>
          <w:szCs w:val="24"/>
        </w:rPr>
      </w:pPr>
      <w:r w:rsidRPr="009D08EC">
        <w:rPr>
          <w:rFonts w:eastAsia="Cambria"/>
        </w:rPr>
        <w:t xml:space="preserve">         Руководствуясь п.</w:t>
      </w:r>
      <w:r w:rsidRPr="009D08EC">
        <w:rPr>
          <w:szCs w:val="24"/>
        </w:rPr>
        <w:t xml:space="preserve"> n) , п.</w:t>
      </w:r>
      <w:r w:rsidRPr="009D08EC">
        <w:rPr>
          <w:szCs w:val="24"/>
          <w:lang w:val="en-US"/>
        </w:rPr>
        <w:t>l</w:t>
      </w:r>
      <w:r w:rsidRPr="009D08EC">
        <w:rPr>
          <w:szCs w:val="24"/>
        </w:rPr>
        <w:t>) 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Pr="009D08EC">
        <w:rPr>
          <w:szCs w:val="24"/>
        </w:rPr>
        <w:t xml:space="preserve">  от 26.03.2013г. «О публичных финансах», ст. 20, ст.21  Закона РМ №397 от 16.10.2003 г. О местных публичных финансах,</w:t>
      </w:r>
    </w:p>
    <w:p w:rsidR="00F857F2" w:rsidRPr="009D08EC" w:rsidRDefault="00F857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F857F2" w:rsidRPr="009D08EC" w:rsidRDefault="004A799F" w:rsidP="009576C1">
      <w:pPr>
        <w:tabs>
          <w:tab w:val="left" w:pos="16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08EC">
        <w:rPr>
          <w:rFonts w:ascii="Times New Roman" w:eastAsia="Times New Roman" w:hAnsi="Times New Roman" w:cs="Times New Roman"/>
          <w:b/>
          <w:sz w:val="24"/>
        </w:rPr>
        <w:t>Совет решил:</w:t>
      </w:r>
    </w:p>
    <w:p w:rsidR="00F857F2" w:rsidRPr="009D08EC" w:rsidRDefault="004A799F">
      <w:pPr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 xml:space="preserve">    </w:t>
      </w:r>
      <w:r w:rsidR="009576C1" w:rsidRPr="009D08EC">
        <w:rPr>
          <w:rFonts w:ascii="Times New Roman" w:eastAsia="Times New Roman" w:hAnsi="Times New Roman" w:cs="Times New Roman"/>
          <w:sz w:val="24"/>
        </w:rPr>
        <w:t>1.</w:t>
      </w:r>
      <w:r w:rsidRPr="009D08EC">
        <w:rPr>
          <w:rFonts w:ascii="Times New Roman" w:eastAsia="Times New Roman" w:hAnsi="Times New Roman" w:cs="Times New Roman"/>
          <w:sz w:val="24"/>
        </w:rPr>
        <w:t xml:space="preserve"> Утвердить положение о порядке и условиях предоставления регламента о видах и порядке установления надбавок специфического характера по детским примарии г. Вулканешты: </w:t>
      </w:r>
    </w:p>
    <w:p w:rsidR="00F857F2" w:rsidRPr="009D08EC" w:rsidRDefault="004A799F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D08EC">
        <w:rPr>
          <w:rFonts w:ascii="Times New Roman" w:eastAsia="Times New Roman" w:hAnsi="Times New Roman" w:cs="Times New Roman"/>
          <w:b/>
          <w:sz w:val="24"/>
        </w:rPr>
        <w:t xml:space="preserve">Регламент о видах и порядке установления надбавок специфического характера по детским </w:t>
      </w:r>
    </w:p>
    <w:p w:rsidR="00F857F2" w:rsidRPr="009D08EC" w:rsidRDefault="004A799F">
      <w:pPr>
        <w:numPr>
          <w:ilvl w:val="0"/>
          <w:numId w:val="22"/>
        </w:numPr>
        <w:tabs>
          <w:tab w:val="left" w:pos="108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Персонал детских садов</w:t>
      </w:r>
      <w:r w:rsidRPr="009D08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D08EC">
        <w:rPr>
          <w:rFonts w:ascii="Times New Roman" w:eastAsia="Times New Roman" w:hAnsi="Times New Roman" w:cs="Times New Roman"/>
          <w:sz w:val="24"/>
        </w:rPr>
        <w:t>г. Вулканешты получает, в зависимости от обстоятельств, надбавки, специфичные для профессиональной группы или категории персонала.</w:t>
      </w:r>
    </w:p>
    <w:p w:rsidR="00F857F2" w:rsidRPr="009D08EC" w:rsidRDefault="004A799F">
      <w:pPr>
        <w:numPr>
          <w:ilvl w:val="0"/>
          <w:numId w:val="22"/>
        </w:numPr>
        <w:tabs>
          <w:tab w:val="left" w:pos="108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D08EC">
        <w:rPr>
          <w:rFonts w:ascii="Times New Roman" w:eastAsia="Times New Roman" w:hAnsi="Times New Roman" w:cs="Times New Roman"/>
          <w:sz w:val="24"/>
        </w:rPr>
        <w:t xml:space="preserve">При установлении надбавок специфического характера учитывается лимит надбавок, формирующих переменную часть месячной заработной платы, предусмотренный ст. 11 Закона </w:t>
      </w:r>
      <w:r w:rsidRPr="009D08EC">
        <w:rPr>
          <w:rFonts w:ascii="Times New Roman" w:eastAsia="Segoe UI Symbol" w:hAnsi="Times New Roman" w:cs="Times New Roman"/>
          <w:sz w:val="24"/>
        </w:rPr>
        <w:t>№</w:t>
      </w:r>
      <w:r w:rsidRPr="009D08EC">
        <w:rPr>
          <w:rFonts w:ascii="Times New Roman" w:eastAsia="Times New Roman" w:hAnsi="Times New Roman" w:cs="Times New Roman"/>
          <w:sz w:val="24"/>
        </w:rPr>
        <w:t xml:space="preserve"> 270/2018 о единой системе оплаты труда в бюджетной сфере, который включает в себя, по необходимости, надбавку за достижения в пределах 10 % от суммы годовой основной заработной платы на уровне детских садов г. Вулканешты. </w:t>
      </w:r>
      <w:proofErr w:type="gramEnd"/>
    </w:p>
    <w:p w:rsidR="00F857F2" w:rsidRPr="009D08EC" w:rsidRDefault="004A799F">
      <w:pPr>
        <w:numPr>
          <w:ilvl w:val="0"/>
          <w:numId w:val="22"/>
        </w:numPr>
        <w:tabs>
          <w:tab w:val="left" w:pos="108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Надбавки специфического характера, регулируемые настоящим Регламентом о видах и порядке установления надбавок специфического характера по детским садам</w:t>
      </w:r>
      <w:r w:rsidRPr="009D08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D08EC">
        <w:rPr>
          <w:rFonts w:ascii="Times New Roman" w:eastAsia="Times New Roman" w:hAnsi="Times New Roman" w:cs="Times New Roman"/>
          <w:sz w:val="24"/>
        </w:rPr>
        <w:t>г. Вулканешты, предоставляются в связи с конкретными условиями деятельности, для компенсации усилий или предполагаемого риска, за время, отработанное в этих условиях.</w:t>
      </w:r>
    </w:p>
    <w:p w:rsidR="00F857F2" w:rsidRPr="009D08EC" w:rsidRDefault="004A799F">
      <w:pPr>
        <w:numPr>
          <w:ilvl w:val="0"/>
          <w:numId w:val="22"/>
        </w:numPr>
        <w:tabs>
          <w:tab w:val="left" w:pos="108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Конкретные должности, для которых предоставляются надбавки, степень опасности / условия деятельности, фактическая величина процента, а также правила предоставления устанавливаются приказом руководителя детских садов г. Вулканешты на основании Регламента о видах и порядке установления надбавок специфического характера и Карт аттестации рабочих мест по детским садам</w:t>
      </w:r>
      <w:r w:rsidRPr="009D08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D08EC">
        <w:rPr>
          <w:rFonts w:ascii="Times New Roman" w:eastAsia="Times New Roman" w:hAnsi="Times New Roman" w:cs="Times New Roman"/>
          <w:sz w:val="24"/>
        </w:rPr>
        <w:t>г. Вулканешты.</w:t>
      </w:r>
    </w:p>
    <w:p w:rsidR="00F857F2" w:rsidRPr="009D08EC" w:rsidRDefault="004A799F">
      <w:pPr>
        <w:numPr>
          <w:ilvl w:val="0"/>
          <w:numId w:val="22"/>
        </w:numPr>
        <w:tabs>
          <w:tab w:val="left" w:pos="108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 xml:space="preserve">Для сотрудников дошкольного учреждения детских садов г. Вулканешты надбавки специфического характера предоставляются </w:t>
      </w:r>
      <w:proofErr w:type="gramStart"/>
      <w:r w:rsidRPr="009D08EC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9D08EC">
        <w:rPr>
          <w:rFonts w:ascii="Times New Roman" w:eastAsia="Times New Roman" w:hAnsi="Times New Roman" w:cs="Times New Roman"/>
          <w:sz w:val="24"/>
        </w:rPr>
        <w:t xml:space="preserve">: </w:t>
      </w:r>
    </w:p>
    <w:p w:rsidR="00F857F2" w:rsidRPr="009D08EC" w:rsidRDefault="004A799F">
      <w:pPr>
        <w:numPr>
          <w:ilvl w:val="0"/>
          <w:numId w:val="22"/>
        </w:numPr>
        <w:tabs>
          <w:tab w:val="left" w:pos="1080"/>
        </w:tabs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Выполнение мер по оздоровлению, знакомству детей с работой, усвоению детьми санитарно-гигиенических навыков в раннем воспитании:</w:t>
      </w:r>
    </w:p>
    <w:p w:rsidR="00F857F2" w:rsidRPr="009D08EC" w:rsidRDefault="004A799F">
      <w:pPr>
        <w:tabs>
          <w:tab w:val="left" w:pos="1080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</w:rPr>
      </w:pPr>
      <w:r w:rsidRPr="009D08EC">
        <w:rPr>
          <w:rFonts w:ascii="Times New Roman" w:eastAsia="Times New Roman" w:hAnsi="Times New Roman" w:cs="Times New Roman"/>
          <w:b/>
          <w:sz w:val="24"/>
        </w:rPr>
        <w:t xml:space="preserve">          С базовой ставки (воспитатель):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 xml:space="preserve">6010*0,02=120,2 лей до 10 детей среднего месячного посещения 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 xml:space="preserve">6010*0,03=180,3 леев от 11 до 15 детей среднего месячного посещения 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 xml:space="preserve">6010*0,04=240,4 лей от 16 до 20 детей среднего месячного посещения 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lastRenderedPageBreak/>
        <w:t xml:space="preserve">6010*0,05=300,5  лей от 21 до 25 детей среднего месячного посещения 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 xml:space="preserve">6010*0,06=360,6 лея от 26 и более детей среднего месячного посещения 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9D08EC">
        <w:rPr>
          <w:rFonts w:ascii="Times New Roman" w:eastAsia="Times New Roman" w:hAnsi="Times New Roman" w:cs="Times New Roman"/>
          <w:b/>
          <w:sz w:val="24"/>
        </w:rPr>
        <w:t>С базовой ставки (ассистента воспитателя/няни):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3300*0,02=66,0 леев до 10 детей среднего месячного посещения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 xml:space="preserve">3300*0,03=99,0лей от 11 до 15 детей среднего месячного посещения 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 xml:space="preserve">3300*0,04=132,0лей от 16 до 20 детей среднего месячного посещения 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 xml:space="preserve">3300*0,05=165,0 лей от 21 до 25 детей среднего месячного посещения 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 xml:space="preserve">3300*0,06=198,0 лей от 26 и более детей среднего месячного посещения </w:t>
      </w:r>
    </w:p>
    <w:p w:rsidR="00F857F2" w:rsidRPr="009D08EC" w:rsidRDefault="004A799F">
      <w:pPr>
        <w:numPr>
          <w:ilvl w:val="0"/>
          <w:numId w:val="23"/>
        </w:numPr>
        <w:tabs>
          <w:tab w:val="left" w:pos="1080"/>
        </w:tabs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Работу с детьми с ООП</w:t>
      </w:r>
    </w:p>
    <w:p w:rsidR="00F857F2" w:rsidRPr="009D08EC" w:rsidRDefault="004A799F">
      <w:pPr>
        <w:tabs>
          <w:tab w:val="left" w:pos="1080"/>
        </w:tabs>
        <w:spacing w:before="120" w:after="120"/>
        <w:ind w:left="450"/>
        <w:jc w:val="both"/>
        <w:rPr>
          <w:rFonts w:ascii="Times New Roman" w:eastAsia="Times New Roman" w:hAnsi="Times New Roman" w:cs="Times New Roman"/>
          <w:b/>
          <w:sz w:val="24"/>
        </w:rPr>
      </w:pPr>
      <w:r w:rsidRPr="009D08EC">
        <w:rPr>
          <w:rFonts w:ascii="Times New Roman" w:eastAsia="Times New Roman" w:hAnsi="Times New Roman" w:cs="Times New Roman"/>
          <w:b/>
          <w:sz w:val="24"/>
        </w:rPr>
        <w:t xml:space="preserve">    С базовой ставки (воспитатель):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6010*0,03=180,3 леев за 1 ребенка с ООП в группе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6010*0,04=240,4 лей за 2 детей с ООП в группе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6010*0,05=300,5 лея  за 3 детей с ООП в группе</w:t>
      </w:r>
    </w:p>
    <w:p w:rsidR="00F857F2" w:rsidRPr="009D08EC" w:rsidRDefault="004A799F">
      <w:pPr>
        <w:tabs>
          <w:tab w:val="left" w:pos="1080"/>
        </w:tabs>
        <w:spacing w:before="120" w:after="120"/>
        <w:ind w:left="450"/>
        <w:jc w:val="both"/>
        <w:rPr>
          <w:rFonts w:ascii="Times New Roman" w:eastAsia="Times New Roman" w:hAnsi="Times New Roman" w:cs="Times New Roman"/>
          <w:b/>
          <w:sz w:val="24"/>
        </w:rPr>
      </w:pPr>
      <w:r w:rsidRPr="009D08EC">
        <w:rPr>
          <w:rFonts w:ascii="Times New Roman" w:eastAsia="Times New Roman" w:hAnsi="Times New Roman" w:cs="Times New Roman"/>
          <w:b/>
          <w:sz w:val="24"/>
        </w:rPr>
        <w:t xml:space="preserve">    С базовой ставки (ассистент воспитателя/няни):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3300*0,03=99,0 леев за 1 ребенка с ООП в группе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3300*0,04=132,0 лей за 2 детей с ООП в группе</w:t>
      </w:r>
    </w:p>
    <w:p w:rsidR="00F857F2" w:rsidRPr="009D08EC" w:rsidRDefault="004A799F">
      <w:pPr>
        <w:tabs>
          <w:tab w:val="left" w:pos="1080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9D08EC">
        <w:rPr>
          <w:rFonts w:ascii="Times New Roman" w:eastAsia="Times New Roman" w:hAnsi="Times New Roman" w:cs="Times New Roman"/>
          <w:sz w:val="24"/>
        </w:rPr>
        <w:t>3300*0,05=165,0  лей  за 3 детей с ООП в группе</w:t>
      </w:r>
    </w:p>
    <w:p w:rsidR="00F857F2" w:rsidRPr="00725671" w:rsidRDefault="004A79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256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Проголосовали "За"- 17 советников (единогласно)</w:t>
      </w:r>
    </w:p>
    <w:p w:rsidR="00F857F2" w:rsidRPr="009D08EC" w:rsidRDefault="00F857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F857F2" w:rsidRPr="009D08EC" w:rsidRDefault="00883500" w:rsidP="002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10/</w:t>
      </w:r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7. Об утверждении дополнительно в штатные расписания   подведомственных учреждений примарии г. Вулканешты на 2022 год.</w:t>
      </w:r>
    </w:p>
    <w:p w:rsidR="00883500" w:rsidRPr="009D08EC" w:rsidRDefault="00883500" w:rsidP="00883500">
      <w:pPr>
        <w:jc w:val="both"/>
        <w:rPr>
          <w:rFonts w:ascii="Times New Roman" w:eastAsia="Cambria" w:hAnsi="Times New Roman" w:cs="Times New Roman"/>
        </w:rPr>
      </w:pPr>
      <w:r w:rsidRPr="009D08EC">
        <w:rPr>
          <w:rFonts w:ascii="Times New Roman" w:eastAsia="Cambria" w:hAnsi="Times New Roman" w:cs="Times New Roman"/>
        </w:rPr>
        <w:t>(Протокол комиссии по экономике, бюджету, финансам и развитию предпринимательства, торговле, бытовому обслуживанию от 14.12.2021г.</w:t>
      </w:r>
      <w:proofErr w:type="gramStart"/>
      <w:r w:rsidRPr="009D08EC">
        <w:rPr>
          <w:rFonts w:ascii="Times New Roman" w:eastAsia="Cambria" w:hAnsi="Times New Roman" w:cs="Times New Roman"/>
        </w:rPr>
        <w:t xml:space="preserve"> )</w:t>
      </w:r>
      <w:proofErr w:type="gramEnd"/>
    </w:p>
    <w:p w:rsidR="00883500" w:rsidRPr="009D08EC" w:rsidRDefault="00883500" w:rsidP="00883500">
      <w:pPr>
        <w:jc w:val="both"/>
        <w:rPr>
          <w:rFonts w:ascii="Times New Roman" w:eastAsia="Cambria" w:hAnsi="Times New Roman" w:cs="Times New Roman"/>
        </w:rPr>
      </w:pPr>
    </w:p>
    <w:p w:rsidR="00A02513" w:rsidRPr="009D08EC" w:rsidRDefault="00A02513" w:rsidP="00A02513">
      <w:pPr>
        <w:pStyle w:val="a9"/>
        <w:spacing w:line="276" w:lineRule="auto"/>
        <w:jc w:val="both"/>
        <w:rPr>
          <w:szCs w:val="24"/>
        </w:rPr>
      </w:pPr>
      <w:r w:rsidRPr="009D08EC">
        <w:rPr>
          <w:rFonts w:eastAsia="Cambria"/>
        </w:rPr>
        <w:t xml:space="preserve">   Руководствуясь п.</w:t>
      </w:r>
      <w:r w:rsidRPr="009D08EC">
        <w:rPr>
          <w:szCs w:val="24"/>
        </w:rPr>
        <w:t xml:space="preserve"> n) </w:t>
      </w:r>
      <w:r w:rsidR="009576C1" w:rsidRPr="009D08EC">
        <w:rPr>
          <w:szCs w:val="24"/>
        </w:rPr>
        <w:t>, п.</w:t>
      </w:r>
      <w:r w:rsidR="009576C1" w:rsidRPr="009D08EC">
        <w:rPr>
          <w:szCs w:val="24"/>
          <w:lang w:val="en-US"/>
        </w:rPr>
        <w:t>l</w:t>
      </w:r>
      <w:r w:rsidR="009576C1" w:rsidRPr="009D08EC">
        <w:rPr>
          <w:szCs w:val="24"/>
        </w:rPr>
        <w:t xml:space="preserve">) </w:t>
      </w:r>
      <w:r w:rsidRPr="009D08EC">
        <w:rPr>
          <w:szCs w:val="24"/>
        </w:rPr>
        <w:t>ч (2) ст. 14 Закона №. 436-XVI от 28 декабря 2006 года «О местном публичном управлении»</w:t>
      </w:r>
      <w:proofErr w:type="gramStart"/>
      <w:r w:rsidRPr="009D08EC">
        <w:rPr>
          <w:szCs w:val="24"/>
        </w:rPr>
        <w:t xml:space="preserve"> ,</w:t>
      </w:r>
      <w:proofErr w:type="gramEnd"/>
      <w:r w:rsidRPr="009D08EC">
        <w:rPr>
          <w:szCs w:val="24"/>
        </w:rPr>
        <w:t xml:space="preserve">  в соответствии с положениями ст. 32, ст. 33 Закона АТО Гагаузия №8- </w:t>
      </w:r>
      <w:r w:rsidRPr="009D08EC">
        <w:rPr>
          <w:szCs w:val="24"/>
          <w:lang w:val="en-US"/>
        </w:rPr>
        <w:t>VIII</w:t>
      </w:r>
      <w:r w:rsidRPr="009D08EC">
        <w:rPr>
          <w:szCs w:val="24"/>
        </w:rPr>
        <w:t>/</w:t>
      </w:r>
      <w:r w:rsidRPr="009D08EC">
        <w:rPr>
          <w:szCs w:val="24"/>
          <w:lang w:val="en-US"/>
        </w:rPr>
        <w:t>V</w:t>
      </w:r>
      <w:r w:rsidR="009576C1" w:rsidRPr="009D08EC">
        <w:rPr>
          <w:szCs w:val="24"/>
        </w:rPr>
        <w:t xml:space="preserve">  от</w:t>
      </w:r>
      <w:r w:rsidRPr="009D08EC">
        <w:rPr>
          <w:szCs w:val="24"/>
        </w:rPr>
        <w:t xml:space="preserve"> 26.03.2013г. «О публичных финансах», ст. 20, ст.21  Закона РМ №397 </w:t>
      </w:r>
      <w:r w:rsidR="009576C1" w:rsidRPr="009D08EC">
        <w:rPr>
          <w:szCs w:val="24"/>
        </w:rPr>
        <w:t>от 16.10.2003 г. О местных публичных финансах,</w:t>
      </w:r>
    </w:p>
    <w:p w:rsidR="00883500" w:rsidRPr="009D08EC" w:rsidRDefault="008835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F857F2" w:rsidRPr="002639CF" w:rsidRDefault="004A79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639CF">
        <w:rPr>
          <w:rFonts w:ascii="Times New Roman" w:eastAsia="Times New Roman" w:hAnsi="Times New Roman" w:cs="Times New Roman"/>
          <w:b/>
          <w:sz w:val="24"/>
        </w:rPr>
        <w:t>Совет решил:</w:t>
      </w:r>
    </w:p>
    <w:p w:rsidR="00F857F2" w:rsidRPr="009D08EC" w:rsidRDefault="002639CF" w:rsidP="002639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A799F" w:rsidRPr="009D08EC">
        <w:rPr>
          <w:rFonts w:ascii="Times New Roman" w:eastAsia="Times New Roman" w:hAnsi="Times New Roman" w:cs="Times New Roman"/>
          <w:sz w:val="24"/>
        </w:rPr>
        <w:t xml:space="preserve">Утвердить по 0,5 единице методистов  дополнительно в штаты  детский сад </w:t>
      </w:r>
      <w:r w:rsidR="004A799F" w:rsidRPr="009D08EC">
        <w:rPr>
          <w:rFonts w:ascii="Times New Roman" w:eastAsia="Segoe UI Symbol" w:hAnsi="Times New Roman" w:cs="Times New Roman"/>
          <w:sz w:val="24"/>
        </w:rPr>
        <w:t>№</w:t>
      </w:r>
      <w:r w:rsidR="004A799F" w:rsidRPr="009D08EC">
        <w:rPr>
          <w:rFonts w:ascii="Times New Roman" w:eastAsia="Times New Roman" w:hAnsi="Times New Roman" w:cs="Times New Roman"/>
          <w:sz w:val="24"/>
        </w:rPr>
        <w:t xml:space="preserve">3 и </w:t>
      </w:r>
      <w:r w:rsidR="004A799F" w:rsidRPr="009D08EC">
        <w:rPr>
          <w:rFonts w:ascii="Times New Roman" w:eastAsia="Segoe UI Symbol" w:hAnsi="Times New Roman" w:cs="Times New Roman"/>
          <w:sz w:val="24"/>
        </w:rPr>
        <w:t>№</w:t>
      </w:r>
      <w:r w:rsidR="004A799F" w:rsidRPr="009D08EC">
        <w:rPr>
          <w:rFonts w:ascii="Times New Roman" w:eastAsia="Times New Roman" w:hAnsi="Times New Roman" w:cs="Times New Roman"/>
          <w:sz w:val="24"/>
        </w:rPr>
        <w:t>4 из экономии фонда оплаты труда.</w:t>
      </w:r>
    </w:p>
    <w:p w:rsidR="00F857F2" w:rsidRPr="009D08EC" w:rsidRDefault="002639CF" w:rsidP="002639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4A799F" w:rsidRPr="009D08EC">
        <w:rPr>
          <w:rFonts w:ascii="Times New Roman" w:eastAsia="Times New Roman" w:hAnsi="Times New Roman" w:cs="Times New Roman"/>
          <w:sz w:val="24"/>
        </w:rPr>
        <w:t xml:space="preserve">Утвердить по 0,3 единице воспитателя (дежурная группа)   дополнительно в штаты  детский сад </w:t>
      </w:r>
      <w:r w:rsidR="004A799F" w:rsidRPr="009D08EC">
        <w:rPr>
          <w:rFonts w:ascii="Times New Roman" w:eastAsia="Segoe UI Symbol" w:hAnsi="Times New Roman" w:cs="Times New Roman"/>
          <w:sz w:val="24"/>
        </w:rPr>
        <w:t>№</w:t>
      </w:r>
      <w:r w:rsidR="004A799F" w:rsidRPr="009D08EC">
        <w:rPr>
          <w:rFonts w:ascii="Times New Roman" w:eastAsia="Times New Roman" w:hAnsi="Times New Roman" w:cs="Times New Roman"/>
          <w:sz w:val="24"/>
        </w:rPr>
        <w:t>1 из экономии фонда оплаты труда.</w:t>
      </w:r>
    </w:p>
    <w:p w:rsidR="00F857F2" w:rsidRPr="009D08EC" w:rsidRDefault="002639CF" w:rsidP="002639C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4A799F" w:rsidRPr="009D08EC">
        <w:rPr>
          <w:rFonts w:ascii="Times New Roman" w:eastAsia="Times New Roman" w:hAnsi="Times New Roman" w:cs="Times New Roman"/>
          <w:sz w:val="24"/>
        </w:rPr>
        <w:t xml:space="preserve">Утвердить по 1 единице уборщика служебных помещений дополнительно в штаты подведомственных учреждений из экономии фонда оплаты труда данных учреждений: Д/сад </w:t>
      </w:r>
      <w:r w:rsidR="004A799F" w:rsidRPr="009D08EC">
        <w:rPr>
          <w:rFonts w:ascii="Times New Roman" w:eastAsia="Segoe UI Symbol" w:hAnsi="Times New Roman" w:cs="Times New Roman"/>
          <w:sz w:val="24"/>
        </w:rPr>
        <w:t>№</w:t>
      </w:r>
      <w:r w:rsidR="004A799F" w:rsidRPr="009D08EC">
        <w:rPr>
          <w:rFonts w:ascii="Times New Roman" w:eastAsia="Times New Roman" w:hAnsi="Times New Roman" w:cs="Times New Roman"/>
          <w:sz w:val="24"/>
        </w:rPr>
        <w:t xml:space="preserve"> 7, 8.</w:t>
      </w:r>
    </w:p>
    <w:p w:rsidR="00F857F2" w:rsidRPr="002639CF" w:rsidRDefault="004A79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639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Проголосовали "За"- 17 советников (единогласно)</w:t>
      </w:r>
    </w:p>
    <w:p w:rsidR="00F857F2" w:rsidRPr="009D08EC" w:rsidRDefault="00F857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639CF" w:rsidRDefault="000C0FC4" w:rsidP="002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10/</w:t>
      </w:r>
      <w:r w:rsidR="0072567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8.Запрос председателя </w:t>
      </w:r>
      <w:proofErr w:type="gramStart"/>
      <w:r w:rsidR="00725671">
        <w:rPr>
          <w:rFonts w:ascii="Times New Roman" w:eastAsia="Times New Roman" w:hAnsi="Times New Roman" w:cs="Times New Roman"/>
          <w:b/>
          <w:i/>
          <w:color w:val="000000"/>
          <w:sz w:val="28"/>
        </w:rPr>
        <w:t>с</w:t>
      </w:r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пециализированной</w:t>
      </w:r>
      <w:proofErr w:type="gramEnd"/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F857F2" w:rsidRPr="009D08EC" w:rsidRDefault="004A799F" w:rsidP="002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комиссии по правам человека, Законности и СМИ</w:t>
      </w:r>
      <w:r w:rsidR="00EE4790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</w:p>
    <w:p w:rsidR="00EE4790" w:rsidRPr="009D08EC" w:rsidRDefault="00EE4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color w:val="000000"/>
          <w:sz w:val="28"/>
        </w:rPr>
        <w:t>(Протокол комиссии по правам человека, законности и СМИ  от 17.12.2021г.)</w:t>
      </w:r>
    </w:p>
    <w:p w:rsidR="00F857F2" w:rsidRPr="009D08EC" w:rsidRDefault="00EE4790" w:rsidP="00EE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Докладчик: Копущулу Г.И.</w:t>
      </w:r>
    </w:p>
    <w:p w:rsidR="00EE4790" w:rsidRPr="009D08EC" w:rsidRDefault="00EE4790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D08EC">
        <w:rPr>
          <w:rFonts w:ascii="Times New Roman" w:eastAsia="Times New Roman" w:hAnsi="Times New Roman" w:cs="Times New Roman"/>
          <w:b/>
          <w:sz w:val="28"/>
        </w:rPr>
        <w:t>Копущулу Г.И. (советник):</w:t>
      </w:r>
    </w:p>
    <w:p w:rsidR="000C0FC4" w:rsidRPr="009D08EC" w:rsidRDefault="000C0FC4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8D1D35">
        <w:rPr>
          <w:rFonts w:ascii="Times New Roman" w:eastAsia="Times New Roman" w:hAnsi="Times New Roman" w:cs="Times New Roman"/>
          <w:sz w:val="28"/>
        </w:rPr>
        <w:t>Предварительное досудебное заявление было представлено 23.11.2021г.. Получен ответ, что распоряжение о назначении заместителя примара отменено согласно</w:t>
      </w:r>
      <w:r w:rsidR="00EB64B0" w:rsidRPr="008D1D35">
        <w:rPr>
          <w:rFonts w:ascii="Times New Roman" w:eastAsia="Times New Roman" w:hAnsi="Times New Roman" w:cs="Times New Roman"/>
          <w:sz w:val="28"/>
        </w:rPr>
        <w:t xml:space="preserve"> распоряжения</w:t>
      </w:r>
      <w:r w:rsidR="00EB64B0" w:rsidRPr="009D08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B64B0" w:rsidRPr="009D08EC">
        <w:rPr>
          <w:rFonts w:ascii="Times New Roman" w:eastAsia="Times New Roman" w:hAnsi="Times New Roman" w:cs="Times New Roman"/>
          <w:sz w:val="28"/>
        </w:rPr>
        <w:t>№222 от 30.11.2021г, где указано что оно отменено согл</w:t>
      </w:r>
      <w:proofErr w:type="gramStart"/>
      <w:r w:rsidR="00EB64B0" w:rsidRPr="009D08EC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="00EB64B0" w:rsidRPr="009D08EC">
        <w:rPr>
          <w:rFonts w:ascii="Times New Roman" w:eastAsia="Times New Roman" w:hAnsi="Times New Roman" w:cs="Times New Roman"/>
          <w:sz w:val="28"/>
        </w:rPr>
        <w:t>редставления государственной канцелярии.</w:t>
      </w:r>
    </w:p>
    <w:p w:rsidR="00EB64B0" w:rsidRPr="009D08EC" w:rsidRDefault="00EB64B0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>Далее зачитан текст распоряжения №222 от 30.11.2021г.</w:t>
      </w:r>
    </w:p>
    <w:p w:rsidR="00EB64B0" w:rsidRPr="009D08EC" w:rsidRDefault="00EB64B0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На основании этого заявления, мы рассмотрели на комиссии.</w:t>
      </w:r>
    </w:p>
    <w:p w:rsidR="00EE4790" w:rsidRPr="009D08EC" w:rsidRDefault="00EB64B0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Далее з</w:t>
      </w:r>
      <w:r w:rsidR="00EE4790" w:rsidRPr="009D08EC">
        <w:rPr>
          <w:rFonts w:ascii="Times New Roman" w:eastAsia="Times New Roman" w:hAnsi="Times New Roman" w:cs="Times New Roman"/>
          <w:sz w:val="28"/>
        </w:rPr>
        <w:t>ачитал решение комиссии по данному вопросу от 17.12.2021г.</w:t>
      </w:r>
    </w:p>
    <w:p w:rsidR="00EB64B0" w:rsidRPr="009D08EC" w:rsidRDefault="00EB64B0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D08EC">
        <w:rPr>
          <w:rFonts w:ascii="Times New Roman" w:eastAsia="Times New Roman" w:hAnsi="Times New Roman" w:cs="Times New Roman"/>
          <w:b/>
          <w:sz w:val="28"/>
        </w:rPr>
        <w:t>Казаны Н.П. (советник):</w:t>
      </w:r>
    </w:p>
    <w:p w:rsidR="00EB64B0" w:rsidRPr="009D08EC" w:rsidRDefault="00EB64B0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В решении суда уже есть о возмещении заработной платы?</w:t>
      </w:r>
    </w:p>
    <w:p w:rsidR="00EB64B0" w:rsidRPr="009D08EC" w:rsidRDefault="00EB64B0" w:rsidP="00EB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D08EC">
        <w:rPr>
          <w:rFonts w:ascii="Times New Roman" w:eastAsia="Times New Roman" w:hAnsi="Times New Roman" w:cs="Times New Roman"/>
          <w:b/>
          <w:sz w:val="28"/>
        </w:rPr>
        <w:t>Копущулу Г.И. (советник):</w:t>
      </w:r>
    </w:p>
    <w:p w:rsidR="00EB64B0" w:rsidRPr="009D08EC" w:rsidRDefault="00EB64B0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Подадим в суд.</w:t>
      </w:r>
    </w:p>
    <w:p w:rsidR="00EB64B0" w:rsidRPr="009D08EC" w:rsidRDefault="00EB64B0" w:rsidP="00EB6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D08EC">
        <w:rPr>
          <w:rFonts w:ascii="Times New Roman" w:eastAsia="Times New Roman" w:hAnsi="Times New Roman" w:cs="Times New Roman"/>
          <w:b/>
          <w:sz w:val="28"/>
        </w:rPr>
        <w:t>Казаны Н.П. (советник):</w:t>
      </w:r>
    </w:p>
    <w:p w:rsidR="00EB64B0" w:rsidRPr="008D1D35" w:rsidRDefault="00EB64B0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 Вы пер</w:t>
      </w:r>
      <w:r w:rsidR="008D1D35">
        <w:rPr>
          <w:rFonts w:ascii="Times New Roman" w:eastAsia="Times New Roman" w:hAnsi="Times New Roman" w:cs="Times New Roman"/>
          <w:sz w:val="28"/>
        </w:rPr>
        <w:t>вым пунктом ставите о взыскании, а потом в суд.</w:t>
      </w:r>
    </w:p>
    <w:p w:rsidR="00EB64B0" w:rsidRPr="009D08EC" w:rsidRDefault="00EB64B0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D08EC">
        <w:rPr>
          <w:rFonts w:ascii="Times New Roman" w:eastAsia="Times New Roman" w:hAnsi="Times New Roman" w:cs="Times New Roman"/>
          <w:b/>
          <w:sz w:val="28"/>
        </w:rPr>
        <w:t>Петриоглу В.Н. (примар):</w:t>
      </w:r>
    </w:p>
    <w:p w:rsidR="00EB64B0" w:rsidRPr="009D08EC" w:rsidRDefault="00EB64B0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Pr="009D08EC"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 w:rsidRPr="009D08EC">
        <w:rPr>
          <w:rFonts w:ascii="Times New Roman" w:eastAsia="Times New Roman" w:hAnsi="Times New Roman" w:cs="Times New Roman"/>
          <w:sz w:val="28"/>
        </w:rPr>
        <w:t xml:space="preserve"> тех петиций, которые я получал от Копущулу Г.И., я запросил госканцелярию и получил ответ по данному вопросу. В связи с не принятием решения об освобождении от должности заместителя примара</w:t>
      </w:r>
      <w:proofErr w:type="gramStart"/>
      <w:r w:rsidRPr="009D08E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9D08EC">
        <w:rPr>
          <w:rFonts w:ascii="Times New Roman" w:eastAsia="Times New Roman" w:hAnsi="Times New Roman" w:cs="Times New Roman"/>
          <w:sz w:val="28"/>
        </w:rPr>
        <w:t xml:space="preserve"> Иванчоглу М.Г. срок полномочий которого истек в 2020г., а также в связи с тем, что он не был освобожден от должности , то на основании ст.7 Закона РМ -199/16.07.2010г. О статусе лиц, исполняющих ответственные </w:t>
      </w:r>
      <w:r w:rsidR="00C4097C" w:rsidRPr="009D08EC">
        <w:rPr>
          <w:rFonts w:ascii="Times New Roman" w:eastAsia="Times New Roman" w:hAnsi="Times New Roman" w:cs="Times New Roman"/>
          <w:sz w:val="28"/>
        </w:rPr>
        <w:t>государственные должности, он продолжает исполнять свои обязанности на законных основаниях до замещения должности преемником в порядке, предусмотренном  ст.31 закона РМ № 436 от 28.12.2006г. О местном публичном управлении.</w:t>
      </w:r>
    </w:p>
    <w:p w:rsidR="00C4097C" w:rsidRPr="009D08EC" w:rsidRDefault="00C4097C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D08EC">
        <w:rPr>
          <w:rFonts w:ascii="Times New Roman" w:eastAsia="Times New Roman" w:hAnsi="Times New Roman" w:cs="Times New Roman"/>
          <w:b/>
          <w:sz w:val="28"/>
        </w:rPr>
        <w:t>Мухина О.Ф. (председатель Совета):</w:t>
      </w:r>
    </w:p>
    <w:p w:rsidR="00C4097C" w:rsidRPr="009D08EC" w:rsidRDefault="00C4097C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В 2019 году дважды выставлялась его фамилия</w:t>
      </w:r>
      <w:r w:rsidR="00725671">
        <w:rPr>
          <w:rFonts w:ascii="Times New Roman" w:eastAsia="Times New Roman" w:hAnsi="Times New Roman" w:cs="Times New Roman"/>
          <w:sz w:val="28"/>
        </w:rPr>
        <w:t>.</w:t>
      </w:r>
      <w:r w:rsidR="008D1D35">
        <w:rPr>
          <w:rFonts w:ascii="Times New Roman" w:eastAsia="Times New Roman" w:hAnsi="Times New Roman" w:cs="Times New Roman"/>
          <w:sz w:val="28"/>
        </w:rPr>
        <w:t xml:space="preserve"> Он нигде не прошел.</w:t>
      </w:r>
    </w:p>
    <w:p w:rsidR="00EB64B0" w:rsidRPr="009D08EC" w:rsidRDefault="00EB64B0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EE4790" w:rsidRPr="009D08EC" w:rsidRDefault="00EE4790" w:rsidP="00EE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8EC">
        <w:rPr>
          <w:rFonts w:ascii="Times New Roman" w:eastAsia="Times New Roman" w:hAnsi="Times New Roman" w:cs="Times New Roman"/>
          <w:b/>
          <w:sz w:val="28"/>
        </w:rPr>
        <w:t>Совет решил:</w:t>
      </w:r>
    </w:p>
    <w:p w:rsidR="00EE4790" w:rsidRPr="009D08EC" w:rsidRDefault="000C0FC4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</w:t>
      </w:r>
      <w:r w:rsidR="00EE4790" w:rsidRPr="009D08EC">
        <w:rPr>
          <w:rFonts w:ascii="Times New Roman" w:eastAsia="Times New Roman" w:hAnsi="Times New Roman" w:cs="Times New Roman"/>
          <w:sz w:val="28"/>
        </w:rPr>
        <w:t>1.Учитывая, что примаром издано распоряжение №222 от 30.11.2021г., обязать примара взыскать незаконно выплаченную заработную плату и все произведенные и начисленные заработные платы заместителя примара Иванчоглу М.Г., а также стоимость потраченного ГСМ, использованного служебного транспорта за период с 10.12.2019</w:t>
      </w:r>
      <w:r w:rsidR="008D1D35">
        <w:rPr>
          <w:rFonts w:ascii="Times New Roman" w:eastAsia="Times New Roman" w:hAnsi="Times New Roman" w:cs="Times New Roman"/>
          <w:sz w:val="28"/>
        </w:rPr>
        <w:t xml:space="preserve"> </w:t>
      </w:r>
      <w:r w:rsidR="00EE4790" w:rsidRPr="009D08EC">
        <w:rPr>
          <w:rFonts w:ascii="Times New Roman" w:eastAsia="Times New Roman" w:hAnsi="Times New Roman" w:cs="Times New Roman"/>
          <w:sz w:val="28"/>
        </w:rPr>
        <w:t>г. по 30.11.2021г.</w:t>
      </w:r>
    </w:p>
    <w:p w:rsidR="00EE4790" w:rsidRPr="009D08EC" w:rsidRDefault="000C0FC4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</w:t>
      </w:r>
      <w:r w:rsidR="00EE4790" w:rsidRPr="009D08EC">
        <w:rPr>
          <w:rFonts w:ascii="Times New Roman" w:eastAsia="Times New Roman" w:hAnsi="Times New Roman" w:cs="Times New Roman"/>
          <w:sz w:val="28"/>
        </w:rPr>
        <w:t>2.Обязать примара представить комиссии по правам человека, законности и СМИ и комиссии по экономике, бюджету</w:t>
      </w:r>
      <w:proofErr w:type="gramStart"/>
      <w:r w:rsidR="00EE4790" w:rsidRPr="009D08E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EE4790" w:rsidRPr="009D08EC">
        <w:rPr>
          <w:rFonts w:ascii="Times New Roman" w:eastAsia="Times New Roman" w:hAnsi="Times New Roman" w:cs="Times New Roman"/>
          <w:sz w:val="28"/>
        </w:rPr>
        <w:t xml:space="preserve">  финансам, и развитию предпринимательства информацию  о выплате заработной платы и других произведенных начислений к заработной плате заместителя примара </w:t>
      </w:r>
      <w:r w:rsidR="00EE4790" w:rsidRPr="009D08EC">
        <w:rPr>
          <w:rFonts w:ascii="Times New Roman" w:eastAsia="Times New Roman" w:hAnsi="Times New Roman" w:cs="Times New Roman"/>
          <w:sz w:val="28"/>
        </w:rPr>
        <w:lastRenderedPageBreak/>
        <w:t>Иванчоглу М.Г.</w:t>
      </w:r>
      <w:r w:rsidRPr="009D08EC">
        <w:rPr>
          <w:rFonts w:ascii="Times New Roman" w:eastAsia="Times New Roman" w:hAnsi="Times New Roman" w:cs="Times New Roman"/>
          <w:sz w:val="28"/>
        </w:rPr>
        <w:t xml:space="preserve"> </w:t>
      </w:r>
      <w:r w:rsidR="00EE4790" w:rsidRPr="009D08EC">
        <w:rPr>
          <w:rFonts w:ascii="Times New Roman" w:eastAsia="Times New Roman" w:hAnsi="Times New Roman" w:cs="Times New Roman"/>
          <w:sz w:val="28"/>
        </w:rPr>
        <w:t>за период с 10.12.2019г. по 30.11.2021г. в срок в соответствие с законом о петициях.</w:t>
      </w:r>
    </w:p>
    <w:p w:rsidR="00EE4790" w:rsidRPr="009D08EC" w:rsidRDefault="000C0FC4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</w:t>
      </w:r>
      <w:r w:rsidR="00EE4790" w:rsidRPr="009D08EC">
        <w:rPr>
          <w:rFonts w:ascii="Times New Roman" w:eastAsia="Times New Roman" w:hAnsi="Times New Roman" w:cs="Times New Roman"/>
          <w:sz w:val="28"/>
        </w:rPr>
        <w:t>3.Материалы по данному делу</w:t>
      </w:r>
      <w:r w:rsidRPr="009D08EC">
        <w:rPr>
          <w:rFonts w:ascii="Times New Roman" w:eastAsia="Times New Roman" w:hAnsi="Times New Roman" w:cs="Times New Roman"/>
          <w:sz w:val="28"/>
        </w:rPr>
        <w:t xml:space="preserve"> комиссии </w:t>
      </w:r>
      <w:r w:rsidR="00EE4790" w:rsidRPr="009D08EC">
        <w:rPr>
          <w:rFonts w:ascii="Times New Roman" w:eastAsia="Times New Roman" w:hAnsi="Times New Roman" w:cs="Times New Roman"/>
          <w:sz w:val="28"/>
        </w:rPr>
        <w:t xml:space="preserve"> </w:t>
      </w:r>
      <w:r w:rsidRPr="009D08EC">
        <w:rPr>
          <w:rFonts w:ascii="Times New Roman" w:eastAsia="Times New Roman" w:hAnsi="Times New Roman" w:cs="Times New Roman"/>
          <w:sz w:val="28"/>
        </w:rPr>
        <w:t>по правам человека, законности и СМИ</w:t>
      </w:r>
      <w:proofErr w:type="gramStart"/>
      <w:r w:rsidRPr="009D08E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9D08EC">
        <w:rPr>
          <w:rFonts w:ascii="Times New Roman" w:eastAsia="Times New Roman" w:hAnsi="Times New Roman" w:cs="Times New Roman"/>
          <w:sz w:val="28"/>
        </w:rPr>
        <w:t xml:space="preserve"> после получения информации по выплате заработной платы заместителя примара Иванчоглу М.Г. направить в прокуратуру для принятия мер в соответствии с законом.</w:t>
      </w:r>
    </w:p>
    <w:p w:rsidR="000C0FC4" w:rsidRPr="009D08EC" w:rsidRDefault="000C0FC4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4.Обязать примара г</w:t>
      </w:r>
      <w:proofErr w:type="gramStart"/>
      <w:r w:rsidRPr="009D08EC">
        <w:rPr>
          <w:rFonts w:ascii="Times New Roman" w:eastAsia="Times New Roman" w:hAnsi="Times New Roman" w:cs="Times New Roman"/>
          <w:sz w:val="28"/>
        </w:rPr>
        <w:t>.В</w:t>
      </w:r>
      <w:proofErr w:type="gramEnd"/>
      <w:r w:rsidRPr="009D08EC">
        <w:rPr>
          <w:rFonts w:ascii="Times New Roman" w:eastAsia="Times New Roman" w:hAnsi="Times New Roman" w:cs="Times New Roman"/>
          <w:sz w:val="28"/>
        </w:rPr>
        <w:t>улканешты Петриоглу В.Н. аннулировать ранее незаконно  изданные распоряжения заместителя примара Иванчоглу М.Г. в период с 10.12.2019г. по 30.11.2021г.</w:t>
      </w:r>
    </w:p>
    <w:p w:rsidR="000C0FC4" w:rsidRPr="009D08EC" w:rsidRDefault="000C0FC4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08EC">
        <w:rPr>
          <w:rFonts w:ascii="Times New Roman" w:eastAsia="Times New Roman" w:hAnsi="Times New Roman" w:cs="Times New Roman"/>
          <w:sz w:val="28"/>
        </w:rPr>
        <w:t xml:space="preserve">     5.Утвердить представителя по данному вопросу председателя постоянной комиссии по правам человека, законности и СМИ.</w:t>
      </w:r>
    </w:p>
    <w:p w:rsidR="000C0FC4" w:rsidRPr="009D08EC" w:rsidRDefault="000C0FC4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0FC4" w:rsidRPr="002639CF" w:rsidRDefault="000C0FC4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39CF">
        <w:rPr>
          <w:rFonts w:ascii="Times New Roman" w:eastAsia="Times New Roman" w:hAnsi="Times New Roman" w:cs="Times New Roman"/>
          <w:b/>
          <w:sz w:val="20"/>
          <w:szCs w:val="20"/>
        </w:rPr>
        <w:t>Проголосовали:</w:t>
      </w:r>
    </w:p>
    <w:p w:rsidR="000C0FC4" w:rsidRPr="002639CF" w:rsidRDefault="000C0FC4" w:rsidP="000C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9CF">
        <w:rPr>
          <w:rFonts w:ascii="Times New Roman" w:eastAsia="Cambria" w:hAnsi="Times New Roman" w:cs="Times New Roman"/>
          <w:b/>
          <w:sz w:val="20"/>
          <w:szCs w:val="20"/>
        </w:rPr>
        <w:t>«За»-</w:t>
      </w:r>
      <w:r w:rsidRPr="002639CF">
        <w:rPr>
          <w:rFonts w:ascii="Times New Roman" w:eastAsia="Times New Roman" w:hAnsi="Times New Roman" w:cs="Times New Roman"/>
          <w:b/>
          <w:sz w:val="20"/>
          <w:szCs w:val="20"/>
        </w:rPr>
        <w:t xml:space="preserve"> 12   </w:t>
      </w:r>
      <w:r w:rsidRPr="002639CF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Бозбей К.П., </w:t>
      </w:r>
      <w:proofErr w:type="gramStart"/>
      <w:r w:rsidRPr="002639CF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2639CF">
        <w:rPr>
          <w:rFonts w:ascii="Times New Roman" w:eastAsia="Times New Roman" w:hAnsi="Times New Roman" w:cs="Times New Roman"/>
          <w:sz w:val="20"/>
          <w:szCs w:val="20"/>
        </w:rPr>
        <w:t xml:space="preserve"> Г.Г., Памукчу Ф., Чернев Н.П., Калчу Н.П., Пономаренко С.Д., Карагеорги Б.Д., Копущулу Г.И.)</w:t>
      </w:r>
    </w:p>
    <w:p w:rsidR="000C0FC4" w:rsidRPr="002639CF" w:rsidRDefault="000C0FC4" w:rsidP="002639C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9CF">
        <w:rPr>
          <w:rFonts w:ascii="Times New Roman" w:eastAsia="Cambria" w:hAnsi="Times New Roman" w:cs="Times New Roman"/>
          <w:b/>
          <w:sz w:val="20"/>
          <w:szCs w:val="20"/>
        </w:rPr>
        <w:t xml:space="preserve">«Против»- </w:t>
      </w:r>
      <w:r w:rsidR="00C4097C" w:rsidRPr="002639CF">
        <w:rPr>
          <w:rFonts w:ascii="Times New Roman" w:eastAsia="Cambria" w:hAnsi="Times New Roman" w:cs="Times New Roman"/>
          <w:b/>
          <w:sz w:val="20"/>
          <w:szCs w:val="20"/>
        </w:rPr>
        <w:t xml:space="preserve">4 </w:t>
      </w:r>
      <w:r w:rsidR="00C4097C" w:rsidRPr="002639CF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C4097C" w:rsidRPr="002639CF">
        <w:rPr>
          <w:rFonts w:ascii="Times New Roman" w:eastAsia="Times New Roman" w:hAnsi="Times New Roman" w:cs="Times New Roman"/>
          <w:sz w:val="20"/>
          <w:szCs w:val="20"/>
        </w:rPr>
        <w:t>Холбан А.П., Алдя Ф.А., Колиогло М.А., Казаны Н.П.)</w:t>
      </w:r>
      <w:r w:rsidR="002639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097C" w:rsidRPr="002639CF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2639CF">
        <w:rPr>
          <w:rFonts w:ascii="Times New Roman" w:eastAsia="Cambria" w:hAnsi="Times New Roman" w:cs="Times New Roman"/>
          <w:b/>
          <w:sz w:val="20"/>
          <w:szCs w:val="20"/>
        </w:rPr>
        <w:t>«Во</w:t>
      </w:r>
      <w:r w:rsidR="00C4097C" w:rsidRPr="002639CF">
        <w:rPr>
          <w:rFonts w:ascii="Times New Roman" w:eastAsia="Cambria" w:hAnsi="Times New Roman" w:cs="Times New Roman"/>
          <w:b/>
          <w:sz w:val="20"/>
          <w:szCs w:val="20"/>
        </w:rPr>
        <w:t>здержались»-1</w:t>
      </w:r>
      <w:r w:rsidRPr="002639CF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2639CF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2639CF">
        <w:rPr>
          <w:rFonts w:ascii="Times New Roman" w:eastAsia="Times New Roman" w:hAnsi="Times New Roman" w:cs="Times New Roman"/>
          <w:sz w:val="20"/>
          <w:szCs w:val="20"/>
        </w:rPr>
        <w:t>Станчу В.П.)</w:t>
      </w:r>
    </w:p>
    <w:p w:rsidR="00546677" w:rsidRPr="002D579B" w:rsidRDefault="00546677" w:rsidP="00546677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79B">
        <w:rPr>
          <w:rFonts w:ascii="Times New Roman" w:eastAsia="Times New Roman" w:hAnsi="Times New Roman" w:cs="Times New Roman"/>
          <w:b/>
          <w:sz w:val="24"/>
          <w:szCs w:val="24"/>
        </w:rPr>
        <w:t>ДАННОЕ</w:t>
      </w:r>
      <w:r w:rsidRPr="002D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НЕ КОНТРАССИГНОВАНО  согл. ч.(2) ст. 20 Закона РМ </w:t>
      </w:r>
      <w:r w:rsidRPr="002D579B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2D5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436 от 28.12.2006г.  О местном публичном управлении.</w:t>
      </w:r>
    </w:p>
    <w:p w:rsidR="000C0FC4" w:rsidRPr="00546677" w:rsidRDefault="00904D61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46677">
        <w:rPr>
          <w:rFonts w:ascii="Times New Roman" w:eastAsia="Times New Roman" w:hAnsi="Times New Roman" w:cs="Times New Roman"/>
          <w:b/>
          <w:sz w:val="28"/>
        </w:rPr>
        <w:t>Основания:</w:t>
      </w:r>
    </w:p>
    <w:p w:rsidR="00904D61" w:rsidRDefault="00546677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904D61">
        <w:rPr>
          <w:rFonts w:ascii="Times New Roman" w:eastAsia="Times New Roman" w:hAnsi="Times New Roman" w:cs="Times New Roman"/>
          <w:sz w:val="28"/>
        </w:rPr>
        <w:t>Согл. ч.2 ст.31 Закона РМ №436 от 28.12.2006г. О местном публичном управлении;</w:t>
      </w:r>
    </w:p>
    <w:p w:rsidR="00904D61" w:rsidRDefault="00546677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2.Ст.5.  </w:t>
      </w:r>
      <w:r w:rsidR="00904D61">
        <w:rPr>
          <w:rFonts w:ascii="Times New Roman" w:eastAsia="Times New Roman" w:hAnsi="Times New Roman" w:cs="Times New Roman"/>
          <w:sz w:val="28"/>
        </w:rPr>
        <w:t>Закон</w:t>
      </w:r>
      <w:r>
        <w:rPr>
          <w:rFonts w:ascii="Times New Roman" w:eastAsia="Times New Roman" w:hAnsi="Times New Roman" w:cs="Times New Roman"/>
          <w:sz w:val="28"/>
        </w:rPr>
        <w:t>а</w:t>
      </w:r>
      <w:r w:rsidR="00904D61">
        <w:rPr>
          <w:rFonts w:ascii="Times New Roman" w:eastAsia="Times New Roman" w:hAnsi="Times New Roman" w:cs="Times New Roman"/>
          <w:sz w:val="28"/>
        </w:rPr>
        <w:t xml:space="preserve"> о статусе местного выборного лица №768 от 02.02.2999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46677" w:rsidRDefault="00546677" w:rsidP="00EE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3.Ст. 7 части (3) Закона РМ № 199 от 16.07.2010г. О статусе лиц, исполняющих ответс</w:t>
      </w:r>
      <w:r w:rsidR="006913A7">
        <w:rPr>
          <w:rFonts w:ascii="Times New Roman" w:eastAsia="Times New Roman" w:hAnsi="Times New Roman" w:cs="Times New Roman"/>
          <w:sz w:val="28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венные государственные должности.</w:t>
      </w:r>
    </w:p>
    <w:p w:rsidR="00EE4790" w:rsidRPr="009D08EC" w:rsidRDefault="00EE47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639CF" w:rsidRDefault="002639CF" w:rsidP="002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10/</w:t>
      </w:r>
      <w:r w:rsidR="004A799F"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9. Об утверждении плана работы городского </w:t>
      </w:r>
    </w:p>
    <w:p w:rsidR="00F857F2" w:rsidRPr="009D08EC" w:rsidRDefault="004A799F" w:rsidP="002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9D08EC">
        <w:rPr>
          <w:rFonts w:ascii="Times New Roman" w:eastAsia="Times New Roman" w:hAnsi="Times New Roman" w:cs="Times New Roman"/>
          <w:b/>
          <w:i/>
          <w:color w:val="000000"/>
          <w:sz w:val="28"/>
        </w:rPr>
        <w:t>Совета на первое полугодие на 2022 год.</w:t>
      </w:r>
    </w:p>
    <w:p w:rsidR="00F857F2" w:rsidRPr="00B62A0B" w:rsidRDefault="00B62A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B62A0B">
        <w:rPr>
          <w:rFonts w:ascii="Times New Roman" w:eastAsia="Times New Roman" w:hAnsi="Times New Roman" w:cs="Times New Roman"/>
          <w:b/>
          <w:sz w:val="28"/>
        </w:rPr>
        <w:t>Мухина О.Ф. (председатель Совета):</w:t>
      </w:r>
    </w:p>
    <w:p w:rsidR="00B62A0B" w:rsidRPr="009D08EC" w:rsidRDefault="00B62A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Вы не профессионально подошли к подготовке плана Совета. Вы скопировали со старого протокола.</w:t>
      </w:r>
    </w:p>
    <w:p w:rsidR="00F857F2" w:rsidRPr="009D08EC" w:rsidRDefault="00F857F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</w:p>
    <w:p w:rsidR="00F857F2" w:rsidRPr="00B62A0B" w:rsidRDefault="002639C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62A0B">
        <w:rPr>
          <w:rFonts w:ascii="Times New Roman" w:eastAsia="Times New Roman" w:hAnsi="Times New Roman" w:cs="Times New Roman"/>
          <w:b/>
          <w:sz w:val="20"/>
        </w:rPr>
        <w:t>Совет решил:</w:t>
      </w:r>
    </w:p>
    <w:p w:rsidR="00F857F2" w:rsidRPr="009D08EC" w:rsidRDefault="004A7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D08EC">
        <w:rPr>
          <w:rFonts w:ascii="Times New Roman" w:eastAsia="Times New Roman" w:hAnsi="Times New Roman" w:cs="Times New Roman"/>
          <w:b/>
          <w:sz w:val="24"/>
        </w:rPr>
        <w:t xml:space="preserve">  1.Утвердить   план работы   Вулкэнештского  городского  </w:t>
      </w:r>
      <w:r w:rsidR="00931B63">
        <w:rPr>
          <w:rFonts w:ascii="Times New Roman" w:eastAsia="Times New Roman" w:hAnsi="Times New Roman" w:cs="Times New Roman"/>
          <w:b/>
          <w:sz w:val="24"/>
        </w:rPr>
        <w:t xml:space="preserve">на первое полугодие </w:t>
      </w:r>
      <w:r w:rsidRPr="009D08EC">
        <w:rPr>
          <w:rFonts w:ascii="Times New Roman" w:eastAsia="Times New Roman" w:hAnsi="Times New Roman" w:cs="Times New Roman"/>
          <w:b/>
          <w:sz w:val="24"/>
        </w:rPr>
        <w:t xml:space="preserve">Совета на 2022г.                    </w:t>
      </w:r>
    </w:p>
    <w:p w:rsidR="00F857F2" w:rsidRPr="009D08EC" w:rsidRDefault="00F857F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F857F2" w:rsidRPr="009D08EC" w:rsidRDefault="004A799F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</w:rPr>
      </w:pPr>
      <w:r w:rsidRPr="009D08EC">
        <w:rPr>
          <w:rFonts w:ascii="Times New Roman" w:eastAsia="Times New Roman" w:hAnsi="Times New Roman" w:cs="Times New Roman"/>
          <w:sz w:val="20"/>
        </w:rPr>
        <w:t xml:space="preserve">  .</w:t>
      </w:r>
    </w:p>
    <w:p w:rsidR="00F857F2" w:rsidRPr="009D08EC" w:rsidRDefault="004A799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9D08E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4248"/>
        <w:gridCol w:w="2498"/>
        <w:gridCol w:w="2201"/>
      </w:tblGrid>
      <w:tr w:rsidR="00F857F2" w:rsidRPr="009D08EC" w:rsidTr="00DF237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9D08EC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Кто  готовит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color w:val="5C5C5C"/>
                <w:sz w:val="20"/>
                <w:shd w:val="clear" w:color="auto" w:fill="FFFFFF"/>
              </w:rPr>
              <w:t>Докладчик</w:t>
            </w:r>
          </w:p>
        </w:tc>
      </w:tr>
      <w:tr w:rsidR="00F857F2" w:rsidRPr="009D08EC" w:rsidTr="00DF237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</w:t>
            </w:r>
          </w:p>
          <w:p w:rsidR="00F857F2" w:rsidRPr="009D08EC" w:rsidRDefault="004A7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sz w:val="20"/>
              </w:rPr>
              <w:t>ЯНВАРЬ</w:t>
            </w:r>
          </w:p>
          <w:p w:rsidR="00F857F2" w:rsidRPr="009D08EC" w:rsidRDefault="00F85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857F2" w:rsidRPr="009D08EC" w:rsidRDefault="004A7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sz w:val="24"/>
              </w:rPr>
              <w:t>КАНИКУЛЫ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Verdana" w:hAnsi="Times New Roman" w:cs="Times New Roman"/>
                <w:color w:val="5C5C5C"/>
                <w:sz w:val="20"/>
                <w:shd w:val="clear" w:color="auto" w:fill="FFFFFF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Verdana" w:hAnsi="Times New Roman" w:cs="Times New Roman"/>
                <w:color w:val="5C5C5C"/>
                <w:sz w:val="20"/>
                <w:shd w:val="clear" w:color="auto" w:fill="FFFFFF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Verdana" w:hAnsi="Times New Roman" w:cs="Times New Roman"/>
                <w:color w:val="5C5C5C"/>
                <w:sz w:val="20"/>
                <w:shd w:val="clear" w:color="auto" w:fill="FFFFFF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7F2" w:rsidRPr="009D08EC" w:rsidTr="00DF237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ФЕВРАЛЬ                                                  </w:t>
            </w: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857F2" w:rsidRPr="009D08EC" w:rsidRDefault="004A79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 xml:space="preserve">   Отчет  примара   города  об  исполнении  бюджета</w:t>
            </w:r>
            <w:r w:rsidRPr="009D08E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9D08EC">
              <w:rPr>
                <w:rFonts w:ascii="Times New Roman" w:eastAsia="Times New Roman" w:hAnsi="Times New Roman" w:cs="Times New Roman"/>
                <w:sz w:val="20"/>
              </w:rPr>
              <w:t xml:space="preserve">2021 года  </w:t>
            </w:r>
            <w:r w:rsidR="004C363B">
              <w:rPr>
                <w:rFonts w:ascii="Times New Roman" w:eastAsia="Times New Roman" w:hAnsi="Times New Roman" w:cs="Times New Roman"/>
                <w:sz w:val="20"/>
              </w:rPr>
              <w:t>по доходной и расходной части</w:t>
            </w:r>
          </w:p>
          <w:p w:rsidR="00F857F2" w:rsidRPr="009D08EC" w:rsidRDefault="00F85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857F2" w:rsidRDefault="004A799F" w:rsidP="004C36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    </w:t>
            </w:r>
            <w:r w:rsidRPr="009D08EC">
              <w:rPr>
                <w:rFonts w:ascii="Times New Roman" w:eastAsia="Times New Roman" w:hAnsi="Times New Roman" w:cs="Times New Roman"/>
                <w:sz w:val="20"/>
              </w:rPr>
              <w:t>Отчет специалиста по инвестиционным проектам</w:t>
            </w:r>
          </w:p>
          <w:p w:rsidR="00B62A0B" w:rsidRPr="00B62A0B" w:rsidRDefault="00B62A0B" w:rsidP="004C36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lastRenderedPageBreak/>
              <w:t>Специалист по инвестиционным проектам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Примар Петриогу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sz w:val="20"/>
              </w:rPr>
              <w:t xml:space="preserve"> В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sz w:val="20"/>
              </w:rPr>
              <w:t xml:space="preserve"> Н</w:t>
            </w: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lastRenderedPageBreak/>
              <w:t>Касаджик Ольга</w:t>
            </w:r>
          </w:p>
        </w:tc>
      </w:tr>
      <w:tr w:rsidR="00F857F2" w:rsidRPr="009D08EC" w:rsidTr="00DF237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B62A0B" w:rsidRDefault="004A799F" w:rsidP="004C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C363B">
              <w:rPr>
                <w:rFonts w:ascii="Times New Roman" w:eastAsia="Times New Roman" w:hAnsi="Times New Roman" w:cs="Times New Roman"/>
                <w:sz w:val="20"/>
              </w:rPr>
              <w:t>Отчет управляющего МП ЖКХ</w:t>
            </w:r>
            <w:r w:rsidR="00B62A0B" w:rsidRPr="00B62A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62A0B">
              <w:rPr>
                <w:rFonts w:ascii="Times New Roman" w:eastAsia="Times New Roman" w:hAnsi="Times New Roman" w:cs="Times New Roman"/>
                <w:sz w:val="20"/>
              </w:rPr>
              <w:t>за 2021г.</w:t>
            </w:r>
          </w:p>
          <w:p w:rsidR="00F857F2" w:rsidRDefault="00F857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63B" w:rsidRDefault="004C36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управляющего Мп Апэ Канал</w:t>
            </w:r>
            <w:r w:rsidR="00B62A0B">
              <w:rPr>
                <w:rFonts w:ascii="Times New Roman" w:hAnsi="Times New Roman" w:cs="Times New Roman"/>
              </w:rPr>
              <w:t xml:space="preserve"> </w:t>
            </w:r>
            <w:r w:rsidR="00B62A0B">
              <w:rPr>
                <w:rFonts w:ascii="Times New Roman" w:eastAsia="Times New Roman" w:hAnsi="Times New Roman" w:cs="Times New Roman"/>
                <w:sz w:val="20"/>
              </w:rPr>
              <w:t>за 2021г</w:t>
            </w:r>
          </w:p>
          <w:p w:rsidR="004C363B" w:rsidRDefault="004C36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63B" w:rsidRDefault="00B62A0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зем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лужбы примэрии</w:t>
            </w:r>
          </w:p>
          <w:p w:rsidR="004C363B" w:rsidRPr="009D08EC" w:rsidRDefault="004C36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земельного баланса примэрии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4A7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D08E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857F2" w:rsidRPr="009D08EC" w:rsidRDefault="004C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МПЖКХ</w:t>
            </w: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Default="004C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C363B" w:rsidRPr="009D08EC" w:rsidRDefault="004C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МП Апэ Канал</w:t>
            </w:r>
          </w:p>
          <w:p w:rsidR="00F857F2" w:rsidRDefault="00F857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63B" w:rsidRDefault="004C36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63B" w:rsidRPr="009D08EC" w:rsidRDefault="004C36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лужба примэрии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4C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Управляющий МПЖКХ</w:t>
            </w: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4C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Управляющий МП Апэ Канал</w:t>
            </w: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F857F2" w:rsidRPr="009D08EC" w:rsidRDefault="004C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Георгиш Ф.К.</w:t>
            </w:r>
          </w:p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7F2" w:rsidRPr="009D08EC" w:rsidTr="00DF237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АПРЕЛЬ</w:t>
            </w:r>
          </w:p>
          <w:p w:rsidR="00F857F2" w:rsidRPr="004C363B" w:rsidRDefault="004C363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C363B">
              <w:rPr>
                <w:rFonts w:ascii="Times New Roman" w:eastAsia="Times New Roman" w:hAnsi="Times New Roman" w:cs="Times New Roman"/>
                <w:sz w:val="24"/>
              </w:rPr>
              <w:t>Отчет о состоянии имущества</w:t>
            </w:r>
          </w:p>
          <w:p w:rsidR="00F857F2" w:rsidRDefault="004A799F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9D08EC">
              <w:rPr>
                <w:rFonts w:ascii="Times New Roman" w:eastAsia="Times New Roman" w:hAnsi="Times New Roman" w:cs="Times New Roman"/>
                <w:sz w:val="24"/>
              </w:rPr>
              <w:t xml:space="preserve">О работе  Приюта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sz w:val="24"/>
              </w:rPr>
              <w:t>Престарелых</w:t>
            </w:r>
            <w:proofErr w:type="gramEnd"/>
          </w:p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2A0B" w:rsidRPr="009D08EC" w:rsidRDefault="00B62A0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председателя аукционной комиссии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57F2" w:rsidRDefault="004A799F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9D08EC">
              <w:rPr>
                <w:rFonts w:ascii="Times New Roman" w:eastAsia="Times New Roman" w:hAnsi="Times New Roman" w:cs="Times New Roman"/>
                <w:sz w:val="24"/>
              </w:rPr>
              <w:t>Бухгалтерия</w:t>
            </w:r>
            <w:r w:rsidR="00DF23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363B">
              <w:rPr>
                <w:rFonts w:ascii="Times New Roman" w:eastAsia="Times New Roman" w:hAnsi="Times New Roman" w:cs="Times New Roman"/>
                <w:sz w:val="24"/>
              </w:rPr>
              <w:t>примэрии</w:t>
            </w:r>
          </w:p>
          <w:p w:rsidR="00F857F2" w:rsidRPr="009D08EC" w:rsidRDefault="004A799F">
            <w:pPr>
              <w:suppressAutoHyphens/>
              <w:rPr>
                <w:rFonts w:ascii="Times New Roman" w:hAnsi="Times New Roman" w:cs="Times New Roman"/>
              </w:rPr>
            </w:pPr>
            <w:r w:rsidRPr="009D08EC">
              <w:rPr>
                <w:rFonts w:ascii="Times New Roman" w:eastAsia="Times New Roman" w:hAnsi="Times New Roman" w:cs="Times New Roman"/>
                <w:sz w:val="24"/>
              </w:rPr>
              <w:t>Директор ПП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rPr>
                <w:rFonts w:ascii="Times New Roman" w:eastAsia="Times New Roman" w:hAnsi="Times New Roman" w:cs="Times New Roman"/>
                <w:color w:val="5C5C5C"/>
                <w:sz w:val="24"/>
                <w:shd w:val="clear" w:color="auto" w:fill="FFFFFF"/>
              </w:rPr>
            </w:pPr>
          </w:p>
          <w:p w:rsidR="00F857F2" w:rsidRPr="009D08EC" w:rsidRDefault="004C363B">
            <w:pPr>
              <w:suppressAutoHyphens/>
              <w:rPr>
                <w:rFonts w:ascii="Times New Roman" w:eastAsia="Times New Roman" w:hAnsi="Times New Roman" w:cs="Times New Roman"/>
                <w:color w:val="5C5C5C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5C5C5C"/>
                <w:sz w:val="24"/>
                <w:shd w:val="clear" w:color="auto" w:fill="FFFFFF"/>
              </w:rPr>
              <w:t>Онофрей Р.И.</w:t>
            </w:r>
          </w:p>
          <w:p w:rsidR="00F857F2" w:rsidRDefault="004A799F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9D08EC">
              <w:rPr>
                <w:rFonts w:ascii="Times New Roman" w:eastAsia="Times New Roman" w:hAnsi="Times New Roman" w:cs="Times New Roman"/>
                <w:sz w:val="24"/>
              </w:rPr>
              <w:t xml:space="preserve">Павлиогло </w:t>
            </w:r>
            <w:proofErr w:type="gramStart"/>
            <w:r w:rsidRPr="009D08EC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9D08EC"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</w:p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2A0B" w:rsidRPr="009D08EC" w:rsidRDefault="00B62A0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аукционной комиссии</w:t>
            </w:r>
          </w:p>
        </w:tc>
      </w:tr>
      <w:tr w:rsidR="00F857F2" w:rsidRPr="009D08EC" w:rsidTr="00DF237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857F2" w:rsidRPr="009D08EC" w:rsidRDefault="004A799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МАЙ </w:t>
            </w:r>
          </w:p>
          <w:p w:rsidR="00F857F2" w:rsidRPr="009D08EC" w:rsidRDefault="00F857F2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57F2" w:rsidRPr="009D08EC" w:rsidRDefault="004A799F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9D08EC">
              <w:rPr>
                <w:rFonts w:ascii="Times New Roman" w:eastAsia="Times New Roman" w:hAnsi="Times New Roman" w:cs="Times New Roman"/>
                <w:sz w:val="24"/>
              </w:rPr>
              <w:t>О работе РЦ им.М.Шабунина</w:t>
            </w:r>
          </w:p>
          <w:p w:rsidR="00F857F2" w:rsidRPr="009D08EC" w:rsidRDefault="004C363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специалиста по молодежи и спорту и связям с общественностью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F857F2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57F2" w:rsidRPr="009D08EC" w:rsidRDefault="004A799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D08E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57F2" w:rsidRPr="009D08EC" w:rsidRDefault="00F857F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363B" w:rsidRPr="009D08EC" w:rsidRDefault="004C363B" w:rsidP="004C363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9D08EC">
              <w:rPr>
                <w:rFonts w:ascii="Times New Roman" w:eastAsia="Times New Roman" w:hAnsi="Times New Roman" w:cs="Times New Roman"/>
                <w:sz w:val="24"/>
              </w:rPr>
              <w:t>РЦ им.М.Шабунина</w:t>
            </w:r>
          </w:p>
          <w:p w:rsidR="00F857F2" w:rsidRPr="009D08EC" w:rsidRDefault="004C363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Специалист по молодежи и спорту и связям с общественностью</w:t>
            </w:r>
          </w:p>
          <w:p w:rsidR="00F857F2" w:rsidRPr="009D08EC" w:rsidRDefault="00F857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57F2" w:rsidRPr="009D08EC" w:rsidRDefault="004A799F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9D08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57F2" w:rsidRPr="009D08EC" w:rsidRDefault="00F857F2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57F2" w:rsidRPr="009D08EC" w:rsidRDefault="00F857F2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57F2" w:rsidRDefault="004A799F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9D08EC">
              <w:rPr>
                <w:rFonts w:ascii="Times New Roman" w:eastAsia="Times New Roman" w:hAnsi="Times New Roman" w:cs="Times New Roman"/>
                <w:sz w:val="24"/>
              </w:rPr>
              <w:t>Рябушенко Ж.Ю.</w:t>
            </w:r>
          </w:p>
          <w:p w:rsidR="004C363B" w:rsidRPr="009D08EC" w:rsidRDefault="004C363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Паруш К.А.</w:t>
            </w:r>
          </w:p>
        </w:tc>
      </w:tr>
      <w:tr w:rsidR="00B62A0B" w:rsidRPr="009D08EC" w:rsidTr="00DF237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2A0B" w:rsidRPr="009D08EC" w:rsidRDefault="00B6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ИЮНЬ</w:t>
            </w:r>
          </w:p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 подготовке котельных к осенне-зимнему периоду</w:t>
            </w:r>
          </w:p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Отчет ДК</w:t>
            </w:r>
          </w:p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Отчет Клуба 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улканешты</w:t>
            </w:r>
          </w:p>
          <w:p w:rsidR="00B62A0B" w:rsidRPr="009D08EC" w:rsidRDefault="00B62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Инженер – энергетик</w:t>
            </w:r>
          </w:p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2A0B" w:rsidRPr="009D08EC" w:rsidRDefault="00B62A0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Раду И.И</w:t>
            </w:r>
          </w:p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Калчу Б.А.</w:t>
            </w:r>
          </w:p>
          <w:p w:rsidR="00B62A0B" w:rsidRDefault="00B62A0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2A0B" w:rsidRPr="009D08EC" w:rsidRDefault="00B62A0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Щербина Е.А.</w:t>
            </w:r>
          </w:p>
        </w:tc>
      </w:tr>
    </w:tbl>
    <w:p w:rsidR="00B62A0B" w:rsidRDefault="00B62A0B" w:rsidP="00C40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2A0B" w:rsidRPr="009D08EC" w:rsidRDefault="00B62A0B" w:rsidP="00B6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08EC">
        <w:rPr>
          <w:rFonts w:ascii="Times New Roman" w:eastAsia="Times New Roman" w:hAnsi="Times New Roman" w:cs="Times New Roman"/>
          <w:b/>
          <w:sz w:val="20"/>
          <w:szCs w:val="20"/>
        </w:rPr>
        <w:t>Проголосовали:</w:t>
      </w:r>
    </w:p>
    <w:p w:rsidR="00B62A0B" w:rsidRPr="009D08EC" w:rsidRDefault="00B62A0B" w:rsidP="00B6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D08EC">
        <w:rPr>
          <w:rFonts w:ascii="Times New Roman" w:eastAsia="Cambria" w:hAnsi="Times New Roman" w:cs="Times New Roman"/>
          <w:b/>
        </w:rPr>
        <w:lastRenderedPageBreak/>
        <w:t>«За»-</w:t>
      </w:r>
      <w:r w:rsidRPr="009D08EC">
        <w:rPr>
          <w:rFonts w:ascii="Times New Roman" w:eastAsia="Times New Roman" w:hAnsi="Times New Roman" w:cs="Times New Roman"/>
          <w:b/>
          <w:sz w:val="20"/>
        </w:rPr>
        <w:t xml:space="preserve"> 12   </w:t>
      </w:r>
      <w:r w:rsidRPr="009D08EC">
        <w:rPr>
          <w:rFonts w:ascii="Times New Roman" w:eastAsia="Times New Roman" w:hAnsi="Times New Roman" w:cs="Times New Roman"/>
          <w:sz w:val="20"/>
        </w:rPr>
        <w:t xml:space="preserve">(Мухина О.Ф., Чебан А.И.,  Желез Б.М., Чернева А.Н., Бозбей К.П., </w:t>
      </w:r>
      <w:proofErr w:type="gramStart"/>
      <w:r w:rsidRPr="009D08EC">
        <w:rPr>
          <w:rFonts w:ascii="Times New Roman" w:eastAsia="Times New Roman" w:hAnsi="Times New Roman" w:cs="Times New Roman"/>
          <w:sz w:val="20"/>
        </w:rPr>
        <w:t>Чернев</w:t>
      </w:r>
      <w:proofErr w:type="gramEnd"/>
      <w:r w:rsidRPr="009D08EC">
        <w:rPr>
          <w:rFonts w:ascii="Times New Roman" w:eastAsia="Times New Roman" w:hAnsi="Times New Roman" w:cs="Times New Roman"/>
          <w:sz w:val="20"/>
        </w:rPr>
        <w:t xml:space="preserve"> Г.Г., Памукчу Ф., Чернев Н.П., Калчу Н.П., Пономаренко С.Д., Карагеорги Б.Д., Копущулу Г.И.)</w:t>
      </w:r>
    </w:p>
    <w:p w:rsidR="00B62A0B" w:rsidRPr="009D08EC" w:rsidRDefault="00B62A0B" w:rsidP="00B6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D08EC">
        <w:rPr>
          <w:rFonts w:ascii="Times New Roman" w:eastAsia="Cambria" w:hAnsi="Times New Roman" w:cs="Times New Roman"/>
          <w:b/>
        </w:rPr>
        <w:t xml:space="preserve">«Против»- 5 </w:t>
      </w:r>
      <w:r w:rsidRPr="009D08EC">
        <w:rPr>
          <w:rFonts w:ascii="Times New Roman" w:eastAsia="Times New Roman" w:hAnsi="Times New Roman" w:cs="Times New Roman"/>
          <w:b/>
          <w:sz w:val="20"/>
        </w:rPr>
        <w:t>(</w:t>
      </w:r>
      <w:r w:rsidRPr="009D08EC">
        <w:rPr>
          <w:rFonts w:ascii="Times New Roman" w:eastAsia="Times New Roman" w:hAnsi="Times New Roman" w:cs="Times New Roman"/>
          <w:sz w:val="20"/>
        </w:rPr>
        <w:t>Холбан А.П., Алдя Ф.А., Колиогло М.А., Казаны Н.П.</w:t>
      </w:r>
      <w:r w:rsidRPr="009D08EC">
        <w:rPr>
          <w:rFonts w:ascii="Times New Roman" w:eastAsia="Times New Roman" w:hAnsi="Times New Roman" w:cs="Times New Roman"/>
          <w:b/>
          <w:sz w:val="20"/>
        </w:rPr>
        <w:t xml:space="preserve"> ,</w:t>
      </w:r>
      <w:r w:rsidRPr="009D08EC">
        <w:rPr>
          <w:rFonts w:ascii="Times New Roman" w:eastAsia="Times New Roman" w:hAnsi="Times New Roman" w:cs="Times New Roman"/>
          <w:sz w:val="20"/>
        </w:rPr>
        <w:t>Станчу В.П.)</w:t>
      </w:r>
    </w:p>
    <w:p w:rsidR="00B62A0B" w:rsidRDefault="00B62A0B" w:rsidP="00C40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2A0B" w:rsidRDefault="00B62A0B" w:rsidP="00C40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Желез Б.М. (соетник):</w:t>
      </w:r>
    </w:p>
    <w:p w:rsidR="00B62A0B" w:rsidRPr="00B62A0B" w:rsidRDefault="00B62A0B" w:rsidP="00C4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A0B">
        <w:rPr>
          <w:rFonts w:ascii="Times New Roman" w:eastAsia="Times New Roman" w:hAnsi="Times New Roman" w:cs="Times New Roman"/>
          <w:sz w:val="24"/>
          <w:szCs w:val="24"/>
        </w:rPr>
        <w:t xml:space="preserve">      Хочу заявить примару и секретарю, что в случае неконтрассигнации решений по бюджету, бюджет, останется все равно прежним.</w:t>
      </w:r>
    </w:p>
    <w:p w:rsidR="00C4097C" w:rsidRPr="009D08EC" w:rsidRDefault="00C4097C" w:rsidP="00C4097C">
      <w:pPr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  <w:r w:rsidRPr="009D08EC">
        <w:rPr>
          <w:rFonts w:ascii="Times New Roman" w:eastAsia="Cambria" w:hAnsi="Times New Roman" w:cs="Times New Roman"/>
          <w:b/>
        </w:rPr>
        <w:t>«Воздержались</w:t>
      </w:r>
      <w:proofErr w:type="gramStart"/>
      <w:r w:rsidRPr="009D08EC">
        <w:rPr>
          <w:rFonts w:ascii="Times New Roman" w:eastAsia="Cambria" w:hAnsi="Times New Roman" w:cs="Times New Roman"/>
          <w:b/>
        </w:rPr>
        <w:t>»-</w:t>
      </w:r>
      <w:proofErr w:type="gramEnd"/>
      <w:r w:rsidRPr="009D08EC">
        <w:rPr>
          <w:rFonts w:ascii="Times New Roman" w:eastAsia="Cambria" w:hAnsi="Times New Roman" w:cs="Times New Roman"/>
          <w:b/>
        </w:rPr>
        <w:t xml:space="preserve">нет </w:t>
      </w:r>
    </w:p>
    <w:p w:rsidR="00C4097C" w:rsidRPr="009D08EC" w:rsidRDefault="00C4097C" w:rsidP="00C4097C">
      <w:pPr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</w:p>
    <w:p w:rsidR="00C4097C" w:rsidRPr="009D08EC" w:rsidRDefault="00C4097C" w:rsidP="00C4097C">
      <w:pPr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  <w:r w:rsidRPr="009D08EC">
        <w:rPr>
          <w:rFonts w:ascii="Times New Roman" w:eastAsia="Cambria" w:hAnsi="Times New Roman" w:cs="Times New Roman"/>
          <w:b/>
        </w:rPr>
        <w:t>Председатель городского Совета                                                                      О.Ф.Мухина</w:t>
      </w:r>
    </w:p>
    <w:p w:rsidR="00C4097C" w:rsidRPr="009D08EC" w:rsidRDefault="00C4097C" w:rsidP="00C4097C">
      <w:pPr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</w:p>
    <w:p w:rsidR="00C4097C" w:rsidRPr="009D08EC" w:rsidRDefault="00C4097C" w:rsidP="00C4097C">
      <w:pPr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</w:p>
    <w:p w:rsidR="00F857F2" w:rsidRPr="009D08EC" w:rsidRDefault="00C4097C" w:rsidP="002639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9D08EC">
        <w:rPr>
          <w:rFonts w:ascii="Times New Roman" w:eastAsia="Cambria" w:hAnsi="Times New Roman" w:cs="Times New Roman"/>
          <w:b/>
        </w:rPr>
        <w:t>Секретарь городского Совета                                                                              М.А.Чернева</w:t>
      </w:r>
    </w:p>
    <w:sectPr w:rsidR="00F857F2" w:rsidRPr="009D08E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0E" w:rsidRDefault="0063070E" w:rsidP="007B1279">
      <w:pPr>
        <w:spacing w:after="0" w:line="240" w:lineRule="auto"/>
      </w:pPr>
      <w:r>
        <w:separator/>
      </w:r>
    </w:p>
  </w:endnote>
  <w:endnote w:type="continuationSeparator" w:id="0">
    <w:p w:rsidR="0063070E" w:rsidRDefault="0063070E" w:rsidP="007B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288349"/>
      <w:docPartObj>
        <w:docPartGallery w:val="Page Numbers (Bottom of Page)"/>
        <w:docPartUnique/>
      </w:docPartObj>
    </w:sdtPr>
    <w:sdtEndPr/>
    <w:sdtContent>
      <w:p w:rsidR="00B62A0B" w:rsidRDefault="00B62A0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A7">
          <w:rPr>
            <w:noProof/>
          </w:rPr>
          <w:t>92</w:t>
        </w:r>
        <w:r>
          <w:fldChar w:fldCharType="end"/>
        </w:r>
      </w:p>
    </w:sdtContent>
  </w:sdt>
  <w:p w:rsidR="00B62A0B" w:rsidRDefault="00B62A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0E" w:rsidRDefault="0063070E" w:rsidP="007B1279">
      <w:pPr>
        <w:spacing w:after="0" w:line="240" w:lineRule="auto"/>
      </w:pPr>
      <w:r>
        <w:separator/>
      </w:r>
    </w:p>
  </w:footnote>
  <w:footnote w:type="continuationSeparator" w:id="0">
    <w:p w:rsidR="0063070E" w:rsidRDefault="0063070E" w:rsidP="007B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467"/>
    <w:multiLevelType w:val="hybridMultilevel"/>
    <w:tmpl w:val="CB98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74B"/>
    <w:multiLevelType w:val="multilevel"/>
    <w:tmpl w:val="FBE04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B5A7A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B95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393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5D74"/>
    <w:multiLevelType w:val="multilevel"/>
    <w:tmpl w:val="0D70F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F6443"/>
    <w:multiLevelType w:val="multilevel"/>
    <w:tmpl w:val="E3FE4E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D5742"/>
    <w:multiLevelType w:val="multilevel"/>
    <w:tmpl w:val="69788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21738"/>
    <w:multiLevelType w:val="multilevel"/>
    <w:tmpl w:val="D9345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F799C"/>
    <w:multiLevelType w:val="multilevel"/>
    <w:tmpl w:val="5C4E7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932D6"/>
    <w:multiLevelType w:val="multilevel"/>
    <w:tmpl w:val="ED3EF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FF7782"/>
    <w:multiLevelType w:val="multilevel"/>
    <w:tmpl w:val="21FC2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634558"/>
    <w:multiLevelType w:val="multilevel"/>
    <w:tmpl w:val="EBBE7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51AF7"/>
    <w:multiLevelType w:val="multilevel"/>
    <w:tmpl w:val="77F21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9844F0"/>
    <w:multiLevelType w:val="multilevel"/>
    <w:tmpl w:val="AB62702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A3353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F286C"/>
    <w:multiLevelType w:val="multilevel"/>
    <w:tmpl w:val="BF1E6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016C0D"/>
    <w:multiLevelType w:val="multilevel"/>
    <w:tmpl w:val="08D65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AD2BD5"/>
    <w:multiLevelType w:val="multilevel"/>
    <w:tmpl w:val="90405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FF4C93"/>
    <w:multiLevelType w:val="multilevel"/>
    <w:tmpl w:val="CA409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450099"/>
    <w:multiLevelType w:val="hybridMultilevel"/>
    <w:tmpl w:val="453438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6672545"/>
    <w:multiLevelType w:val="multilevel"/>
    <w:tmpl w:val="F82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8F15F3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74293"/>
    <w:multiLevelType w:val="multilevel"/>
    <w:tmpl w:val="7F489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01264F"/>
    <w:multiLevelType w:val="hybridMultilevel"/>
    <w:tmpl w:val="D110E066"/>
    <w:lvl w:ilvl="0" w:tplc="5C9A0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7995"/>
    <w:multiLevelType w:val="multilevel"/>
    <w:tmpl w:val="383CD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0624B7"/>
    <w:multiLevelType w:val="multilevel"/>
    <w:tmpl w:val="88A22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1F0715"/>
    <w:multiLevelType w:val="multilevel"/>
    <w:tmpl w:val="A1A4B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87665A"/>
    <w:multiLevelType w:val="multilevel"/>
    <w:tmpl w:val="E3FE4E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9C0005"/>
    <w:multiLevelType w:val="multilevel"/>
    <w:tmpl w:val="E5EAF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8E355D"/>
    <w:multiLevelType w:val="multilevel"/>
    <w:tmpl w:val="EBA24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91602A"/>
    <w:multiLevelType w:val="hybridMultilevel"/>
    <w:tmpl w:val="5950D616"/>
    <w:lvl w:ilvl="0" w:tplc="5F86F4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452F5"/>
    <w:multiLevelType w:val="multilevel"/>
    <w:tmpl w:val="AB3E1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4948C2"/>
    <w:multiLevelType w:val="multilevel"/>
    <w:tmpl w:val="1CA8D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6111E1"/>
    <w:multiLevelType w:val="multilevel"/>
    <w:tmpl w:val="1EB21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714302"/>
    <w:multiLevelType w:val="multilevel"/>
    <w:tmpl w:val="B7E69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BA78E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1"/>
  </w:num>
  <w:num w:numId="5">
    <w:abstractNumId w:val="1"/>
  </w:num>
  <w:num w:numId="6">
    <w:abstractNumId w:val="26"/>
  </w:num>
  <w:num w:numId="7">
    <w:abstractNumId w:val="30"/>
  </w:num>
  <w:num w:numId="8">
    <w:abstractNumId w:val="10"/>
  </w:num>
  <w:num w:numId="9">
    <w:abstractNumId w:val="8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13"/>
  </w:num>
  <w:num w:numId="15">
    <w:abstractNumId w:val="19"/>
  </w:num>
  <w:num w:numId="16">
    <w:abstractNumId w:val="33"/>
  </w:num>
  <w:num w:numId="17">
    <w:abstractNumId w:val="35"/>
  </w:num>
  <w:num w:numId="18">
    <w:abstractNumId w:val="18"/>
  </w:num>
  <w:num w:numId="19">
    <w:abstractNumId w:val="27"/>
  </w:num>
  <w:num w:numId="20">
    <w:abstractNumId w:val="32"/>
  </w:num>
  <w:num w:numId="21">
    <w:abstractNumId w:val="17"/>
  </w:num>
  <w:num w:numId="22">
    <w:abstractNumId w:val="12"/>
  </w:num>
  <w:num w:numId="23">
    <w:abstractNumId w:val="34"/>
  </w:num>
  <w:num w:numId="24">
    <w:abstractNumId w:val="7"/>
  </w:num>
  <w:num w:numId="25">
    <w:abstractNumId w:val="2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8"/>
  </w:num>
  <w:num w:numId="29">
    <w:abstractNumId w:val="6"/>
  </w:num>
  <w:num w:numId="30">
    <w:abstractNumId w:val="0"/>
  </w:num>
  <w:num w:numId="31">
    <w:abstractNumId w:val="24"/>
  </w:num>
  <w:num w:numId="32">
    <w:abstractNumId w:val="4"/>
  </w:num>
  <w:num w:numId="33">
    <w:abstractNumId w:val="15"/>
  </w:num>
  <w:num w:numId="34">
    <w:abstractNumId w:val="22"/>
  </w:num>
  <w:num w:numId="35">
    <w:abstractNumId w:val="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7F2"/>
    <w:rsid w:val="0004238E"/>
    <w:rsid w:val="000859CA"/>
    <w:rsid w:val="00095F97"/>
    <w:rsid w:val="000C0FC4"/>
    <w:rsid w:val="001374E6"/>
    <w:rsid w:val="00162FE7"/>
    <w:rsid w:val="001826D0"/>
    <w:rsid w:val="00192C38"/>
    <w:rsid w:val="0019784A"/>
    <w:rsid w:val="001A2B0F"/>
    <w:rsid w:val="0023507C"/>
    <w:rsid w:val="002639CF"/>
    <w:rsid w:val="002A3EAD"/>
    <w:rsid w:val="002D579B"/>
    <w:rsid w:val="002E2FB6"/>
    <w:rsid w:val="00307D98"/>
    <w:rsid w:val="00327528"/>
    <w:rsid w:val="00346DB3"/>
    <w:rsid w:val="003A4C76"/>
    <w:rsid w:val="003C343B"/>
    <w:rsid w:val="003F6D31"/>
    <w:rsid w:val="00403FAD"/>
    <w:rsid w:val="00411701"/>
    <w:rsid w:val="00466C63"/>
    <w:rsid w:val="004A1318"/>
    <w:rsid w:val="004A799F"/>
    <w:rsid w:val="004C363B"/>
    <w:rsid w:val="004E70C1"/>
    <w:rsid w:val="005404A2"/>
    <w:rsid w:val="00546677"/>
    <w:rsid w:val="005607F5"/>
    <w:rsid w:val="00580BD6"/>
    <w:rsid w:val="005A3EFE"/>
    <w:rsid w:val="00617656"/>
    <w:rsid w:val="006205E7"/>
    <w:rsid w:val="006221D4"/>
    <w:rsid w:val="0063070E"/>
    <w:rsid w:val="00642B7B"/>
    <w:rsid w:val="00643630"/>
    <w:rsid w:val="0064583E"/>
    <w:rsid w:val="006626A3"/>
    <w:rsid w:val="006913A7"/>
    <w:rsid w:val="006B18DB"/>
    <w:rsid w:val="00716A9B"/>
    <w:rsid w:val="00725671"/>
    <w:rsid w:val="0074381E"/>
    <w:rsid w:val="00755647"/>
    <w:rsid w:val="007B1279"/>
    <w:rsid w:val="00880160"/>
    <w:rsid w:val="00883500"/>
    <w:rsid w:val="008D1D35"/>
    <w:rsid w:val="008D3793"/>
    <w:rsid w:val="00904D61"/>
    <w:rsid w:val="00920020"/>
    <w:rsid w:val="00931B63"/>
    <w:rsid w:val="009343D4"/>
    <w:rsid w:val="009576C1"/>
    <w:rsid w:val="009A0C1F"/>
    <w:rsid w:val="009D08EC"/>
    <w:rsid w:val="00A02513"/>
    <w:rsid w:val="00A03100"/>
    <w:rsid w:val="00A32F12"/>
    <w:rsid w:val="00A35C6F"/>
    <w:rsid w:val="00A42BD4"/>
    <w:rsid w:val="00AB6F94"/>
    <w:rsid w:val="00AD1229"/>
    <w:rsid w:val="00AE654E"/>
    <w:rsid w:val="00AE7164"/>
    <w:rsid w:val="00B01343"/>
    <w:rsid w:val="00B62A0B"/>
    <w:rsid w:val="00B954A7"/>
    <w:rsid w:val="00BC2485"/>
    <w:rsid w:val="00C3784F"/>
    <w:rsid w:val="00C4097C"/>
    <w:rsid w:val="00C71CCF"/>
    <w:rsid w:val="00C84296"/>
    <w:rsid w:val="00CE1ADB"/>
    <w:rsid w:val="00CE4303"/>
    <w:rsid w:val="00D26831"/>
    <w:rsid w:val="00D44F4F"/>
    <w:rsid w:val="00D46275"/>
    <w:rsid w:val="00D70308"/>
    <w:rsid w:val="00DC552E"/>
    <w:rsid w:val="00DF237E"/>
    <w:rsid w:val="00E07988"/>
    <w:rsid w:val="00E63352"/>
    <w:rsid w:val="00EB64B0"/>
    <w:rsid w:val="00EC2553"/>
    <w:rsid w:val="00EE4790"/>
    <w:rsid w:val="00EF0D8B"/>
    <w:rsid w:val="00EF68DB"/>
    <w:rsid w:val="00F43EEF"/>
    <w:rsid w:val="00F70F9C"/>
    <w:rsid w:val="00F857F2"/>
    <w:rsid w:val="00F94C8D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654E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AE654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AE654E"/>
    <w:pPr>
      <w:widowControl w:val="0"/>
      <w:spacing w:after="160" w:line="240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AE654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C1F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095F97"/>
    <w:rPr>
      <w:rFonts w:ascii="Times New Roman" w:eastAsia="Times New Roman" w:hAnsi="Times New Roman" w:cs="Times New Roman"/>
      <w:sz w:val="24"/>
    </w:rPr>
  </w:style>
  <w:style w:type="paragraph" w:styleId="a9">
    <w:name w:val="No Spacing"/>
    <w:link w:val="a8"/>
    <w:uiPriority w:val="1"/>
    <w:qFormat/>
    <w:rsid w:val="00095F9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a">
    <w:name w:val="Table Grid"/>
    <w:basedOn w:val="a1"/>
    <w:uiPriority w:val="59"/>
    <w:rsid w:val="008D37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1CCF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71CCF"/>
    <w:pPr>
      <w:widowControl w:val="0"/>
      <w:spacing w:after="170"/>
      <w:ind w:left="1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одпись к таблице_"/>
    <w:basedOn w:val="a0"/>
    <w:link w:val="ac"/>
    <w:rsid w:val="00C71CCF"/>
    <w:rPr>
      <w:rFonts w:ascii="Times New Roman" w:eastAsia="Times New Roman" w:hAnsi="Times New Roman" w:cs="Times New Roman"/>
    </w:rPr>
  </w:style>
  <w:style w:type="paragraph" w:customStyle="1" w:styleId="ac">
    <w:name w:val="Подпись к таблице"/>
    <w:basedOn w:val="a"/>
    <w:link w:val="ab"/>
    <w:rsid w:val="00C71CC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C71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B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1279"/>
  </w:style>
  <w:style w:type="paragraph" w:styleId="af0">
    <w:name w:val="footer"/>
    <w:basedOn w:val="a"/>
    <w:link w:val="af1"/>
    <w:uiPriority w:val="99"/>
    <w:unhideWhenUsed/>
    <w:rsid w:val="007B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7A23-0F1B-4F21-8C6E-7B36559D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25204</Words>
  <Characters>143666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cp:lastPrinted>2021-12-28T10:30:00Z</cp:lastPrinted>
  <dcterms:created xsi:type="dcterms:W3CDTF">2021-12-24T09:24:00Z</dcterms:created>
  <dcterms:modified xsi:type="dcterms:W3CDTF">2022-01-06T13:44:00Z</dcterms:modified>
</cp:coreProperties>
</file>