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14" w:rsidRDefault="006D2614" w:rsidP="006D2614">
      <w:pPr>
        <w:spacing w:after="0" w:line="240" w:lineRule="auto"/>
        <w:rPr>
          <w:rFonts w:ascii="Times New Roman" w:eastAsia="Times New Roman" w:hAnsi="Times New Roman" w:cs="Times New Roman"/>
          <w:sz w:val="24"/>
          <w:szCs w:val="24"/>
        </w:rPr>
      </w:pPr>
    </w:p>
    <w:p w:rsidR="00AA0C12" w:rsidRPr="00DD5679" w:rsidRDefault="00AA0C12" w:rsidP="00AA0C12">
      <w:r w:rsidRPr="00DD5679">
        <w:rPr>
          <w:rFonts w:ascii="Times New Roman" w:eastAsia="Times New Roman" w:hAnsi="Times New Roman" w:cs="Times New Roman"/>
          <w:b/>
          <w:sz w:val="32"/>
        </w:rPr>
        <w:t xml:space="preserve">   </w:t>
      </w:r>
    </w:p>
    <w:p w:rsidR="00AA0C12" w:rsidRDefault="0019620D" w:rsidP="00C54635">
      <w:pPr>
        <w:pStyle w:val="af"/>
        <w:spacing w:after="120"/>
        <w:ind w:left="600" w:hanging="1876"/>
        <w:rPr>
          <w:rFonts w:ascii="Times New Roman" w:hAnsi="Times New Roman"/>
          <w:sz w:val="32"/>
        </w:rPr>
      </w:pPr>
      <w:r>
        <w:pict>
          <v:shapetype id="_x0000_t202" coordsize="21600,21600" o:spt="202" path="m,l,21600r21600,l21600,xe">
            <v:stroke joinstyle="miter"/>
            <v:path gradientshapeok="t" o:connecttype="rect"/>
          </v:shapetype>
          <v:shape id="_x0000_s1026" type="#_x0000_t202" style="position:absolute;left:0;text-align:left;margin-left:35.6pt;margin-top:4.15pt;width:53.35pt;height:52.35pt;z-index:251657216;mso-wrap-distance-left:9.05pt;mso-wrap-distance-right:9.05pt" stroked="f">
            <v:fill opacity="0" color2="black"/>
            <v:textbox inset="0,0,0,0">
              <w:txbxContent>
                <w:p w:rsidR="00B54FE6" w:rsidRDefault="00B54FE6" w:rsidP="00AA0C12">
                  <w:r>
                    <w:rPr>
                      <w:rFonts w:ascii="Times New Roman" w:hAnsi="Times New Roman"/>
                      <w:noProof/>
                      <w:sz w:val="20"/>
                    </w:rPr>
                    <w:drawing>
                      <wp:inline distT="0" distB="0" distL="0" distR="0">
                        <wp:extent cx="714375"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w:r>
      <w:r>
        <w:pict>
          <v:shape id="_x0000_s1027" type="#_x0000_t202" style="position:absolute;left:0;text-align:left;margin-left:399.7pt;margin-top:6.45pt;width:52.35pt;height:50.35pt;z-index:251658240;mso-wrap-distance-left:9.05pt;mso-wrap-distance-right:9.05pt" stroked="f">
            <v:fill opacity="0" color2="black"/>
            <v:textbox inset="0,0,0,0">
              <w:txbxContent>
                <w:p w:rsidR="00B54FE6" w:rsidRDefault="00B54FE6" w:rsidP="00AA0C12">
                  <w:r>
                    <w:rPr>
                      <w:rFonts w:ascii="Times New Roman" w:hAnsi="Times New Roman"/>
                      <w:noProof/>
                      <w:sz w:val="20"/>
                    </w:rPr>
                    <w:drawing>
                      <wp:inline distT="0" distB="0" distL="0" distR="0">
                        <wp:extent cx="6953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w:r>
      <w:r w:rsidR="00AA0C12">
        <w:rPr>
          <w:rFonts w:ascii="Times New Roman" w:hAnsi="Times New Roman"/>
          <w:sz w:val="32"/>
          <w:lang w:val="ru-RU"/>
        </w:rPr>
        <w:t xml:space="preserve">       </w:t>
      </w:r>
      <w:r w:rsidR="00AA0C12">
        <w:rPr>
          <w:rFonts w:ascii="Times New Roman" w:hAnsi="Times New Roman"/>
          <w:sz w:val="32"/>
        </w:rPr>
        <w:t>REPUBLICA</w:t>
      </w:r>
      <w:r w:rsidR="00AA0C12">
        <w:rPr>
          <w:rFonts w:ascii="Times New Roman" w:hAnsi="Times New Roman"/>
          <w:sz w:val="32"/>
          <w:lang w:val="ru-RU"/>
        </w:rPr>
        <w:t xml:space="preserve">  </w:t>
      </w:r>
      <w:r w:rsidR="00AA0C12">
        <w:rPr>
          <w:rFonts w:ascii="Times New Roman" w:hAnsi="Times New Roman"/>
          <w:sz w:val="32"/>
        </w:rPr>
        <w:t xml:space="preserve"> MOLDOVA</w:t>
      </w:r>
    </w:p>
    <w:p w:rsidR="00AA0C12" w:rsidRDefault="00AA0C12" w:rsidP="00AA0C12">
      <w:pPr>
        <w:spacing w:after="60"/>
        <w:jc w:val="center"/>
        <w:rPr>
          <w:rFonts w:ascii="Times New Roman" w:hAnsi="Times New Roman"/>
          <w:b/>
          <w:sz w:val="28"/>
        </w:rPr>
      </w:pPr>
      <w:r>
        <w:rPr>
          <w:b/>
          <w:sz w:val="28"/>
          <w:lang w:val="en-US"/>
        </w:rPr>
        <w:t>GAGAUZ</w:t>
      </w:r>
      <w:r>
        <w:rPr>
          <w:b/>
          <w:sz w:val="28"/>
        </w:rPr>
        <w:t xml:space="preserve">   </w:t>
      </w:r>
      <w:r>
        <w:rPr>
          <w:b/>
          <w:sz w:val="28"/>
          <w:lang w:val="en-US"/>
        </w:rPr>
        <w:t>YERI</w:t>
      </w:r>
    </w:p>
    <w:p w:rsidR="00AA0C12" w:rsidRDefault="00AA0C12" w:rsidP="00AA0C12">
      <w:pPr>
        <w:pStyle w:val="af"/>
      </w:pPr>
      <w:r>
        <w:t>ГАГАУЗИЯ</w:t>
      </w:r>
    </w:p>
    <w:p w:rsidR="00AA0C12" w:rsidRDefault="00AA0C12" w:rsidP="00AA0C12">
      <w:pPr>
        <w:pStyle w:val="af"/>
        <w:jc w:val="left"/>
        <w:rPr>
          <w:sz w:val="28"/>
          <w:szCs w:val="28"/>
          <w:lang w:val="ru-RU"/>
        </w:rPr>
      </w:pPr>
      <w:r>
        <w:rPr>
          <w:sz w:val="28"/>
          <w:szCs w:val="28"/>
          <w:lang w:val="ru-RU"/>
        </w:rPr>
        <w:t xml:space="preserve">            В У Л К Э Н Е Ш Т С К И Й   Г О Р О Д С К О Й    С О В Е Т</w:t>
      </w:r>
    </w:p>
    <w:p w:rsidR="00AA0C12" w:rsidRDefault="00AA0C12" w:rsidP="00AA0C12">
      <w:pPr>
        <w:jc w:val="center"/>
        <w:rPr>
          <w:rFonts w:ascii="Arial" w:hAnsi="Arial"/>
          <w:b/>
          <w:szCs w:val="24"/>
        </w:rPr>
      </w:pPr>
    </w:p>
    <w:p w:rsidR="00AA0C12" w:rsidRPr="00AA0C12" w:rsidRDefault="00AA0C12" w:rsidP="002E5BD9">
      <w:pPr>
        <w:pStyle w:val="2"/>
        <w:keepLines w:val="0"/>
        <w:numPr>
          <w:ilvl w:val="1"/>
          <w:numId w:val="3"/>
        </w:numPr>
        <w:tabs>
          <w:tab w:val="num" w:pos="576"/>
        </w:tabs>
        <w:suppressAutoHyphens/>
        <w:spacing w:before="0" w:line="240" w:lineRule="auto"/>
        <w:ind w:firstLine="300"/>
        <w:jc w:val="center"/>
        <w:rPr>
          <w:rFonts w:ascii="Times New Roman" w:hAnsi="Times New Roman"/>
          <w:b/>
          <w:sz w:val="16"/>
          <w:lang w:val="en-US"/>
        </w:rPr>
      </w:pPr>
      <w:r w:rsidRPr="00AA0C12">
        <w:rPr>
          <w:rFonts w:ascii="Times New Roman" w:hAnsi="Times New Roman"/>
          <w:sz w:val="16"/>
          <w:lang w:val="en-US"/>
        </w:rPr>
        <w:t xml:space="preserve">Republica Moldova                                                      Moldova Respublicasi                                         </w:t>
      </w:r>
      <w:r>
        <w:rPr>
          <w:rFonts w:ascii="Times New Roman" w:hAnsi="Times New Roman"/>
          <w:sz w:val="16"/>
        </w:rPr>
        <w:t>Республика</w:t>
      </w:r>
      <w:r w:rsidRPr="00AA0C12">
        <w:rPr>
          <w:rFonts w:ascii="Times New Roman" w:hAnsi="Times New Roman"/>
          <w:sz w:val="16"/>
          <w:lang w:val="en-US"/>
        </w:rPr>
        <w:t xml:space="preserve"> </w:t>
      </w:r>
      <w:r>
        <w:rPr>
          <w:rFonts w:ascii="Times New Roman" w:hAnsi="Times New Roman"/>
          <w:sz w:val="16"/>
        </w:rPr>
        <w:t>Молдова</w:t>
      </w:r>
    </w:p>
    <w:p w:rsidR="00AA0C12" w:rsidRDefault="00AA0C12" w:rsidP="00AA0C12">
      <w:pPr>
        <w:jc w:val="center"/>
        <w:rPr>
          <w:rFonts w:ascii="Times New Roman" w:hAnsi="Times New Roman"/>
          <w:b/>
          <w:sz w:val="16"/>
          <w:lang w:val="ro-RO"/>
        </w:rPr>
      </w:pPr>
      <w:r>
        <w:rPr>
          <w:b/>
          <w:sz w:val="16"/>
          <w:lang w:val="en-US"/>
        </w:rPr>
        <w:t xml:space="preserve">      </w:t>
      </w:r>
      <w:r>
        <w:rPr>
          <w:b/>
          <w:sz w:val="16"/>
          <w:lang w:val="ro-RO"/>
        </w:rPr>
        <w:t xml:space="preserve">Gagauzia (Gagauz Yeri)                                              Gagauziуanin (Gagauz Eri)                                </w:t>
      </w:r>
      <w:r>
        <w:rPr>
          <w:b/>
          <w:sz w:val="16"/>
          <w:lang w:val="en-US"/>
        </w:rPr>
        <w:t xml:space="preserve">  </w:t>
      </w:r>
      <w:r>
        <w:rPr>
          <w:b/>
          <w:sz w:val="16"/>
          <w:lang w:val="ro-RO"/>
        </w:rPr>
        <w:t xml:space="preserve"> Гагаузия (Гагауз-Ери)</w:t>
      </w:r>
    </w:p>
    <w:p w:rsidR="00AA0C12" w:rsidRDefault="00AA0C12" w:rsidP="00AA0C12">
      <w:pPr>
        <w:jc w:val="center"/>
        <w:rPr>
          <w:b/>
          <w:sz w:val="16"/>
          <w:lang w:val="ro-RO"/>
        </w:rPr>
      </w:pPr>
      <w:r>
        <w:rPr>
          <w:b/>
          <w:sz w:val="16"/>
          <w:lang w:val="ro-RO"/>
        </w:rPr>
        <w:t xml:space="preserve">  or.</w:t>
      </w:r>
      <w:r>
        <w:rPr>
          <w:b/>
          <w:sz w:val="14"/>
          <w:lang w:val="ro-RO"/>
        </w:rPr>
        <w:t>Vulcănesti</w:t>
      </w:r>
      <w:r>
        <w:rPr>
          <w:b/>
          <w:sz w:val="16"/>
          <w:lang w:val="ro-RO"/>
        </w:rPr>
        <w:t xml:space="preserve">                                                                Valcanes kasabasi                                               г. Вулкэнешть</w:t>
      </w:r>
    </w:p>
    <w:p w:rsidR="00AA0C12" w:rsidRDefault="00AA0C12" w:rsidP="00AA0C12">
      <w:pPr>
        <w:jc w:val="center"/>
        <w:rPr>
          <w:b/>
          <w:sz w:val="24"/>
        </w:rPr>
      </w:pPr>
      <w:r>
        <w:rPr>
          <w:b/>
          <w:sz w:val="16"/>
          <w:lang w:val="en-US"/>
        </w:rPr>
        <w:t xml:space="preserve">str.Lenia 75                                                               Lenin  sokaa, 75                                                </w:t>
      </w:r>
      <w:r>
        <w:rPr>
          <w:b/>
          <w:sz w:val="16"/>
        </w:rPr>
        <w:t>ул</w:t>
      </w:r>
      <w:r>
        <w:rPr>
          <w:b/>
          <w:sz w:val="16"/>
          <w:lang w:val="en-US"/>
        </w:rPr>
        <w:t xml:space="preserve">. </w:t>
      </w:r>
      <w:r>
        <w:rPr>
          <w:b/>
          <w:sz w:val="16"/>
        </w:rPr>
        <w:t>Ленина 75</w:t>
      </w:r>
    </w:p>
    <w:p w:rsidR="00AA0C12" w:rsidRPr="00D72C5B" w:rsidRDefault="00AA0C12" w:rsidP="00AA0C12">
      <w:pPr>
        <w:rPr>
          <w:b/>
          <w:sz w:val="20"/>
          <w:szCs w:val="20"/>
          <w:lang w:val="en-US"/>
        </w:rPr>
      </w:pPr>
      <w:r w:rsidRPr="00754F5E">
        <w:rPr>
          <w:b/>
          <w:sz w:val="16"/>
        </w:rPr>
        <w:t xml:space="preserve">                              </w:t>
      </w:r>
      <w:r>
        <w:rPr>
          <w:b/>
          <w:sz w:val="16"/>
          <w:lang w:val="en-US"/>
        </w:rPr>
        <w:t>tel</w:t>
      </w:r>
      <w:r w:rsidRPr="00D72C5B">
        <w:rPr>
          <w:b/>
          <w:sz w:val="16"/>
          <w:lang w:val="en-US"/>
        </w:rPr>
        <w:t>/</w:t>
      </w:r>
      <w:r>
        <w:rPr>
          <w:b/>
          <w:sz w:val="16"/>
          <w:lang w:val="en-US"/>
        </w:rPr>
        <w:t>fax</w:t>
      </w:r>
      <w:r w:rsidRPr="00D72C5B">
        <w:rPr>
          <w:b/>
          <w:sz w:val="16"/>
          <w:lang w:val="en-US"/>
        </w:rPr>
        <w:t xml:space="preserve">:  2-18-80                                                                 </w:t>
      </w:r>
      <w:r>
        <w:rPr>
          <w:b/>
          <w:sz w:val="16"/>
          <w:lang w:val="en-US"/>
        </w:rPr>
        <w:t>t</w:t>
      </w:r>
      <w:r w:rsidRPr="00D72C5B">
        <w:rPr>
          <w:b/>
          <w:sz w:val="16"/>
          <w:lang w:val="en-US"/>
        </w:rPr>
        <w:t xml:space="preserve"> </w:t>
      </w:r>
      <w:r>
        <w:rPr>
          <w:b/>
          <w:sz w:val="16"/>
          <w:lang w:val="en-US"/>
        </w:rPr>
        <w:t>el</w:t>
      </w:r>
      <w:r w:rsidRPr="00D72C5B">
        <w:rPr>
          <w:b/>
          <w:sz w:val="16"/>
          <w:lang w:val="en-US"/>
        </w:rPr>
        <w:t>/</w:t>
      </w:r>
      <w:r>
        <w:rPr>
          <w:b/>
          <w:sz w:val="16"/>
          <w:lang w:val="en-US"/>
        </w:rPr>
        <w:t>fax</w:t>
      </w:r>
      <w:r w:rsidRPr="00D72C5B">
        <w:rPr>
          <w:b/>
          <w:sz w:val="16"/>
          <w:lang w:val="en-US"/>
        </w:rPr>
        <w:t xml:space="preserve">:   2-18-80   </w:t>
      </w:r>
      <w:r w:rsidRPr="00D72C5B">
        <w:rPr>
          <w:b/>
          <w:sz w:val="16"/>
          <w:lang w:val="en-US"/>
        </w:rPr>
        <w:tab/>
        <w:t xml:space="preserve"> </w:t>
      </w:r>
      <w:r w:rsidRPr="00D72C5B">
        <w:rPr>
          <w:b/>
          <w:lang w:val="en-US"/>
        </w:rPr>
        <w:t xml:space="preserve">                  </w:t>
      </w:r>
      <w:r>
        <w:rPr>
          <w:b/>
          <w:sz w:val="20"/>
          <w:szCs w:val="20"/>
        </w:rPr>
        <w:t>тел</w:t>
      </w:r>
      <w:r w:rsidRPr="00D72C5B">
        <w:rPr>
          <w:b/>
          <w:sz w:val="20"/>
          <w:szCs w:val="20"/>
          <w:lang w:val="en-US"/>
        </w:rPr>
        <w:t>./</w:t>
      </w:r>
      <w:r>
        <w:rPr>
          <w:b/>
          <w:sz w:val="20"/>
          <w:szCs w:val="20"/>
        </w:rPr>
        <w:t>факс</w:t>
      </w:r>
      <w:r w:rsidRPr="00D72C5B">
        <w:rPr>
          <w:b/>
          <w:sz w:val="20"/>
          <w:szCs w:val="20"/>
          <w:lang w:val="en-US"/>
        </w:rPr>
        <w:t xml:space="preserve">  2.18.80  </w:t>
      </w:r>
    </w:p>
    <w:p w:rsidR="00AA0C12" w:rsidRPr="00D72C5B" w:rsidRDefault="00AA0C12" w:rsidP="00AA0C12">
      <w:pPr>
        <w:rPr>
          <w:b/>
          <w:sz w:val="20"/>
          <w:szCs w:val="20"/>
          <w:lang w:val="en-US"/>
        </w:rPr>
      </w:pPr>
    </w:p>
    <w:p w:rsidR="00AA0C12" w:rsidRPr="00D72C5B" w:rsidRDefault="00AA0C12" w:rsidP="00AA0C12">
      <w:pPr>
        <w:pStyle w:val="a3"/>
        <w:rPr>
          <w:b/>
          <w:sz w:val="24"/>
          <w:szCs w:val="24"/>
          <w:lang w:val="en-US"/>
        </w:rPr>
      </w:pPr>
    </w:p>
    <w:p w:rsidR="000546B4" w:rsidRDefault="00AA0C12" w:rsidP="000546B4">
      <w:pPr>
        <w:pStyle w:val="a3"/>
      </w:pPr>
      <w:r>
        <w:t>№__</w:t>
      </w:r>
      <w:r w:rsidR="00D61405">
        <w:t>6</w:t>
      </w:r>
      <w:r w:rsidR="000546B4">
        <w:t xml:space="preserve">     </w:t>
      </w:r>
      <w:r w:rsidR="000546B4" w:rsidRPr="000546B4">
        <w:t xml:space="preserve">                                                                                                       </w:t>
      </w:r>
      <w:r w:rsidR="000546B4">
        <w:t>от ___</w:t>
      </w:r>
      <w:r w:rsidR="00D61405">
        <w:t>30.11.16</w:t>
      </w:r>
      <w:r w:rsidR="000546B4">
        <w:t xml:space="preserve">___________                                                                        </w:t>
      </w:r>
    </w:p>
    <w:p w:rsidR="000546B4" w:rsidRDefault="000546B4" w:rsidP="000546B4">
      <w:pPr>
        <w:pStyle w:val="a3"/>
      </w:pPr>
    </w:p>
    <w:p w:rsidR="00CD15BA" w:rsidRDefault="00CD15BA" w:rsidP="000546B4">
      <w:pPr>
        <w:pStyle w:val="a3"/>
        <w:rPr>
          <w:rFonts w:ascii="Calibri" w:hAnsi="Calibri" w:cs="Calibri"/>
          <w:b/>
          <w:bCs/>
          <w:spacing w:val="60"/>
          <w:sz w:val="32"/>
          <w:szCs w:val="32"/>
        </w:rPr>
      </w:pPr>
    </w:p>
    <w:p w:rsidR="00FA5589" w:rsidRPr="00CB28E1" w:rsidRDefault="00FA5589" w:rsidP="00FA5589">
      <w:pPr>
        <w:rPr>
          <w:b/>
          <w:i/>
          <w:sz w:val="28"/>
          <w:szCs w:val="28"/>
        </w:rPr>
      </w:pPr>
      <w:r w:rsidRPr="00F74184">
        <w:rPr>
          <w:b/>
          <w:i/>
          <w:sz w:val="28"/>
          <w:szCs w:val="28"/>
        </w:rPr>
        <w:t xml:space="preserve">                                     </w:t>
      </w:r>
      <w:r w:rsidRPr="00CB28E1">
        <w:rPr>
          <w:b/>
          <w:i/>
          <w:sz w:val="28"/>
          <w:szCs w:val="28"/>
        </w:rPr>
        <w:t>П Р О Т О К О Л  №</w:t>
      </w:r>
      <w:r w:rsidRPr="00FA5589">
        <w:rPr>
          <w:b/>
          <w:i/>
          <w:sz w:val="28"/>
          <w:szCs w:val="28"/>
        </w:rPr>
        <w:t>6</w:t>
      </w:r>
      <w:r w:rsidRPr="00CB28E1">
        <w:rPr>
          <w:b/>
          <w:i/>
          <w:sz w:val="28"/>
          <w:szCs w:val="28"/>
        </w:rPr>
        <w:t xml:space="preserve">                                          </w:t>
      </w:r>
    </w:p>
    <w:p w:rsidR="00FA5589" w:rsidRPr="00F74184" w:rsidRDefault="00FA5589" w:rsidP="00FA5589">
      <w:pPr>
        <w:pStyle w:val="a3"/>
        <w:rPr>
          <w:sz w:val="24"/>
          <w:szCs w:val="24"/>
        </w:rPr>
      </w:pPr>
      <w:r w:rsidRPr="00CB28E1">
        <w:t xml:space="preserve">  </w:t>
      </w:r>
      <w:r w:rsidRPr="00F74184">
        <w:rPr>
          <w:sz w:val="24"/>
          <w:szCs w:val="24"/>
        </w:rPr>
        <w:t xml:space="preserve">От  </w:t>
      </w:r>
      <w:r w:rsidRPr="00FA5589">
        <w:rPr>
          <w:sz w:val="24"/>
          <w:szCs w:val="24"/>
        </w:rPr>
        <w:t>3</w:t>
      </w:r>
      <w:r w:rsidRPr="00B67ACA">
        <w:rPr>
          <w:sz w:val="24"/>
          <w:szCs w:val="24"/>
        </w:rPr>
        <w:t xml:space="preserve">0 </w:t>
      </w:r>
      <w:r w:rsidRPr="00FA5589">
        <w:rPr>
          <w:sz w:val="24"/>
          <w:szCs w:val="24"/>
        </w:rPr>
        <w:t>11</w:t>
      </w:r>
      <w:r w:rsidRPr="00F74184">
        <w:rPr>
          <w:sz w:val="24"/>
          <w:szCs w:val="24"/>
        </w:rPr>
        <w:t xml:space="preserve">.16 г  </w:t>
      </w:r>
    </w:p>
    <w:p w:rsidR="00FA5589" w:rsidRPr="00F74184" w:rsidRDefault="00FA5589" w:rsidP="00FA5589">
      <w:pPr>
        <w:pStyle w:val="a3"/>
        <w:rPr>
          <w:sz w:val="24"/>
          <w:szCs w:val="24"/>
        </w:rPr>
      </w:pPr>
      <w:r w:rsidRPr="00F74184">
        <w:rPr>
          <w:sz w:val="24"/>
          <w:szCs w:val="24"/>
        </w:rPr>
        <w:t xml:space="preserve">     </w:t>
      </w:r>
      <w:r w:rsidRPr="00F74184">
        <w:rPr>
          <w:sz w:val="24"/>
          <w:szCs w:val="24"/>
        </w:rPr>
        <w:tab/>
      </w:r>
      <w:r w:rsidRPr="00F74184">
        <w:rPr>
          <w:sz w:val="24"/>
          <w:szCs w:val="24"/>
        </w:rPr>
        <w:tab/>
      </w:r>
      <w:r w:rsidRPr="00F74184">
        <w:rPr>
          <w:sz w:val="24"/>
          <w:szCs w:val="24"/>
        </w:rPr>
        <w:tab/>
      </w:r>
      <w:r w:rsidRPr="00F74184">
        <w:rPr>
          <w:sz w:val="24"/>
          <w:szCs w:val="24"/>
        </w:rPr>
        <w:tab/>
        <w:t xml:space="preserve">                          </w:t>
      </w:r>
      <w:r w:rsidR="00D61405">
        <w:rPr>
          <w:sz w:val="24"/>
          <w:szCs w:val="24"/>
        </w:rPr>
        <w:t xml:space="preserve">                                          </w:t>
      </w:r>
      <w:r w:rsidRPr="00F74184">
        <w:rPr>
          <w:sz w:val="24"/>
          <w:szCs w:val="24"/>
        </w:rPr>
        <w:t xml:space="preserve">   г. Вулканешты </w:t>
      </w:r>
    </w:p>
    <w:p w:rsidR="00FA5589" w:rsidRPr="00F74184" w:rsidRDefault="00FA5589" w:rsidP="00FA5589">
      <w:pPr>
        <w:pStyle w:val="a3"/>
        <w:rPr>
          <w:sz w:val="24"/>
          <w:szCs w:val="24"/>
        </w:rPr>
      </w:pPr>
      <w:r w:rsidRPr="00F74184">
        <w:rPr>
          <w:sz w:val="24"/>
          <w:szCs w:val="24"/>
        </w:rPr>
        <w:t>Всего советников   - 23</w:t>
      </w:r>
    </w:p>
    <w:p w:rsidR="00FA5589" w:rsidRPr="00F524D0" w:rsidRDefault="00FA5589" w:rsidP="00FA5589">
      <w:pPr>
        <w:pStyle w:val="a3"/>
        <w:rPr>
          <w:sz w:val="24"/>
          <w:szCs w:val="24"/>
        </w:rPr>
      </w:pPr>
      <w:r w:rsidRPr="00F74184">
        <w:rPr>
          <w:sz w:val="24"/>
          <w:szCs w:val="24"/>
        </w:rPr>
        <w:t xml:space="preserve">Присутствовали  - </w:t>
      </w:r>
      <w:r w:rsidR="00F524D0" w:rsidRPr="00F524D0">
        <w:rPr>
          <w:sz w:val="24"/>
          <w:szCs w:val="24"/>
        </w:rPr>
        <w:t>22</w:t>
      </w:r>
    </w:p>
    <w:p w:rsidR="00FA5589" w:rsidRDefault="00FA5589" w:rsidP="00FA5589">
      <w:pPr>
        <w:pStyle w:val="a3"/>
        <w:rPr>
          <w:sz w:val="24"/>
          <w:szCs w:val="24"/>
        </w:rPr>
      </w:pPr>
      <w:r w:rsidRPr="00F74184">
        <w:rPr>
          <w:sz w:val="24"/>
          <w:szCs w:val="24"/>
        </w:rPr>
        <w:t>Отсутствовали-1(Дизгинжили М)</w:t>
      </w:r>
    </w:p>
    <w:p w:rsidR="00FA5589" w:rsidRPr="00F74184" w:rsidRDefault="00FA5589" w:rsidP="00FA5589">
      <w:pPr>
        <w:pStyle w:val="a3"/>
        <w:rPr>
          <w:sz w:val="24"/>
          <w:szCs w:val="24"/>
        </w:rPr>
      </w:pPr>
    </w:p>
    <w:p w:rsidR="00FA5589" w:rsidRDefault="00FA5589" w:rsidP="00FA5589">
      <w:pPr>
        <w:pStyle w:val="a3"/>
        <w:rPr>
          <w:sz w:val="24"/>
          <w:szCs w:val="24"/>
        </w:rPr>
      </w:pPr>
      <w:r w:rsidRPr="00F74184">
        <w:rPr>
          <w:sz w:val="24"/>
          <w:szCs w:val="24"/>
        </w:rPr>
        <w:t xml:space="preserve">Приглашенные:         Петриоглу В.Н -примар, </w:t>
      </w:r>
      <w:r>
        <w:rPr>
          <w:sz w:val="24"/>
          <w:szCs w:val="24"/>
        </w:rPr>
        <w:t xml:space="preserve"> Костанда К-зам.примара,   Гайдаржи И-юрист,Георгиш Ф.-зем.служба,  Кулинский И.-директор МП Апэ-Канал,    Костев И-директор МП ЖКХ,   Онофрей Р-гл.бух.примэрии, Чобан Н.-специалист  по планированию  </w:t>
      </w:r>
    </w:p>
    <w:p w:rsidR="00FA5589" w:rsidRPr="00F74184" w:rsidRDefault="00EB4481" w:rsidP="00FA5589">
      <w:pPr>
        <w:pStyle w:val="a3"/>
        <w:rPr>
          <w:sz w:val="24"/>
          <w:szCs w:val="24"/>
        </w:rPr>
      </w:pPr>
      <w:r>
        <w:rPr>
          <w:sz w:val="24"/>
          <w:szCs w:val="24"/>
        </w:rPr>
        <w:t>Савастин Ф., Бозбей Е.- специалисты  налоговой  службы</w:t>
      </w:r>
      <w:r w:rsidR="00E12C7B">
        <w:rPr>
          <w:sz w:val="24"/>
          <w:szCs w:val="24"/>
        </w:rPr>
        <w:t>. Раду И-энергетик, Чобан Л.-директор д/с №8</w:t>
      </w:r>
    </w:p>
    <w:p w:rsidR="00FA5589" w:rsidRPr="00F74184" w:rsidRDefault="00FA5589" w:rsidP="00FA5589">
      <w:pPr>
        <w:pStyle w:val="a3"/>
        <w:rPr>
          <w:b/>
          <w:sz w:val="24"/>
          <w:szCs w:val="24"/>
        </w:rPr>
      </w:pPr>
      <w:r w:rsidRPr="00F74184">
        <w:rPr>
          <w:b/>
          <w:sz w:val="24"/>
          <w:szCs w:val="24"/>
        </w:rPr>
        <w:t xml:space="preserve"> В работе  сессии  приняли участие:</w:t>
      </w:r>
    </w:p>
    <w:p w:rsidR="00FA5589" w:rsidRDefault="00F524D0" w:rsidP="000546B4">
      <w:pPr>
        <w:pStyle w:val="a3"/>
      </w:pPr>
      <w:r>
        <w:rPr>
          <w:sz w:val="24"/>
          <w:szCs w:val="24"/>
        </w:rPr>
        <w:t xml:space="preserve"> </w:t>
      </w:r>
      <w:r w:rsidR="00FA5589" w:rsidRPr="00F74184">
        <w:rPr>
          <w:sz w:val="24"/>
          <w:szCs w:val="24"/>
        </w:rPr>
        <w:t xml:space="preserve"> </w:t>
      </w:r>
      <w:r>
        <w:rPr>
          <w:sz w:val="24"/>
          <w:szCs w:val="24"/>
        </w:rPr>
        <w:t>Дудник К А.- депутат  Парламента РМ</w:t>
      </w:r>
    </w:p>
    <w:p w:rsidR="000546B4" w:rsidRDefault="000546B4" w:rsidP="000546B4">
      <w:pPr>
        <w:pStyle w:val="a3"/>
      </w:pPr>
    </w:p>
    <w:p w:rsidR="00BD5C66" w:rsidRDefault="00EC23EC" w:rsidP="000546B4">
      <w:pPr>
        <w:pStyle w:val="a3"/>
        <w:rPr>
          <w:rFonts w:ascii="Times New Roman" w:eastAsia="Times New Roman" w:hAnsi="Times New Roman" w:cs="Times New Roman"/>
          <w:b/>
          <w:sz w:val="32"/>
        </w:rPr>
      </w:pPr>
      <w:r>
        <w:rPr>
          <w:b/>
          <w:sz w:val="32"/>
        </w:rPr>
        <w:t xml:space="preserve">                  </w:t>
      </w:r>
      <w:r w:rsidR="00AA0C12">
        <w:rPr>
          <w:rFonts w:ascii="Times New Roman" w:eastAsia="Times New Roman" w:hAnsi="Times New Roman" w:cs="Times New Roman"/>
          <w:b/>
          <w:sz w:val="32"/>
        </w:rPr>
        <w:t xml:space="preserve">             </w:t>
      </w:r>
      <w:r w:rsidR="00601BE3">
        <w:rPr>
          <w:rFonts w:ascii="Times New Roman" w:eastAsia="Times New Roman" w:hAnsi="Times New Roman" w:cs="Times New Roman"/>
          <w:b/>
          <w:sz w:val="32"/>
        </w:rPr>
        <w:t>ПОВЕСТКА   ДНЯ :</w:t>
      </w:r>
    </w:p>
    <w:p w:rsidR="00E12C7B" w:rsidRDefault="00615E25" w:rsidP="00E12C7B">
      <w:pPr>
        <w:rPr>
          <w:rFonts w:ascii="Calibri" w:eastAsia="Calibri" w:hAnsi="Calibri" w:cs="Calibri"/>
          <w:b/>
          <w:sz w:val="28"/>
        </w:rPr>
      </w:pPr>
      <w:r>
        <w:rPr>
          <w:rFonts w:ascii="Calibri" w:eastAsia="Calibri" w:hAnsi="Calibri" w:cs="Calibri"/>
          <w:b/>
          <w:sz w:val="28"/>
        </w:rPr>
        <w:t>6/1.</w:t>
      </w:r>
      <w:r w:rsidR="00E12C7B">
        <w:rPr>
          <w:rFonts w:ascii="Calibri" w:eastAsia="Calibri" w:hAnsi="Calibri" w:cs="Calibri"/>
          <w:b/>
          <w:sz w:val="28"/>
        </w:rPr>
        <w:t xml:space="preserve">  Организационные вопросы</w:t>
      </w:r>
      <w:r>
        <w:rPr>
          <w:b/>
          <w:sz w:val="28"/>
          <w:szCs w:val="28"/>
        </w:rPr>
        <w:t xml:space="preserve"> </w:t>
      </w:r>
      <w:r w:rsidRPr="00F64758">
        <w:rPr>
          <w:b/>
          <w:sz w:val="28"/>
          <w:szCs w:val="28"/>
        </w:rPr>
        <w:t xml:space="preserve"> </w:t>
      </w:r>
      <w:r>
        <w:rPr>
          <w:b/>
          <w:sz w:val="28"/>
          <w:szCs w:val="28"/>
        </w:rPr>
        <w:t>(6/</w:t>
      </w:r>
      <w:r w:rsidRPr="001B34EB">
        <w:rPr>
          <w:b/>
          <w:sz w:val="28"/>
          <w:szCs w:val="28"/>
        </w:rPr>
        <w:t>10</w:t>
      </w:r>
      <w:r w:rsidRPr="00A0318A">
        <w:rPr>
          <w:b/>
          <w:sz w:val="28"/>
          <w:szCs w:val="28"/>
        </w:rPr>
        <w:t xml:space="preserve"> </w:t>
      </w:r>
      <w:r w:rsidRPr="00F64758">
        <w:rPr>
          <w:b/>
          <w:sz w:val="28"/>
          <w:szCs w:val="28"/>
        </w:rPr>
        <w:t xml:space="preserve"> О досрочном  лишении мандата советника</w:t>
      </w:r>
      <w:r>
        <w:rPr>
          <w:b/>
          <w:sz w:val="28"/>
          <w:szCs w:val="28"/>
        </w:rPr>
        <w:t>)</w:t>
      </w:r>
    </w:p>
    <w:p w:rsidR="00E12C7B" w:rsidRDefault="004407DE" w:rsidP="00E12C7B">
      <w:pPr>
        <w:rPr>
          <w:rFonts w:ascii="Calibri" w:eastAsia="Calibri" w:hAnsi="Calibri" w:cs="Calibri"/>
          <w:b/>
          <w:sz w:val="28"/>
        </w:rPr>
      </w:pPr>
      <w:r>
        <w:rPr>
          <w:rFonts w:ascii="Calibri" w:eastAsia="Calibri" w:hAnsi="Calibri" w:cs="Calibri"/>
          <w:b/>
          <w:sz w:val="28"/>
        </w:rPr>
        <w:t>6/1</w:t>
      </w:r>
      <w:r w:rsidR="00E12C7B">
        <w:rPr>
          <w:rFonts w:ascii="Calibri" w:eastAsia="Calibri" w:hAnsi="Calibri" w:cs="Calibri"/>
          <w:b/>
          <w:sz w:val="28"/>
        </w:rPr>
        <w:t>.1  Об отставке председателя городского Совета</w:t>
      </w:r>
    </w:p>
    <w:p w:rsidR="00E12C7B" w:rsidRDefault="004407DE" w:rsidP="00E12C7B">
      <w:pPr>
        <w:rPr>
          <w:rFonts w:ascii="Calibri" w:eastAsia="Calibri" w:hAnsi="Calibri" w:cs="Calibri"/>
          <w:b/>
          <w:sz w:val="28"/>
        </w:rPr>
      </w:pPr>
      <w:r>
        <w:rPr>
          <w:rFonts w:ascii="Calibri" w:eastAsia="Calibri" w:hAnsi="Calibri" w:cs="Calibri"/>
          <w:b/>
          <w:sz w:val="28"/>
        </w:rPr>
        <w:t>6/1</w:t>
      </w:r>
      <w:r w:rsidR="00E12C7B">
        <w:rPr>
          <w:rFonts w:ascii="Calibri" w:eastAsia="Calibri" w:hAnsi="Calibri" w:cs="Calibri"/>
          <w:b/>
          <w:sz w:val="28"/>
        </w:rPr>
        <w:t xml:space="preserve">.2  Об отставке </w:t>
      </w:r>
      <w:r w:rsidR="000D718C">
        <w:rPr>
          <w:rFonts w:ascii="Calibri" w:eastAsia="Calibri" w:hAnsi="Calibri" w:cs="Calibri"/>
          <w:b/>
          <w:sz w:val="28"/>
        </w:rPr>
        <w:t>заместителя</w:t>
      </w:r>
      <w:r w:rsidR="00E12C7B">
        <w:rPr>
          <w:rFonts w:ascii="Calibri" w:eastAsia="Calibri" w:hAnsi="Calibri" w:cs="Calibri"/>
          <w:b/>
          <w:sz w:val="28"/>
        </w:rPr>
        <w:t xml:space="preserve"> председателя городского Совета</w:t>
      </w:r>
    </w:p>
    <w:p w:rsidR="00E12C7B" w:rsidRDefault="004407DE" w:rsidP="000D718C">
      <w:pPr>
        <w:rPr>
          <w:rFonts w:ascii="Times New Roman" w:eastAsia="Times New Roman" w:hAnsi="Times New Roman" w:cs="Times New Roman"/>
          <w:b/>
          <w:sz w:val="28"/>
        </w:rPr>
      </w:pPr>
      <w:r>
        <w:rPr>
          <w:rFonts w:ascii="Calibri" w:eastAsia="Calibri" w:hAnsi="Calibri" w:cs="Calibri"/>
          <w:b/>
          <w:sz w:val="28"/>
        </w:rPr>
        <w:lastRenderedPageBreak/>
        <w:t>6/1</w:t>
      </w:r>
      <w:r w:rsidR="00E12C7B">
        <w:rPr>
          <w:rFonts w:ascii="Calibri" w:eastAsia="Calibri" w:hAnsi="Calibri" w:cs="Calibri"/>
          <w:b/>
          <w:sz w:val="28"/>
        </w:rPr>
        <w:t>.3.</w:t>
      </w:r>
      <w:r w:rsidR="000D718C">
        <w:rPr>
          <w:rFonts w:ascii="Calibri" w:eastAsia="Calibri" w:hAnsi="Calibri" w:cs="Calibri"/>
          <w:b/>
          <w:sz w:val="28"/>
        </w:rPr>
        <w:t xml:space="preserve"> Об избрании</w:t>
      </w:r>
      <w:r w:rsidR="00E12C7B">
        <w:rPr>
          <w:rFonts w:ascii="Calibri" w:eastAsia="Calibri" w:hAnsi="Calibri" w:cs="Calibri"/>
          <w:b/>
          <w:sz w:val="28"/>
        </w:rPr>
        <w:t xml:space="preserve"> </w:t>
      </w:r>
      <w:r w:rsidR="000D718C" w:rsidRPr="004407DE">
        <w:rPr>
          <w:rFonts w:ascii="Times New Roman" w:eastAsia="Times New Roman" w:hAnsi="Times New Roman" w:cs="Times New Roman"/>
          <w:b/>
          <w:sz w:val="28"/>
        </w:rPr>
        <w:t>председательствующего данной сессии</w:t>
      </w:r>
      <w:r w:rsidR="00E12C7B">
        <w:rPr>
          <w:rFonts w:ascii="Calibri" w:eastAsia="Calibri" w:hAnsi="Calibri" w:cs="Calibri"/>
          <w:b/>
          <w:sz w:val="28"/>
        </w:rPr>
        <w:t xml:space="preserve"> </w:t>
      </w:r>
    </w:p>
    <w:p w:rsidR="00A705C4" w:rsidRDefault="00A705C4" w:rsidP="00A705C4">
      <w:pPr>
        <w:pStyle w:val="ae"/>
        <w:spacing w:after="0"/>
        <w:rPr>
          <w:b/>
          <w:i/>
          <w:sz w:val="28"/>
          <w:szCs w:val="28"/>
        </w:rPr>
      </w:pPr>
      <w:r>
        <w:rPr>
          <w:b/>
          <w:i/>
          <w:sz w:val="28"/>
          <w:szCs w:val="28"/>
        </w:rPr>
        <w:t xml:space="preserve">6/2 </w:t>
      </w:r>
      <w:r>
        <w:rPr>
          <w:b/>
          <w:sz w:val="28"/>
          <w:szCs w:val="28"/>
        </w:rPr>
        <w:t>Об</w:t>
      </w:r>
      <w:r>
        <w:rPr>
          <w:b/>
          <w:i/>
          <w:sz w:val="28"/>
          <w:szCs w:val="28"/>
        </w:rPr>
        <w:t xml:space="preserve">  </w:t>
      </w:r>
      <w:r>
        <w:rPr>
          <w:b/>
          <w:sz w:val="28"/>
          <w:szCs w:val="28"/>
        </w:rPr>
        <w:t>отмене решения  №</w:t>
      </w:r>
      <w:r>
        <w:rPr>
          <w:b/>
          <w:i/>
          <w:sz w:val="28"/>
          <w:szCs w:val="28"/>
        </w:rPr>
        <w:t xml:space="preserve">  6/1. 3 от 16.11.15г(   переутверждение  от04-05.12.15г)   «  </w:t>
      </w:r>
      <w:r w:rsidRPr="006F5DA4">
        <w:rPr>
          <w:b/>
          <w:i/>
          <w:sz w:val="28"/>
          <w:szCs w:val="28"/>
        </w:rPr>
        <w:t xml:space="preserve">Формирование  состава  комиссий </w:t>
      </w:r>
      <w:r>
        <w:rPr>
          <w:b/>
          <w:i/>
          <w:sz w:val="28"/>
          <w:szCs w:val="28"/>
        </w:rPr>
        <w:t xml:space="preserve"> </w:t>
      </w:r>
      <w:r w:rsidRPr="006F5DA4">
        <w:rPr>
          <w:b/>
          <w:i/>
          <w:sz w:val="28"/>
          <w:szCs w:val="28"/>
        </w:rPr>
        <w:t>Совета</w:t>
      </w:r>
      <w:r>
        <w:rPr>
          <w:b/>
          <w:i/>
          <w:sz w:val="28"/>
          <w:szCs w:val="28"/>
        </w:rPr>
        <w:t>»</w:t>
      </w:r>
    </w:p>
    <w:p w:rsidR="00BF0387" w:rsidRDefault="00BF0387" w:rsidP="00BF0387">
      <w:pPr>
        <w:pStyle w:val="ae"/>
        <w:spacing w:after="0"/>
        <w:rPr>
          <w:rFonts w:ascii="Calibri" w:eastAsia="Calibri" w:hAnsi="Calibri" w:cs="Calibri"/>
        </w:rPr>
      </w:pPr>
      <w:r>
        <w:rPr>
          <w:b/>
          <w:i/>
          <w:sz w:val="28"/>
          <w:szCs w:val="28"/>
        </w:rPr>
        <w:t>6/3</w:t>
      </w:r>
      <w:r>
        <w:rPr>
          <w:b/>
          <w:sz w:val="28"/>
        </w:rPr>
        <w:t xml:space="preserve"> О доверенности </w:t>
      </w:r>
    </w:p>
    <w:p w:rsidR="009C5435" w:rsidRDefault="009C5435" w:rsidP="00952442">
      <w:pPr>
        <w:spacing w:after="0" w:line="240" w:lineRule="auto"/>
        <w:rPr>
          <w:rFonts w:ascii="Calibri" w:eastAsia="Calibri" w:hAnsi="Calibri" w:cs="Calibri"/>
          <w:b/>
          <w:sz w:val="28"/>
        </w:rPr>
      </w:pPr>
    </w:p>
    <w:p w:rsidR="00952442" w:rsidRDefault="00BD5C66" w:rsidP="00952442">
      <w:pPr>
        <w:spacing w:after="0" w:line="240" w:lineRule="auto"/>
        <w:rPr>
          <w:rFonts w:ascii="Calibri" w:eastAsia="Calibri" w:hAnsi="Calibri" w:cs="Calibri"/>
          <w:b/>
          <w:sz w:val="28"/>
        </w:rPr>
      </w:pPr>
      <w:r>
        <w:rPr>
          <w:rFonts w:ascii="Calibri" w:eastAsia="Calibri" w:hAnsi="Calibri" w:cs="Calibri"/>
          <w:b/>
          <w:sz w:val="28"/>
        </w:rPr>
        <w:t>6/</w:t>
      </w:r>
      <w:r w:rsidR="00BF0387">
        <w:rPr>
          <w:rFonts w:ascii="Calibri" w:eastAsia="Calibri" w:hAnsi="Calibri" w:cs="Calibri"/>
          <w:b/>
          <w:sz w:val="28"/>
        </w:rPr>
        <w:t>4</w:t>
      </w:r>
      <w:r>
        <w:rPr>
          <w:rFonts w:ascii="Calibri" w:eastAsia="Calibri" w:hAnsi="Calibri" w:cs="Calibri"/>
          <w:b/>
          <w:sz w:val="28"/>
        </w:rPr>
        <w:t xml:space="preserve"> </w:t>
      </w:r>
      <w:r w:rsidR="00952442">
        <w:rPr>
          <w:rFonts w:ascii="Calibri" w:eastAsia="Calibri" w:hAnsi="Calibri" w:cs="Calibri"/>
          <w:b/>
          <w:sz w:val="28"/>
        </w:rPr>
        <w:t xml:space="preserve"> Информация примара о работе примэрии в межсессионный период</w:t>
      </w:r>
    </w:p>
    <w:p w:rsidR="00952442" w:rsidRDefault="00952442" w:rsidP="00952442">
      <w:pPr>
        <w:spacing w:after="0" w:line="240" w:lineRule="auto"/>
        <w:rPr>
          <w:rFonts w:ascii="Calibri" w:eastAsia="Calibri" w:hAnsi="Calibri" w:cs="Calibri"/>
          <w:b/>
          <w:sz w:val="28"/>
        </w:rPr>
      </w:pPr>
    </w:p>
    <w:p w:rsidR="008D40FF" w:rsidRPr="008B5C35" w:rsidRDefault="00BD5C66" w:rsidP="008D40FF">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BF0387">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008D40FF" w:rsidRPr="008B5C35">
        <w:rPr>
          <w:rFonts w:ascii="Times New Roman" w:eastAsia="Times New Roman" w:hAnsi="Times New Roman" w:cs="Times New Roman"/>
          <w:b/>
          <w:sz w:val="28"/>
          <w:szCs w:val="28"/>
        </w:rPr>
        <w:t>О  готовности подведомственных учреждений    к  осенне-зимнему периоду</w:t>
      </w:r>
    </w:p>
    <w:p w:rsidR="00A0318A" w:rsidRDefault="00A0318A" w:rsidP="006D2614">
      <w:pPr>
        <w:pStyle w:val="a3"/>
        <w:rPr>
          <w:b/>
          <w:sz w:val="28"/>
          <w:szCs w:val="28"/>
        </w:rPr>
      </w:pPr>
    </w:p>
    <w:p w:rsidR="006D2614" w:rsidRDefault="006D2614" w:rsidP="006D2614">
      <w:pPr>
        <w:pStyle w:val="a3"/>
        <w:rPr>
          <w:rFonts w:ascii="Times New Roman" w:eastAsia="Times New Roman" w:hAnsi="Times New Roman" w:cs="Times New Roman"/>
          <w:b/>
          <w:bCs/>
          <w:color w:val="000000"/>
          <w:sz w:val="28"/>
          <w:szCs w:val="28"/>
        </w:rPr>
      </w:pPr>
      <w:r w:rsidRPr="00DE58E4">
        <w:rPr>
          <w:b/>
          <w:sz w:val="28"/>
          <w:szCs w:val="28"/>
        </w:rPr>
        <w:t>6/</w:t>
      </w:r>
      <w:r w:rsidR="001B34EB" w:rsidRPr="001B34EB">
        <w:rPr>
          <w:b/>
          <w:sz w:val="28"/>
          <w:szCs w:val="28"/>
        </w:rPr>
        <w:t>6</w:t>
      </w:r>
      <w:r w:rsidRPr="00DE58E4">
        <w:rPr>
          <w:b/>
          <w:sz w:val="28"/>
          <w:szCs w:val="28"/>
        </w:rPr>
        <w:t>.1</w:t>
      </w:r>
      <w:r>
        <w:rPr>
          <w:b/>
          <w:sz w:val="28"/>
          <w:szCs w:val="28"/>
        </w:rPr>
        <w:t xml:space="preserve">    </w:t>
      </w:r>
      <w:r w:rsidRPr="00DE58E4">
        <w:rPr>
          <w:b/>
          <w:sz w:val="28"/>
          <w:szCs w:val="28"/>
        </w:rPr>
        <w:t>ОТЧЕТ</w:t>
      </w:r>
      <w:r>
        <w:rPr>
          <w:b/>
          <w:sz w:val="28"/>
          <w:szCs w:val="28"/>
        </w:rPr>
        <w:t xml:space="preserve">   </w:t>
      </w:r>
      <w:r w:rsidRPr="0036208E">
        <w:rPr>
          <w:rFonts w:ascii="Times New Roman" w:eastAsia="Times New Roman" w:hAnsi="Times New Roman" w:cs="Times New Roman"/>
          <w:b/>
          <w:bCs/>
          <w:color w:val="000000"/>
          <w:sz w:val="28"/>
          <w:szCs w:val="28"/>
        </w:rPr>
        <w:t xml:space="preserve">о проделанной работе за 2015 </w:t>
      </w:r>
      <w:r>
        <w:rPr>
          <w:rFonts w:ascii="Times New Roman" w:eastAsia="Times New Roman" w:hAnsi="Times New Roman" w:cs="Times New Roman"/>
          <w:b/>
          <w:bCs/>
          <w:color w:val="000000"/>
          <w:sz w:val="28"/>
          <w:szCs w:val="28"/>
        </w:rPr>
        <w:t xml:space="preserve"> </w:t>
      </w:r>
      <w:r w:rsidRPr="0036208E">
        <w:rPr>
          <w:rFonts w:ascii="Times New Roman" w:eastAsia="Times New Roman" w:hAnsi="Times New Roman" w:cs="Times New Roman"/>
          <w:b/>
          <w:bCs/>
          <w:color w:val="000000"/>
          <w:sz w:val="28"/>
          <w:szCs w:val="28"/>
        </w:rPr>
        <w:t>год по МП ЖКХ г.Вулканешты</w:t>
      </w:r>
    </w:p>
    <w:p w:rsidR="00F45174" w:rsidRDefault="00F45174" w:rsidP="006D2614">
      <w:pPr>
        <w:pStyle w:val="a3"/>
        <w:rPr>
          <w:rFonts w:ascii="Times New Roman" w:eastAsia="Times New Roman" w:hAnsi="Times New Roman" w:cs="Times New Roman"/>
          <w:b/>
          <w:bCs/>
          <w:color w:val="000000"/>
          <w:sz w:val="28"/>
          <w:szCs w:val="28"/>
        </w:rPr>
      </w:pPr>
    </w:p>
    <w:p w:rsidR="00BD5C66" w:rsidRDefault="00F45174" w:rsidP="00F242C3">
      <w:pPr>
        <w:pStyle w:val="a3"/>
        <w:rPr>
          <w:b/>
          <w:sz w:val="24"/>
          <w:szCs w:val="24"/>
        </w:rPr>
      </w:pPr>
      <w:r>
        <w:rPr>
          <w:b/>
        </w:rPr>
        <w:t xml:space="preserve"> </w:t>
      </w:r>
      <w:r w:rsidRPr="00856A0F">
        <w:rPr>
          <w:b/>
          <w:sz w:val="24"/>
          <w:szCs w:val="24"/>
        </w:rPr>
        <w:t>6/</w:t>
      </w:r>
      <w:r w:rsidR="001B34EB" w:rsidRPr="001B34EB">
        <w:rPr>
          <w:b/>
          <w:sz w:val="24"/>
          <w:szCs w:val="24"/>
        </w:rPr>
        <w:t>6</w:t>
      </w:r>
      <w:r w:rsidR="00BD5C66">
        <w:rPr>
          <w:b/>
          <w:sz w:val="24"/>
          <w:szCs w:val="24"/>
        </w:rPr>
        <w:t xml:space="preserve"> </w:t>
      </w:r>
      <w:r w:rsidRPr="00856A0F">
        <w:rPr>
          <w:b/>
          <w:sz w:val="24"/>
          <w:szCs w:val="24"/>
        </w:rPr>
        <w:t>.2</w:t>
      </w:r>
      <w:r>
        <w:rPr>
          <w:b/>
        </w:rPr>
        <w:t xml:space="preserve">   </w:t>
      </w:r>
      <w:r w:rsidR="00EC23EC">
        <w:rPr>
          <w:b/>
        </w:rPr>
        <w:t>Отчет  МП</w:t>
      </w:r>
      <w:r>
        <w:rPr>
          <w:b/>
        </w:rPr>
        <w:t xml:space="preserve"> «АПЭ-КАНАЛ» г.  </w:t>
      </w:r>
      <w:r>
        <w:rPr>
          <w:b/>
          <w:sz w:val="24"/>
          <w:szCs w:val="24"/>
        </w:rPr>
        <w:t xml:space="preserve">ВУЛКАНЕШТЫ </w:t>
      </w:r>
      <w:r w:rsidR="00EC23EC">
        <w:rPr>
          <w:b/>
          <w:sz w:val="24"/>
          <w:szCs w:val="24"/>
        </w:rPr>
        <w:t>.</w:t>
      </w:r>
      <w:r>
        <w:rPr>
          <w:b/>
          <w:sz w:val="24"/>
          <w:szCs w:val="24"/>
        </w:rPr>
        <w:t xml:space="preserve">  ИТОГИ О ПРОДЕЛАННОЙ  РАБОТЕ   И АНАЛИЗ ФИНАНСОВО-ХОЗЯЙСТВЕННОЙ     </w:t>
      </w:r>
      <w:r w:rsidRPr="00F45174">
        <w:rPr>
          <w:b/>
          <w:sz w:val="24"/>
          <w:szCs w:val="24"/>
        </w:rPr>
        <w:t xml:space="preserve"> </w:t>
      </w:r>
      <w:r>
        <w:rPr>
          <w:b/>
          <w:sz w:val="24"/>
          <w:szCs w:val="24"/>
        </w:rPr>
        <w:t>ДЕЯТЕЛЬНОСТИ    ПРЕДПРИЯТИЯ  ЗА  2015 год</w:t>
      </w:r>
    </w:p>
    <w:p w:rsidR="00EC23EC" w:rsidRDefault="00F45174" w:rsidP="00F242C3">
      <w:pPr>
        <w:pStyle w:val="a3"/>
        <w:rPr>
          <w:b/>
          <w:sz w:val="24"/>
          <w:szCs w:val="24"/>
        </w:rPr>
      </w:pPr>
      <w:r>
        <w:rPr>
          <w:b/>
          <w:sz w:val="24"/>
          <w:szCs w:val="24"/>
        </w:rPr>
        <w:t xml:space="preserve">  </w:t>
      </w:r>
    </w:p>
    <w:p w:rsidR="00EC7886" w:rsidRDefault="00BD5C66" w:rsidP="00EC7886">
      <w:pPr>
        <w:tabs>
          <w:tab w:val="left" w:pos="6873"/>
        </w:tabs>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6/</w:t>
      </w:r>
      <w:r w:rsidR="001B34EB" w:rsidRPr="001B34EB">
        <w:rPr>
          <w:rFonts w:ascii="Times New Roman" w:eastAsia="Times New Roman" w:hAnsi="Times New Roman" w:cs="Times New Roman"/>
          <w:b/>
          <w:sz w:val="28"/>
          <w:szCs w:val="28"/>
        </w:rPr>
        <w:t>7</w:t>
      </w:r>
      <w:r w:rsidR="00EC7886">
        <w:rPr>
          <w:rFonts w:ascii="Times New Roman" w:eastAsia="Times New Roman" w:hAnsi="Times New Roman" w:cs="Times New Roman"/>
          <w:b/>
          <w:sz w:val="28"/>
          <w:szCs w:val="28"/>
        </w:rPr>
        <w:t xml:space="preserve">   Отчет о состоянии  имущества , принадлежащего     </w:t>
      </w:r>
      <w:r w:rsidR="00260AA8">
        <w:rPr>
          <w:rFonts w:ascii="Times New Roman" w:eastAsia="Times New Roman" w:hAnsi="Times New Roman" w:cs="Times New Roman"/>
          <w:b/>
          <w:sz w:val="28"/>
          <w:szCs w:val="28"/>
        </w:rPr>
        <w:t>местному Совету:</w:t>
      </w:r>
    </w:p>
    <w:p w:rsidR="002848F2" w:rsidRPr="00D61405" w:rsidRDefault="00EC7886" w:rsidP="00D61405">
      <w:pPr>
        <w:pStyle w:val="a3"/>
      </w:pPr>
      <w:r w:rsidRPr="00D61405">
        <w:t xml:space="preserve">  </w:t>
      </w:r>
      <w:r w:rsidR="00BD5C66" w:rsidRPr="00D61405">
        <w:t>6/</w:t>
      </w:r>
      <w:r w:rsidR="001B34EB" w:rsidRPr="00D61405">
        <w:t>7</w:t>
      </w:r>
      <w:r w:rsidR="00BD5C66" w:rsidRPr="00D61405">
        <w:t>.1</w:t>
      </w:r>
      <w:r w:rsidRPr="00D61405">
        <w:t xml:space="preserve">   О Т Ч Е Т</w:t>
      </w:r>
      <w:r w:rsidRPr="00D61405">
        <w:tab/>
        <w:t xml:space="preserve">  о состоянии имущества Примэрии г. Вулканешты</w:t>
      </w:r>
    </w:p>
    <w:p w:rsidR="00260AA8" w:rsidRPr="00D61405" w:rsidRDefault="00BD5C66" w:rsidP="00D61405">
      <w:pPr>
        <w:pStyle w:val="a3"/>
      </w:pPr>
      <w:r w:rsidRPr="00D61405">
        <w:t xml:space="preserve"> 6/</w:t>
      </w:r>
      <w:r w:rsidR="001B34EB" w:rsidRPr="00D61405">
        <w:t>7</w:t>
      </w:r>
      <w:r w:rsidRPr="00D61405">
        <w:t xml:space="preserve">.2 </w:t>
      </w:r>
      <w:r w:rsidR="003C65D9" w:rsidRPr="00D61405">
        <w:t>ИНФОРМАЦИЯ о движении и состоянии основных средств по МПЖКХ г.Вулканешты за период октябрь 2015г. по сентябрь 2016г.</w:t>
      </w:r>
    </w:p>
    <w:p w:rsidR="00BD5C66" w:rsidRPr="00D61405" w:rsidRDefault="00BD5C66" w:rsidP="00D61405">
      <w:pPr>
        <w:pStyle w:val="a3"/>
      </w:pPr>
      <w:r w:rsidRPr="00D61405">
        <w:t>6/</w:t>
      </w:r>
      <w:r w:rsidR="001B34EB" w:rsidRPr="00D61405">
        <w:t>7</w:t>
      </w:r>
      <w:r w:rsidRPr="00D61405">
        <w:t>.3 ИНФОРМАЦИЯ   о состоянии основных средств на 01.09.2016г.    по МП «Апэ-канал» г.Вулканешты</w:t>
      </w:r>
    </w:p>
    <w:p w:rsidR="005354A0" w:rsidRPr="00D61405" w:rsidRDefault="005354A0" w:rsidP="00D61405">
      <w:pPr>
        <w:pStyle w:val="a3"/>
      </w:pPr>
    </w:p>
    <w:p w:rsidR="006D2614" w:rsidRPr="0036208E" w:rsidRDefault="005354A0" w:rsidP="00D61405">
      <w:pPr>
        <w:rPr>
          <w:rFonts w:ascii="Times New Roman" w:eastAsia="Times New Roman" w:hAnsi="Times New Roman" w:cs="Times New Roman"/>
          <w:sz w:val="24"/>
          <w:szCs w:val="24"/>
        </w:rPr>
      </w:pPr>
      <w:r w:rsidRPr="009E32EE">
        <w:rPr>
          <w:rFonts w:ascii="Calibri" w:eastAsia="Calibri" w:hAnsi="Calibri" w:cs="Calibri"/>
          <w:b/>
          <w:sz w:val="28"/>
          <w:szCs w:val="28"/>
        </w:rPr>
        <w:t xml:space="preserve">  </w:t>
      </w:r>
      <w:r w:rsidR="00260AA8">
        <w:rPr>
          <w:rFonts w:ascii="Calibri" w:eastAsia="Calibri" w:hAnsi="Calibri" w:cs="Calibri"/>
          <w:b/>
          <w:sz w:val="28"/>
          <w:szCs w:val="28"/>
        </w:rPr>
        <w:t>6/</w:t>
      </w:r>
      <w:r w:rsidR="001B34EB" w:rsidRPr="001B34EB">
        <w:rPr>
          <w:rFonts w:ascii="Calibri" w:eastAsia="Calibri" w:hAnsi="Calibri" w:cs="Calibri"/>
          <w:b/>
          <w:sz w:val="28"/>
          <w:szCs w:val="28"/>
        </w:rPr>
        <w:t>8</w:t>
      </w:r>
      <w:r w:rsidR="00260AA8">
        <w:rPr>
          <w:rFonts w:ascii="Calibri" w:eastAsia="Calibri" w:hAnsi="Calibri" w:cs="Calibri"/>
          <w:b/>
          <w:sz w:val="28"/>
          <w:szCs w:val="28"/>
        </w:rPr>
        <w:t xml:space="preserve"> </w:t>
      </w:r>
      <w:r w:rsidRPr="0042021F">
        <w:rPr>
          <w:b/>
          <w:sz w:val="28"/>
          <w:szCs w:val="28"/>
        </w:rPr>
        <w:t>Об установлении надбавки к должностному окладу за руководство</w:t>
      </w:r>
    </w:p>
    <w:p w:rsidR="00260AA8" w:rsidRDefault="00601BE3" w:rsidP="00260AA8">
      <w:pPr>
        <w:spacing w:after="0" w:line="240" w:lineRule="auto"/>
        <w:rPr>
          <w:rFonts w:ascii="Calibri" w:eastAsia="Calibri" w:hAnsi="Calibri" w:cs="Calibri"/>
          <w:b/>
          <w:sz w:val="28"/>
        </w:rPr>
      </w:pPr>
      <w:r>
        <w:rPr>
          <w:rFonts w:ascii="Calibri" w:eastAsia="Calibri" w:hAnsi="Calibri" w:cs="Calibri"/>
          <w:b/>
          <w:sz w:val="28"/>
        </w:rPr>
        <w:t xml:space="preserve">  </w:t>
      </w:r>
      <w:r w:rsidR="00A0318A" w:rsidRPr="00A0318A">
        <w:rPr>
          <w:rFonts w:ascii="Calibri" w:eastAsia="Calibri" w:hAnsi="Calibri" w:cs="Calibri"/>
          <w:b/>
          <w:sz w:val="28"/>
        </w:rPr>
        <w:t>6/</w:t>
      </w:r>
      <w:r w:rsidR="001B34EB" w:rsidRPr="001B34EB">
        <w:rPr>
          <w:rFonts w:ascii="Calibri" w:eastAsia="Calibri" w:hAnsi="Calibri" w:cs="Calibri"/>
          <w:b/>
          <w:sz w:val="28"/>
        </w:rPr>
        <w:t>9</w:t>
      </w:r>
      <w:r w:rsidR="00A0318A" w:rsidRPr="00A0318A">
        <w:rPr>
          <w:rFonts w:ascii="Calibri" w:eastAsia="Calibri" w:hAnsi="Calibri" w:cs="Calibri"/>
          <w:b/>
          <w:sz w:val="28"/>
        </w:rPr>
        <w:t xml:space="preserve"> </w:t>
      </w:r>
      <w:r>
        <w:rPr>
          <w:rFonts w:ascii="Calibri" w:eastAsia="Calibri" w:hAnsi="Calibri" w:cs="Calibri"/>
          <w:b/>
          <w:sz w:val="28"/>
        </w:rPr>
        <w:t xml:space="preserve">Разбор заявлений  граждан </w:t>
      </w:r>
    </w:p>
    <w:p w:rsidR="00F242C3" w:rsidRDefault="00601BE3" w:rsidP="00260AA8">
      <w:pPr>
        <w:spacing w:after="0" w:line="240" w:lineRule="auto"/>
        <w:rPr>
          <w:rFonts w:ascii="Calibri" w:eastAsia="Calibri" w:hAnsi="Calibri" w:cs="Calibri"/>
          <w:b/>
          <w:sz w:val="28"/>
        </w:rPr>
      </w:pPr>
      <w:r>
        <w:rPr>
          <w:rFonts w:ascii="Calibri" w:eastAsia="Calibri" w:hAnsi="Calibri" w:cs="Calibri"/>
          <w:b/>
          <w:sz w:val="28"/>
        </w:rPr>
        <w:t xml:space="preserve"> </w:t>
      </w:r>
      <w:r w:rsidR="00A32BB1" w:rsidRPr="00A32BB1">
        <w:rPr>
          <w:rFonts w:ascii="Calibri" w:eastAsia="Calibri" w:hAnsi="Calibri" w:cs="Calibri"/>
          <w:b/>
          <w:sz w:val="28"/>
        </w:rPr>
        <w:t xml:space="preserve"> </w:t>
      </w:r>
      <w:r>
        <w:rPr>
          <w:rFonts w:ascii="Calibri" w:eastAsia="Calibri" w:hAnsi="Calibri" w:cs="Calibri"/>
          <w:b/>
          <w:sz w:val="28"/>
        </w:rPr>
        <w:t xml:space="preserve">  </w:t>
      </w:r>
    </w:p>
    <w:p w:rsidR="00F64758" w:rsidRDefault="00260AA8" w:rsidP="00047D1E">
      <w:pPr>
        <w:rPr>
          <w:rFonts w:ascii="Calibri" w:eastAsia="Calibri" w:hAnsi="Calibri" w:cs="Calibri"/>
          <w:b/>
          <w:sz w:val="28"/>
        </w:rPr>
      </w:pPr>
      <w:r>
        <w:rPr>
          <w:b/>
          <w:sz w:val="28"/>
          <w:szCs w:val="28"/>
        </w:rPr>
        <w:t xml:space="preserve"> </w:t>
      </w:r>
      <w:r w:rsidR="00F64758" w:rsidRPr="00F64758">
        <w:rPr>
          <w:b/>
          <w:sz w:val="28"/>
          <w:szCs w:val="28"/>
        </w:rPr>
        <w:t xml:space="preserve"> </w:t>
      </w:r>
      <w:r w:rsidR="00A0318A" w:rsidRPr="00A0318A">
        <w:rPr>
          <w:b/>
          <w:sz w:val="28"/>
          <w:szCs w:val="28"/>
        </w:rPr>
        <w:t>6/</w:t>
      </w:r>
      <w:r w:rsidR="001B34EB" w:rsidRPr="001B34EB">
        <w:rPr>
          <w:b/>
          <w:sz w:val="28"/>
          <w:szCs w:val="28"/>
        </w:rPr>
        <w:t>10</w:t>
      </w:r>
      <w:r w:rsidR="00A0318A" w:rsidRPr="00A0318A">
        <w:rPr>
          <w:b/>
          <w:sz w:val="28"/>
          <w:szCs w:val="28"/>
        </w:rPr>
        <w:t xml:space="preserve"> </w:t>
      </w:r>
      <w:r w:rsidR="00F64758" w:rsidRPr="00F64758">
        <w:rPr>
          <w:b/>
          <w:sz w:val="28"/>
          <w:szCs w:val="28"/>
        </w:rPr>
        <w:t xml:space="preserve"> О досрочном  лишении мандата советника</w:t>
      </w:r>
    </w:p>
    <w:p w:rsidR="00120C9E" w:rsidRPr="00120C9E" w:rsidRDefault="00120C9E" w:rsidP="00120C9E">
      <w:pPr>
        <w:pStyle w:val="a3"/>
        <w:rPr>
          <w:b/>
          <w:sz w:val="28"/>
          <w:szCs w:val="28"/>
        </w:rPr>
      </w:pPr>
      <w:r w:rsidRPr="00120C9E">
        <w:rPr>
          <w:b/>
          <w:sz w:val="28"/>
          <w:szCs w:val="28"/>
        </w:rPr>
        <w:t xml:space="preserve"> </w:t>
      </w:r>
      <w:r w:rsidR="00A0318A" w:rsidRPr="00A0318A">
        <w:rPr>
          <w:b/>
          <w:sz w:val="28"/>
          <w:szCs w:val="28"/>
        </w:rPr>
        <w:t>6/</w:t>
      </w:r>
      <w:r w:rsidR="001B34EB" w:rsidRPr="001B34EB">
        <w:rPr>
          <w:b/>
          <w:sz w:val="28"/>
          <w:szCs w:val="28"/>
        </w:rPr>
        <w:t>11</w:t>
      </w:r>
      <w:r w:rsidR="00A0318A" w:rsidRPr="00A0318A">
        <w:rPr>
          <w:b/>
          <w:sz w:val="28"/>
          <w:szCs w:val="28"/>
        </w:rPr>
        <w:t xml:space="preserve"> </w:t>
      </w:r>
      <w:r w:rsidR="00F242C3" w:rsidRPr="00F242C3">
        <w:rPr>
          <w:b/>
          <w:sz w:val="28"/>
          <w:szCs w:val="28"/>
        </w:rPr>
        <w:t xml:space="preserve"> </w:t>
      </w:r>
      <w:r w:rsidRPr="00120C9E">
        <w:rPr>
          <w:b/>
          <w:sz w:val="28"/>
          <w:szCs w:val="28"/>
        </w:rPr>
        <w:t xml:space="preserve">Об утверждении акта инвентаризации недвижимого имущества  </w:t>
      </w:r>
    </w:p>
    <w:p w:rsidR="00601BE3" w:rsidRPr="00120C9E" w:rsidRDefault="00120C9E" w:rsidP="00120C9E">
      <w:pPr>
        <w:pStyle w:val="a3"/>
        <w:rPr>
          <w:b/>
          <w:sz w:val="28"/>
          <w:szCs w:val="28"/>
        </w:rPr>
      </w:pPr>
      <w:r w:rsidRPr="00120C9E">
        <w:rPr>
          <w:b/>
          <w:sz w:val="28"/>
          <w:szCs w:val="28"/>
        </w:rPr>
        <w:t xml:space="preserve">    гидротехнических  сооружений озера</w:t>
      </w:r>
      <w:r>
        <w:rPr>
          <w:b/>
          <w:sz w:val="28"/>
          <w:szCs w:val="28"/>
        </w:rPr>
        <w:t xml:space="preserve"> </w:t>
      </w:r>
      <w:r w:rsidRPr="00120C9E">
        <w:rPr>
          <w:b/>
          <w:sz w:val="28"/>
          <w:szCs w:val="28"/>
        </w:rPr>
        <w:t>Комсомольское</w:t>
      </w:r>
      <w:r w:rsidR="00601BE3" w:rsidRPr="00120C9E">
        <w:rPr>
          <w:b/>
          <w:sz w:val="28"/>
          <w:szCs w:val="28"/>
        </w:rPr>
        <w:t xml:space="preserve">         </w:t>
      </w:r>
    </w:p>
    <w:p w:rsidR="00A0318A" w:rsidRDefault="00A0318A" w:rsidP="009C5435">
      <w:pPr>
        <w:pStyle w:val="a3"/>
        <w:rPr>
          <w:rFonts w:ascii="Calibri" w:eastAsia="Calibri" w:hAnsi="Calibri" w:cs="Calibri"/>
          <w:b/>
          <w:sz w:val="28"/>
        </w:rPr>
      </w:pPr>
      <w:r>
        <w:rPr>
          <w:b/>
          <w:sz w:val="28"/>
          <w:szCs w:val="28"/>
        </w:rPr>
        <w:t xml:space="preserve">                          </w:t>
      </w:r>
      <w:r w:rsidRPr="00120C9E">
        <w:rPr>
          <w:b/>
          <w:sz w:val="28"/>
          <w:szCs w:val="28"/>
        </w:rPr>
        <w:t xml:space="preserve">        </w:t>
      </w:r>
    </w:p>
    <w:p w:rsidR="00070AB2" w:rsidRDefault="00A0318A" w:rsidP="00825A88">
      <w:pPr>
        <w:rPr>
          <w:b/>
          <w:sz w:val="28"/>
          <w:szCs w:val="28"/>
        </w:rPr>
      </w:pPr>
      <w:r w:rsidRPr="00A0318A">
        <w:rPr>
          <w:b/>
          <w:sz w:val="28"/>
          <w:szCs w:val="28"/>
        </w:rPr>
        <w:t>6/</w:t>
      </w:r>
      <w:r w:rsidR="001B34EB" w:rsidRPr="001B34EB">
        <w:rPr>
          <w:b/>
          <w:sz w:val="28"/>
          <w:szCs w:val="28"/>
        </w:rPr>
        <w:t>12</w:t>
      </w:r>
      <w:r w:rsidR="00260AA8">
        <w:rPr>
          <w:b/>
          <w:sz w:val="28"/>
          <w:szCs w:val="28"/>
        </w:rPr>
        <w:t xml:space="preserve"> </w:t>
      </w:r>
      <w:r w:rsidRPr="00A0318A">
        <w:rPr>
          <w:b/>
          <w:sz w:val="28"/>
          <w:szCs w:val="28"/>
        </w:rPr>
        <w:t xml:space="preserve"> </w:t>
      </w:r>
      <w:r w:rsidR="001F1433" w:rsidRPr="001F1433">
        <w:rPr>
          <w:rFonts w:ascii="Calibri" w:eastAsia="Calibri" w:hAnsi="Calibri" w:cs="Calibri"/>
          <w:b/>
          <w:sz w:val="28"/>
          <w:szCs w:val="28"/>
        </w:rPr>
        <w:t>О Представлении территориального бюро Комрат о незаконности  на  решение городского Совета №</w:t>
      </w:r>
      <w:r w:rsidR="001F1433">
        <w:rPr>
          <w:rFonts w:ascii="Calibri" w:eastAsia="Calibri" w:hAnsi="Calibri" w:cs="Calibri"/>
          <w:b/>
          <w:sz w:val="28"/>
          <w:szCs w:val="28"/>
        </w:rPr>
        <w:t>3</w:t>
      </w:r>
      <w:r w:rsidR="001F1433" w:rsidRPr="001F1433">
        <w:rPr>
          <w:rFonts w:ascii="Calibri" w:eastAsia="Calibri" w:hAnsi="Calibri" w:cs="Calibri"/>
          <w:b/>
          <w:sz w:val="28"/>
          <w:szCs w:val="28"/>
        </w:rPr>
        <w:t xml:space="preserve"> от </w:t>
      </w:r>
      <w:r w:rsidR="001F1433">
        <w:rPr>
          <w:rFonts w:ascii="Calibri" w:eastAsia="Calibri" w:hAnsi="Calibri" w:cs="Calibri"/>
          <w:b/>
          <w:sz w:val="28"/>
          <w:szCs w:val="28"/>
        </w:rPr>
        <w:t>25.03.2005г</w:t>
      </w:r>
      <w:r w:rsidR="001F1433" w:rsidRPr="001F1433">
        <w:rPr>
          <w:rFonts w:ascii="Calibri" w:eastAsia="Calibri" w:hAnsi="Calibri" w:cs="Calibri"/>
          <w:b/>
          <w:sz w:val="28"/>
          <w:szCs w:val="28"/>
        </w:rPr>
        <w:t xml:space="preserve"> «О</w:t>
      </w:r>
      <w:r w:rsidR="001F1433">
        <w:rPr>
          <w:rFonts w:ascii="Calibri" w:eastAsia="Calibri" w:hAnsi="Calibri" w:cs="Calibri"/>
          <w:b/>
          <w:sz w:val="28"/>
          <w:szCs w:val="28"/>
        </w:rPr>
        <w:t>б утверждении договора аренды с Пономаренко В</w:t>
      </w:r>
      <w:r w:rsidR="001F1433" w:rsidRPr="001F1433">
        <w:rPr>
          <w:rFonts w:ascii="Calibri" w:eastAsia="Calibri" w:hAnsi="Calibri" w:cs="Calibri"/>
          <w:b/>
          <w:sz w:val="28"/>
          <w:szCs w:val="28"/>
        </w:rPr>
        <w:t xml:space="preserve"> »</w:t>
      </w:r>
      <w:r w:rsidR="001F1433">
        <w:rPr>
          <w:rFonts w:ascii="Calibri" w:eastAsia="Calibri" w:hAnsi="Calibri" w:cs="Calibri"/>
          <w:b/>
          <w:sz w:val="28"/>
          <w:szCs w:val="28"/>
        </w:rPr>
        <w:t xml:space="preserve">  и решение городского Совета  №5/7 от 10.09.16 « </w:t>
      </w:r>
      <w:r w:rsidR="001F1433">
        <w:rPr>
          <w:rFonts w:ascii="Calibri" w:eastAsia="Calibri" w:hAnsi="Calibri" w:cs="Calibri"/>
          <w:b/>
          <w:sz w:val="28"/>
        </w:rPr>
        <w:t>О Протесте Прокуратуры на решение городского Совета №3 от 25.03.2005г пункт13.4 в части утверждения  договора аренды земли Пономаренко Вал.Аф. ( пиццерия) 0 ,11 га для благоустройства»</w:t>
      </w:r>
    </w:p>
    <w:p w:rsidR="001F1433" w:rsidRPr="00907B3F" w:rsidRDefault="001F1433" w:rsidP="001F1433">
      <w:pPr>
        <w:pStyle w:val="a3"/>
        <w:rPr>
          <w:b/>
          <w:sz w:val="28"/>
          <w:szCs w:val="28"/>
        </w:rPr>
      </w:pPr>
    </w:p>
    <w:p w:rsidR="00070AB2" w:rsidRPr="00907B3F" w:rsidRDefault="00070AB2" w:rsidP="00070AB2">
      <w:pPr>
        <w:pStyle w:val="a3"/>
        <w:rPr>
          <w:b/>
          <w:sz w:val="28"/>
          <w:szCs w:val="28"/>
        </w:rPr>
      </w:pPr>
      <w:r w:rsidRPr="00907B3F">
        <w:rPr>
          <w:sz w:val="28"/>
          <w:szCs w:val="28"/>
        </w:rPr>
        <w:lastRenderedPageBreak/>
        <w:t xml:space="preserve"> </w:t>
      </w:r>
      <w:r w:rsidRPr="00907B3F">
        <w:rPr>
          <w:b/>
          <w:sz w:val="28"/>
          <w:szCs w:val="28"/>
        </w:rPr>
        <w:t>6/</w:t>
      </w:r>
      <w:r w:rsidR="00260AA8">
        <w:rPr>
          <w:b/>
          <w:sz w:val="28"/>
          <w:szCs w:val="28"/>
        </w:rPr>
        <w:t>1</w:t>
      </w:r>
      <w:r w:rsidR="001B34EB" w:rsidRPr="001B34EB">
        <w:rPr>
          <w:b/>
          <w:sz w:val="28"/>
          <w:szCs w:val="28"/>
        </w:rPr>
        <w:t>3</w:t>
      </w:r>
      <w:r w:rsidRPr="00907B3F">
        <w:rPr>
          <w:b/>
          <w:sz w:val="28"/>
          <w:szCs w:val="28"/>
        </w:rPr>
        <w:t xml:space="preserve">   ЗЕМЕЛЬНЫЙ  ВОПРОС</w:t>
      </w:r>
    </w:p>
    <w:p w:rsidR="003B706C" w:rsidRPr="00B21814" w:rsidRDefault="00070AB2" w:rsidP="00070AB2">
      <w:pPr>
        <w:pStyle w:val="a3"/>
        <w:rPr>
          <w:b/>
        </w:rPr>
      </w:pPr>
      <w:r w:rsidRPr="00907B3F">
        <w:rPr>
          <w:b/>
          <w:sz w:val="28"/>
          <w:szCs w:val="28"/>
        </w:rPr>
        <w:t xml:space="preserve"> </w:t>
      </w:r>
      <w:r w:rsidRPr="00B21814">
        <w:rPr>
          <w:b/>
        </w:rPr>
        <w:t>6/</w:t>
      </w:r>
      <w:r w:rsidR="00260AA8">
        <w:rPr>
          <w:b/>
        </w:rPr>
        <w:t>1</w:t>
      </w:r>
      <w:r w:rsidR="001B34EB" w:rsidRPr="001B34EB">
        <w:rPr>
          <w:b/>
        </w:rPr>
        <w:t>3</w:t>
      </w:r>
      <w:r w:rsidRPr="00B21814">
        <w:rPr>
          <w:b/>
        </w:rPr>
        <w:t>.1  О разграничении земель публичной собственности       Государства, находящихся    в пользовании</w:t>
      </w:r>
    </w:p>
    <w:p w:rsidR="0001435B" w:rsidRDefault="00C85F78" w:rsidP="00260AA8">
      <w:pPr>
        <w:spacing w:after="0" w:line="240" w:lineRule="auto"/>
        <w:rPr>
          <w:rFonts w:ascii="Times New Roman" w:eastAsia="Times New Roman" w:hAnsi="Times New Roman" w:cs="Times New Roman"/>
          <w:b/>
          <w:color w:val="000000"/>
        </w:rPr>
      </w:pPr>
      <w:r w:rsidRPr="00C85F78">
        <w:rPr>
          <w:rFonts w:ascii="Times New Roman" w:eastAsia="Times New Roman" w:hAnsi="Times New Roman" w:cs="Times New Roman"/>
          <w:b/>
          <w:color w:val="000000"/>
        </w:rPr>
        <w:t>6/</w:t>
      </w:r>
      <w:r w:rsidR="00260AA8">
        <w:rPr>
          <w:rFonts w:ascii="Times New Roman" w:eastAsia="Times New Roman" w:hAnsi="Times New Roman" w:cs="Times New Roman"/>
          <w:b/>
          <w:color w:val="000000"/>
        </w:rPr>
        <w:t>1</w:t>
      </w:r>
      <w:r w:rsidR="001B34EB" w:rsidRPr="001B34EB">
        <w:rPr>
          <w:rFonts w:ascii="Times New Roman" w:eastAsia="Times New Roman" w:hAnsi="Times New Roman" w:cs="Times New Roman"/>
          <w:b/>
          <w:color w:val="000000"/>
        </w:rPr>
        <w:t>3</w:t>
      </w:r>
      <w:r w:rsidR="00260AA8">
        <w:rPr>
          <w:rFonts w:ascii="Times New Roman" w:eastAsia="Times New Roman" w:hAnsi="Times New Roman" w:cs="Times New Roman"/>
          <w:b/>
          <w:color w:val="000000"/>
        </w:rPr>
        <w:t>.</w:t>
      </w:r>
      <w:r w:rsidRPr="00C85F78">
        <w:rPr>
          <w:rFonts w:ascii="Times New Roman" w:eastAsia="Times New Roman" w:hAnsi="Times New Roman" w:cs="Times New Roman"/>
          <w:b/>
          <w:color w:val="000000"/>
        </w:rPr>
        <w:t>2 «об утверждение кадастровых материалов по    разграничению земель государственной             собственности и установлению границ в натуре»</w:t>
      </w:r>
    </w:p>
    <w:p w:rsidR="00061B6C" w:rsidRPr="00AB21D1" w:rsidRDefault="00061B6C" w:rsidP="00061B6C">
      <w:pPr>
        <w:pStyle w:val="a3"/>
        <w:ind w:hanging="142"/>
        <w:rPr>
          <w:rFonts w:ascii="Times New Roman" w:hAnsi="Times New Roman" w:cs="Times New Roman"/>
          <w:b/>
          <w:color w:val="000000"/>
        </w:rPr>
      </w:pPr>
      <w:r>
        <w:rPr>
          <w:rFonts w:ascii="Times New Roman" w:hAnsi="Times New Roman" w:cs="Times New Roman"/>
          <w:b/>
          <w:color w:val="000000"/>
        </w:rPr>
        <w:t xml:space="preserve">  </w:t>
      </w:r>
      <w:r w:rsidRPr="00AB21D1">
        <w:rPr>
          <w:rFonts w:ascii="Times New Roman" w:hAnsi="Times New Roman" w:cs="Times New Roman"/>
          <w:b/>
          <w:color w:val="000000"/>
        </w:rPr>
        <w:t>6/</w:t>
      </w:r>
      <w:r>
        <w:rPr>
          <w:rFonts w:ascii="Times New Roman" w:hAnsi="Times New Roman" w:cs="Times New Roman"/>
          <w:b/>
          <w:color w:val="000000"/>
        </w:rPr>
        <w:t>1</w:t>
      </w:r>
      <w:r w:rsidR="001B34EB" w:rsidRPr="001B34EB">
        <w:rPr>
          <w:rFonts w:ascii="Times New Roman" w:hAnsi="Times New Roman" w:cs="Times New Roman"/>
          <w:b/>
          <w:color w:val="000000"/>
        </w:rPr>
        <w:t>3</w:t>
      </w:r>
      <w:r w:rsidRPr="00AB21D1">
        <w:rPr>
          <w:rFonts w:ascii="Times New Roman" w:hAnsi="Times New Roman" w:cs="Times New Roman"/>
          <w:b/>
          <w:color w:val="000000"/>
        </w:rPr>
        <w:t>.</w:t>
      </w:r>
      <w:r>
        <w:rPr>
          <w:rFonts w:ascii="Times New Roman" w:hAnsi="Times New Roman" w:cs="Times New Roman"/>
          <w:b/>
          <w:color w:val="000000"/>
        </w:rPr>
        <w:t>3</w:t>
      </w:r>
      <w:r w:rsidRPr="00AB21D1">
        <w:rPr>
          <w:rFonts w:ascii="Times New Roman" w:hAnsi="Times New Roman" w:cs="Times New Roman"/>
          <w:b/>
          <w:color w:val="000000"/>
        </w:rPr>
        <w:t xml:space="preserve">  О внесении изменения в решение совета №5/2      от 10.09.16</w:t>
      </w:r>
    </w:p>
    <w:p w:rsidR="00061B6C" w:rsidRPr="00AB21D1" w:rsidRDefault="00061B6C" w:rsidP="00061B6C">
      <w:pPr>
        <w:pStyle w:val="a6"/>
        <w:tabs>
          <w:tab w:val="left" w:pos="3810"/>
        </w:tabs>
        <w:spacing w:after="0" w:line="240" w:lineRule="auto"/>
        <w:ind w:left="1440" w:hanging="1440"/>
        <w:rPr>
          <w:rFonts w:ascii="Calibri" w:eastAsia="Calibri" w:hAnsi="Calibri" w:cs="Calibri"/>
          <w:b/>
        </w:rPr>
      </w:pPr>
      <w:r w:rsidRPr="00AB21D1">
        <w:rPr>
          <w:rFonts w:ascii="Calibri" w:eastAsia="Calibri" w:hAnsi="Calibri" w:cs="Calibri"/>
          <w:b/>
          <w:u w:val="single"/>
        </w:rPr>
        <w:t>6/</w:t>
      </w:r>
      <w:r>
        <w:rPr>
          <w:rFonts w:ascii="Calibri" w:eastAsia="Calibri" w:hAnsi="Calibri" w:cs="Calibri"/>
          <w:b/>
          <w:u w:val="single"/>
        </w:rPr>
        <w:t>1</w:t>
      </w:r>
      <w:r w:rsidR="001B34EB" w:rsidRPr="001B34EB">
        <w:rPr>
          <w:rFonts w:ascii="Calibri" w:eastAsia="Calibri" w:hAnsi="Calibri" w:cs="Calibri"/>
          <w:b/>
          <w:u w:val="single"/>
        </w:rPr>
        <w:t>3</w:t>
      </w:r>
      <w:r>
        <w:rPr>
          <w:rFonts w:ascii="Calibri" w:eastAsia="Calibri" w:hAnsi="Calibri" w:cs="Calibri"/>
          <w:b/>
          <w:u w:val="single"/>
        </w:rPr>
        <w:t>.4</w:t>
      </w:r>
      <w:r w:rsidRPr="00AB21D1">
        <w:rPr>
          <w:rFonts w:ascii="Calibri" w:eastAsia="Calibri" w:hAnsi="Calibri" w:cs="Calibri"/>
          <w:b/>
          <w:u w:val="single"/>
        </w:rPr>
        <w:t xml:space="preserve">  О продаже земельного участка через  </w:t>
      </w:r>
      <w:r w:rsidRPr="00AB21D1">
        <w:rPr>
          <w:rFonts w:ascii="Calibri" w:eastAsia="Calibri" w:hAnsi="Calibri" w:cs="Calibri"/>
          <w:b/>
        </w:rPr>
        <w:t xml:space="preserve"> аукцион</w:t>
      </w:r>
    </w:p>
    <w:p w:rsidR="0001435B" w:rsidRDefault="00061B6C" w:rsidP="00061B6C">
      <w:pPr>
        <w:pStyle w:val="a6"/>
        <w:autoSpaceDE w:val="0"/>
        <w:autoSpaceDN w:val="0"/>
        <w:adjustRightInd w:val="0"/>
        <w:ind w:left="0"/>
        <w:rPr>
          <w:rFonts w:ascii="Calibri" w:eastAsia="Calibri" w:hAnsi="Calibri" w:cs="Calibri"/>
          <w:b/>
        </w:rPr>
      </w:pPr>
      <w:r w:rsidRPr="00AB21D1">
        <w:rPr>
          <w:rFonts w:ascii="Times New Roman" w:hAnsi="Times New Roman" w:cs="Times New Roman"/>
          <w:b/>
          <w:color w:val="000000"/>
        </w:rPr>
        <w:t>6/</w:t>
      </w:r>
      <w:r>
        <w:rPr>
          <w:rFonts w:ascii="Times New Roman" w:hAnsi="Times New Roman" w:cs="Times New Roman"/>
          <w:b/>
          <w:color w:val="000000"/>
        </w:rPr>
        <w:t>1</w:t>
      </w:r>
      <w:r w:rsidR="001B34EB" w:rsidRPr="001B34EB">
        <w:rPr>
          <w:rFonts w:ascii="Times New Roman" w:hAnsi="Times New Roman" w:cs="Times New Roman"/>
          <w:b/>
          <w:color w:val="000000"/>
        </w:rPr>
        <w:t>3</w:t>
      </w:r>
      <w:r w:rsidRPr="00AB21D1">
        <w:rPr>
          <w:rFonts w:ascii="Times New Roman" w:hAnsi="Times New Roman" w:cs="Times New Roman"/>
          <w:b/>
          <w:color w:val="000000"/>
        </w:rPr>
        <w:t>.</w:t>
      </w:r>
      <w:r>
        <w:rPr>
          <w:rFonts w:ascii="Times New Roman" w:hAnsi="Times New Roman" w:cs="Times New Roman"/>
          <w:b/>
          <w:color w:val="000000"/>
        </w:rPr>
        <w:t>5</w:t>
      </w:r>
      <w:r w:rsidRPr="00AB21D1">
        <w:rPr>
          <w:rFonts w:ascii="Times New Roman" w:hAnsi="Times New Roman" w:cs="Times New Roman"/>
          <w:b/>
          <w:color w:val="000000"/>
        </w:rPr>
        <w:t xml:space="preserve">  Об  отмене регистрации  в ТКО</w:t>
      </w:r>
    </w:p>
    <w:p w:rsidR="0001435B" w:rsidRDefault="00801DB1" w:rsidP="007A00A2">
      <w:pPr>
        <w:tabs>
          <w:tab w:val="left" w:pos="3810"/>
        </w:tabs>
        <w:spacing w:after="0" w:line="240" w:lineRule="auto"/>
        <w:outlineLvl w:val="0"/>
        <w:rPr>
          <w:rFonts w:ascii="Calibri" w:eastAsia="Calibri" w:hAnsi="Calibri" w:cs="Calibri"/>
          <w:b/>
        </w:rPr>
      </w:pPr>
      <w:r>
        <w:rPr>
          <w:b/>
          <w:sz w:val="28"/>
          <w:szCs w:val="28"/>
        </w:rPr>
        <w:t>6/1</w:t>
      </w:r>
      <w:r w:rsidR="001B34EB" w:rsidRPr="001B34EB">
        <w:rPr>
          <w:b/>
          <w:sz w:val="28"/>
          <w:szCs w:val="28"/>
        </w:rPr>
        <w:t>4</w:t>
      </w:r>
      <w:r w:rsidR="00260AA8">
        <w:rPr>
          <w:b/>
          <w:sz w:val="28"/>
          <w:szCs w:val="28"/>
        </w:rPr>
        <w:t xml:space="preserve"> </w:t>
      </w:r>
      <w:r w:rsidR="007A00A2" w:rsidRPr="00EC1637">
        <w:rPr>
          <w:b/>
          <w:sz w:val="28"/>
          <w:szCs w:val="28"/>
        </w:rPr>
        <w:t xml:space="preserve">О присвоении почетного звания  </w:t>
      </w:r>
      <w:r w:rsidR="007A00A2">
        <w:rPr>
          <w:b/>
          <w:sz w:val="28"/>
          <w:szCs w:val="28"/>
        </w:rPr>
        <w:t xml:space="preserve">      </w:t>
      </w:r>
      <w:r w:rsidR="007A00A2" w:rsidRPr="00EC1637">
        <w:rPr>
          <w:b/>
          <w:sz w:val="28"/>
          <w:szCs w:val="28"/>
        </w:rPr>
        <w:t xml:space="preserve">«ПОЧЕТНЫЙ     </w:t>
      </w:r>
      <w:r w:rsidR="007A00A2" w:rsidRPr="00E31BB9">
        <w:rPr>
          <w:b/>
        </w:rPr>
        <w:t xml:space="preserve"> ГРАЖДАНИН  ГОРОДА       ВУЛКЭНЕШТЬ</w:t>
      </w:r>
    </w:p>
    <w:p w:rsidR="0001435B" w:rsidRDefault="0001435B" w:rsidP="00B16F53">
      <w:pPr>
        <w:suppressAutoHyphens/>
        <w:spacing w:after="0" w:line="240" w:lineRule="auto"/>
        <w:rPr>
          <w:rFonts w:ascii="Calibri" w:eastAsia="Calibri" w:hAnsi="Calibri" w:cs="Calibri"/>
          <w:b/>
        </w:rPr>
      </w:pPr>
    </w:p>
    <w:p w:rsidR="009E7BD6" w:rsidRDefault="009E7BD6" w:rsidP="009E7BD6">
      <w:pPr>
        <w:spacing w:after="0" w:line="240" w:lineRule="auto"/>
        <w:rPr>
          <w:rFonts w:ascii="Calibri" w:eastAsia="Calibri" w:hAnsi="Calibri" w:cs="Calibri"/>
          <w:b/>
          <w:sz w:val="28"/>
          <w:szCs w:val="28"/>
        </w:rPr>
      </w:pPr>
      <w:r w:rsidRPr="008F1DED">
        <w:rPr>
          <w:rFonts w:ascii="Calibri" w:eastAsia="Calibri" w:hAnsi="Calibri" w:cs="Calibri"/>
          <w:b/>
          <w:sz w:val="28"/>
          <w:szCs w:val="28"/>
        </w:rPr>
        <w:t xml:space="preserve"> </w:t>
      </w:r>
      <w:r w:rsidR="00260AA8">
        <w:rPr>
          <w:rFonts w:ascii="Calibri" w:eastAsia="Calibri" w:hAnsi="Calibri" w:cs="Calibri"/>
          <w:b/>
          <w:sz w:val="28"/>
          <w:szCs w:val="28"/>
        </w:rPr>
        <w:t>6/1</w:t>
      </w:r>
      <w:r w:rsidR="001B34EB" w:rsidRPr="001B34EB">
        <w:rPr>
          <w:rFonts w:ascii="Calibri" w:eastAsia="Calibri" w:hAnsi="Calibri" w:cs="Calibri"/>
          <w:b/>
          <w:sz w:val="28"/>
          <w:szCs w:val="28"/>
        </w:rPr>
        <w:t>5</w:t>
      </w:r>
      <w:r w:rsidR="00260AA8">
        <w:rPr>
          <w:rFonts w:ascii="Calibri" w:eastAsia="Calibri" w:hAnsi="Calibri" w:cs="Calibri"/>
          <w:b/>
          <w:sz w:val="28"/>
          <w:szCs w:val="28"/>
        </w:rPr>
        <w:t xml:space="preserve"> </w:t>
      </w:r>
      <w:r>
        <w:rPr>
          <w:rFonts w:ascii="Calibri" w:eastAsia="Calibri" w:hAnsi="Calibri" w:cs="Calibri"/>
          <w:b/>
          <w:sz w:val="28"/>
          <w:szCs w:val="28"/>
        </w:rPr>
        <w:t>О ходатайстве директора ИП Торгтранс</w:t>
      </w:r>
      <w:r w:rsidRPr="000871F6">
        <w:rPr>
          <w:rFonts w:ascii="Calibri" w:eastAsia="Calibri" w:hAnsi="Calibri" w:cs="Calibri"/>
          <w:b/>
          <w:sz w:val="28"/>
          <w:szCs w:val="28"/>
        </w:rPr>
        <w:t xml:space="preserve">   </w:t>
      </w:r>
    </w:p>
    <w:p w:rsidR="009E7BD6" w:rsidRDefault="009E7BD6" w:rsidP="009E7BD6">
      <w:pPr>
        <w:spacing w:after="0" w:line="240" w:lineRule="auto"/>
        <w:rPr>
          <w:rFonts w:ascii="Calibri" w:eastAsia="Calibri" w:hAnsi="Calibri" w:cs="Calibri"/>
          <w:b/>
          <w:sz w:val="28"/>
          <w:szCs w:val="28"/>
        </w:rPr>
      </w:pPr>
    </w:p>
    <w:p w:rsidR="009E7BD6" w:rsidRDefault="009E7BD6" w:rsidP="009E7BD6">
      <w:pPr>
        <w:spacing w:after="0" w:line="240" w:lineRule="auto"/>
        <w:rPr>
          <w:rFonts w:ascii="Calibri" w:eastAsia="Calibri" w:hAnsi="Calibri" w:cs="Calibri"/>
          <w:b/>
          <w:sz w:val="28"/>
          <w:szCs w:val="28"/>
        </w:rPr>
      </w:pPr>
      <w:r>
        <w:rPr>
          <w:rFonts w:ascii="Calibri" w:eastAsia="Calibri" w:hAnsi="Calibri" w:cs="Calibri"/>
          <w:b/>
          <w:sz w:val="28"/>
          <w:szCs w:val="28"/>
        </w:rPr>
        <w:t xml:space="preserve"> </w:t>
      </w:r>
      <w:r w:rsidR="00260AA8">
        <w:rPr>
          <w:rFonts w:ascii="Calibri" w:eastAsia="Calibri" w:hAnsi="Calibri" w:cs="Calibri"/>
          <w:b/>
          <w:sz w:val="28"/>
          <w:szCs w:val="28"/>
        </w:rPr>
        <w:t>6/1</w:t>
      </w:r>
      <w:r w:rsidR="001B34EB" w:rsidRPr="001B34EB">
        <w:rPr>
          <w:rFonts w:ascii="Calibri" w:eastAsia="Calibri" w:hAnsi="Calibri" w:cs="Calibri"/>
          <w:b/>
          <w:sz w:val="28"/>
          <w:szCs w:val="28"/>
        </w:rPr>
        <w:t>6</w:t>
      </w:r>
      <w:r w:rsidR="00260AA8">
        <w:rPr>
          <w:rFonts w:ascii="Calibri" w:eastAsia="Calibri" w:hAnsi="Calibri" w:cs="Calibri"/>
          <w:b/>
          <w:sz w:val="28"/>
          <w:szCs w:val="28"/>
        </w:rPr>
        <w:t xml:space="preserve"> </w:t>
      </w:r>
      <w:r>
        <w:rPr>
          <w:rFonts w:ascii="Calibri" w:eastAsia="Calibri" w:hAnsi="Calibri" w:cs="Calibri"/>
          <w:b/>
          <w:sz w:val="28"/>
          <w:szCs w:val="28"/>
        </w:rPr>
        <w:t>О выделении денежных средств</w:t>
      </w:r>
    </w:p>
    <w:p w:rsidR="00CD15BA" w:rsidRDefault="00CD15BA" w:rsidP="009E7BD6">
      <w:pPr>
        <w:spacing w:after="0" w:line="240" w:lineRule="auto"/>
        <w:rPr>
          <w:rFonts w:ascii="Calibri" w:eastAsia="Calibri" w:hAnsi="Calibri" w:cs="Calibri"/>
          <w:b/>
          <w:sz w:val="28"/>
          <w:szCs w:val="28"/>
        </w:rPr>
      </w:pPr>
    </w:p>
    <w:p w:rsidR="008D40FF" w:rsidRDefault="00260AA8" w:rsidP="009E7BD6">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 xml:space="preserve"> 6/1</w:t>
      </w:r>
      <w:r w:rsidR="001B34EB" w:rsidRPr="001B34EB">
        <w:rPr>
          <w:rFonts w:ascii="Calibri" w:eastAsia="Times New Roman" w:hAnsi="Calibri" w:cs="Times New Roman"/>
          <w:b/>
          <w:sz w:val="28"/>
          <w:szCs w:val="28"/>
        </w:rPr>
        <w:t>7</w:t>
      </w:r>
      <w:r>
        <w:rPr>
          <w:rFonts w:ascii="Calibri" w:eastAsia="Times New Roman" w:hAnsi="Calibri" w:cs="Times New Roman"/>
          <w:b/>
          <w:sz w:val="28"/>
          <w:szCs w:val="28"/>
        </w:rPr>
        <w:t xml:space="preserve"> </w:t>
      </w:r>
      <w:r w:rsidR="00A12371">
        <w:rPr>
          <w:rFonts w:ascii="Calibri" w:eastAsia="Times New Roman" w:hAnsi="Calibri" w:cs="Times New Roman"/>
          <w:b/>
          <w:sz w:val="28"/>
          <w:szCs w:val="28"/>
        </w:rPr>
        <w:t>О выдаче доверенности юристу примарии</w:t>
      </w:r>
    </w:p>
    <w:p w:rsidR="0055207D" w:rsidRPr="00CD15BA" w:rsidRDefault="0055207D" w:rsidP="0055207D">
      <w:pPr>
        <w:pStyle w:val="a3"/>
      </w:pPr>
      <w:r w:rsidRPr="00B7245B">
        <w:rPr>
          <w:b/>
          <w:sz w:val="28"/>
          <w:szCs w:val="28"/>
        </w:rPr>
        <w:t xml:space="preserve"> </w:t>
      </w:r>
      <w:r>
        <w:rPr>
          <w:b/>
          <w:sz w:val="28"/>
          <w:szCs w:val="28"/>
        </w:rPr>
        <w:t>6/1</w:t>
      </w:r>
      <w:r w:rsidR="001B34EB" w:rsidRPr="001B34EB">
        <w:rPr>
          <w:b/>
          <w:sz w:val="28"/>
          <w:szCs w:val="28"/>
        </w:rPr>
        <w:t>7</w:t>
      </w:r>
      <w:r>
        <w:rPr>
          <w:b/>
          <w:sz w:val="28"/>
          <w:szCs w:val="28"/>
        </w:rPr>
        <w:t>.1</w:t>
      </w:r>
      <w:r w:rsidRPr="00B7245B">
        <w:rPr>
          <w:b/>
          <w:sz w:val="28"/>
          <w:szCs w:val="28"/>
        </w:rPr>
        <w:t xml:space="preserve"> </w:t>
      </w:r>
      <w:r w:rsidRPr="009D60BF">
        <w:rPr>
          <w:b/>
          <w:sz w:val="28"/>
          <w:szCs w:val="28"/>
        </w:rPr>
        <w:t xml:space="preserve"> О  выдаче  доверенности</w:t>
      </w:r>
      <w:r>
        <w:rPr>
          <w:b/>
          <w:sz w:val="28"/>
          <w:szCs w:val="28"/>
        </w:rPr>
        <w:t xml:space="preserve"> на     участие в суде советнику</w:t>
      </w:r>
    </w:p>
    <w:p w:rsidR="00CD15BA" w:rsidRDefault="00CD15BA" w:rsidP="009E7BD6">
      <w:pPr>
        <w:spacing w:after="0" w:line="240" w:lineRule="auto"/>
        <w:rPr>
          <w:rFonts w:ascii="Calibri" w:eastAsia="Times New Roman" w:hAnsi="Calibri" w:cs="Times New Roman"/>
          <w:b/>
          <w:sz w:val="28"/>
          <w:szCs w:val="28"/>
        </w:rPr>
      </w:pPr>
    </w:p>
    <w:p w:rsidR="00BD6A01" w:rsidRPr="00BD6A01" w:rsidRDefault="00260AA8" w:rsidP="00BD6A01">
      <w:pPr>
        <w:pStyle w:val="Default"/>
        <w:rPr>
          <w:b/>
          <w:sz w:val="28"/>
          <w:szCs w:val="28"/>
        </w:rPr>
      </w:pPr>
      <w:r>
        <w:rPr>
          <w:b/>
          <w:sz w:val="28"/>
          <w:szCs w:val="28"/>
        </w:rPr>
        <w:t>6/1</w:t>
      </w:r>
      <w:r w:rsidR="001B34EB" w:rsidRPr="001B34EB">
        <w:rPr>
          <w:b/>
          <w:sz w:val="28"/>
          <w:szCs w:val="28"/>
        </w:rPr>
        <w:t>8</w:t>
      </w:r>
      <w:r>
        <w:rPr>
          <w:b/>
          <w:sz w:val="28"/>
          <w:szCs w:val="28"/>
        </w:rPr>
        <w:t xml:space="preserve"> </w:t>
      </w:r>
      <w:r w:rsidR="00C64F36">
        <w:rPr>
          <w:b/>
          <w:sz w:val="28"/>
          <w:szCs w:val="28"/>
        </w:rPr>
        <w:t xml:space="preserve"> </w:t>
      </w:r>
      <w:r w:rsidR="00BD6A01" w:rsidRPr="00BD6A01">
        <w:rPr>
          <w:b/>
          <w:sz w:val="28"/>
          <w:szCs w:val="28"/>
        </w:rPr>
        <w:t xml:space="preserve">Об утверждении Положения об осуществлении           торговой       деятельности на территории Вулканешты в      новой редакции </w:t>
      </w:r>
    </w:p>
    <w:p w:rsidR="008D40FF" w:rsidRDefault="008D40FF" w:rsidP="009E7BD6">
      <w:pPr>
        <w:spacing w:after="0" w:line="240" w:lineRule="auto"/>
        <w:rPr>
          <w:rFonts w:ascii="Calibri" w:eastAsia="Calibri" w:hAnsi="Calibri" w:cs="Calibri"/>
          <w:b/>
          <w:sz w:val="28"/>
          <w:szCs w:val="28"/>
        </w:rPr>
      </w:pPr>
    </w:p>
    <w:p w:rsidR="00EB1968" w:rsidRDefault="00EB1968" w:rsidP="00EB196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6/1</w:t>
      </w:r>
      <w:r w:rsidR="001B34EB" w:rsidRPr="001B34EB">
        <w:rPr>
          <w:rFonts w:ascii="Times New Roman" w:eastAsia="Times New Roman" w:hAnsi="Times New Roman" w:cs="Times New Roman"/>
          <w:b/>
          <w:sz w:val="28"/>
        </w:rPr>
        <w:t>9</w:t>
      </w:r>
      <w:r>
        <w:rPr>
          <w:rFonts w:ascii="Times New Roman" w:eastAsia="Times New Roman" w:hAnsi="Times New Roman" w:cs="Times New Roman"/>
          <w:b/>
          <w:sz w:val="28"/>
        </w:rPr>
        <w:t xml:space="preserve">  О назначении опеки над недееспособным      Корниенкой  Татьяной 1971 г р</w:t>
      </w:r>
    </w:p>
    <w:p w:rsidR="007D646F" w:rsidRDefault="007D646F" w:rsidP="007D646F">
      <w:pPr>
        <w:spacing w:after="0" w:line="240" w:lineRule="auto"/>
        <w:rPr>
          <w:rFonts w:ascii="Times New Roman" w:eastAsia="Times New Roman" w:hAnsi="Times New Roman" w:cs="Times New Roman"/>
          <w:b/>
          <w:bCs/>
          <w:color w:val="000000"/>
          <w:sz w:val="28"/>
          <w:szCs w:val="28"/>
        </w:rPr>
      </w:pPr>
      <w:r w:rsidRPr="00574598">
        <w:rPr>
          <w:rFonts w:ascii="Times New Roman" w:eastAsia="Times New Roman" w:hAnsi="Times New Roman" w:cs="Times New Roman"/>
          <w:b/>
          <w:bCs/>
          <w:color w:val="000000"/>
          <w:sz w:val="28"/>
          <w:szCs w:val="28"/>
        </w:rPr>
        <w:t>6/1</w:t>
      </w:r>
      <w:r w:rsidR="001B34EB" w:rsidRPr="001B34EB">
        <w:rPr>
          <w:rFonts w:ascii="Times New Roman" w:eastAsia="Times New Roman" w:hAnsi="Times New Roman" w:cs="Times New Roman"/>
          <w:b/>
          <w:bCs/>
          <w:color w:val="000000"/>
          <w:sz w:val="28"/>
          <w:szCs w:val="28"/>
        </w:rPr>
        <w:t>9</w:t>
      </w:r>
      <w:r w:rsidRPr="00574598">
        <w:rPr>
          <w:rFonts w:ascii="Times New Roman" w:eastAsia="Times New Roman" w:hAnsi="Times New Roman" w:cs="Times New Roman"/>
          <w:b/>
          <w:bCs/>
          <w:color w:val="000000"/>
          <w:sz w:val="28"/>
          <w:szCs w:val="28"/>
        </w:rPr>
        <w:t xml:space="preserve">/1    Об учреждении опеки над     несовершеннолетним Цуркан </w:t>
      </w:r>
    </w:p>
    <w:p w:rsidR="008D40FF" w:rsidRDefault="007D646F" w:rsidP="009E7BD6">
      <w:pPr>
        <w:spacing w:after="0" w:line="240" w:lineRule="auto"/>
        <w:rPr>
          <w:rFonts w:ascii="Calibri" w:eastAsia="Calibri" w:hAnsi="Calibri" w:cs="Calibri"/>
          <w:b/>
          <w:sz w:val="28"/>
          <w:szCs w:val="28"/>
        </w:rPr>
      </w:pPr>
      <w:r>
        <w:rPr>
          <w:rFonts w:ascii="Times New Roman" w:eastAsia="Times New Roman" w:hAnsi="Times New Roman" w:cs="Times New Roman"/>
          <w:b/>
          <w:bCs/>
          <w:color w:val="000000"/>
          <w:sz w:val="28"/>
          <w:szCs w:val="28"/>
        </w:rPr>
        <w:t xml:space="preserve">                   </w:t>
      </w:r>
      <w:r w:rsidRPr="00574598">
        <w:rPr>
          <w:rFonts w:ascii="Times New Roman" w:eastAsia="Times New Roman" w:hAnsi="Times New Roman" w:cs="Times New Roman"/>
          <w:b/>
          <w:bCs/>
          <w:color w:val="000000"/>
          <w:sz w:val="28"/>
          <w:szCs w:val="28"/>
        </w:rPr>
        <w:t>Виталием</w:t>
      </w:r>
    </w:p>
    <w:p w:rsidR="00B728C7" w:rsidRDefault="001B34EB" w:rsidP="00B728C7">
      <w:pPr>
        <w:rPr>
          <w:rFonts w:ascii="Calibri" w:eastAsia="Calibri" w:hAnsi="Calibri" w:cs="Calibri"/>
          <w:b/>
          <w:sz w:val="28"/>
        </w:rPr>
      </w:pPr>
      <w:r>
        <w:rPr>
          <w:rFonts w:ascii="Calibri" w:eastAsia="Calibri" w:hAnsi="Calibri" w:cs="Calibri"/>
          <w:b/>
          <w:sz w:val="28"/>
        </w:rPr>
        <w:t>6/</w:t>
      </w:r>
      <w:r w:rsidRPr="001B34EB">
        <w:rPr>
          <w:rFonts w:ascii="Calibri" w:eastAsia="Calibri" w:hAnsi="Calibri" w:cs="Calibri"/>
          <w:b/>
          <w:sz w:val="28"/>
        </w:rPr>
        <w:t>20</w:t>
      </w:r>
      <w:r w:rsidR="00EE7F64" w:rsidRPr="00EE7F64">
        <w:rPr>
          <w:rFonts w:ascii="Calibri" w:eastAsia="Calibri" w:hAnsi="Calibri" w:cs="Calibri"/>
          <w:b/>
          <w:sz w:val="28"/>
        </w:rPr>
        <w:t xml:space="preserve">  </w:t>
      </w:r>
      <w:r w:rsidR="00B728C7">
        <w:rPr>
          <w:rFonts w:ascii="Calibri" w:eastAsia="Calibri" w:hAnsi="Calibri" w:cs="Calibri"/>
          <w:b/>
          <w:sz w:val="28"/>
        </w:rPr>
        <w:t xml:space="preserve">Об освобождении от уплаты за д/с </w:t>
      </w:r>
    </w:p>
    <w:p w:rsidR="0001435B" w:rsidRDefault="001B34EB" w:rsidP="00B16F53">
      <w:pPr>
        <w:suppressAutoHyphens/>
        <w:spacing w:after="0" w:line="240" w:lineRule="auto"/>
        <w:rPr>
          <w:rFonts w:ascii="Calibri" w:eastAsia="Calibri" w:hAnsi="Calibri" w:cs="Calibri"/>
          <w:b/>
          <w:sz w:val="28"/>
        </w:rPr>
      </w:pPr>
      <w:r>
        <w:rPr>
          <w:rFonts w:ascii="Calibri" w:eastAsia="Calibri" w:hAnsi="Calibri" w:cs="Calibri"/>
          <w:b/>
          <w:sz w:val="28"/>
        </w:rPr>
        <w:t>6/21</w:t>
      </w:r>
      <w:r w:rsidR="002B7909">
        <w:rPr>
          <w:rFonts w:ascii="Calibri" w:eastAsia="Calibri" w:hAnsi="Calibri" w:cs="Calibri"/>
          <w:b/>
          <w:sz w:val="28"/>
        </w:rPr>
        <w:t xml:space="preserve">    О проекте бюджета 2017года(в первом чтении)</w:t>
      </w:r>
    </w:p>
    <w:p w:rsidR="00A856B5" w:rsidRPr="002A61C1" w:rsidRDefault="00A856B5" w:rsidP="00A856B5">
      <w:pPr>
        <w:tabs>
          <w:tab w:val="left" w:pos="1365"/>
        </w:tabs>
        <w:spacing w:line="100" w:lineRule="atLeast"/>
        <w:jc w:val="both"/>
      </w:pPr>
      <w:r w:rsidRPr="002A61C1">
        <w:t>Об утверждении бюджета  201</w:t>
      </w:r>
      <w:r>
        <w:t>7</w:t>
      </w:r>
      <w:r w:rsidRPr="002A61C1">
        <w:t xml:space="preserve"> года(доходная  и расходная часть)</w:t>
      </w: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9955"/>
      </w:tblGrid>
      <w:tr w:rsidR="00C5744C" w:rsidRPr="00C5744C" w:rsidTr="00405754">
        <w:trPr>
          <w:trHeight w:val="6725"/>
          <w:tblCellSpacing w:w="75" w:type="dxa"/>
        </w:trPr>
        <w:tc>
          <w:tcPr>
            <w:tcW w:w="0" w:type="auto"/>
            <w:tcBorders>
              <w:top w:val="nil"/>
              <w:left w:val="nil"/>
              <w:bottom w:val="nil"/>
              <w:right w:val="nil"/>
            </w:tcBorders>
            <w:vAlign w:val="center"/>
            <w:hideMark/>
          </w:tcPr>
          <w:p w:rsidR="00ED5EE7" w:rsidRDefault="00A856B5" w:rsidP="002B7909">
            <w:pPr>
              <w:spacing w:after="0" w:line="240" w:lineRule="auto"/>
            </w:pPr>
            <w:r w:rsidRPr="002A61C1">
              <w:lastRenderedPageBreak/>
              <w:t>Об утверждении штатного расписания  примэрии</w:t>
            </w:r>
            <w:r>
              <w:t xml:space="preserve"> и подведомственных  учреждений</w:t>
            </w:r>
            <w:r w:rsidRPr="002A61C1">
              <w:t>б утверждении конкретных ставок земельного налога и налога на недвижимое имущество для юридических и физических лиц и ставок местных сборов.</w:t>
            </w:r>
          </w:p>
          <w:p w:rsidR="00D61405" w:rsidRDefault="00D61405" w:rsidP="002B7909">
            <w:pPr>
              <w:spacing w:after="0" w:line="240" w:lineRule="auto"/>
            </w:pPr>
          </w:p>
          <w:p w:rsidR="002B7909" w:rsidRDefault="002B7909" w:rsidP="002B7909">
            <w:pPr>
              <w:spacing w:after="0" w:line="240" w:lineRule="auto"/>
              <w:rPr>
                <w:rFonts w:ascii="Times New Roman" w:hAnsi="Times New Roman" w:cs="Times New Roman"/>
                <w:b/>
                <w:sz w:val="28"/>
                <w:szCs w:val="28"/>
              </w:rPr>
            </w:pPr>
            <w:r w:rsidRPr="002B7909">
              <w:rPr>
                <w:rFonts w:ascii="Times New Roman" w:hAnsi="Times New Roman" w:cs="Times New Roman"/>
                <w:b/>
                <w:sz w:val="28"/>
                <w:szCs w:val="28"/>
              </w:rPr>
              <w:t>6/</w:t>
            </w:r>
            <w:r w:rsidR="00AB5C0B">
              <w:rPr>
                <w:rFonts w:ascii="Times New Roman" w:hAnsi="Times New Roman" w:cs="Times New Roman"/>
                <w:b/>
                <w:sz w:val="28"/>
                <w:szCs w:val="28"/>
              </w:rPr>
              <w:t>22</w:t>
            </w:r>
            <w:r>
              <w:rPr>
                <w:rFonts w:ascii="Times New Roman" w:hAnsi="Times New Roman" w:cs="Times New Roman"/>
                <w:b/>
                <w:sz w:val="28"/>
                <w:szCs w:val="28"/>
              </w:rPr>
              <w:t xml:space="preserve">  </w:t>
            </w:r>
            <w:r w:rsidRPr="007A0A63">
              <w:rPr>
                <w:rFonts w:ascii="Times New Roman" w:hAnsi="Times New Roman" w:cs="Times New Roman"/>
                <w:b/>
                <w:sz w:val="28"/>
                <w:szCs w:val="28"/>
                <w:lang w:val="en-US"/>
              </w:rPr>
              <w:t>O</w:t>
            </w:r>
            <w:r w:rsidRPr="007A0A63">
              <w:rPr>
                <w:rFonts w:ascii="Times New Roman" w:hAnsi="Times New Roman" w:cs="Times New Roman"/>
                <w:b/>
                <w:sz w:val="28"/>
                <w:szCs w:val="28"/>
              </w:rPr>
              <w:t xml:space="preserve">б утверждении расчета по оплате проживающих в доме </w:t>
            </w:r>
            <w:r>
              <w:rPr>
                <w:rFonts w:ascii="Times New Roman" w:hAnsi="Times New Roman" w:cs="Times New Roman"/>
                <w:b/>
                <w:sz w:val="28"/>
                <w:szCs w:val="28"/>
              </w:rPr>
              <w:t xml:space="preserve"> </w:t>
            </w:r>
          </w:p>
          <w:p w:rsidR="00825A88" w:rsidRDefault="002B7909" w:rsidP="002B7909">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7A0A63">
              <w:rPr>
                <w:rFonts w:ascii="Times New Roman" w:hAnsi="Times New Roman" w:cs="Times New Roman"/>
                <w:b/>
                <w:sz w:val="28"/>
                <w:szCs w:val="28"/>
              </w:rPr>
              <w:t xml:space="preserve">престарелых «Атырлык» за </w:t>
            </w:r>
            <w:r w:rsidRPr="002B7909">
              <w:rPr>
                <w:rFonts w:ascii="Times New Roman" w:hAnsi="Times New Roman" w:cs="Times New Roman"/>
                <w:b/>
                <w:sz w:val="28"/>
                <w:szCs w:val="28"/>
              </w:rPr>
              <w:t>3</w:t>
            </w:r>
            <w:r w:rsidRPr="007A0A63">
              <w:rPr>
                <w:rFonts w:ascii="Times New Roman" w:hAnsi="Times New Roman" w:cs="Times New Roman"/>
                <w:b/>
                <w:sz w:val="28"/>
                <w:szCs w:val="28"/>
              </w:rPr>
              <w:t xml:space="preserve"> квартал 2016года</w:t>
            </w:r>
            <w:r>
              <w:rPr>
                <w:rFonts w:ascii="Times New Roman" w:hAnsi="Times New Roman" w:cs="Times New Roman"/>
                <w:sz w:val="28"/>
                <w:szCs w:val="28"/>
              </w:rPr>
              <w:t xml:space="preserve">  </w:t>
            </w:r>
          </w:p>
          <w:p w:rsidR="00825A88" w:rsidRDefault="002B7909" w:rsidP="002B79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25A88" w:rsidRDefault="00825A88" w:rsidP="00825A88">
            <w:pPr>
              <w:spacing w:after="0" w:line="240" w:lineRule="auto"/>
              <w:rPr>
                <w:rFonts w:ascii="Times New Roman" w:eastAsia="Times New Roman" w:hAnsi="Times New Roman" w:cs="Times New Roman"/>
                <w:b/>
                <w:bCs/>
                <w:color w:val="000000"/>
                <w:sz w:val="28"/>
                <w:szCs w:val="28"/>
              </w:rPr>
            </w:pPr>
            <w:r w:rsidRPr="00043DE2">
              <w:rPr>
                <w:rFonts w:ascii="Times New Roman" w:eastAsia="Times New Roman" w:hAnsi="Times New Roman" w:cs="Times New Roman"/>
                <w:b/>
                <w:bCs/>
                <w:color w:val="000000"/>
                <w:sz w:val="28"/>
                <w:szCs w:val="28"/>
              </w:rPr>
              <w:t xml:space="preserve">  6/2</w:t>
            </w:r>
            <w:r w:rsidR="00AB5C0B">
              <w:rPr>
                <w:rFonts w:ascii="Times New Roman" w:eastAsia="Times New Roman" w:hAnsi="Times New Roman" w:cs="Times New Roman"/>
                <w:b/>
                <w:bCs/>
                <w:color w:val="000000"/>
                <w:sz w:val="28"/>
                <w:szCs w:val="28"/>
              </w:rPr>
              <w:t>3</w:t>
            </w:r>
            <w:r w:rsidRPr="00043DE2">
              <w:rPr>
                <w:rFonts w:ascii="Times New Roman" w:eastAsia="Times New Roman" w:hAnsi="Times New Roman" w:cs="Times New Roman"/>
                <w:b/>
                <w:bCs/>
                <w:color w:val="000000"/>
                <w:sz w:val="28"/>
                <w:szCs w:val="28"/>
              </w:rPr>
              <w:t xml:space="preserve"> «О выборе приоритетного проекта  и  выделении </w:t>
            </w:r>
          </w:p>
          <w:p w:rsidR="00825A88" w:rsidRPr="00043DE2" w:rsidRDefault="00825A88" w:rsidP="00825A88">
            <w:pPr>
              <w:spacing w:after="0" w:line="240" w:lineRule="auto"/>
              <w:rPr>
                <w:rFonts w:ascii="Times New Roman" w:eastAsia="Times New Roman" w:hAnsi="Times New Roman" w:cs="Times New Roman"/>
                <w:b/>
                <w:bCs/>
                <w:color w:val="000000"/>
                <w:sz w:val="28"/>
                <w:szCs w:val="28"/>
              </w:rPr>
            </w:pPr>
            <w:r w:rsidRPr="00806B29">
              <w:rPr>
                <w:rFonts w:ascii="Times New Roman" w:eastAsia="Times New Roman" w:hAnsi="Times New Roman" w:cs="Times New Roman"/>
                <w:b/>
                <w:bCs/>
                <w:color w:val="000000"/>
                <w:sz w:val="28"/>
                <w:szCs w:val="28"/>
              </w:rPr>
              <w:t xml:space="preserve">                               </w:t>
            </w:r>
            <w:r w:rsidRPr="00043DE2">
              <w:rPr>
                <w:rFonts w:ascii="Times New Roman" w:eastAsia="Times New Roman" w:hAnsi="Times New Roman" w:cs="Times New Roman"/>
                <w:b/>
                <w:bCs/>
                <w:color w:val="000000"/>
                <w:sz w:val="28"/>
                <w:szCs w:val="28"/>
              </w:rPr>
              <w:t>контрибуции».</w:t>
            </w:r>
          </w:p>
          <w:p w:rsidR="00825A88" w:rsidRPr="00FA6E0A" w:rsidRDefault="00825A88" w:rsidP="00825A88">
            <w:pPr>
              <w:spacing w:after="0" w:line="240" w:lineRule="auto"/>
              <w:rPr>
                <w:rFonts w:ascii="Times New Roman" w:eastAsia="Times New Roman" w:hAnsi="Times New Roman" w:cs="Times New Roman"/>
                <w:sz w:val="24"/>
                <w:szCs w:val="24"/>
              </w:rPr>
            </w:pPr>
          </w:p>
          <w:p w:rsidR="00825A88" w:rsidRDefault="00825A88" w:rsidP="00825A88">
            <w:pPr>
              <w:rPr>
                <w:rFonts w:ascii="Times New Roman" w:hAnsi="Times New Roman" w:cs="Times New Roman"/>
                <w:b/>
                <w:sz w:val="32"/>
                <w:szCs w:val="32"/>
              </w:rPr>
            </w:pPr>
            <w:r w:rsidRPr="00043DE2">
              <w:rPr>
                <w:rFonts w:ascii="Times New Roman" w:hAnsi="Times New Roman" w:cs="Times New Roman"/>
                <w:b/>
                <w:sz w:val="32"/>
                <w:szCs w:val="32"/>
              </w:rPr>
              <w:t xml:space="preserve">  </w:t>
            </w:r>
            <w:r w:rsidRPr="00806B29">
              <w:rPr>
                <w:rFonts w:ascii="Times New Roman" w:hAnsi="Times New Roman" w:cs="Times New Roman"/>
                <w:b/>
                <w:sz w:val="32"/>
                <w:szCs w:val="32"/>
              </w:rPr>
              <w:t>6/2</w:t>
            </w:r>
            <w:r w:rsidR="00AB5C0B">
              <w:rPr>
                <w:rFonts w:ascii="Times New Roman" w:hAnsi="Times New Roman" w:cs="Times New Roman"/>
                <w:b/>
                <w:sz w:val="32"/>
                <w:szCs w:val="32"/>
              </w:rPr>
              <w:t>4</w:t>
            </w:r>
            <w:r w:rsidRPr="00806B29">
              <w:rPr>
                <w:rFonts w:ascii="Times New Roman" w:hAnsi="Times New Roman" w:cs="Times New Roman"/>
                <w:b/>
                <w:sz w:val="32"/>
                <w:szCs w:val="32"/>
              </w:rPr>
              <w:t xml:space="preserve"> </w:t>
            </w:r>
            <w:r w:rsidRPr="00043DE2">
              <w:rPr>
                <w:rFonts w:ascii="Times New Roman" w:hAnsi="Times New Roman" w:cs="Times New Roman"/>
                <w:b/>
                <w:sz w:val="32"/>
                <w:szCs w:val="32"/>
              </w:rPr>
              <w:t xml:space="preserve"> </w:t>
            </w:r>
            <w:r w:rsidRPr="0053412D">
              <w:rPr>
                <w:rFonts w:ascii="Times New Roman" w:hAnsi="Times New Roman" w:cs="Times New Roman"/>
                <w:b/>
                <w:sz w:val="32"/>
                <w:szCs w:val="32"/>
              </w:rPr>
              <w:t>О передвижении бюджетных ассигнований»</w:t>
            </w:r>
          </w:p>
          <w:p w:rsidR="001A2A01" w:rsidRDefault="002B7909" w:rsidP="004A192D">
            <w:pPr>
              <w:pStyle w:val="a3"/>
              <w:rPr>
                <w:b/>
                <w:sz w:val="28"/>
                <w:szCs w:val="28"/>
              </w:rPr>
            </w:pPr>
            <w:r>
              <w:rPr>
                <w:rFonts w:ascii="Times New Roman" w:hAnsi="Times New Roman" w:cs="Times New Roman"/>
                <w:sz w:val="28"/>
                <w:szCs w:val="28"/>
              </w:rPr>
              <w:t xml:space="preserve"> </w:t>
            </w:r>
            <w:r w:rsidR="004A192D" w:rsidRPr="009B3AA8">
              <w:rPr>
                <w:b/>
              </w:rPr>
              <w:t xml:space="preserve">  6/2</w:t>
            </w:r>
            <w:r w:rsidR="00AB5C0B">
              <w:rPr>
                <w:b/>
              </w:rPr>
              <w:t>5</w:t>
            </w:r>
            <w:r w:rsidR="004A192D">
              <w:t xml:space="preserve"> </w:t>
            </w:r>
            <w:r w:rsidR="004A192D" w:rsidRPr="002A69B4">
              <w:t xml:space="preserve">    </w:t>
            </w:r>
            <w:r w:rsidR="004A192D" w:rsidRPr="009B3AA8">
              <w:rPr>
                <w:b/>
                <w:sz w:val="28"/>
                <w:szCs w:val="28"/>
              </w:rPr>
              <w:t xml:space="preserve">Об утверждении штатного расписания  МП ЖКХ  </w:t>
            </w:r>
            <w:r w:rsidR="00A1013D">
              <w:rPr>
                <w:b/>
                <w:sz w:val="28"/>
                <w:szCs w:val="28"/>
              </w:rPr>
              <w:t xml:space="preserve"> и МП Апэ-Канал </w:t>
            </w:r>
            <w:r w:rsidR="004A192D" w:rsidRPr="009B3AA8">
              <w:rPr>
                <w:b/>
                <w:sz w:val="28"/>
                <w:szCs w:val="28"/>
              </w:rPr>
              <w:t xml:space="preserve">на      </w:t>
            </w:r>
            <w:r w:rsidR="001A2A01">
              <w:rPr>
                <w:b/>
                <w:sz w:val="28"/>
                <w:szCs w:val="28"/>
              </w:rPr>
              <w:t xml:space="preserve">  </w:t>
            </w:r>
          </w:p>
          <w:p w:rsidR="002B7909" w:rsidRDefault="001A2A01" w:rsidP="00D61405">
            <w:pPr>
              <w:pStyle w:val="a3"/>
              <w:rPr>
                <w:rFonts w:ascii="Calibri" w:eastAsia="Calibri" w:hAnsi="Calibri" w:cs="Calibri"/>
                <w:b/>
                <w:sz w:val="28"/>
                <w:szCs w:val="28"/>
              </w:rPr>
            </w:pPr>
            <w:r>
              <w:rPr>
                <w:b/>
                <w:sz w:val="28"/>
                <w:szCs w:val="28"/>
              </w:rPr>
              <w:t xml:space="preserve">             </w:t>
            </w:r>
            <w:r w:rsidR="004A192D" w:rsidRPr="009B3AA8">
              <w:rPr>
                <w:b/>
                <w:sz w:val="28"/>
                <w:szCs w:val="28"/>
              </w:rPr>
              <w:t>2017год</w:t>
            </w:r>
            <w:r w:rsidR="002B7909">
              <w:rPr>
                <w:rFonts w:ascii="Times New Roman" w:hAnsi="Times New Roman" w:cs="Times New Roman"/>
                <w:sz w:val="28"/>
                <w:szCs w:val="28"/>
              </w:rPr>
              <w:t xml:space="preserve">                                                                           </w:t>
            </w:r>
          </w:p>
          <w:p w:rsidR="004A192D" w:rsidRDefault="004A192D" w:rsidP="004A192D">
            <w:pPr>
              <w:pStyle w:val="a3"/>
              <w:rPr>
                <w:b/>
                <w:sz w:val="28"/>
                <w:szCs w:val="28"/>
              </w:rPr>
            </w:pPr>
            <w:r>
              <w:rPr>
                <w:b/>
                <w:sz w:val="28"/>
                <w:szCs w:val="28"/>
              </w:rPr>
              <w:t xml:space="preserve">   6/2</w:t>
            </w:r>
            <w:r w:rsidR="00AB5C0B">
              <w:rPr>
                <w:b/>
                <w:sz w:val="28"/>
                <w:szCs w:val="28"/>
              </w:rPr>
              <w:t>6.1</w:t>
            </w:r>
            <w:r>
              <w:rPr>
                <w:b/>
                <w:sz w:val="28"/>
                <w:szCs w:val="28"/>
              </w:rPr>
              <w:t xml:space="preserve">         Об утверждении Устава МП ЖКХ</w:t>
            </w:r>
          </w:p>
          <w:p w:rsidR="00D61405" w:rsidRDefault="00D61405" w:rsidP="004A192D">
            <w:pPr>
              <w:pStyle w:val="a3"/>
              <w:rPr>
                <w:b/>
                <w:sz w:val="28"/>
                <w:szCs w:val="28"/>
              </w:rPr>
            </w:pPr>
          </w:p>
          <w:p w:rsidR="00AB5C0B" w:rsidRDefault="00AB5C0B" w:rsidP="004A192D">
            <w:pPr>
              <w:pStyle w:val="a3"/>
              <w:rPr>
                <w:b/>
                <w:sz w:val="28"/>
                <w:szCs w:val="28"/>
              </w:rPr>
            </w:pPr>
            <w:r>
              <w:rPr>
                <w:b/>
                <w:sz w:val="28"/>
                <w:szCs w:val="28"/>
              </w:rPr>
              <w:t xml:space="preserve">   6/26.2        Об утверждении Устава МП Апэ-Канал</w:t>
            </w:r>
          </w:p>
          <w:p w:rsidR="00405754" w:rsidRDefault="00405754" w:rsidP="00405754">
            <w:pPr>
              <w:rPr>
                <w:sz w:val="24"/>
                <w:szCs w:val="24"/>
              </w:rPr>
            </w:pPr>
          </w:p>
          <w:p w:rsidR="00405754" w:rsidRDefault="00405754" w:rsidP="00405754">
            <w:pPr>
              <w:pStyle w:val="a3"/>
              <w:rPr>
                <w:b/>
                <w:sz w:val="28"/>
                <w:szCs w:val="28"/>
              </w:rPr>
            </w:pPr>
            <w:r w:rsidRPr="001531C2">
              <w:rPr>
                <w:sz w:val="28"/>
                <w:szCs w:val="28"/>
              </w:rPr>
              <w:t xml:space="preserve">    </w:t>
            </w:r>
            <w:r>
              <w:rPr>
                <w:sz w:val="28"/>
                <w:szCs w:val="28"/>
              </w:rPr>
              <w:t>6/2</w:t>
            </w:r>
            <w:r w:rsidR="00AB5C0B">
              <w:rPr>
                <w:sz w:val="28"/>
                <w:szCs w:val="28"/>
              </w:rPr>
              <w:t>7</w:t>
            </w:r>
            <w:r w:rsidRPr="001531C2">
              <w:rPr>
                <w:sz w:val="28"/>
                <w:szCs w:val="28"/>
              </w:rPr>
              <w:t xml:space="preserve">   </w:t>
            </w:r>
            <w:r w:rsidRPr="001531C2">
              <w:rPr>
                <w:b/>
                <w:sz w:val="28"/>
                <w:szCs w:val="28"/>
              </w:rPr>
              <w:t>О внесении  дополнении в   решение</w:t>
            </w:r>
            <w:r>
              <w:rPr>
                <w:b/>
                <w:sz w:val="28"/>
                <w:szCs w:val="28"/>
              </w:rPr>
              <w:t xml:space="preserve">     </w:t>
            </w:r>
            <w:r w:rsidRPr="001531C2">
              <w:rPr>
                <w:b/>
                <w:sz w:val="28"/>
                <w:szCs w:val="28"/>
              </w:rPr>
              <w:t xml:space="preserve">городского Совета    №2/4  </w:t>
            </w:r>
          </w:p>
          <w:p w:rsidR="00405754" w:rsidRDefault="00405754" w:rsidP="00405754">
            <w:pPr>
              <w:pStyle w:val="a3"/>
              <w:rPr>
                <w:b/>
                <w:sz w:val="28"/>
                <w:szCs w:val="28"/>
              </w:rPr>
            </w:pPr>
            <w:r w:rsidRPr="00405754">
              <w:rPr>
                <w:b/>
                <w:sz w:val="28"/>
                <w:szCs w:val="28"/>
              </w:rPr>
              <w:t xml:space="preserve">           </w:t>
            </w:r>
            <w:r w:rsidRPr="001531C2">
              <w:rPr>
                <w:b/>
                <w:sz w:val="28"/>
                <w:szCs w:val="28"/>
              </w:rPr>
              <w:t xml:space="preserve">от 04.08.15г «Об </w:t>
            </w:r>
            <w:r>
              <w:rPr>
                <w:b/>
                <w:sz w:val="28"/>
                <w:szCs w:val="28"/>
              </w:rPr>
              <w:t xml:space="preserve">  </w:t>
            </w:r>
            <w:r w:rsidRPr="001531C2">
              <w:rPr>
                <w:b/>
                <w:sz w:val="28"/>
                <w:szCs w:val="28"/>
              </w:rPr>
              <w:t xml:space="preserve">утверждении   состава  комиссии  </w:t>
            </w:r>
            <w:r>
              <w:rPr>
                <w:b/>
                <w:sz w:val="28"/>
                <w:szCs w:val="28"/>
              </w:rPr>
              <w:t xml:space="preserve">      </w:t>
            </w:r>
            <w:r w:rsidRPr="001531C2">
              <w:rPr>
                <w:b/>
                <w:sz w:val="28"/>
                <w:szCs w:val="28"/>
              </w:rPr>
              <w:t xml:space="preserve">по      </w:t>
            </w:r>
          </w:p>
          <w:p w:rsidR="00405754" w:rsidRDefault="00405754" w:rsidP="00405754">
            <w:pPr>
              <w:pStyle w:val="a3"/>
              <w:rPr>
                <w:b/>
                <w:sz w:val="28"/>
                <w:szCs w:val="28"/>
              </w:rPr>
            </w:pPr>
            <w:r>
              <w:rPr>
                <w:b/>
                <w:sz w:val="28"/>
                <w:szCs w:val="28"/>
              </w:rPr>
              <w:t xml:space="preserve">           </w:t>
            </w:r>
            <w:r w:rsidRPr="001531C2">
              <w:rPr>
                <w:b/>
                <w:sz w:val="28"/>
                <w:szCs w:val="28"/>
              </w:rPr>
              <w:t xml:space="preserve">размещению в Приют  Престарелых»   </w:t>
            </w:r>
          </w:p>
          <w:p w:rsidR="00ED5EE7" w:rsidRDefault="00ED5EE7" w:rsidP="00405754">
            <w:pPr>
              <w:pStyle w:val="a3"/>
              <w:rPr>
                <w:b/>
                <w:sz w:val="28"/>
                <w:szCs w:val="28"/>
              </w:rPr>
            </w:pPr>
          </w:p>
          <w:p w:rsidR="00C5744C" w:rsidRDefault="00ED5EE7" w:rsidP="00ED5EE7">
            <w:pPr>
              <w:pStyle w:val="a3"/>
              <w:tabs>
                <w:tab w:val="left" w:pos="8100"/>
              </w:tabs>
              <w:rPr>
                <w:b/>
                <w:sz w:val="28"/>
                <w:szCs w:val="28"/>
              </w:rPr>
            </w:pPr>
            <w:r>
              <w:rPr>
                <w:sz w:val="28"/>
                <w:szCs w:val="28"/>
              </w:rPr>
              <w:t xml:space="preserve">    </w:t>
            </w:r>
            <w:r w:rsidRPr="00F01FF5">
              <w:rPr>
                <w:b/>
                <w:sz w:val="28"/>
                <w:szCs w:val="28"/>
              </w:rPr>
              <w:t>6/2</w:t>
            </w:r>
            <w:r w:rsidR="00AB5C0B">
              <w:rPr>
                <w:b/>
                <w:sz w:val="28"/>
                <w:szCs w:val="28"/>
              </w:rPr>
              <w:t xml:space="preserve">8  </w:t>
            </w:r>
            <w:r w:rsidRPr="00F01FF5">
              <w:rPr>
                <w:b/>
                <w:sz w:val="28"/>
                <w:szCs w:val="28"/>
              </w:rPr>
              <w:t xml:space="preserve">        ЖИЛИЩНЫЙ  ВОПРОС</w:t>
            </w:r>
          </w:p>
          <w:p w:rsidR="001A2A01" w:rsidRDefault="001A2A01" w:rsidP="00ED5EE7">
            <w:pPr>
              <w:pStyle w:val="a3"/>
              <w:tabs>
                <w:tab w:val="left" w:pos="8100"/>
              </w:tabs>
              <w:rPr>
                <w:b/>
                <w:sz w:val="28"/>
                <w:szCs w:val="28"/>
              </w:rPr>
            </w:pPr>
          </w:p>
          <w:p w:rsidR="00AB5C0B" w:rsidRPr="0019262F" w:rsidRDefault="00AB5C0B" w:rsidP="00AB5C0B">
            <w:pPr>
              <w:ind w:left="-142" w:hanging="284"/>
              <w:jc w:val="center"/>
              <w:rPr>
                <w:b/>
                <w:sz w:val="28"/>
                <w:szCs w:val="28"/>
              </w:rPr>
            </w:pPr>
            <w:r>
              <w:rPr>
                <w:b/>
                <w:sz w:val="28"/>
                <w:szCs w:val="28"/>
              </w:rPr>
              <w:t>6/29</w:t>
            </w:r>
            <w:r w:rsidR="00394EA9">
              <w:rPr>
                <w:b/>
                <w:sz w:val="28"/>
                <w:szCs w:val="28"/>
              </w:rPr>
              <w:t xml:space="preserve"> </w:t>
            </w:r>
            <w:r>
              <w:rPr>
                <w:b/>
                <w:sz w:val="28"/>
                <w:szCs w:val="28"/>
              </w:rPr>
              <w:t xml:space="preserve"> </w:t>
            </w:r>
            <w:r w:rsidRPr="0019262F">
              <w:rPr>
                <w:b/>
                <w:sz w:val="28"/>
                <w:szCs w:val="28"/>
              </w:rPr>
              <w:t>О вырубке  деревьев являющимися публичной собственностью</w:t>
            </w:r>
          </w:p>
          <w:p w:rsidR="00394EA9" w:rsidRDefault="00394EA9" w:rsidP="00394EA9">
            <w:pPr>
              <w:pStyle w:val="a3"/>
              <w:rPr>
                <w:b/>
                <w:sz w:val="28"/>
                <w:szCs w:val="28"/>
              </w:rPr>
            </w:pPr>
            <w:r w:rsidRPr="00394EA9">
              <w:t xml:space="preserve">    </w:t>
            </w:r>
            <w:r w:rsidRPr="00394EA9">
              <w:rPr>
                <w:b/>
                <w:sz w:val="28"/>
                <w:szCs w:val="28"/>
              </w:rPr>
              <w:t xml:space="preserve">6/30   Об увеличении  времени  работы    уличного освещения </w:t>
            </w:r>
          </w:p>
          <w:p w:rsidR="00394EA9" w:rsidRPr="00394EA9" w:rsidRDefault="00394EA9" w:rsidP="00394EA9">
            <w:pPr>
              <w:pStyle w:val="a3"/>
              <w:rPr>
                <w:b/>
                <w:sz w:val="28"/>
                <w:szCs w:val="28"/>
              </w:rPr>
            </w:pPr>
            <w:r>
              <w:rPr>
                <w:b/>
                <w:sz w:val="28"/>
                <w:szCs w:val="28"/>
              </w:rPr>
              <w:t xml:space="preserve">                </w:t>
            </w:r>
            <w:r w:rsidRPr="00394EA9">
              <w:rPr>
                <w:b/>
                <w:sz w:val="28"/>
                <w:szCs w:val="28"/>
              </w:rPr>
              <w:t>г.Вулкэнешть</w:t>
            </w:r>
          </w:p>
          <w:p w:rsidR="00310176" w:rsidRDefault="00310176" w:rsidP="00310176">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6/31    Об оценке работы  секретаря     городского Совета</w:t>
            </w:r>
          </w:p>
          <w:p w:rsidR="00AD54C4" w:rsidRDefault="00AD54C4" w:rsidP="00AD54C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ПРИВЕТСТВИЕ   ГОСУДАРСТВЕННОГО  ФЛАГА  и  ФЛАГА  АТО     Гагаузия</w:t>
            </w:r>
          </w:p>
          <w:p w:rsidR="00AD54C4" w:rsidRDefault="00AD54C4" w:rsidP="00AD54C4">
            <w:pPr>
              <w:spacing w:after="0" w:line="240" w:lineRule="auto"/>
              <w:rPr>
                <w:rFonts w:ascii="Times New Roman" w:eastAsia="Times New Roman" w:hAnsi="Times New Roman" w:cs="Times New Roman"/>
                <w:b/>
                <w:sz w:val="24"/>
              </w:rPr>
            </w:pPr>
          </w:p>
          <w:p w:rsidR="00AD54C4" w:rsidRDefault="00AD54C4" w:rsidP="00AD54C4">
            <w:pPr>
              <w:spacing w:after="0" w:line="240" w:lineRule="auto"/>
              <w:rPr>
                <w:rFonts w:ascii="Times New Roman" w:eastAsia="Times New Roman" w:hAnsi="Times New Roman" w:cs="Times New Roman"/>
                <w:b/>
                <w:sz w:val="24"/>
              </w:rPr>
            </w:pPr>
          </w:p>
          <w:p w:rsidR="00AD54C4" w:rsidRDefault="00AD54C4" w:rsidP="00AD54C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Сессию открыл председатель  городского   Совета г.Терзи Г Г</w:t>
            </w:r>
          </w:p>
          <w:p w:rsidR="00AD54C4" w:rsidRDefault="00AD54C4" w:rsidP="00AD54C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8"/>
              </w:rPr>
              <w:t xml:space="preserve">                               За открытие сессии проголосовали</w:t>
            </w:r>
            <w:r>
              <w:rPr>
                <w:rFonts w:ascii="Times New Roman" w:eastAsia="Times New Roman" w:hAnsi="Times New Roman" w:cs="Times New Roman"/>
                <w:b/>
                <w:sz w:val="24"/>
              </w:rPr>
              <w:t>:</w:t>
            </w:r>
          </w:p>
          <w:p w:rsidR="000D718C" w:rsidRDefault="00AD54C4" w:rsidP="00AD54C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за-2</w:t>
            </w:r>
            <w:r w:rsidRPr="00B54FE6">
              <w:rPr>
                <w:rFonts w:ascii="Times New Roman" w:eastAsia="Times New Roman" w:hAnsi="Times New Roman" w:cs="Times New Roman"/>
                <w:b/>
                <w:sz w:val="24"/>
              </w:rPr>
              <w:t>2</w:t>
            </w:r>
            <w:r>
              <w:rPr>
                <w:rFonts w:ascii="Times New Roman" w:eastAsia="Times New Roman" w:hAnsi="Times New Roman" w:cs="Times New Roman"/>
                <w:b/>
                <w:sz w:val="24"/>
              </w:rPr>
              <w:t>(единогласно)</w:t>
            </w:r>
          </w:p>
          <w:p w:rsidR="00AD54C4" w:rsidRDefault="00AD54C4" w:rsidP="00AD54C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ПРИВЕТСТВИЕ ГОСУДАРСТВЕННОГО  ФЛАГА  и  ФЛАГА  АТО Гагаузия</w:t>
            </w:r>
          </w:p>
          <w:p w:rsidR="00AD54C4" w:rsidRDefault="00AD54C4" w:rsidP="00AD54C4">
            <w:pPr>
              <w:spacing w:after="0" w:line="240" w:lineRule="auto"/>
              <w:rPr>
                <w:b/>
                <w:sz w:val="28"/>
                <w:szCs w:val="28"/>
              </w:rPr>
            </w:pPr>
          </w:p>
          <w:p w:rsidR="00AD54C4" w:rsidRDefault="00AD54C4" w:rsidP="00AD54C4">
            <w:pPr>
              <w:pStyle w:val="a3"/>
              <w:rPr>
                <w:b/>
                <w:sz w:val="28"/>
                <w:szCs w:val="28"/>
              </w:rPr>
            </w:pPr>
            <w:r w:rsidRPr="00F13D12">
              <w:rPr>
                <w:b/>
                <w:sz w:val="28"/>
                <w:szCs w:val="28"/>
              </w:rPr>
              <w:t xml:space="preserve">        </w:t>
            </w:r>
            <w:r>
              <w:rPr>
                <w:b/>
                <w:sz w:val="28"/>
                <w:szCs w:val="28"/>
              </w:rPr>
              <w:t>УТВЕРДИЛИ  ПОВЕСТКУ ДНЯ С ДОПОЛНЕНИЕМ И ИЗМЕНЕНИЕМ</w:t>
            </w:r>
          </w:p>
          <w:p w:rsidR="000D718C" w:rsidRPr="00C5744C" w:rsidRDefault="00AD54C4" w:rsidP="00AD54C4">
            <w:pPr>
              <w:pStyle w:val="a3"/>
            </w:pPr>
            <w:r w:rsidRPr="00F13D12">
              <w:rPr>
                <w:sz w:val="24"/>
                <w:szCs w:val="24"/>
              </w:rPr>
              <w:t xml:space="preserve">                                                          Проголосовали:за-22(единогласно)</w:t>
            </w:r>
          </w:p>
        </w:tc>
      </w:tr>
    </w:tbl>
    <w:p w:rsidR="000D718C" w:rsidRDefault="00AC1BCF" w:rsidP="000D718C">
      <w:pPr>
        <w:rPr>
          <w:rFonts w:ascii="Calibri" w:eastAsia="Calibri" w:hAnsi="Calibri" w:cs="Calibri"/>
          <w:b/>
          <w:sz w:val="28"/>
        </w:rPr>
      </w:pPr>
      <w:r>
        <w:rPr>
          <w:rFonts w:ascii="Calibri" w:eastAsia="Calibri" w:hAnsi="Calibri" w:cs="Calibri"/>
          <w:b/>
          <w:sz w:val="28"/>
        </w:rPr>
        <w:t xml:space="preserve">                                              6/1</w:t>
      </w:r>
      <w:r w:rsidR="000D718C">
        <w:rPr>
          <w:rFonts w:ascii="Calibri" w:eastAsia="Calibri" w:hAnsi="Calibri" w:cs="Calibri"/>
          <w:b/>
          <w:sz w:val="28"/>
        </w:rPr>
        <w:t xml:space="preserve">  Организационные вопросы</w:t>
      </w:r>
      <w:r>
        <w:rPr>
          <w:rFonts w:ascii="Calibri" w:eastAsia="Calibri" w:hAnsi="Calibri" w:cs="Calibri"/>
          <w:b/>
          <w:sz w:val="28"/>
        </w:rPr>
        <w:t xml:space="preserve">                                    6/1</w:t>
      </w:r>
      <w:r w:rsidR="000D718C">
        <w:rPr>
          <w:rFonts w:ascii="Calibri" w:eastAsia="Calibri" w:hAnsi="Calibri" w:cs="Calibri"/>
          <w:b/>
          <w:sz w:val="28"/>
        </w:rPr>
        <w:t>.1  Об отставке председателя городского Совета</w:t>
      </w:r>
    </w:p>
    <w:p w:rsidR="000D718C" w:rsidRDefault="001F0CAF" w:rsidP="000D718C">
      <w:pPr>
        <w:spacing w:after="0" w:line="240" w:lineRule="auto"/>
        <w:ind w:right="-784"/>
        <w:rPr>
          <w:rFonts w:ascii="Times New Roman" w:eastAsia="Times New Roman" w:hAnsi="Times New Roman" w:cs="Times New Roman"/>
          <w:b/>
          <w:sz w:val="24"/>
        </w:rPr>
      </w:pPr>
      <w:r>
        <w:rPr>
          <w:rFonts w:ascii="Times New Roman" w:eastAsia="Times New Roman" w:hAnsi="Times New Roman" w:cs="Times New Roman"/>
          <w:b/>
          <w:sz w:val="24"/>
        </w:rPr>
        <w:lastRenderedPageBreak/>
        <w:t>Терзи Г Г</w:t>
      </w:r>
      <w:r w:rsidR="000D718C">
        <w:rPr>
          <w:rFonts w:ascii="Times New Roman" w:eastAsia="Times New Roman" w:hAnsi="Times New Roman" w:cs="Times New Roman"/>
          <w:b/>
          <w:sz w:val="24"/>
        </w:rPr>
        <w:t xml:space="preserve">-советник </w:t>
      </w:r>
      <w:r>
        <w:rPr>
          <w:rFonts w:ascii="Times New Roman" w:eastAsia="Times New Roman" w:hAnsi="Times New Roman" w:cs="Times New Roman"/>
          <w:b/>
          <w:sz w:val="24"/>
        </w:rPr>
        <w:t>, председатель городского Совета</w:t>
      </w:r>
    </w:p>
    <w:p w:rsidR="000D718C" w:rsidRDefault="000D718C" w:rsidP="000D718C">
      <w:pPr>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Ставим на голосование </w:t>
      </w:r>
      <w:r w:rsidR="00646588">
        <w:rPr>
          <w:rFonts w:ascii="Times New Roman" w:eastAsia="Times New Roman" w:hAnsi="Times New Roman" w:cs="Times New Roman"/>
          <w:sz w:val="24"/>
        </w:rPr>
        <w:t xml:space="preserve">  вопрос об отставке председателя городского Совета г.Терзи Г Г. </w:t>
      </w:r>
      <w:r w:rsidR="00D6140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Кто за то, чтобы  отправить в отставку председателя городского Совета г </w:t>
      </w:r>
      <w:r w:rsidR="00646588">
        <w:rPr>
          <w:rFonts w:ascii="Times New Roman" w:eastAsia="Times New Roman" w:hAnsi="Times New Roman" w:cs="Times New Roman"/>
          <w:sz w:val="24"/>
        </w:rPr>
        <w:t>Терзи Г Г</w:t>
      </w:r>
    </w:p>
    <w:p w:rsidR="00646588" w:rsidRDefault="00646588" w:rsidP="00646588">
      <w:pPr>
        <w:pStyle w:val="a3"/>
      </w:pPr>
      <w:r>
        <w:t xml:space="preserve">                    Проголосовали за:12 Тюлю С, Кирчу И, Казаны Н, Чернев В, Капанжи             </w:t>
      </w:r>
    </w:p>
    <w:p w:rsidR="00646588" w:rsidRDefault="00646588" w:rsidP="00646588">
      <w:pPr>
        <w:pStyle w:val="a3"/>
      </w:pPr>
      <w:r>
        <w:t xml:space="preserve">                                                          И,Киося М,  Колиогло М, Холбан А, Ионец С, </w:t>
      </w:r>
    </w:p>
    <w:p w:rsidR="00646588" w:rsidRDefault="00646588" w:rsidP="00646588">
      <w:pPr>
        <w:pStyle w:val="a3"/>
      </w:pPr>
      <w:r>
        <w:t xml:space="preserve">                                                        Копущулу В, Филиппова В, Павлиогло Г</w:t>
      </w:r>
    </w:p>
    <w:p w:rsidR="00646588" w:rsidRDefault="00646588" w:rsidP="00646588">
      <w:pPr>
        <w:pStyle w:val="a3"/>
      </w:pPr>
      <w:r>
        <w:t xml:space="preserve">                       Против:- 10            ( Баурчулу Н, Чобан С, Манзул Д, Шиник В, Кисаков Д, Терзи Г, </w:t>
      </w:r>
    </w:p>
    <w:p w:rsidR="00646588" w:rsidRDefault="00646588" w:rsidP="00646588">
      <w:pPr>
        <w:pStyle w:val="a3"/>
      </w:pPr>
      <w:r>
        <w:t xml:space="preserve">                                                          Карагеоргий Д, Онофрей В, Желез Б, Фуер И)</w:t>
      </w:r>
    </w:p>
    <w:p w:rsidR="00646588" w:rsidRDefault="00646588" w:rsidP="00646588">
      <w:pPr>
        <w:pStyle w:val="a3"/>
      </w:pPr>
      <w:r>
        <w:t xml:space="preserve">                                          СОВЕТ  РЕШИЛ:</w:t>
      </w:r>
    </w:p>
    <w:p w:rsidR="00646588" w:rsidRDefault="00646588" w:rsidP="00646588">
      <w:pPr>
        <w:pStyle w:val="a3"/>
        <w:rPr>
          <w:rFonts w:ascii="Calibri" w:eastAsia="Calibri" w:hAnsi="Calibri" w:cs="Calibri"/>
          <w:b/>
          <w:sz w:val="28"/>
        </w:rPr>
      </w:pPr>
      <w:r>
        <w:t>Отправить в отставку  председателя городского Совета г Терзи Г Г</w:t>
      </w:r>
    </w:p>
    <w:p w:rsidR="00AC1BCF" w:rsidRPr="00AC1BCF" w:rsidRDefault="00AC1BCF" w:rsidP="00AC1BCF">
      <w:pPr>
        <w:pStyle w:val="a3"/>
        <w:rPr>
          <w:b/>
          <w:sz w:val="28"/>
          <w:szCs w:val="28"/>
        </w:rPr>
      </w:pPr>
      <w:r>
        <w:t xml:space="preserve">                          </w:t>
      </w:r>
      <w:r w:rsidRPr="00AC1BCF">
        <w:rPr>
          <w:b/>
          <w:sz w:val="28"/>
          <w:szCs w:val="28"/>
        </w:rPr>
        <w:t xml:space="preserve">6/1.2 </w:t>
      </w:r>
      <w:r w:rsidR="000D718C" w:rsidRPr="00AC1BCF">
        <w:rPr>
          <w:b/>
          <w:sz w:val="28"/>
          <w:szCs w:val="28"/>
        </w:rPr>
        <w:t xml:space="preserve"> Об отставке заместителя председателя городского</w:t>
      </w:r>
    </w:p>
    <w:p w:rsidR="00AC1BCF" w:rsidRPr="00AC1BCF" w:rsidRDefault="00AC1BCF" w:rsidP="00AC1BCF">
      <w:pPr>
        <w:pStyle w:val="a3"/>
        <w:rPr>
          <w:b/>
          <w:sz w:val="28"/>
          <w:szCs w:val="28"/>
        </w:rPr>
      </w:pPr>
      <w:r w:rsidRPr="00AC1BCF">
        <w:rPr>
          <w:b/>
          <w:sz w:val="28"/>
          <w:szCs w:val="28"/>
        </w:rPr>
        <w:t xml:space="preserve">                                        Совета</w:t>
      </w:r>
    </w:p>
    <w:p w:rsidR="00646588" w:rsidRDefault="00AC1BCF" w:rsidP="00D61405">
      <w:pPr>
        <w:pStyle w:val="a3"/>
        <w:rPr>
          <w:rFonts w:ascii="Times New Roman" w:eastAsia="Times New Roman" w:hAnsi="Times New Roman" w:cs="Times New Roman"/>
          <w:b/>
          <w:sz w:val="24"/>
        </w:rPr>
      </w:pPr>
      <w:r>
        <w:t xml:space="preserve">     </w:t>
      </w:r>
      <w:r>
        <w:rPr>
          <w:rFonts w:ascii="Times New Roman" w:eastAsia="Times New Roman" w:hAnsi="Times New Roman" w:cs="Times New Roman"/>
          <w:b/>
          <w:sz w:val="24"/>
        </w:rPr>
        <w:t xml:space="preserve">   </w:t>
      </w:r>
      <w:r w:rsidR="001F0CAF">
        <w:rPr>
          <w:rFonts w:ascii="Times New Roman" w:eastAsia="Times New Roman" w:hAnsi="Times New Roman" w:cs="Times New Roman"/>
          <w:b/>
          <w:sz w:val="24"/>
        </w:rPr>
        <w:t>Терзи  Г Г</w:t>
      </w:r>
      <w:r w:rsidR="00646588">
        <w:rPr>
          <w:rFonts w:ascii="Times New Roman" w:eastAsia="Times New Roman" w:hAnsi="Times New Roman" w:cs="Times New Roman"/>
          <w:b/>
          <w:sz w:val="24"/>
        </w:rPr>
        <w:t>-советник</w:t>
      </w:r>
      <w:r w:rsidR="001F0CAF">
        <w:rPr>
          <w:rFonts w:ascii="Times New Roman" w:eastAsia="Times New Roman" w:hAnsi="Times New Roman" w:cs="Times New Roman"/>
          <w:b/>
          <w:sz w:val="24"/>
        </w:rPr>
        <w:t>, председатель городского Совета</w:t>
      </w:r>
    </w:p>
    <w:p w:rsidR="00D61405" w:rsidRDefault="00D61405" w:rsidP="00D61405">
      <w:pPr>
        <w:pStyle w:val="a3"/>
        <w:rPr>
          <w:rFonts w:ascii="Times New Roman" w:eastAsia="Times New Roman" w:hAnsi="Times New Roman" w:cs="Times New Roman"/>
          <w:b/>
          <w:sz w:val="24"/>
        </w:rPr>
      </w:pPr>
    </w:p>
    <w:p w:rsidR="00646588" w:rsidRDefault="00646588" w:rsidP="00D61405">
      <w:pPr>
        <w:spacing w:after="0" w:line="240" w:lineRule="auto"/>
        <w:ind w:right="-784"/>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8714F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Ставим на голосование   вопрос об отставке зам. председателя городского Совета г.Кисакова Д.Ф   Кто за то, чтобы  отправить в отставку зам. председателя городского Совета г Кисакова Д Ф</w:t>
      </w:r>
    </w:p>
    <w:p w:rsidR="00646588" w:rsidRDefault="00646588" w:rsidP="00646588">
      <w:pPr>
        <w:pStyle w:val="a3"/>
      </w:pPr>
      <w:r>
        <w:t xml:space="preserve">                    Проголосовали за:12 Тюлю С, Кирчу И, Казаны Н, Чернев В, Капанжи             </w:t>
      </w:r>
    </w:p>
    <w:p w:rsidR="00646588" w:rsidRDefault="00646588" w:rsidP="00646588">
      <w:pPr>
        <w:pStyle w:val="a3"/>
      </w:pPr>
      <w:r>
        <w:t xml:space="preserve">                                                          И,Киося М,  Колиогло М, Холбан А, Ионец С, </w:t>
      </w:r>
    </w:p>
    <w:p w:rsidR="00646588" w:rsidRDefault="00646588" w:rsidP="00646588">
      <w:pPr>
        <w:pStyle w:val="a3"/>
      </w:pPr>
      <w:r>
        <w:t xml:space="preserve">                                                        Копущулу В, Филиппова В, Павлиогло Г</w:t>
      </w:r>
    </w:p>
    <w:p w:rsidR="00646588" w:rsidRDefault="00646588" w:rsidP="00646588">
      <w:pPr>
        <w:pStyle w:val="a3"/>
      </w:pPr>
      <w:r>
        <w:t xml:space="preserve">                       Против:- 10            ( Баурчулу Н, Чобан С, Манзул Д, Шиник В, Кисаков Д, Терзи Г, </w:t>
      </w:r>
    </w:p>
    <w:p w:rsidR="00646588" w:rsidRDefault="00646588" w:rsidP="00646588">
      <w:pPr>
        <w:pStyle w:val="a3"/>
      </w:pPr>
      <w:r>
        <w:t xml:space="preserve">                                                          Карагеоргий Д, Онофрей В, Желез Б, Фуер И)</w:t>
      </w:r>
    </w:p>
    <w:p w:rsidR="00646588" w:rsidRDefault="00646588" w:rsidP="00646588">
      <w:pPr>
        <w:pStyle w:val="a3"/>
      </w:pPr>
      <w:r>
        <w:t xml:space="preserve">                                          СОВЕТ  РЕШИЛ:</w:t>
      </w:r>
    </w:p>
    <w:p w:rsidR="000D718C" w:rsidRDefault="00646588" w:rsidP="00AD54C4">
      <w:pPr>
        <w:pStyle w:val="a3"/>
        <w:numPr>
          <w:ilvl w:val="0"/>
          <w:numId w:val="22"/>
        </w:numPr>
      </w:pPr>
      <w:r>
        <w:t>Отправить в отставку зам.  председателя городского Совета г Кисакова Д.Ф</w:t>
      </w:r>
    </w:p>
    <w:p w:rsidR="000D718C" w:rsidRDefault="000D718C" w:rsidP="00C5744C">
      <w:pPr>
        <w:pStyle w:val="a3"/>
        <w:rPr>
          <w:rFonts w:ascii="Times New Roman" w:eastAsia="Times New Roman" w:hAnsi="Times New Roman" w:cs="Times New Roman"/>
          <w:sz w:val="24"/>
        </w:rPr>
      </w:pPr>
    </w:p>
    <w:p w:rsidR="00646588" w:rsidRDefault="008714F3" w:rsidP="00C5744C">
      <w:pPr>
        <w:pStyle w:val="a3"/>
        <w:rPr>
          <w:rFonts w:ascii="Times New Roman" w:eastAsia="Times New Roman" w:hAnsi="Times New Roman" w:cs="Times New Roman"/>
          <w:b/>
          <w:sz w:val="28"/>
          <w:szCs w:val="28"/>
        </w:rPr>
      </w:pPr>
      <w:r>
        <w:t xml:space="preserve">                                   </w:t>
      </w:r>
      <w:r w:rsidR="004407DE" w:rsidRPr="004407DE">
        <w:rPr>
          <w:b/>
          <w:sz w:val="28"/>
          <w:szCs w:val="28"/>
        </w:rPr>
        <w:t>6/1.3</w:t>
      </w:r>
      <w:r w:rsidR="004407DE">
        <w:t xml:space="preserve"> </w:t>
      </w:r>
      <w:r>
        <w:t xml:space="preserve">  </w:t>
      </w:r>
      <w:r w:rsidRPr="008714F3">
        <w:rPr>
          <w:b/>
          <w:sz w:val="28"/>
          <w:szCs w:val="28"/>
        </w:rPr>
        <w:t xml:space="preserve">Об  избрании </w:t>
      </w:r>
      <w:r w:rsidRPr="008714F3">
        <w:rPr>
          <w:rFonts w:ascii="Times New Roman" w:eastAsia="Times New Roman" w:hAnsi="Times New Roman" w:cs="Times New Roman"/>
          <w:b/>
          <w:sz w:val="28"/>
          <w:szCs w:val="28"/>
        </w:rPr>
        <w:t>председательствующего данной сессии</w:t>
      </w:r>
    </w:p>
    <w:p w:rsidR="001A2A01" w:rsidRDefault="001A2A01" w:rsidP="00C5744C">
      <w:pPr>
        <w:pStyle w:val="a3"/>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Чернев В.-советник</w:t>
      </w:r>
    </w:p>
    <w:p w:rsidR="001A2A01" w:rsidRPr="001A2A01" w:rsidRDefault="001A2A01" w:rsidP="00C5744C">
      <w:pPr>
        <w:pStyle w:val="a3"/>
        <w:rPr>
          <w:rFonts w:ascii="Times New Roman" w:eastAsia="Times New Roman" w:hAnsi="Times New Roman" w:cs="Times New Roman"/>
          <w:sz w:val="24"/>
          <w:szCs w:val="24"/>
        </w:rPr>
      </w:pPr>
      <w:r w:rsidRPr="001A2A01">
        <w:rPr>
          <w:rFonts w:ascii="Times New Roman" w:eastAsia="Times New Roman" w:hAnsi="Times New Roman" w:cs="Times New Roman"/>
          <w:sz w:val="24"/>
          <w:szCs w:val="24"/>
        </w:rPr>
        <w:t>Предлагаю избрать председательствующего на данную  сессию г.Копущулу В Г</w:t>
      </w:r>
    </w:p>
    <w:p w:rsidR="008714F3" w:rsidRPr="008714F3" w:rsidRDefault="008714F3" w:rsidP="00C5744C">
      <w:pPr>
        <w:pStyle w:val="a3"/>
        <w:rPr>
          <w:b/>
          <w:sz w:val="28"/>
          <w:szCs w:val="28"/>
        </w:rPr>
      </w:pPr>
      <w:r>
        <w:rPr>
          <w:rFonts w:ascii="Times New Roman" w:eastAsia="Times New Roman" w:hAnsi="Times New Roman" w:cs="Times New Roman"/>
          <w:b/>
          <w:sz w:val="28"/>
          <w:szCs w:val="28"/>
        </w:rPr>
        <w:t xml:space="preserve">                               СОВЕТ  РЕШИЛ:</w:t>
      </w:r>
    </w:p>
    <w:p w:rsidR="000D718C" w:rsidRPr="001A2A01" w:rsidRDefault="008714F3" w:rsidP="001A2A01">
      <w:pPr>
        <w:pStyle w:val="a6"/>
        <w:numPr>
          <w:ilvl w:val="0"/>
          <w:numId w:val="23"/>
        </w:numPr>
        <w:spacing w:after="0" w:line="240" w:lineRule="auto"/>
        <w:ind w:right="-784"/>
        <w:rPr>
          <w:rFonts w:ascii="Times New Roman" w:eastAsia="Times New Roman" w:hAnsi="Times New Roman" w:cs="Times New Roman"/>
          <w:b/>
          <w:sz w:val="24"/>
        </w:rPr>
      </w:pPr>
      <w:r w:rsidRPr="001A2A01">
        <w:rPr>
          <w:rFonts w:ascii="Times New Roman" w:eastAsia="Times New Roman" w:hAnsi="Times New Roman" w:cs="Times New Roman"/>
          <w:sz w:val="24"/>
        </w:rPr>
        <w:t>И</w:t>
      </w:r>
      <w:r w:rsidR="000D718C" w:rsidRPr="001A2A01">
        <w:rPr>
          <w:rFonts w:ascii="Times New Roman" w:eastAsia="Times New Roman" w:hAnsi="Times New Roman" w:cs="Times New Roman"/>
          <w:sz w:val="24"/>
        </w:rPr>
        <w:t xml:space="preserve">збрать   </w:t>
      </w:r>
      <w:r w:rsidR="000D718C" w:rsidRPr="001A2A01">
        <w:rPr>
          <w:rFonts w:ascii="Times New Roman" w:eastAsia="Times New Roman" w:hAnsi="Times New Roman" w:cs="Times New Roman"/>
          <w:sz w:val="28"/>
        </w:rPr>
        <w:t xml:space="preserve">председательствующего данной </w:t>
      </w:r>
      <w:r w:rsidRPr="001A2A01">
        <w:rPr>
          <w:rFonts w:ascii="Times New Roman" w:eastAsia="Times New Roman" w:hAnsi="Times New Roman" w:cs="Times New Roman"/>
          <w:sz w:val="28"/>
        </w:rPr>
        <w:t>се</w:t>
      </w:r>
      <w:r w:rsidR="000D718C" w:rsidRPr="001A2A01">
        <w:rPr>
          <w:rFonts w:ascii="Times New Roman" w:eastAsia="Times New Roman" w:hAnsi="Times New Roman" w:cs="Times New Roman"/>
          <w:sz w:val="28"/>
        </w:rPr>
        <w:t>ссии , согласно ст 16 п.7 Закона РМ №436 от 28.12.06 О местном публичном управлении</w:t>
      </w:r>
      <w:r w:rsidR="000D718C" w:rsidRPr="001A2A01">
        <w:rPr>
          <w:rFonts w:ascii="Times New Roman" w:eastAsia="Times New Roman" w:hAnsi="Times New Roman" w:cs="Times New Roman"/>
          <w:b/>
          <w:sz w:val="28"/>
        </w:rPr>
        <w:t>.</w:t>
      </w:r>
      <w:r w:rsidRPr="001A2A01">
        <w:rPr>
          <w:rFonts w:ascii="Times New Roman" w:eastAsia="Times New Roman" w:hAnsi="Times New Roman" w:cs="Times New Roman"/>
          <w:b/>
          <w:sz w:val="28"/>
        </w:rPr>
        <w:t xml:space="preserve"> Г. Копущулу  Валерия  Георгиевича</w:t>
      </w:r>
    </w:p>
    <w:p w:rsidR="008B6ACF" w:rsidRDefault="008B6ACF" w:rsidP="008B6ACF">
      <w:pPr>
        <w:pStyle w:val="a3"/>
      </w:pPr>
      <w:r>
        <w:t xml:space="preserve">                    Проголосовали за:12 Тюлю С, Кирчу И, Казаны Н, Чернев В, Капанжи             </w:t>
      </w:r>
    </w:p>
    <w:p w:rsidR="008B6ACF" w:rsidRDefault="008B6ACF" w:rsidP="008B6ACF">
      <w:pPr>
        <w:pStyle w:val="a3"/>
      </w:pPr>
      <w:r>
        <w:t xml:space="preserve">                                                          И,Киося М,  Колиогло М, Холбан А, Ионец С, </w:t>
      </w:r>
    </w:p>
    <w:p w:rsidR="008B6ACF" w:rsidRDefault="008B6ACF" w:rsidP="008B6ACF">
      <w:pPr>
        <w:pStyle w:val="a3"/>
      </w:pPr>
      <w:r>
        <w:t xml:space="preserve">                                                        Копущулу В, Филиппова В, Павлиогло Г</w:t>
      </w:r>
    </w:p>
    <w:p w:rsidR="008B6ACF" w:rsidRDefault="008B6ACF" w:rsidP="008B6ACF">
      <w:pPr>
        <w:pStyle w:val="a3"/>
      </w:pPr>
      <w:r>
        <w:t xml:space="preserve">                       Против:- 9          ( Баурчулу Н, Чобан С, Манзул Д, Шиник В, Кисаков Д,  </w:t>
      </w:r>
    </w:p>
    <w:p w:rsidR="008B6ACF" w:rsidRDefault="008B6ACF" w:rsidP="008B6ACF">
      <w:pPr>
        <w:pStyle w:val="a3"/>
      </w:pPr>
      <w:r>
        <w:t xml:space="preserve">                                                          Карагеоргий Д, Онофрей В, Желез Б, Фуер И)</w:t>
      </w:r>
    </w:p>
    <w:p w:rsidR="00C5744C" w:rsidRDefault="008B6ACF" w:rsidP="00C5744C">
      <w:pPr>
        <w:pStyle w:val="a3"/>
      </w:pPr>
      <w:r>
        <w:t xml:space="preserve">                       Воздержался-1 (</w:t>
      </w:r>
      <w:r w:rsidR="00BF0387">
        <w:t>Т</w:t>
      </w:r>
      <w:r>
        <w:t>ерзи Г)</w:t>
      </w:r>
    </w:p>
    <w:p w:rsidR="00AD54C4" w:rsidRPr="00C5744C" w:rsidRDefault="00AD54C4" w:rsidP="00C5744C">
      <w:pPr>
        <w:pStyle w:val="a3"/>
        <w:rPr>
          <w:sz w:val="20"/>
          <w:szCs w:val="20"/>
        </w:rPr>
      </w:pPr>
    </w:p>
    <w:p w:rsidR="008935FB" w:rsidRDefault="0001435B" w:rsidP="00AD54C4">
      <w:pPr>
        <w:pStyle w:val="a3"/>
        <w:ind w:left="-142" w:hanging="142"/>
        <w:rPr>
          <w:b/>
          <w:i/>
          <w:sz w:val="28"/>
          <w:szCs w:val="28"/>
        </w:rPr>
      </w:pPr>
      <w:r w:rsidRPr="00612875">
        <w:t xml:space="preserve">                                           </w:t>
      </w:r>
      <w:r w:rsidR="00A705C4">
        <w:rPr>
          <w:b/>
          <w:i/>
          <w:sz w:val="28"/>
          <w:szCs w:val="28"/>
        </w:rPr>
        <w:t xml:space="preserve">6/2 </w:t>
      </w:r>
      <w:r w:rsidR="00A705C4">
        <w:rPr>
          <w:b/>
          <w:sz w:val="28"/>
          <w:szCs w:val="28"/>
        </w:rPr>
        <w:t>Об</w:t>
      </w:r>
      <w:r w:rsidR="00A705C4">
        <w:rPr>
          <w:b/>
          <w:i/>
          <w:sz w:val="28"/>
          <w:szCs w:val="28"/>
        </w:rPr>
        <w:t xml:space="preserve">  </w:t>
      </w:r>
      <w:r w:rsidR="00A705C4">
        <w:rPr>
          <w:b/>
          <w:sz w:val="28"/>
          <w:szCs w:val="28"/>
        </w:rPr>
        <w:t>отмене решения  №</w:t>
      </w:r>
      <w:r w:rsidR="00A705C4">
        <w:rPr>
          <w:b/>
          <w:i/>
          <w:sz w:val="28"/>
          <w:szCs w:val="28"/>
        </w:rPr>
        <w:t xml:space="preserve">  6/1. 3 от 16.11.15г(   переутверждение  от</w:t>
      </w:r>
      <w:r w:rsidR="008935FB">
        <w:rPr>
          <w:b/>
          <w:i/>
          <w:sz w:val="28"/>
          <w:szCs w:val="28"/>
        </w:rPr>
        <w:t xml:space="preserve"> </w:t>
      </w:r>
      <w:r w:rsidR="00A705C4">
        <w:rPr>
          <w:b/>
          <w:i/>
          <w:sz w:val="28"/>
          <w:szCs w:val="28"/>
        </w:rPr>
        <w:t xml:space="preserve">04-05.12.15г)   «  </w:t>
      </w:r>
      <w:r w:rsidR="00A705C4" w:rsidRPr="006F5DA4">
        <w:rPr>
          <w:b/>
          <w:i/>
          <w:sz w:val="28"/>
          <w:szCs w:val="28"/>
        </w:rPr>
        <w:t xml:space="preserve">Формирование  состава  комиссий </w:t>
      </w:r>
      <w:r w:rsidR="00A705C4">
        <w:rPr>
          <w:b/>
          <w:i/>
          <w:sz w:val="28"/>
          <w:szCs w:val="28"/>
        </w:rPr>
        <w:t xml:space="preserve"> </w:t>
      </w:r>
      <w:r w:rsidR="00A705C4" w:rsidRPr="006F5DA4">
        <w:rPr>
          <w:b/>
          <w:i/>
          <w:sz w:val="28"/>
          <w:szCs w:val="28"/>
        </w:rPr>
        <w:t>Совета</w:t>
      </w:r>
      <w:r w:rsidR="008935FB">
        <w:rPr>
          <w:b/>
          <w:i/>
          <w:sz w:val="28"/>
          <w:szCs w:val="28"/>
        </w:rPr>
        <w:t>»                             Совет решил:</w:t>
      </w:r>
    </w:p>
    <w:p w:rsidR="008935FB" w:rsidRPr="00AD54C4" w:rsidRDefault="008935FB" w:rsidP="008935FB">
      <w:pPr>
        <w:pStyle w:val="ae"/>
        <w:spacing w:after="0"/>
        <w:rPr>
          <w:b/>
          <w:i/>
          <w:sz w:val="22"/>
          <w:szCs w:val="22"/>
        </w:rPr>
      </w:pPr>
      <w:r w:rsidRPr="00AD54C4">
        <w:rPr>
          <w:b/>
          <w:sz w:val="22"/>
          <w:szCs w:val="22"/>
        </w:rPr>
        <w:t>1.Отменить решение  №</w:t>
      </w:r>
      <w:r w:rsidRPr="00AD54C4">
        <w:rPr>
          <w:b/>
          <w:i/>
          <w:sz w:val="22"/>
          <w:szCs w:val="22"/>
        </w:rPr>
        <w:t xml:space="preserve">  6/1. 3 от 16.11.15г(   переутверждение  от 04-05.12.15г)   «  Формирование  состава  комиссий  Совета»</w:t>
      </w:r>
    </w:p>
    <w:p w:rsidR="00FA415C" w:rsidRPr="00AD54C4" w:rsidRDefault="008935FB" w:rsidP="00FA415C">
      <w:pPr>
        <w:pStyle w:val="a3"/>
        <w:rPr>
          <w:b/>
        </w:rPr>
      </w:pPr>
      <w:r w:rsidRPr="00AD54C4">
        <w:rPr>
          <w:b/>
          <w:i/>
        </w:rPr>
        <w:t>2.Оставить в силе</w:t>
      </w:r>
      <w:r w:rsidR="00FA415C" w:rsidRPr="00AD54C4">
        <w:rPr>
          <w:b/>
        </w:rPr>
        <w:t xml:space="preserve">   решение  городского Совета № ¼.2   От     09.07 15г </w:t>
      </w:r>
      <w:r w:rsidR="00FA415C" w:rsidRPr="00AD54C4">
        <w:rPr>
          <w:b/>
          <w:i/>
        </w:rPr>
        <w:t xml:space="preserve">  «.Формирование  состава  комиссий Совета»</w:t>
      </w:r>
    </w:p>
    <w:p w:rsidR="00FA415C" w:rsidRDefault="00FA415C" w:rsidP="00FA415C">
      <w:pPr>
        <w:pStyle w:val="a3"/>
      </w:pPr>
      <w:r w:rsidRPr="00AD54C4">
        <w:t xml:space="preserve">                    Проголосовали</w:t>
      </w:r>
      <w:r>
        <w:t xml:space="preserve"> за:12 Тюлю С, Кирчу И, Казаны Н, Чернев В, Капанжи             </w:t>
      </w:r>
    </w:p>
    <w:p w:rsidR="00FA415C" w:rsidRDefault="00FA415C" w:rsidP="00FA415C">
      <w:pPr>
        <w:pStyle w:val="a3"/>
      </w:pPr>
      <w:r>
        <w:t xml:space="preserve">                                                          И,Киося М,  Колиогло М, Холбан А, Ионец С, </w:t>
      </w:r>
    </w:p>
    <w:p w:rsidR="00FA415C" w:rsidRDefault="00FA415C" w:rsidP="00FA415C">
      <w:pPr>
        <w:pStyle w:val="a3"/>
      </w:pPr>
      <w:r>
        <w:lastRenderedPageBreak/>
        <w:t xml:space="preserve">                                                        Копущулу В, Филиппова В, Павлиогло Г</w:t>
      </w:r>
    </w:p>
    <w:p w:rsidR="00FA415C" w:rsidRDefault="00FA415C" w:rsidP="00FA415C">
      <w:pPr>
        <w:pStyle w:val="a3"/>
      </w:pPr>
      <w:r>
        <w:t xml:space="preserve">                       Против:- </w:t>
      </w:r>
      <w:r w:rsidR="001A2A01">
        <w:t>10</w:t>
      </w:r>
      <w:r>
        <w:t xml:space="preserve">            ( Баурчулу Н, Чобан С, Манзул Д, Шиник В, Кисаков Д, </w:t>
      </w:r>
      <w:r w:rsidR="0084296A">
        <w:t>Терзи Г</w:t>
      </w:r>
      <w:r>
        <w:t xml:space="preserve"> </w:t>
      </w:r>
    </w:p>
    <w:p w:rsidR="00FA415C" w:rsidRDefault="00FA415C" w:rsidP="00FA415C">
      <w:pPr>
        <w:pStyle w:val="a3"/>
      </w:pPr>
      <w:r>
        <w:t xml:space="preserve">                                                          Карагеоргий Д, Онофрей В, Желез Б,</w:t>
      </w:r>
      <w:r w:rsidR="001A2A01">
        <w:t xml:space="preserve"> Фуер И</w:t>
      </w:r>
      <w:r>
        <w:t>)</w:t>
      </w:r>
    </w:p>
    <w:p w:rsidR="0084296A" w:rsidRDefault="0084296A" w:rsidP="00FA415C">
      <w:pPr>
        <w:pStyle w:val="a3"/>
      </w:pPr>
      <w:r>
        <w:t xml:space="preserve">                              </w:t>
      </w:r>
    </w:p>
    <w:p w:rsidR="008935FB" w:rsidRPr="008935FB" w:rsidRDefault="008935FB" w:rsidP="008935FB">
      <w:pPr>
        <w:pStyle w:val="ae"/>
        <w:spacing w:after="0"/>
        <w:rPr>
          <w:b/>
          <w:sz w:val="28"/>
          <w:szCs w:val="28"/>
        </w:rPr>
      </w:pPr>
    </w:p>
    <w:p w:rsidR="003D31E7" w:rsidRDefault="003D31E7" w:rsidP="003D31E7">
      <w:pPr>
        <w:ind w:left="4200"/>
        <w:rPr>
          <w:rFonts w:ascii="Calibri" w:eastAsia="Calibri" w:hAnsi="Calibri" w:cs="Calibri"/>
        </w:rPr>
      </w:pPr>
      <w:r>
        <w:rPr>
          <w:rFonts w:ascii="Times New Roman" w:eastAsia="Times New Roman" w:hAnsi="Times New Roman" w:cs="Times New Roman"/>
          <w:b/>
          <w:sz w:val="28"/>
        </w:rPr>
        <w:t xml:space="preserve">6/3 О доверенности </w:t>
      </w:r>
    </w:p>
    <w:p w:rsidR="003D31E7" w:rsidRDefault="003D31E7" w:rsidP="003D31E7">
      <w:pPr>
        <w:spacing w:after="0" w:line="240" w:lineRule="auto"/>
        <w:rPr>
          <w:rFonts w:ascii="Calibri" w:eastAsia="Calibri" w:hAnsi="Calibri" w:cs="Calibri"/>
        </w:rPr>
      </w:pPr>
    </w:p>
    <w:p w:rsidR="003D31E7" w:rsidRDefault="003D31E7" w:rsidP="003D31E7">
      <w:pPr>
        <w:spacing w:after="0" w:line="240" w:lineRule="auto"/>
        <w:rPr>
          <w:rFonts w:ascii="Calibri" w:eastAsia="Calibri" w:hAnsi="Calibri" w:cs="Calibri"/>
        </w:rPr>
      </w:pPr>
      <w:r>
        <w:rPr>
          <w:rFonts w:ascii="Calibri" w:eastAsia="Calibri" w:hAnsi="Calibri" w:cs="Calibri"/>
        </w:rPr>
        <w:t xml:space="preserve">    и   в связи с тем, что юрист примэрии г Гайдаржи И Н (по  доверенности) не  может    участвовать  в  суде  по    гражданским  делам :</w:t>
      </w:r>
    </w:p>
    <w:p w:rsidR="003D31E7" w:rsidRDefault="003D31E7" w:rsidP="003D31E7">
      <w:pPr>
        <w:spacing w:after="0" w:line="240" w:lineRule="auto"/>
        <w:rPr>
          <w:rFonts w:ascii="Calibri" w:eastAsia="Calibri" w:hAnsi="Calibri" w:cs="Calibri"/>
        </w:rPr>
      </w:pPr>
      <w:r>
        <w:rPr>
          <w:rFonts w:ascii="Calibri" w:eastAsia="Calibri" w:hAnsi="Calibri" w:cs="Calibri"/>
        </w:rPr>
        <w:t>От имени  городского  Совета  т.к  истец   и ответчик  не  может быть в одном лице.</w:t>
      </w:r>
    </w:p>
    <w:p w:rsidR="003D31E7" w:rsidRDefault="003D31E7" w:rsidP="003D31E7">
      <w:pPr>
        <w:spacing w:after="0" w:line="240" w:lineRule="auto"/>
        <w:rPr>
          <w:rFonts w:ascii="Calibri" w:eastAsia="Calibri" w:hAnsi="Calibri" w:cs="Calibri"/>
        </w:rPr>
      </w:pPr>
      <w:r>
        <w:rPr>
          <w:rFonts w:ascii="Calibri" w:eastAsia="Calibri" w:hAnsi="Calibri" w:cs="Calibri"/>
        </w:rPr>
        <w:t xml:space="preserve">                                                        СОВЕТ  РЕШИЛ:</w:t>
      </w:r>
    </w:p>
    <w:p w:rsidR="003D31E7" w:rsidRDefault="003D31E7" w:rsidP="003D31E7">
      <w:pPr>
        <w:spacing w:after="0" w:line="240" w:lineRule="auto"/>
        <w:rPr>
          <w:rFonts w:ascii="Calibri" w:eastAsia="Calibri" w:hAnsi="Calibri" w:cs="Calibri"/>
        </w:rPr>
      </w:pPr>
      <w:r>
        <w:rPr>
          <w:rFonts w:ascii="Calibri" w:eastAsia="Calibri" w:hAnsi="Calibri" w:cs="Calibri"/>
        </w:rPr>
        <w:t>1. Отменить решение городского Совета «2/13  от 12.03.16г «О доверенности</w:t>
      </w:r>
      <w:r w:rsidR="001A2A01">
        <w:rPr>
          <w:rFonts w:ascii="Calibri" w:eastAsia="Calibri" w:hAnsi="Calibri" w:cs="Calibri"/>
        </w:rPr>
        <w:t xml:space="preserve">  на Шиник В</w:t>
      </w:r>
      <w:r>
        <w:rPr>
          <w:rFonts w:ascii="Calibri" w:eastAsia="Calibri" w:hAnsi="Calibri" w:cs="Calibri"/>
        </w:rPr>
        <w:t>»</w:t>
      </w:r>
    </w:p>
    <w:p w:rsidR="003D31E7" w:rsidRDefault="003D31E7" w:rsidP="003D31E7">
      <w:pPr>
        <w:pStyle w:val="a3"/>
        <w:rPr>
          <w:i/>
          <w:sz w:val="24"/>
          <w:szCs w:val="24"/>
        </w:rPr>
      </w:pPr>
      <w:r>
        <w:rPr>
          <w:rFonts w:ascii="Calibri" w:eastAsia="Calibri" w:hAnsi="Calibri" w:cs="Calibri"/>
          <w:sz w:val="24"/>
          <w:szCs w:val="24"/>
        </w:rPr>
        <w:t xml:space="preserve">2 </w:t>
      </w:r>
      <w:r w:rsidRPr="00F5552D">
        <w:rPr>
          <w:rFonts w:ascii="Calibri" w:eastAsia="Calibri" w:hAnsi="Calibri" w:cs="Calibri"/>
          <w:sz w:val="24"/>
          <w:szCs w:val="24"/>
        </w:rPr>
        <w:t>.</w:t>
      </w:r>
      <w:r w:rsidRPr="00F5552D">
        <w:rPr>
          <w:i/>
          <w:sz w:val="24"/>
          <w:szCs w:val="24"/>
        </w:rPr>
        <w:t xml:space="preserve"> Настоящей доверенностью уполномочивается советника </w:t>
      </w:r>
      <w:r>
        <w:rPr>
          <w:i/>
          <w:sz w:val="24"/>
          <w:szCs w:val="24"/>
        </w:rPr>
        <w:t xml:space="preserve"> Ионец  Сергея Флоровича</w:t>
      </w:r>
      <w:r w:rsidRPr="00F5552D">
        <w:rPr>
          <w:i/>
          <w:sz w:val="24"/>
          <w:szCs w:val="24"/>
        </w:rPr>
        <w:t xml:space="preserve">   представлять интересы Вулканештского городского Совета во всех судебных инстанциях с правом совершения всех процессуальных действий, в том числе увеличения размера исковых требований, изменения основания или предмета иска, предъявления встречного иска, обжалования судебного решения, получения судебного решения, предъявления исполнительного листка по взысканию и выполнять все действия и формальности, связанные с данными поручениями</w:t>
      </w:r>
    </w:p>
    <w:p w:rsidR="00BF0387" w:rsidRPr="00F5552D" w:rsidRDefault="00BF0387" w:rsidP="003D31E7">
      <w:pPr>
        <w:pStyle w:val="a3"/>
        <w:rPr>
          <w:i/>
          <w:sz w:val="24"/>
          <w:szCs w:val="24"/>
        </w:rPr>
      </w:pPr>
    </w:p>
    <w:p w:rsidR="00BF0387" w:rsidRDefault="00BF0387" w:rsidP="00BF0387">
      <w:pPr>
        <w:pStyle w:val="a3"/>
      </w:pPr>
      <w:r>
        <w:t xml:space="preserve">Проголосовали за:12 Тюлю С, Кирчу И, Казаны Н, Чернев В, Капанжи             </w:t>
      </w:r>
    </w:p>
    <w:p w:rsidR="00BF0387" w:rsidRDefault="00BF0387" w:rsidP="00BF0387">
      <w:pPr>
        <w:pStyle w:val="a3"/>
      </w:pPr>
      <w:r>
        <w:t xml:space="preserve">                                                          И,Киося М,  Колиогло М, Холбан А, Ионец С, </w:t>
      </w:r>
    </w:p>
    <w:p w:rsidR="00BF0387" w:rsidRDefault="00BF0387" w:rsidP="00BF0387">
      <w:pPr>
        <w:pStyle w:val="a3"/>
      </w:pPr>
      <w:r>
        <w:t xml:space="preserve">                                                        Копущулу В, Филиппова В, Павлиогло Г</w:t>
      </w:r>
    </w:p>
    <w:p w:rsidR="00BF0387" w:rsidRDefault="00BF0387" w:rsidP="00BF0387">
      <w:pPr>
        <w:pStyle w:val="a3"/>
      </w:pPr>
      <w:r>
        <w:t xml:space="preserve">                       Против:- 10            ( Баурчулу Н, Чобан С, Манзул Д, Шиник В, Кисаков Д, Терзи Г, </w:t>
      </w:r>
    </w:p>
    <w:p w:rsidR="00BF0387" w:rsidRDefault="00BF0387" w:rsidP="00BF0387">
      <w:pPr>
        <w:pStyle w:val="a3"/>
      </w:pPr>
      <w:r>
        <w:t xml:space="preserve">                                                          Карагеоргий Д, Онофрей В, Желез Б, Фуер И)</w:t>
      </w:r>
    </w:p>
    <w:p w:rsidR="008935FB" w:rsidRPr="008935FB" w:rsidRDefault="008935FB" w:rsidP="008935FB">
      <w:pPr>
        <w:pStyle w:val="ae"/>
        <w:spacing w:after="0"/>
        <w:rPr>
          <w:b/>
          <w:sz w:val="28"/>
          <w:szCs w:val="28"/>
        </w:rPr>
      </w:pPr>
    </w:p>
    <w:p w:rsidR="006F76DC" w:rsidRPr="008935FB" w:rsidRDefault="00607CE5" w:rsidP="008935FB">
      <w:pPr>
        <w:pStyle w:val="ae"/>
        <w:spacing w:after="0"/>
        <w:rPr>
          <w:b/>
          <w:i/>
          <w:sz w:val="28"/>
          <w:szCs w:val="28"/>
        </w:rPr>
      </w:pPr>
      <w:r>
        <w:rPr>
          <w:rFonts w:ascii="Calibri" w:eastAsia="Calibri" w:hAnsi="Calibri" w:cs="Calibri"/>
          <w:b/>
          <w:sz w:val="28"/>
        </w:rPr>
        <w:t xml:space="preserve">    </w:t>
      </w:r>
      <w:r w:rsidR="006F76DC" w:rsidRPr="006F76DC">
        <w:rPr>
          <w:rFonts w:ascii="Calibri" w:eastAsia="Calibri" w:hAnsi="Calibri" w:cs="Calibri"/>
          <w:b/>
          <w:sz w:val="28"/>
        </w:rPr>
        <w:t xml:space="preserve">                                       </w:t>
      </w:r>
      <w:r w:rsidR="00662E29">
        <w:rPr>
          <w:rFonts w:ascii="Calibri" w:eastAsia="Calibri" w:hAnsi="Calibri" w:cs="Calibri"/>
          <w:b/>
          <w:sz w:val="28"/>
        </w:rPr>
        <w:t>6/</w:t>
      </w:r>
      <w:r w:rsidR="00BF0387">
        <w:rPr>
          <w:rFonts w:ascii="Calibri" w:eastAsia="Calibri" w:hAnsi="Calibri" w:cs="Calibri"/>
          <w:b/>
          <w:sz w:val="28"/>
        </w:rPr>
        <w:t>4</w:t>
      </w:r>
      <w:r w:rsidR="006F76DC" w:rsidRPr="006F76DC">
        <w:rPr>
          <w:rFonts w:ascii="Calibri" w:eastAsia="Calibri" w:hAnsi="Calibri" w:cs="Calibri"/>
          <w:b/>
          <w:sz w:val="28"/>
        </w:rPr>
        <w:t xml:space="preserve">  </w:t>
      </w:r>
      <w:r>
        <w:rPr>
          <w:rFonts w:ascii="Calibri" w:eastAsia="Calibri" w:hAnsi="Calibri" w:cs="Calibri"/>
          <w:b/>
          <w:sz w:val="28"/>
        </w:rPr>
        <w:t xml:space="preserve">Информация примара о работе примэрии в </w:t>
      </w:r>
    </w:p>
    <w:p w:rsidR="00607CE5" w:rsidRDefault="006F76DC" w:rsidP="00607CE5">
      <w:pPr>
        <w:spacing w:after="0" w:line="240" w:lineRule="auto"/>
        <w:rPr>
          <w:rFonts w:ascii="Calibri" w:eastAsia="Calibri" w:hAnsi="Calibri" w:cs="Calibri"/>
          <w:b/>
          <w:sz w:val="28"/>
        </w:rPr>
      </w:pPr>
      <w:r w:rsidRPr="006F76DC">
        <w:rPr>
          <w:rFonts w:ascii="Calibri" w:eastAsia="Calibri" w:hAnsi="Calibri" w:cs="Calibri"/>
          <w:b/>
          <w:sz w:val="28"/>
        </w:rPr>
        <w:t xml:space="preserve">                                              </w:t>
      </w:r>
      <w:r w:rsidR="00607CE5">
        <w:rPr>
          <w:rFonts w:ascii="Calibri" w:eastAsia="Calibri" w:hAnsi="Calibri" w:cs="Calibri"/>
          <w:b/>
          <w:sz w:val="28"/>
        </w:rPr>
        <w:t>межсессионный период</w:t>
      </w:r>
    </w:p>
    <w:p w:rsidR="009C5435" w:rsidRDefault="0084296A" w:rsidP="00607CE5">
      <w:pPr>
        <w:spacing w:after="0" w:line="240" w:lineRule="auto"/>
        <w:rPr>
          <w:rFonts w:ascii="Calibri" w:eastAsia="Calibri" w:hAnsi="Calibri" w:cs="Calibri"/>
          <w:b/>
          <w:sz w:val="28"/>
        </w:rPr>
      </w:pPr>
      <w:r>
        <w:rPr>
          <w:rFonts w:ascii="Calibri" w:eastAsia="Calibri" w:hAnsi="Calibri" w:cs="Calibri"/>
          <w:b/>
          <w:sz w:val="28"/>
        </w:rPr>
        <w:t>Петриоглу В Н-примар</w:t>
      </w:r>
    </w:p>
    <w:p w:rsidR="0084296A" w:rsidRPr="0084296A" w:rsidRDefault="00DF3619" w:rsidP="00607CE5">
      <w:pPr>
        <w:spacing w:after="0" w:line="240" w:lineRule="auto"/>
        <w:rPr>
          <w:rFonts w:ascii="Calibri" w:eastAsia="Calibri" w:hAnsi="Calibri" w:cs="Calibri"/>
          <w:sz w:val="24"/>
          <w:szCs w:val="24"/>
        </w:rPr>
      </w:pPr>
      <w:r>
        <w:rPr>
          <w:rFonts w:ascii="Calibri" w:eastAsia="Calibri" w:hAnsi="Calibri" w:cs="Calibri"/>
          <w:b/>
          <w:sz w:val="28"/>
        </w:rPr>
        <w:t xml:space="preserve">           </w:t>
      </w:r>
      <w:r w:rsidR="0084296A">
        <w:rPr>
          <w:rFonts w:ascii="Calibri" w:eastAsia="Calibri" w:hAnsi="Calibri" w:cs="Calibri"/>
          <w:b/>
          <w:sz w:val="28"/>
        </w:rPr>
        <w:t xml:space="preserve"> </w:t>
      </w:r>
      <w:r w:rsidR="0084296A" w:rsidRPr="0084296A">
        <w:rPr>
          <w:rFonts w:ascii="Calibri" w:eastAsia="Calibri" w:hAnsi="Calibri" w:cs="Calibri"/>
          <w:sz w:val="24"/>
          <w:szCs w:val="24"/>
        </w:rPr>
        <w:t>Примэрия выполнила  все  решения, которые принимал Совет. Все заявители получили  ответы. Открыт спец.счет.Дано объявление в МО  по продаже  зем.участков..Все директора учреждений  и завхозы   работают тесно с гл. бухом примэрии и  экономистом.</w:t>
      </w:r>
    </w:p>
    <w:p w:rsidR="0084296A" w:rsidRPr="0084296A" w:rsidRDefault="0084296A" w:rsidP="00607CE5">
      <w:pPr>
        <w:spacing w:after="0" w:line="240" w:lineRule="auto"/>
        <w:rPr>
          <w:rFonts w:ascii="Calibri" w:eastAsia="Calibri" w:hAnsi="Calibri" w:cs="Calibri"/>
          <w:sz w:val="24"/>
          <w:szCs w:val="24"/>
        </w:rPr>
      </w:pPr>
      <w:r w:rsidRPr="0084296A">
        <w:rPr>
          <w:rFonts w:ascii="Calibri" w:eastAsia="Calibri" w:hAnsi="Calibri" w:cs="Calibri"/>
          <w:sz w:val="24"/>
          <w:szCs w:val="24"/>
        </w:rPr>
        <w:t>?  ФуерИ –советник</w:t>
      </w:r>
    </w:p>
    <w:p w:rsidR="0084296A" w:rsidRPr="0084296A" w:rsidRDefault="0084296A" w:rsidP="00607CE5">
      <w:pPr>
        <w:spacing w:after="0" w:line="240" w:lineRule="auto"/>
        <w:rPr>
          <w:rFonts w:ascii="Calibri" w:eastAsia="Calibri" w:hAnsi="Calibri" w:cs="Calibri"/>
          <w:sz w:val="24"/>
          <w:szCs w:val="24"/>
        </w:rPr>
      </w:pPr>
      <w:r w:rsidRPr="0084296A">
        <w:rPr>
          <w:rFonts w:ascii="Calibri" w:eastAsia="Calibri" w:hAnsi="Calibri" w:cs="Calibri"/>
          <w:sz w:val="24"/>
          <w:szCs w:val="24"/>
        </w:rPr>
        <w:t>Еще в июле  жители обратились  по   пешеходной  дорожке  по ул.Терешковой.</w:t>
      </w:r>
    </w:p>
    <w:p w:rsidR="0084296A" w:rsidRDefault="0084296A" w:rsidP="00607CE5">
      <w:pPr>
        <w:spacing w:after="0" w:line="240" w:lineRule="auto"/>
        <w:rPr>
          <w:rFonts w:ascii="Calibri" w:eastAsia="Calibri" w:hAnsi="Calibri" w:cs="Calibri"/>
          <w:sz w:val="24"/>
          <w:szCs w:val="24"/>
        </w:rPr>
      </w:pPr>
      <w:r w:rsidRPr="0084296A">
        <w:rPr>
          <w:rFonts w:ascii="Calibri" w:eastAsia="Calibri" w:hAnsi="Calibri" w:cs="Calibri"/>
          <w:sz w:val="24"/>
          <w:szCs w:val="24"/>
        </w:rPr>
        <w:t>о/данный   вопрос  решался  раньше на Совете  и на карте  эта тропинка  есть. Вопрос на контроле.</w:t>
      </w:r>
    </w:p>
    <w:p w:rsidR="002A03FF" w:rsidRDefault="002A03FF" w:rsidP="00607CE5">
      <w:pPr>
        <w:spacing w:after="0" w:line="240" w:lineRule="auto"/>
        <w:rPr>
          <w:rFonts w:ascii="Calibri" w:eastAsia="Calibri" w:hAnsi="Calibri" w:cs="Calibri"/>
          <w:sz w:val="24"/>
          <w:szCs w:val="24"/>
        </w:rPr>
      </w:pPr>
      <w:r>
        <w:rPr>
          <w:rFonts w:ascii="Calibri" w:eastAsia="Calibri" w:hAnsi="Calibri" w:cs="Calibri"/>
          <w:sz w:val="24"/>
          <w:szCs w:val="24"/>
        </w:rPr>
        <w:t xml:space="preserve">                                       Совет решил:</w:t>
      </w:r>
    </w:p>
    <w:p w:rsidR="00DF3619" w:rsidRDefault="00DF3619" w:rsidP="00607CE5">
      <w:pPr>
        <w:spacing w:after="0" w:line="240" w:lineRule="auto"/>
        <w:rPr>
          <w:rFonts w:ascii="Calibri" w:eastAsia="Calibri" w:hAnsi="Calibri" w:cs="Calibri"/>
          <w:sz w:val="24"/>
          <w:szCs w:val="24"/>
        </w:rPr>
      </w:pPr>
      <w:r>
        <w:rPr>
          <w:rFonts w:ascii="Calibri" w:eastAsia="Calibri" w:hAnsi="Calibri" w:cs="Calibri"/>
          <w:sz w:val="24"/>
          <w:szCs w:val="24"/>
        </w:rPr>
        <w:t>1.Информацию примара принять к сведению.</w:t>
      </w:r>
    </w:p>
    <w:p w:rsidR="0084296A" w:rsidRDefault="00DF3619" w:rsidP="00607CE5">
      <w:pPr>
        <w:spacing w:after="0" w:line="240" w:lineRule="auto"/>
        <w:rPr>
          <w:rFonts w:ascii="Calibri" w:eastAsia="Calibri" w:hAnsi="Calibri" w:cs="Calibri"/>
          <w:b/>
          <w:sz w:val="28"/>
        </w:rPr>
      </w:pPr>
      <w:r>
        <w:rPr>
          <w:rFonts w:ascii="Calibri" w:eastAsia="Calibri" w:hAnsi="Calibri" w:cs="Calibri"/>
          <w:sz w:val="24"/>
          <w:szCs w:val="24"/>
        </w:rPr>
        <w:t xml:space="preserve">                                        Проголосовали;за-22(единогласно)</w:t>
      </w:r>
    </w:p>
    <w:p w:rsidR="00607CE5" w:rsidRDefault="00607CE5" w:rsidP="00607CE5">
      <w:pPr>
        <w:spacing w:after="0" w:line="240" w:lineRule="auto"/>
        <w:rPr>
          <w:rFonts w:ascii="Calibri" w:eastAsia="Calibri" w:hAnsi="Calibri" w:cs="Calibri"/>
          <w:b/>
          <w:sz w:val="28"/>
        </w:rPr>
      </w:pPr>
    </w:p>
    <w:p w:rsidR="008B5C35" w:rsidRPr="008B5C35" w:rsidRDefault="008B5C35" w:rsidP="00B16F53">
      <w:pPr>
        <w:suppressAutoHyphens/>
        <w:spacing w:after="0" w:line="240" w:lineRule="auto"/>
        <w:rPr>
          <w:rFonts w:ascii="Times New Roman" w:eastAsia="Times New Roman" w:hAnsi="Times New Roman" w:cs="Times New Roman"/>
          <w:b/>
          <w:sz w:val="28"/>
          <w:szCs w:val="28"/>
        </w:rPr>
      </w:pPr>
      <w:r w:rsidRPr="008B5C35">
        <w:rPr>
          <w:rFonts w:ascii="Times New Roman" w:eastAsia="Times New Roman" w:hAnsi="Times New Roman" w:cs="Times New Roman"/>
          <w:b/>
          <w:sz w:val="28"/>
          <w:szCs w:val="28"/>
        </w:rPr>
        <w:t xml:space="preserve">                                      </w:t>
      </w:r>
      <w:r w:rsidR="00662E29">
        <w:rPr>
          <w:rFonts w:ascii="Times New Roman" w:eastAsia="Times New Roman" w:hAnsi="Times New Roman" w:cs="Times New Roman"/>
          <w:b/>
          <w:sz w:val="28"/>
          <w:szCs w:val="28"/>
        </w:rPr>
        <w:t>6/</w:t>
      </w:r>
      <w:r w:rsidR="00DF3619">
        <w:rPr>
          <w:rFonts w:ascii="Times New Roman" w:eastAsia="Times New Roman" w:hAnsi="Times New Roman" w:cs="Times New Roman"/>
          <w:b/>
          <w:sz w:val="28"/>
          <w:szCs w:val="28"/>
        </w:rPr>
        <w:t>5</w:t>
      </w:r>
      <w:r w:rsidRPr="008B5C35">
        <w:rPr>
          <w:rFonts w:ascii="Times New Roman" w:eastAsia="Times New Roman" w:hAnsi="Times New Roman" w:cs="Times New Roman"/>
          <w:b/>
          <w:sz w:val="28"/>
          <w:szCs w:val="28"/>
        </w:rPr>
        <w:t xml:space="preserve">     О  готовности подведомственных учреждений                          </w:t>
      </w:r>
    </w:p>
    <w:p w:rsidR="0001435B" w:rsidRDefault="008B5C35" w:rsidP="00B16F53">
      <w:pPr>
        <w:suppressAutoHyphens/>
        <w:spacing w:after="0" w:line="240" w:lineRule="auto"/>
        <w:rPr>
          <w:rFonts w:ascii="Times New Roman" w:eastAsia="Times New Roman" w:hAnsi="Times New Roman" w:cs="Times New Roman"/>
          <w:b/>
          <w:sz w:val="28"/>
          <w:szCs w:val="28"/>
        </w:rPr>
      </w:pPr>
      <w:r w:rsidRPr="008B5C35">
        <w:rPr>
          <w:rFonts w:ascii="Times New Roman" w:eastAsia="Times New Roman" w:hAnsi="Times New Roman" w:cs="Times New Roman"/>
          <w:b/>
          <w:sz w:val="28"/>
          <w:szCs w:val="28"/>
        </w:rPr>
        <w:t xml:space="preserve">                                               к  осенне-зимнему периоду</w:t>
      </w:r>
    </w:p>
    <w:p w:rsidR="00D92848" w:rsidRPr="008B5C35" w:rsidRDefault="00D92848" w:rsidP="00B16F53">
      <w:pPr>
        <w:suppressAutoHyphens/>
        <w:spacing w:after="0" w:line="240" w:lineRule="auto"/>
        <w:rPr>
          <w:rFonts w:ascii="Times New Roman" w:eastAsia="Times New Roman" w:hAnsi="Times New Roman" w:cs="Times New Roman"/>
          <w:b/>
          <w:sz w:val="28"/>
          <w:szCs w:val="28"/>
        </w:rPr>
      </w:pPr>
      <w:r>
        <w:rPr>
          <w:rFonts w:ascii="Calibri" w:eastAsia="Calibri" w:hAnsi="Calibri" w:cs="Calibri"/>
          <w:sz w:val="20"/>
          <w:szCs w:val="20"/>
        </w:rPr>
        <w:lastRenderedPageBreak/>
        <w:t xml:space="preserve">Протокол </w:t>
      </w:r>
      <w:r w:rsidRPr="00B21814">
        <w:rPr>
          <w:rFonts w:ascii="Calibri" w:eastAsia="Calibri" w:hAnsi="Calibri" w:cs="Calibri"/>
          <w:sz w:val="20"/>
          <w:szCs w:val="20"/>
        </w:rPr>
        <w:t xml:space="preserve"> специализированной  комиссии ПО КОММУНАЛЬНОМУ ХОЗЯЙСТВУ. ГРАДОСТРОИТЕЛЬСТВУ. ПРОМЫШЛЕННОСТИ.ТРАНСПОРТУ и СВЯЗИ  </w:t>
      </w:r>
      <w:r w:rsidRPr="00B21814">
        <w:rPr>
          <w:rFonts w:ascii="Calibri" w:eastAsia="Calibri" w:hAnsi="Calibri" w:cs="Calibri"/>
          <w:b/>
          <w:sz w:val="20"/>
          <w:szCs w:val="20"/>
        </w:rPr>
        <w:t xml:space="preserve">от  </w:t>
      </w:r>
      <w:r w:rsidRPr="00D92848">
        <w:rPr>
          <w:rFonts w:ascii="Calibri" w:eastAsia="Calibri" w:hAnsi="Calibri" w:cs="Calibri"/>
          <w:b/>
          <w:sz w:val="20"/>
          <w:szCs w:val="20"/>
        </w:rPr>
        <w:t xml:space="preserve"> </w:t>
      </w:r>
      <w:r>
        <w:rPr>
          <w:rFonts w:ascii="Calibri" w:eastAsia="Calibri" w:hAnsi="Calibri" w:cs="Calibri"/>
          <w:b/>
          <w:sz w:val="20"/>
          <w:szCs w:val="20"/>
        </w:rPr>
        <w:t xml:space="preserve">  30.09.16г </w:t>
      </w:r>
    </w:p>
    <w:p w:rsidR="00F3582B" w:rsidRPr="00F3582B" w:rsidRDefault="008B5C35" w:rsidP="00F3582B">
      <w:pPr>
        <w:spacing w:after="0" w:line="240" w:lineRule="auto"/>
        <w:rPr>
          <w:rFonts w:ascii="Times New Roman" w:eastAsia="Times New Roman" w:hAnsi="Times New Roman" w:cs="Times New Roman"/>
          <w:sz w:val="24"/>
          <w:szCs w:val="24"/>
        </w:rPr>
      </w:pPr>
      <w:r w:rsidRPr="008D40FF">
        <w:rPr>
          <w:rFonts w:ascii="Calibri" w:eastAsia="Times New Roman" w:hAnsi="Calibri" w:cs="Calibri"/>
          <w:color w:val="000000"/>
          <w:spacing w:val="140"/>
          <w:sz w:val="21"/>
          <w:szCs w:val="21"/>
        </w:rPr>
        <w:t xml:space="preserve">             </w:t>
      </w:r>
      <w:r w:rsidR="00F3582B" w:rsidRPr="00F3582B">
        <w:rPr>
          <w:rFonts w:ascii="Calibri" w:eastAsia="Times New Roman" w:hAnsi="Calibri" w:cs="Calibri"/>
          <w:color w:val="000000"/>
          <w:spacing w:val="140"/>
          <w:sz w:val="21"/>
          <w:szCs w:val="21"/>
        </w:rPr>
        <w:t>АКТ</w:t>
      </w:r>
    </w:p>
    <w:p w:rsidR="00F3582B" w:rsidRPr="00F3582B" w:rsidRDefault="00F3582B" w:rsidP="00F3582B">
      <w:pPr>
        <w:spacing w:after="0" w:line="240" w:lineRule="auto"/>
        <w:rPr>
          <w:rFonts w:ascii="Times New Roman" w:eastAsia="Times New Roman" w:hAnsi="Times New Roman" w:cs="Times New Roman"/>
          <w:sz w:val="24"/>
          <w:szCs w:val="24"/>
        </w:rPr>
      </w:pPr>
      <w:r w:rsidRPr="00F3582B">
        <w:rPr>
          <w:rFonts w:ascii="Calibri" w:eastAsia="Times New Roman" w:hAnsi="Calibri" w:cs="Calibri"/>
          <w:color w:val="000000"/>
        </w:rPr>
        <w:t>по проверке детских садов о готовности к отопительному сезону</w:t>
      </w:r>
    </w:p>
    <w:p w:rsidR="00F3582B" w:rsidRDefault="00F3582B" w:rsidP="00F3582B">
      <w:pPr>
        <w:spacing w:after="0" w:line="240" w:lineRule="auto"/>
        <w:rPr>
          <w:rFonts w:ascii="Calibri" w:eastAsia="Times New Roman" w:hAnsi="Calibri" w:cs="Calibri"/>
          <w:color w:val="000000"/>
        </w:rPr>
      </w:pPr>
      <w:r w:rsidRPr="00F3582B">
        <w:rPr>
          <w:rFonts w:ascii="Calibri" w:eastAsia="Times New Roman" w:hAnsi="Calibri" w:cs="Calibri"/>
          <w:color w:val="000000"/>
        </w:rPr>
        <w:t>От 30 сентября 2016 года</w:t>
      </w:r>
      <w:r w:rsidR="008B5C35" w:rsidRPr="008D40FF">
        <w:rPr>
          <w:rFonts w:ascii="Calibri" w:eastAsia="Times New Roman" w:hAnsi="Calibri" w:cs="Calibri"/>
          <w:color w:val="000000"/>
        </w:rPr>
        <w:t xml:space="preserve">                                                 </w:t>
      </w:r>
      <w:r w:rsidRPr="00F3582B">
        <w:rPr>
          <w:rFonts w:ascii="Calibri" w:eastAsia="Times New Roman" w:hAnsi="Calibri" w:cs="Calibri"/>
          <w:color w:val="000000"/>
        </w:rPr>
        <w:t>г. Вулканешты</w:t>
      </w:r>
    </w:p>
    <w:p w:rsidR="008B5C35" w:rsidRPr="00F3582B" w:rsidRDefault="008B5C35" w:rsidP="00F3582B">
      <w:pPr>
        <w:spacing w:after="0" w:line="240" w:lineRule="auto"/>
        <w:rPr>
          <w:rFonts w:ascii="Times New Roman" w:eastAsia="Times New Roman" w:hAnsi="Times New Roman" w:cs="Times New Roman"/>
          <w:sz w:val="24"/>
          <w:szCs w:val="24"/>
        </w:rPr>
      </w:pPr>
    </w:p>
    <w:p w:rsidR="00F3582B" w:rsidRPr="00F3582B" w:rsidRDefault="00F3582B" w:rsidP="00F3582B">
      <w:pPr>
        <w:spacing w:after="0" w:line="240" w:lineRule="auto"/>
        <w:rPr>
          <w:rFonts w:ascii="Times New Roman" w:eastAsia="Times New Roman" w:hAnsi="Times New Roman" w:cs="Times New Roman"/>
          <w:sz w:val="24"/>
          <w:szCs w:val="24"/>
        </w:rPr>
      </w:pPr>
      <w:r w:rsidRPr="00F3582B">
        <w:rPr>
          <w:rFonts w:ascii="Calibri" w:eastAsia="Times New Roman" w:hAnsi="Calibri" w:cs="Calibri"/>
          <w:color w:val="000000"/>
        </w:rPr>
        <w:t>Мы, нижеподписавшиеся, комиссия в составе;</w:t>
      </w:r>
    </w:p>
    <w:p w:rsidR="00F3582B" w:rsidRPr="00F3582B" w:rsidRDefault="00F3582B" w:rsidP="008B5C35">
      <w:pPr>
        <w:spacing w:after="0" w:line="240" w:lineRule="auto"/>
        <w:rPr>
          <w:rFonts w:ascii="Calibri" w:eastAsia="Times New Roman" w:hAnsi="Calibri" w:cs="Calibri"/>
          <w:color w:val="000000"/>
        </w:rPr>
      </w:pPr>
      <w:r w:rsidRPr="00F3582B">
        <w:rPr>
          <w:rFonts w:ascii="Calibri" w:eastAsia="Times New Roman" w:hAnsi="Calibri" w:cs="Calibri"/>
          <w:color w:val="000000"/>
        </w:rPr>
        <w:t>председателя комиссии - Фуёр Ивана Петровича - советник горсовета</w:t>
      </w:r>
    </w:p>
    <w:p w:rsidR="00F3582B" w:rsidRPr="00F3582B" w:rsidRDefault="00F3582B" w:rsidP="008B5C35">
      <w:pPr>
        <w:spacing w:after="0" w:line="240" w:lineRule="auto"/>
        <w:rPr>
          <w:rFonts w:ascii="Calibri" w:eastAsia="Times New Roman" w:hAnsi="Calibri" w:cs="Calibri"/>
          <w:color w:val="000000"/>
        </w:rPr>
      </w:pPr>
      <w:r w:rsidRPr="00F3582B">
        <w:rPr>
          <w:rFonts w:ascii="Calibri" w:eastAsia="Times New Roman" w:hAnsi="Calibri" w:cs="Calibri"/>
          <w:color w:val="000000"/>
        </w:rPr>
        <w:t>членов комиссии - Манзул Дмитрия Николаевича - советник горсовета</w:t>
      </w:r>
    </w:p>
    <w:p w:rsidR="00F3582B" w:rsidRPr="00F3582B" w:rsidRDefault="00F3582B" w:rsidP="008B5C35">
      <w:pPr>
        <w:spacing w:after="0" w:line="240" w:lineRule="auto"/>
        <w:rPr>
          <w:rFonts w:ascii="Calibri" w:eastAsia="Times New Roman" w:hAnsi="Calibri" w:cs="Calibri"/>
          <w:color w:val="000000"/>
        </w:rPr>
      </w:pPr>
      <w:r w:rsidRPr="00F3582B">
        <w:rPr>
          <w:rFonts w:ascii="Calibri" w:eastAsia="Times New Roman" w:hAnsi="Calibri" w:cs="Calibri"/>
          <w:color w:val="000000"/>
        </w:rPr>
        <w:t>Филипповой Валентины Георгиевны - советник горсовета</w:t>
      </w:r>
    </w:p>
    <w:p w:rsidR="00F3582B" w:rsidRPr="00F3582B" w:rsidRDefault="00F3582B" w:rsidP="008B5C35">
      <w:pPr>
        <w:spacing w:after="0" w:line="240" w:lineRule="auto"/>
        <w:rPr>
          <w:rFonts w:ascii="Calibri" w:eastAsia="Times New Roman" w:hAnsi="Calibri" w:cs="Calibri"/>
          <w:color w:val="000000"/>
        </w:rPr>
      </w:pPr>
      <w:r w:rsidRPr="00F3582B">
        <w:rPr>
          <w:rFonts w:ascii="Calibri" w:eastAsia="Times New Roman" w:hAnsi="Calibri" w:cs="Calibri"/>
          <w:color w:val="000000"/>
        </w:rPr>
        <w:t>Желез Бориса Михайловича - советник горсовета</w:t>
      </w:r>
    </w:p>
    <w:p w:rsidR="00F3582B" w:rsidRPr="00F3582B" w:rsidRDefault="00F3582B" w:rsidP="008B5C35">
      <w:pPr>
        <w:spacing w:after="0" w:line="240" w:lineRule="auto"/>
        <w:rPr>
          <w:rFonts w:ascii="Calibri" w:eastAsia="Times New Roman" w:hAnsi="Calibri" w:cs="Calibri"/>
          <w:color w:val="000000"/>
        </w:rPr>
      </w:pPr>
      <w:r w:rsidRPr="00F3582B">
        <w:rPr>
          <w:rFonts w:ascii="Calibri" w:eastAsia="Times New Roman" w:hAnsi="Calibri" w:cs="Calibri"/>
          <w:color w:val="000000"/>
        </w:rPr>
        <w:t>Кисакова Дмитрия Фёдоровича - советник горсовета</w:t>
      </w:r>
    </w:p>
    <w:p w:rsidR="00F3582B" w:rsidRPr="00F3582B" w:rsidRDefault="00F3582B" w:rsidP="00F3582B">
      <w:pPr>
        <w:spacing w:after="0" w:line="240" w:lineRule="auto"/>
        <w:rPr>
          <w:rFonts w:ascii="Times New Roman" w:eastAsia="Times New Roman" w:hAnsi="Times New Roman" w:cs="Times New Roman"/>
          <w:sz w:val="24"/>
          <w:szCs w:val="24"/>
        </w:rPr>
      </w:pPr>
      <w:r w:rsidRPr="00F3582B">
        <w:rPr>
          <w:rFonts w:ascii="Calibri" w:eastAsia="Times New Roman" w:hAnsi="Calibri" w:cs="Calibri"/>
          <w:color w:val="000000"/>
        </w:rPr>
        <w:t>Специалист примарии - Раду Ивана Ивановича</w:t>
      </w:r>
    </w:p>
    <w:p w:rsidR="00F3582B" w:rsidRPr="00F3582B" w:rsidRDefault="00F3582B" w:rsidP="00F3582B">
      <w:pPr>
        <w:spacing w:after="0" w:line="240" w:lineRule="auto"/>
        <w:rPr>
          <w:rFonts w:ascii="Times New Roman" w:eastAsia="Times New Roman" w:hAnsi="Times New Roman" w:cs="Times New Roman"/>
          <w:sz w:val="24"/>
          <w:szCs w:val="24"/>
        </w:rPr>
      </w:pPr>
      <w:r w:rsidRPr="00F3582B">
        <w:rPr>
          <w:rFonts w:ascii="Calibri" w:eastAsia="Times New Roman" w:hAnsi="Calibri" w:cs="Calibri"/>
          <w:color w:val="000000"/>
        </w:rPr>
        <w:t>Составили настоящий акт в том, что 30 сентября 2016 года нами было проверено готовность к отопительному сезону подведомственных учреждений примарии.</w:t>
      </w:r>
    </w:p>
    <w:p w:rsidR="00F3582B" w:rsidRPr="00F3582B" w:rsidRDefault="00F3582B" w:rsidP="00F3582B">
      <w:pPr>
        <w:spacing w:after="0" w:line="240" w:lineRule="auto"/>
        <w:rPr>
          <w:rFonts w:ascii="Times New Roman" w:eastAsia="Times New Roman" w:hAnsi="Times New Roman" w:cs="Times New Roman"/>
          <w:sz w:val="24"/>
          <w:szCs w:val="24"/>
        </w:rPr>
      </w:pPr>
      <w:r w:rsidRPr="00F3582B">
        <w:rPr>
          <w:rFonts w:ascii="Calibri" w:eastAsia="Times New Roman" w:hAnsi="Calibri" w:cs="Calibri"/>
          <w:color w:val="000000"/>
        </w:rPr>
        <w:t>В результате проверки выявлено, что детские сады города готовы к отопительному сезону на 50%, а именно:</w:t>
      </w:r>
    </w:p>
    <w:p w:rsidR="00F3582B" w:rsidRPr="008B5C35" w:rsidRDefault="008B5C35" w:rsidP="00F3582B">
      <w:pPr>
        <w:spacing w:after="0" w:line="240" w:lineRule="auto"/>
        <w:rPr>
          <w:rFonts w:ascii="Times New Roman" w:eastAsia="Times New Roman" w:hAnsi="Times New Roman" w:cs="Times New Roman"/>
          <w:b/>
          <w:sz w:val="24"/>
          <w:szCs w:val="24"/>
        </w:rPr>
      </w:pPr>
      <w:r w:rsidRPr="008B5C35">
        <w:rPr>
          <w:rFonts w:ascii="Calibri" w:eastAsia="Times New Roman" w:hAnsi="Calibri" w:cs="Calibri"/>
          <w:b/>
          <w:color w:val="000000"/>
        </w:rPr>
        <w:t>Детский сад N</w:t>
      </w:r>
      <w:r w:rsidR="00F3582B" w:rsidRPr="008B5C35">
        <w:rPr>
          <w:rFonts w:ascii="Calibri" w:eastAsia="Times New Roman" w:hAnsi="Calibri" w:cs="Calibri"/>
          <w:b/>
          <w:color w:val="000000"/>
        </w:rPr>
        <w:t>1</w:t>
      </w:r>
    </w:p>
    <w:p w:rsidR="00F3582B" w:rsidRPr="00F3582B" w:rsidRDefault="00F3582B" w:rsidP="002E5BD9">
      <w:pPr>
        <w:numPr>
          <w:ilvl w:val="0"/>
          <w:numId w:val="2"/>
        </w:numPr>
        <w:spacing w:after="0" w:line="240" w:lineRule="auto"/>
        <w:rPr>
          <w:rFonts w:ascii="Calibri" w:eastAsia="Times New Roman" w:hAnsi="Calibri" w:cs="Calibri"/>
          <w:color w:val="000000"/>
        </w:rPr>
      </w:pPr>
      <w:r w:rsidRPr="00F3582B">
        <w:rPr>
          <w:rFonts w:ascii="Calibri" w:eastAsia="Times New Roman" w:hAnsi="Calibri" w:cs="Calibri"/>
          <w:color w:val="000000"/>
        </w:rPr>
        <w:t>Один отопительный котёл не в рабочем состоянии.</w:t>
      </w:r>
    </w:p>
    <w:p w:rsidR="00F3582B" w:rsidRPr="00F3582B" w:rsidRDefault="00F3582B" w:rsidP="002E5BD9">
      <w:pPr>
        <w:numPr>
          <w:ilvl w:val="0"/>
          <w:numId w:val="2"/>
        </w:numPr>
        <w:spacing w:after="0" w:line="240" w:lineRule="auto"/>
        <w:rPr>
          <w:rFonts w:ascii="Calibri" w:eastAsia="Times New Roman" w:hAnsi="Calibri" w:cs="Calibri"/>
          <w:color w:val="000000"/>
        </w:rPr>
      </w:pPr>
      <w:r w:rsidRPr="00F3582B">
        <w:rPr>
          <w:rFonts w:ascii="Calibri" w:eastAsia="Times New Roman" w:hAnsi="Calibri" w:cs="Calibri"/>
          <w:color w:val="000000"/>
        </w:rPr>
        <w:t>Нет насоса.</w:t>
      </w:r>
    </w:p>
    <w:p w:rsidR="00F3582B" w:rsidRPr="00F3582B" w:rsidRDefault="00F3582B" w:rsidP="002E5BD9">
      <w:pPr>
        <w:numPr>
          <w:ilvl w:val="0"/>
          <w:numId w:val="2"/>
        </w:numPr>
        <w:spacing w:after="0" w:line="240" w:lineRule="auto"/>
        <w:rPr>
          <w:rFonts w:ascii="Calibri" w:eastAsia="Times New Roman" w:hAnsi="Calibri" w:cs="Calibri"/>
          <w:color w:val="000000"/>
        </w:rPr>
      </w:pPr>
      <w:r w:rsidRPr="00F3582B">
        <w:rPr>
          <w:rFonts w:ascii="Calibri" w:eastAsia="Times New Roman" w:hAnsi="Calibri" w:cs="Calibri"/>
          <w:color w:val="000000"/>
        </w:rPr>
        <w:t>Пищеблок не готов.</w:t>
      </w:r>
    </w:p>
    <w:p w:rsidR="00F3582B" w:rsidRPr="008B5C35" w:rsidRDefault="008B5C35" w:rsidP="00F3582B">
      <w:pPr>
        <w:spacing w:after="0" w:line="240" w:lineRule="auto"/>
        <w:rPr>
          <w:rFonts w:ascii="Times New Roman" w:eastAsia="Times New Roman" w:hAnsi="Times New Roman" w:cs="Times New Roman"/>
          <w:b/>
          <w:sz w:val="24"/>
          <w:szCs w:val="24"/>
        </w:rPr>
      </w:pPr>
      <w:r w:rsidRPr="008B5C35">
        <w:rPr>
          <w:rFonts w:ascii="Calibri" w:eastAsia="Times New Roman" w:hAnsi="Calibri" w:cs="Calibri"/>
          <w:b/>
          <w:color w:val="000000"/>
        </w:rPr>
        <w:t xml:space="preserve">Детский сад </w:t>
      </w:r>
      <w:r w:rsidR="00F3582B" w:rsidRPr="008B5C35">
        <w:rPr>
          <w:rFonts w:ascii="Calibri" w:eastAsia="Times New Roman" w:hAnsi="Calibri" w:cs="Calibri"/>
          <w:b/>
          <w:color w:val="000000"/>
        </w:rPr>
        <w:t>7</w:t>
      </w:r>
    </w:p>
    <w:p w:rsidR="00F3582B" w:rsidRPr="00F3582B" w:rsidRDefault="00F3582B" w:rsidP="002E5BD9">
      <w:pPr>
        <w:numPr>
          <w:ilvl w:val="0"/>
          <w:numId w:val="4"/>
        </w:numPr>
        <w:spacing w:after="0" w:line="240" w:lineRule="auto"/>
        <w:rPr>
          <w:rFonts w:ascii="Calibri" w:eastAsia="Times New Roman" w:hAnsi="Calibri" w:cs="Calibri"/>
          <w:color w:val="000000"/>
        </w:rPr>
      </w:pPr>
      <w:r w:rsidRPr="00F3582B">
        <w:rPr>
          <w:rFonts w:ascii="Calibri" w:eastAsia="Times New Roman" w:hAnsi="Calibri" w:cs="Calibri"/>
          <w:color w:val="000000"/>
        </w:rPr>
        <w:t>Промывка (продувка) системы не проведена.</w:t>
      </w:r>
    </w:p>
    <w:p w:rsidR="00F3582B" w:rsidRPr="00F3582B" w:rsidRDefault="00F3582B" w:rsidP="002E5BD9">
      <w:pPr>
        <w:numPr>
          <w:ilvl w:val="0"/>
          <w:numId w:val="4"/>
        </w:numPr>
        <w:spacing w:after="0" w:line="240" w:lineRule="auto"/>
        <w:rPr>
          <w:rFonts w:ascii="Calibri" w:eastAsia="Times New Roman" w:hAnsi="Calibri" w:cs="Calibri"/>
          <w:color w:val="000000"/>
        </w:rPr>
      </w:pPr>
      <w:r w:rsidRPr="00F3582B">
        <w:rPr>
          <w:rFonts w:ascii="Calibri" w:eastAsia="Times New Roman" w:hAnsi="Calibri" w:cs="Calibri"/>
          <w:color w:val="000000"/>
        </w:rPr>
        <w:t>Отсутствует резервный насос.</w:t>
      </w:r>
    </w:p>
    <w:p w:rsidR="00F3582B" w:rsidRPr="00F3582B" w:rsidRDefault="00F3582B" w:rsidP="002E5BD9">
      <w:pPr>
        <w:numPr>
          <w:ilvl w:val="0"/>
          <w:numId w:val="4"/>
        </w:numPr>
        <w:spacing w:after="0" w:line="240" w:lineRule="auto"/>
        <w:rPr>
          <w:rFonts w:ascii="Calibri" w:eastAsia="Times New Roman" w:hAnsi="Calibri" w:cs="Calibri"/>
          <w:color w:val="000000"/>
        </w:rPr>
      </w:pPr>
      <w:r w:rsidRPr="00F3582B">
        <w:rPr>
          <w:rFonts w:ascii="Calibri" w:eastAsia="Times New Roman" w:hAnsi="Calibri" w:cs="Calibri"/>
          <w:color w:val="000000"/>
        </w:rPr>
        <w:t>Резервный котёл не работает.</w:t>
      </w:r>
    </w:p>
    <w:p w:rsidR="00F3582B" w:rsidRPr="00F3582B" w:rsidRDefault="00F3582B" w:rsidP="002E5BD9">
      <w:pPr>
        <w:numPr>
          <w:ilvl w:val="0"/>
          <w:numId w:val="4"/>
        </w:numPr>
        <w:spacing w:after="0" w:line="240" w:lineRule="auto"/>
        <w:rPr>
          <w:rFonts w:ascii="Calibri" w:eastAsia="Times New Roman" w:hAnsi="Calibri" w:cs="Calibri"/>
          <w:color w:val="000000"/>
        </w:rPr>
      </w:pPr>
      <w:r w:rsidRPr="00F3582B">
        <w:rPr>
          <w:rFonts w:ascii="Calibri" w:eastAsia="Times New Roman" w:hAnsi="Calibri" w:cs="Calibri"/>
          <w:color w:val="000000"/>
        </w:rPr>
        <w:t>Требуется заделка швов наружной части окон.</w:t>
      </w:r>
    </w:p>
    <w:p w:rsidR="00F3582B" w:rsidRPr="008B5C35" w:rsidRDefault="00F3582B" w:rsidP="00F3582B">
      <w:pPr>
        <w:spacing w:after="0" w:line="240" w:lineRule="auto"/>
        <w:rPr>
          <w:rFonts w:ascii="Times New Roman" w:eastAsia="Times New Roman" w:hAnsi="Times New Roman" w:cs="Times New Roman"/>
          <w:b/>
          <w:sz w:val="24"/>
          <w:szCs w:val="24"/>
        </w:rPr>
      </w:pPr>
      <w:r w:rsidRPr="008B5C35">
        <w:rPr>
          <w:rFonts w:ascii="Calibri" w:eastAsia="Times New Roman" w:hAnsi="Calibri" w:cs="Calibri"/>
          <w:b/>
          <w:color w:val="000000"/>
        </w:rPr>
        <w:t>Реабилитационный центр</w:t>
      </w:r>
    </w:p>
    <w:p w:rsidR="00F3582B" w:rsidRPr="00F3582B" w:rsidRDefault="00F3582B" w:rsidP="002E5BD9">
      <w:pPr>
        <w:numPr>
          <w:ilvl w:val="0"/>
          <w:numId w:val="7"/>
        </w:numPr>
        <w:spacing w:after="0" w:line="240" w:lineRule="auto"/>
        <w:rPr>
          <w:rFonts w:ascii="Calibri" w:eastAsia="Times New Roman" w:hAnsi="Calibri" w:cs="Calibri"/>
          <w:color w:val="000000"/>
        </w:rPr>
      </w:pPr>
      <w:r w:rsidRPr="00F3582B">
        <w:rPr>
          <w:rFonts w:ascii="Calibri" w:eastAsia="Times New Roman" w:hAnsi="Calibri" w:cs="Calibri"/>
          <w:color w:val="000000"/>
        </w:rPr>
        <w:t>Резервный котёл отсутствует.</w:t>
      </w:r>
    </w:p>
    <w:p w:rsidR="00F3582B" w:rsidRDefault="00F3582B" w:rsidP="002E5BD9">
      <w:pPr>
        <w:numPr>
          <w:ilvl w:val="0"/>
          <w:numId w:val="7"/>
        </w:numPr>
        <w:spacing w:after="0" w:line="240" w:lineRule="auto"/>
        <w:rPr>
          <w:rFonts w:ascii="Calibri" w:eastAsia="Times New Roman" w:hAnsi="Calibri" w:cs="Calibri"/>
          <w:color w:val="000000"/>
        </w:rPr>
      </w:pPr>
      <w:r w:rsidRPr="00F3582B">
        <w:rPr>
          <w:rFonts w:ascii="Calibri" w:eastAsia="Times New Roman" w:hAnsi="Calibri" w:cs="Calibri"/>
          <w:color w:val="000000"/>
        </w:rPr>
        <w:t>Теплотрасса 3 метра плохо утеплена.</w:t>
      </w:r>
    </w:p>
    <w:p w:rsidR="004607FD" w:rsidRDefault="004607FD" w:rsidP="00F3582B">
      <w:pPr>
        <w:spacing w:after="0" w:line="240" w:lineRule="auto"/>
        <w:rPr>
          <w:rFonts w:ascii="Calibri" w:eastAsia="Times New Roman" w:hAnsi="Calibri" w:cs="Calibri"/>
          <w:color w:val="000000"/>
        </w:rPr>
      </w:pPr>
    </w:p>
    <w:p w:rsidR="0001435B" w:rsidRDefault="004607FD" w:rsidP="00ED5EE7">
      <w:pPr>
        <w:spacing w:after="0" w:line="240" w:lineRule="auto"/>
        <w:rPr>
          <w:rFonts w:ascii="Calibri" w:eastAsia="Calibri" w:hAnsi="Calibri" w:cs="Calibri"/>
          <w:b/>
        </w:rPr>
      </w:pPr>
      <w:r>
        <w:rPr>
          <w:rFonts w:ascii="Calibri" w:eastAsia="Times New Roman" w:hAnsi="Calibri" w:cs="Calibri"/>
          <w:b/>
          <w:color w:val="000000"/>
        </w:rPr>
        <w:t xml:space="preserve">Детский сад </w:t>
      </w:r>
      <w:r w:rsidR="00F3582B" w:rsidRPr="004607FD">
        <w:rPr>
          <w:rFonts w:ascii="Calibri" w:eastAsia="Times New Roman" w:hAnsi="Calibri" w:cs="Calibri"/>
          <w:b/>
          <w:color w:val="000000"/>
        </w:rPr>
        <w:t>8</w:t>
      </w:r>
    </w:p>
    <w:p w:rsidR="00244BAC" w:rsidRPr="00244BAC" w:rsidRDefault="00244BAC" w:rsidP="00244BAC">
      <w:pPr>
        <w:spacing w:after="0" w:line="240" w:lineRule="auto"/>
        <w:rPr>
          <w:rFonts w:ascii="Times New Roman" w:eastAsia="Times New Roman" w:hAnsi="Times New Roman" w:cs="Times New Roman"/>
          <w:sz w:val="24"/>
          <w:szCs w:val="24"/>
        </w:rPr>
      </w:pPr>
      <w:r w:rsidRPr="00244BAC">
        <w:rPr>
          <w:rFonts w:ascii="Calibri" w:eastAsia="Times New Roman" w:hAnsi="Calibri" w:cs="Calibri"/>
          <w:color w:val="000000"/>
          <w:sz w:val="24"/>
          <w:szCs w:val="24"/>
        </w:rPr>
        <w:t>Не готов. Реконструкция отопления даже не начата, хотя деньги выделены с июня месяца.</w:t>
      </w:r>
    </w:p>
    <w:p w:rsidR="00244BAC" w:rsidRPr="004607FD" w:rsidRDefault="00244BAC" w:rsidP="00244BAC">
      <w:pPr>
        <w:spacing w:after="0" w:line="240" w:lineRule="auto"/>
        <w:rPr>
          <w:rFonts w:ascii="Times New Roman" w:eastAsia="Times New Roman" w:hAnsi="Times New Roman" w:cs="Times New Roman"/>
          <w:b/>
          <w:sz w:val="24"/>
          <w:szCs w:val="24"/>
        </w:rPr>
      </w:pPr>
      <w:r w:rsidRPr="004607FD">
        <w:rPr>
          <w:rFonts w:ascii="Calibri" w:eastAsia="Times New Roman" w:hAnsi="Calibri" w:cs="Calibri"/>
          <w:b/>
          <w:color w:val="000000"/>
          <w:sz w:val="24"/>
          <w:szCs w:val="24"/>
        </w:rPr>
        <w:t>Детский сад № 3 и №4</w:t>
      </w:r>
    </w:p>
    <w:p w:rsidR="00244BAC" w:rsidRPr="00244BAC" w:rsidRDefault="00244BAC" w:rsidP="00244BAC">
      <w:pPr>
        <w:spacing w:after="0" w:line="240" w:lineRule="auto"/>
        <w:rPr>
          <w:rFonts w:ascii="Times New Roman" w:eastAsia="Times New Roman" w:hAnsi="Times New Roman" w:cs="Times New Roman"/>
          <w:sz w:val="24"/>
          <w:szCs w:val="24"/>
        </w:rPr>
      </w:pPr>
      <w:r w:rsidRPr="00244BAC">
        <w:rPr>
          <w:rFonts w:ascii="Calibri" w:eastAsia="Times New Roman" w:hAnsi="Calibri" w:cs="Calibri"/>
          <w:color w:val="000000"/>
          <w:sz w:val="24"/>
          <w:szCs w:val="24"/>
        </w:rPr>
        <w:t>К отопительному сезону готовы полностью</w:t>
      </w:r>
    </w:p>
    <w:p w:rsidR="00244BAC" w:rsidRPr="00244BAC" w:rsidRDefault="00244BAC" w:rsidP="00244BAC">
      <w:pPr>
        <w:spacing w:after="0" w:line="240" w:lineRule="auto"/>
        <w:rPr>
          <w:rFonts w:ascii="Times New Roman" w:eastAsia="Times New Roman" w:hAnsi="Times New Roman" w:cs="Times New Roman"/>
          <w:sz w:val="24"/>
          <w:szCs w:val="24"/>
        </w:rPr>
      </w:pPr>
      <w:r w:rsidRPr="00244BAC">
        <w:rPr>
          <w:rFonts w:ascii="Calibri" w:eastAsia="Times New Roman" w:hAnsi="Calibri" w:cs="Calibri"/>
          <w:color w:val="000000"/>
          <w:sz w:val="24"/>
          <w:szCs w:val="24"/>
        </w:rPr>
        <w:t>Исходя из вышеизложенного комиссия пришла к решению:</w:t>
      </w:r>
    </w:p>
    <w:p w:rsidR="00244BAC" w:rsidRDefault="00244BAC" w:rsidP="00244BAC">
      <w:pPr>
        <w:spacing w:after="0" w:line="240" w:lineRule="auto"/>
        <w:rPr>
          <w:rFonts w:ascii="Calibri" w:eastAsia="Times New Roman" w:hAnsi="Calibri" w:cs="Calibri"/>
          <w:color w:val="000000"/>
          <w:sz w:val="24"/>
          <w:szCs w:val="24"/>
        </w:rPr>
      </w:pPr>
      <w:r w:rsidRPr="00244BAC">
        <w:rPr>
          <w:rFonts w:ascii="Calibri" w:eastAsia="Times New Roman" w:hAnsi="Calibri" w:cs="Calibri"/>
          <w:color w:val="000000"/>
          <w:sz w:val="24"/>
          <w:szCs w:val="24"/>
        </w:rPr>
        <w:t>Примарии города в 15-ти дневный срок должна устранить вышеперечисленные (выявления) недостатки.</w:t>
      </w:r>
    </w:p>
    <w:p w:rsidR="005F366C" w:rsidRPr="00044706" w:rsidRDefault="00044706" w:rsidP="00244BAC">
      <w:pPr>
        <w:spacing w:after="0" w:line="240" w:lineRule="auto"/>
        <w:rPr>
          <w:rFonts w:ascii="Calibri" w:eastAsia="Times New Roman" w:hAnsi="Calibri" w:cs="Calibri"/>
          <w:b/>
          <w:color w:val="000000"/>
          <w:sz w:val="24"/>
          <w:szCs w:val="24"/>
        </w:rPr>
      </w:pPr>
      <w:r w:rsidRPr="00044706">
        <w:rPr>
          <w:rFonts w:ascii="Calibri" w:eastAsia="Times New Roman" w:hAnsi="Calibri" w:cs="Calibri"/>
          <w:b/>
          <w:color w:val="000000"/>
          <w:sz w:val="24"/>
          <w:szCs w:val="24"/>
        </w:rPr>
        <w:t>ВЫСТУПИЛИ:</w:t>
      </w:r>
    </w:p>
    <w:p w:rsidR="005F366C" w:rsidRDefault="005F366C" w:rsidP="00244BAC">
      <w:pPr>
        <w:spacing w:after="0" w:line="240" w:lineRule="auto"/>
        <w:rPr>
          <w:rFonts w:ascii="Calibri" w:eastAsia="Times New Roman" w:hAnsi="Calibri" w:cs="Calibri"/>
          <w:b/>
          <w:color w:val="000000"/>
          <w:sz w:val="24"/>
          <w:szCs w:val="24"/>
        </w:rPr>
      </w:pPr>
      <w:r w:rsidRPr="005F366C">
        <w:rPr>
          <w:rFonts w:ascii="Calibri" w:eastAsia="Times New Roman" w:hAnsi="Calibri" w:cs="Calibri"/>
          <w:b/>
          <w:color w:val="000000"/>
          <w:sz w:val="24"/>
          <w:szCs w:val="24"/>
        </w:rPr>
        <w:t>Раду И.-энергетик примэрии</w:t>
      </w:r>
    </w:p>
    <w:p w:rsidR="005F366C" w:rsidRPr="00245129" w:rsidRDefault="005F366C" w:rsidP="00244BAC">
      <w:pPr>
        <w:spacing w:after="0" w:line="240" w:lineRule="auto"/>
        <w:rPr>
          <w:rFonts w:ascii="Calibri" w:eastAsia="Times New Roman" w:hAnsi="Calibri" w:cs="Calibri"/>
          <w:color w:val="000000"/>
          <w:sz w:val="24"/>
          <w:szCs w:val="24"/>
        </w:rPr>
      </w:pPr>
      <w:r w:rsidRPr="00245129">
        <w:rPr>
          <w:rFonts w:ascii="Calibri" w:eastAsia="Times New Roman" w:hAnsi="Calibri" w:cs="Calibri"/>
          <w:color w:val="000000"/>
          <w:sz w:val="24"/>
          <w:szCs w:val="24"/>
        </w:rPr>
        <w:t xml:space="preserve">     Все котельные  работают , только в д/с№8  подрядчик, который  выиграл тендер, не выполнил весь объем  работы .Нет сметной  документации и примэрия не знает, сколько денег и на что планируется.</w:t>
      </w:r>
    </w:p>
    <w:p w:rsidR="005F366C" w:rsidRPr="00245129" w:rsidRDefault="005F366C" w:rsidP="00244BAC">
      <w:pPr>
        <w:spacing w:after="0" w:line="240" w:lineRule="auto"/>
        <w:rPr>
          <w:rFonts w:ascii="Calibri" w:eastAsia="Times New Roman" w:hAnsi="Calibri" w:cs="Calibri"/>
          <w:color w:val="000000"/>
          <w:sz w:val="24"/>
          <w:szCs w:val="24"/>
        </w:rPr>
      </w:pPr>
      <w:r w:rsidRPr="00245129">
        <w:rPr>
          <w:rFonts w:ascii="Calibri" w:eastAsia="Times New Roman" w:hAnsi="Calibri" w:cs="Calibri"/>
          <w:color w:val="000000"/>
          <w:sz w:val="24"/>
          <w:szCs w:val="24"/>
        </w:rPr>
        <w:t xml:space="preserve">О котельной в РЦ.  Вопрос  решается  через </w:t>
      </w:r>
      <w:r w:rsidR="00245129" w:rsidRPr="00245129">
        <w:rPr>
          <w:rFonts w:ascii="Calibri" w:eastAsia="Times New Roman" w:hAnsi="Calibri" w:cs="Calibri"/>
          <w:color w:val="000000"/>
          <w:sz w:val="24"/>
          <w:szCs w:val="24"/>
        </w:rPr>
        <w:t xml:space="preserve">  переноса  котла со стадиона.</w:t>
      </w:r>
    </w:p>
    <w:p w:rsidR="00245129" w:rsidRDefault="00245129" w:rsidP="00244BAC">
      <w:pPr>
        <w:spacing w:after="0" w:line="240" w:lineRule="auto"/>
        <w:rPr>
          <w:rFonts w:ascii="Calibri" w:eastAsia="Times New Roman" w:hAnsi="Calibri" w:cs="Calibri"/>
          <w:color w:val="000000"/>
          <w:sz w:val="24"/>
          <w:szCs w:val="24"/>
        </w:rPr>
      </w:pPr>
      <w:r w:rsidRPr="00245129">
        <w:rPr>
          <w:rFonts w:ascii="Calibri" w:eastAsia="Times New Roman" w:hAnsi="Calibri" w:cs="Calibri"/>
          <w:color w:val="000000"/>
          <w:sz w:val="24"/>
          <w:szCs w:val="24"/>
        </w:rPr>
        <w:t>Все замечания  выполнены.</w:t>
      </w:r>
    </w:p>
    <w:p w:rsidR="00245129" w:rsidRPr="002D7954" w:rsidRDefault="00245129" w:rsidP="00244BAC">
      <w:pPr>
        <w:spacing w:after="0" w:line="240" w:lineRule="auto"/>
        <w:rPr>
          <w:rFonts w:ascii="Calibri" w:eastAsia="Times New Roman" w:hAnsi="Calibri" w:cs="Calibri"/>
          <w:b/>
          <w:color w:val="000000"/>
          <w:sz w:val="24"/>
          <w:szCs w:val="24"/>
        </w:rPr>
      </w:pPr>
      <w:r w:rsidRPr="002D7954">
        <w:rPr>
          <w:rFonts w:ascii="Calibri" w:eastAsia="Times New Roman" w:hAnsi="Calibri" w:cs="Calibri"/>
          <w:b/>
          <w:color w:val="000000"/>
          <w:sz w:val="24"/>
          <w:szCs w:val="24"/>
        </w:rPr>
        <w:t>?  Чернев В.-советник</w:t>
      </w:r>
    </w:p>
    <w:p w:rsidR="00245129" w:rsidRDefault="00245129"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Кто проводил тендер?</w:t>
      </w:r>
    </w:p>
    <w:p w:rsidR="00245129" w:rsidRPr="002D7954" w:rsidRDefault="00245129" w:rsidP="00244BAC">
      <w:pPr>
        <w:spacing w:after="0" w:line="240" w:lineRule="auto"/>
        <w:rPr>
          <w:rFonts w:ascii="Calibri" w:eastAsia="Times New Roman" w:hAnsi="Calibri" w:cs="Calibri"/>
          <w:b/>
          <w:color w:val="000000"/>
          <w:sz w:val="24"/>
          <w:szCs w:val="24"/>
        </w:rPr>
      </w:pPr>
      <w:r w:rsidRPr="002D7954">
        <w:rPr>
          <w:rFonts w:ascii="Calibri" w:eastAsia="Times New Roman" w:hAnsi="Calibri" w:cs="Calibri"/>
          <w:b/>
          <w:color w:val="000000"/>
          <w:sz w:val="24"/>
          <w:szCs w:val="24"/>
        </w:rPr>
        <w:t>о</w:t>
      </w:r>
      <w:r w:rsidRPr="000D23FD">
        <w:rPr>
          <w:rFonts w:ascii="Calibri" w:eastAsia="Times New Roman" w:hAnsi="Calibri" w:cs="Calibri"/>
          <w:color w:val="000000"/>
          <w:sz w:val="24"/>
          <w:szCs w:val="24"/>
        </w:rPr>
        <w:t>/ Исполком</w:t>
      </w:r>
    </w:p>
    <w:p w:rsidR="00245129" w:rsidRPr="002D7954" w:rsidRDefault="00245129" w:rsidP="00244BAC">
      <w:pPr>
        <w:spacing w:after="0" w:line="240" w:lineRule="auto"/>
        <w:rPr>
          <w:rFonts w:ascii="Calibri" w:eastAsia="Times New Roman" w:hAnsi="Calibri" w:cs="Calibri"/>
          <w:b/>
          <w:color w:val="000000"/>
          <w:sz w:val="24"/>
          <w:szCs w:val="24"/>
        </w:rPr>
      </w:pPr>
      <w:r w:rsidRPr="002D7954">
        <w:rPr>
          <w:rFonts w:ascii="Calibri" w:eastAsia="Times New Roman" w:hAnsi="Calibri" w:cs="Calibri"/>
          <w:b/>
          <w:color w:val="000000"/>
          <w:sz w:val="24"/>
          <w:szCs w:val="24"/>
        </w:rPr>
        <w:t>? Дудник К А-депутат  Парламента</w:t>
      </w:r>
    </w:p>
    <w:p w:rsidR="00245129" w:rsidRDefault="00245129"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 Кто заказчик.   Все обязательства  прописаны в контракте. Пусть юрист примэрии затребует  контракт и изучит.</w:t>
      </w:r>
    </w:p>
    <w:p w:rsidR="00245129" w:rsidRPr="002D7954" w:rsidRDefault="00245129" w:rsidP="00244BAC">
      <w:pPr>
        <w:spacing w:after="0" w:line="240" w:lineRule="auto"/>
        <w:rPr>
          <w:rFonts w:ascii="Calibri" w:eastAsia="Times New Roman" w:hAnsi="Calibri" w:cs="Calibri"/>
          <w:b/>
          <w:color w:val="000000"/>
          <w:sz w:val="24"/>
          <w:szCs w:val="24"/>
        </w:rPr>
      </w:pPr>
      <w:r w:rsidRPr="002D7954">
        <w:rPr>
          <w:rFonts w:ascii="Calibri" w:eastAsia="Times New Roman" w:hAnsi="Calibri" w:cs="Calibri"/>
          <w:b/>
          <w:color w:val="000000"/>
          <w:sz w:val="24"/>
          <w:szCs w:val="24"/>
        </w:rPr>
        <w:t>Чобан Л.Н-директор д/с№8</w:t>
      </w:r>
    </w:p>
    <w:p w:rsidR="00245129" w:rsidRDefault="00245129"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Тепло подается, котлы  работают. Только строительные  работы не закончены.</w:t>
      </w:r>
    </w:p>
    <w:p w:rsidR="002D7954" w:rsidRPr="00C215DC" w:rsidRDefault="002D7954" w:rsidP="00244BAC">
      <w:pPr>
        <w:spacing w:after="0" w:line="240" w:lineRule="auto"/>
        <w:rPr>
          <w:rFonts w:ascii="Calibri" w:eastAsia="Times New Roman" w:hAnsi="Calibri" w:cs="Calibri"/>
          <w:b/>
          <w:color w:val="000000"/>
          <w:sz w:val="24"/>
          <w:szCs w:val="24"/>
        </w:rPr>
      </w:pPr>
      <w:r w:rsidRPr="00C215DC">
        <w:rPr>
          <w:rFonts w:ascii="Calibri" w:eastAsia="Times New Roman" w:hAnsi="Calibri" w:cs="Calibri"/>
          <w:b/>
          <w:color w:val="000000"/>
          <w:sz w:val="24"/>
          <w:szCs w:val="24"/>
        </w:rPr>
        <w:t>Раду И-энергетик</w:t>
      </w:r>
    </w:p>
    <w:p w:rsidR="002D7954" w:rsidRDefault="002D7954"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Примэрия на риск и страх  запустила  тепло.</w:t>
      </w:r>
    </w:p>
    <w:p w:rsidR="002D7954" w:rsidRPr="00C215DC" w:rsidRDefault="002D7954" w:rsidP="00244BAC">
      <w:pPr>
        <w:spacing w:after="0" w:line="240" w:lineRule="auto"/>
        <w:rPr>
          <w:rFonts w:ascii="Calibri" w:eastAsia="Times New Roman" w:hAnsi="Calibri" w:cs="Calibri"/>
          <w:b/>
          <w:color w:val="000000"/>
          <w:sz w:val="24"/>
          <w:szCs w:val="24"/>
        </w:rPr>
      </w:pPr>
      <w:r w:rsidRPr="00C215DC">
        <w:rPr>
          <w:rFonts w:ascii="Calibri" w:eastAsia="Times New Roman" w:hAnsi="Calibri" w:cs="Calibri"/>
          <w:b/>
          <w:color w:val="000000"/>
          <w:sz w:val="24"/>
          <w:szCs w:val="24"/>
        </w:rPr>
        <w:t>Желез Б-советник</w:t>
      </w:r>
    </w:p>
    <w:p w:rsidR="002D7954" w:rsidRDefault="002D7954"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Есть ли акт пуско-наладочных  работ?</w:t>
      </w:r>
    </w:p>
    <w:p w:rsidR="002D7954" w:rsidRPr="00C215DC" w:rsidRDefault="002D7954" w:rsidP="00244BAC">
      <w:pPr>
        <w:spacing w:after="0" w:line="240" w:lineRule="auto"/>
        <w:rPr>
          <w:rFonts w:ascii="Calibri" w:eastAsia="Times New Roman" w:hAnsi="Calibri" w:cs="Calibri"/>
          <w:b/>
          <w:color w:val="000000"/>
          <w:sz w:val="24"/>
          <w:szCs w:val="24"/>
        </w:rPr>
      </w:pPr>
      <w:r w:rsidRPr="00C215DC">
        <w:rPr>
          <w:rFonts w:ascii="Calibri" w:eastAsia="Times New Roman" w:hAnsi="Calibri" w:cs="Calibri"/>
          <w:b/>
          <w:color w:val="000000"/>
          <w:sz w:val="24"/>
          <w:szCs w:val="24"/>
        </w:rPr>
        <w:t>Петриоглу В Н-примар</w:t>
      </w:r>
    </w:p>
    <w:p w:rsidR="002D7954" w:rsidRDefault="002D7954"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Это долго муссируется.  Имеем проект, но не выполнен  должным образом.Тенднр прошел поздно.</w:t>
      </w:r>
    </w:p>
    <w:p w:rsidR="002D7954" w:rsidRPr="00C215DC" w:rsidRDefault="002D7954" w:rsidP="00244BAC">
      <w:pPr>
        <w:spacing w:after="0" w:line="240" w:lineRule="auto"/>
        <w:rPr>
          <w:rFonts w:ascii="Calibri" w:eastAsia="Times New Roman" w:hAnsi="Calibri" w:cs="Calibri"/>
          <w:b/>
          <w:color w:val="000000"/>
          <w:sz w:val="24"/>
          <w:szCs w:val="24"/>
        </w:rPr>
      </w:pPr>
      <w:r w:rsidRPr="00C215DC">
        <w:rPr>
          <w:rFonts w:ascii="Calibri" w:eastAsia="Times New Roman" w:hAnsi="Calibri" w:cs="Calibri"/>
          <w:b/>
          <w:color w:val="000000"/>
          <w:sz w:val="24"/>
          <w:szCs w:val="24"/>
        </w:rPr>
        <w:t>Чобан Л-директор д/с№8</w:t>
      </w:r>
    </w:p>
    <w:p w:rsidR="002D7954" w:rsidRDefault="002D7954"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По электронной  почте мне прислали   смету   неделю назад.</w:t>
      </w:r>
    </w:p>
    <w:p w:rsidR="002D7954" w:rsidRPr="00C215DC" w:rsidRDefault="002D7954" w:rsidP="00244BAC">
      <w:pPr>
        <w:spacing w:after="0" w:line="240" w:lineRule="auto"/>
        <w:rPr>
          <w:rFonts w:ascii="Calibri" w:eastAsia="Times New Roman" w:hAnsi="Calibri" w:cs="Calibri"/>
          <w:b/>
          <w:color w:val="000000"/>
          <w:sz w:val="24"/>
          <w:szCs w:val="24"/>
        </w:rPr>
      </w:pPr>
      <w:r w:rsidRPr="00C215DC">
        <w:rPr>
          <w:rFonts w:ascii="Calibri" w:eastAsia="Times New Roman" w:hAnsi="Calibri" w:cs="Calibri"/>
          <w:b/>
          <w:color w:val="000000"/>
          <w:sz w:val="24"/>
          <w:szCs w:val="24"/>
        </w:rPr>
        <w:t>Тюлю С.-советник</w:t>
      </w:r>
    </w:p>
    <w:p w:rsidR="002D7954" w:rsidRDefault="002D7954"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Какой   выход из  ситуации?</w:t>
      </w:r>
    </w:p>
    <w:p w:rsidR="002D7954" w:rsidRPr="00C215DC" w:rsidRDefault="002D7954" w:rsidP="002D7954">
      <w:pPr>
        <w:spacing w:after="0" w:line="240" w:lineRule="auto"/>
        <w:rPr>
          <w:rFonts w:ascii="Calibri" w:eastAsia="Times New Roman" w:hAnsi="Calibri" w:cs="Calibri"/>
          <w:b/>
          <w:color w:val="000000"/>
          <w:sz w:val="24"/>
          <w:szCs w:val="24"/>
        </w:rPr>
      </w:pPr>
      <w:r w:rsidRPr="00C215DC">
        <w:rPr>
          <w:rFonts w:ascii="Calibri" w:eastAsia="Times New Roman" w:hAnsi="Calibri" w:cs="Calibri"/>
          <w:b/>
          <w:color w:val="000000"/>
          <w:sz w:val="24"/>
          <w:szCs w:val="24"/>
        </w:rPr>
        <w:t>Петриоглу В Н-примар</w:t>
      </w:r>
    </w:p>
    <w:p w:rsidR="002D7954" w:rsidRDefault="002D7954"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От имени примэрии напишем письма.Заказчик не подотчетный   примэрии.</w:t>
      </w:r>
    </w:p>
    <w:p w:rsidR="002D7954" w:rsidRPr="00C215DC" w:rsidRDefault="002D7954" w:rsidP="00244BAC">
      <w:pPr>
        <w:spacing w:after="0" w:line="240" w:lineRule="auto"/>
        <w:rPr>
          <w:rFonts w:ascii="Calibri" w:eastAsia="Times New Roman" w:hAnsi="Calibri" w:cs="Calibri"/>
          <w:b/>
          <w:color w:val="000000"/>
          <w:sz w:val="24"/>
          <w:szCs w:val="24"/>
        </w:rPr>
      </w:pPr>
      <w:r w:rsidRPr="00C215DC">
        <w:rPr>
          <w:rFonts w:ascii="Calibri" w:eastAsia="Times New Roman" w:hAnsi="Calibri" w:cs="Calibri"/>
          <w:b/>
          <w:color w:val="000000"/>
          <w:sz w:val="24"/>
          <w:szCs w:val="24"/>
        </w:rPr>
        <w:t>Филиппова В.-советник</w:t>
      </w:r>
    </w:p>
    <w:p w:rsidR="002D7954" w:rsidRDefault="002D7954"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Деньги были выделены  для  реконструкции отопительной  системы.</w:t>
      </w:r>
    </w:p>
    <w:p w:rsidR="002D7954" w:rsidRPr="00C215DC" w:rsidRDefault="002D7954" w:rsidP="00244BAC">
      <w:pPr>
        <w:spacing w:after="0" w:line="240" w:lineRule="auto"/>
        <w:rPr>
          <w:rFonts w:ascii="Calibri" w:eastAsia="Times New Roman" w:hAnsi="Calibri" w:cs="Calibri"/>
          <w:b/>
          <w:color w:val="000000"/>
          <w:sz w:val="24"/>
          <w:szCs w:val="24"/>
        </w:rPr>
      </w:pPr>
      <w:r w:rsidRPr="00C215DC">
        <w:rPr>
          <w:rFonts w:ascii="Calibri" w:eastAsia="Times New Roman" w:hAnsi="Calibri" w:cs="Calibri"/>
          <w:b/>
          <w:color w:val="000000"/>
          <w:sz w:val="24"/>
          <w:szCs w:val="24"/>
        </w:rPr>
        <w:t>Чобан Л.-директор д/с№8</w:t>
      </w:r>
    </w:p>
    <w:p w:rsidR="005F366C" w:rsidRDefault="00CE5D6D" w:rsidP="00244BA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Только для  реконструкции котельной.</w:t>
      </w:r>
    </w:p>
    <w:p w:rsidR="006F76DC" w:rsidRDefault="006F76DC" w:rsidP="00244BAC">
      <w:pPr>
        <w:spacing w:after="0" w:line="240" w:lineRule="auto"/>
        <w:rPr>
          <w:rFonts w:ascii="Calibri" w:eastAsia="Times New Roman" w:hAnsi="Calibri" w:cs="Calibri"/>
          <w:color w:val="000000"/>
          <w:sz w:val="24"/>
          <w:szCs w:val="24"/>
        </w:rPr>
      </w:pPr>
      <w:r w:rsidRPr="00EC7886">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СОВЕТ  РЕШИЛ:</w:t>
      </w:r>
    </w:p>
    <w:p w:rsidR="00A0318A" w:rsidRPr="00C215DC" w:rsidRDefault="00ED5EE7" w:rsidP="00493D82">
      <w:pPr>
        <w:pStyle w:val="a6"/>
        <w:numPr>
          <w:ilvl w:val="0"/>
          <w:numId w:val="20"/>
        </w:numPr>
        <w:suppressAutoHyphens/>
        <w:spacing w:after="0" w:line="240" w:lineRule="auto"/>
        <w:ind w:left="360"/>
        <w:rPr>
          <w:rFonts w:ascii="Times New Roman" w:eastAsia="Times New Roman" w:hAnsi="Times New Roman" w:cs="Times New Roman"/>
          <w:b/>
          <w:sz w:val="28"/>
          <w:szCs w:val="28"/>
        </w:rPr>
      </w:pPr>
      <w:r w:rsidRPr="00DF3619">
        <w:rPr>
          <w:rFonts w:ascii="Times New Roman" w:eastAsia="Times New Roman" w:hAnsi="Times New Roman" w:cs="Times New Roman"/>
          <w:sz w:val="24"/>
          <w:szCs w:val="24"/>
        </w:rPr>
        <w:t>Работу  примэрии  по готовности</w:t>
      </w:r>
      <w:r w:rsidRPr="00DF3619">
        <w:rPr>
          <w:rFonts w:ascii="Times New Roman" w:eastAsia="Times New Roman" w:hAnsi="Times New Roman" w:cs="Times New Roman"/>
          <w:b/>
          <w:sz w:val="28"/>
          <w:szCs w:val="28"/>
        </w:rPr>
        <w:t xml:space="preserve"> </w:t>
      </w:r>
      <w:r w:rsidRPr="00DF3619">
        <w:rPr>
          <w:rFonts w:ascii="Times New Roman" w:eastAsia="Times New Roman" w:hAnsi="Times New Roman" w:cs="Times New Roman"/>
          <w:sz w:val="24"/>
          <w:szCs w:val="24"/>
        </w:rPr>
        <w:t xml:space="preserve">подведомственных учреждений             к  осенне-зимнему периоду  признать </w:t>
      </w:r>
      <w:r w:rsidR="00DF3619">
        <w:rPr>
          <w:rFonts w:ascii="Times New Roman" w:eastAsia="Times New Roman" w:hAnsi="Times New Roman" w:cs="Times New Roman"/>
          <w:sz w:val="24"/>
          <w:szCs w:val="24"/>
        </w:rPr>
        <w:t>удовлетворительной</w:t>
      </w:r>
    </w:p>
    <w:p w:rsidR="00C215DC" w:rsidRDefault="00D61405" w:rsidP="00C215DC">
      <w:pPr>
        <w:pStyle w:val="a6"/>
        <w:suppressAutoHyphens/>
        <w:spacing w:after="0" w:line="240" w:lineRule="auto"/>
        <w:ind w:left="360"/>
        <w:rPr>
          <w:rFonts w:ascii="Times New Roman" w:eastAsia="Times New Roman" w:hAnsi="Times New Roman" w:cs="Times New Roman"/>
          <w:b/>
          <w:sz w:val="28"/>
          <w:szCs w:val="28"/>
        </w:rPr>
      </w:pPr>
      <w:r w:rsidRPr="00D61405">
        <w:rPr>
          <w:rFonts w:ascii="Times New Roman" w:eastAsia="Times New Roman" w:hAnsi="Times New Roman" w:cs="Times New Roman"/>
          <w:b/>
          <w:sz w:val="20"/>
          <w:szCs w:val="20"/>
        </w:rPr>
        <w:t xml:space="preserve">                                                           Проголосовали:за-22(единогласно</w:t>
      </w:r>
      <w:r>
        <w:rPr>
          <w:rFonts w:ascii="Times New Roman" w:eastAsia="Times New Roman" w:hAnsi="Times New Roman" w:cs="Times New Roman"/>
          <w:b/>
          <w:sz w:val="28"/>
          <w:szCs w:val="28"/>
        </w:rPr>
        <w:t>)</w:t>
      </w:r>
    </w:p>
    <w:p w:rsidR="00D61405" w:rsidRPr="00DF3619" w:rsidRDefault="00D61405" w:rsidP="00C215DC">
      <w:pPr>
        <w:pStyle w:val="a6"/>
        <w:suppressAutoHyphens/>
        <w:spacing w:after="0" w:line="240" w:lineRule="auto"/>
        <w:ind w:left="360"/>
        <w:rPr>
          <w:rFonts w:ascii="Times New Roman" w:eastAsia="Times New Roman" w:hAnsi="Times New Roman" w:cs="Times New Roman"/>
          <w:b/>
          <w:sz w:val="28"/>
          <w:szCs w:val="28"/>
        </w:rPr>
      </w:pPr>
    </w:p>
    <w:p w:rsidR="00DE58E4" w:rsidRDefault="0036208E" w:rsidP="00DE58E4">
      <w:pPr>
        <w:pStyle w:val="a3"/>
        <w:rPr>
          <w:rFonts w:ascii="Times New Roman" w:eastAsia="Times New Roman" w:hAnsi="Times New Roman" w:cs="Times New Roman"/>
          <w:b/>
          <w:bCs/>
          <w:color w:val="000000"/>
          <w:sz w:val="28"/>
          <w:szCs w:val="28"/>
        </w:rPr>
      </w:pPr>
      <w:r w:rsidRPr="00DE58E4">
        <w:rPr>
          <w:b/>
          <w:sz w:val="28"/>
          <w:szCs w:val="28"/>
        </w:rPr>
        <w:t xml:space="preserve">        </w:t>
      </w:r>
      <w:r w:rsidR="00DE58E4" w:rsidRPr="00DE58E4">
        <w:rPr>
          <w:b/>
          <w:sz w:val="28"/>
          <w:szCs w:val="28"/>
        </w:rPr>
        <w:t xml:space="preserve">                                            </w:t>
      </w:r>
      <w:r w:rsidR="00662E29">
        <w:rPr>
          <w:b/>
          <w:sz w:val="28"/>
          <w:szCs w:val="28"/>
        </w:rPr>
        <w:t>6/</w:t>
      </w:r>
      <w:r w:rsidR="00AB5C0B">
        <w:rPr>
          <w:b/>
          <w:sz w:val="28"/>
          <w:szCs w:val="28"/>
        </w:rPr>
        <w:t>6</w:t>
      </w:r>
      <w:r w:rsidR="00662E29">
        <w:rPr>
          <w:b/>
          <w:sz w:val="28"/>
          <w:szCs w:val="28"/>
        </w:rPr>
        <w:t>.1</w:t>
      </w:r>
      <w:r w:rsidR="006F76DC">
        <w:rPr>
          <w:b/>
          <w:sz w:val="28"/>
          <w:szCs w:val="28"/>
        </w:rPr>
        <w:t xml:space="preserve">    </w:t>
      </w:r>
      <w:r w:rsidR="00DE58E4">
        <w:rPr>
          <w:b/>
          <w:sz w:val="28"/>
          <w:szCs w:val="28"/>
        </w:rPr>
        <w:t xml:space="preserve">    </w:t>
      </w:r>
      <w:r w:rsidRPr="00DE58E4">
        <w:rPr>
          <w:b/>
          <w:sz w:val="28"/>
          <w:szCs w:val="28"/>
        </w:rPr>
        <w:t>ОТЧЕТ</w:t>
      </w:r>
      <w:r w:rsidR="00DE58E4">
        <w:rPr>
          <w:b/>
          <w:sz w:val="28"/>
          <w:szCs w:val="28"/>
        </w:rPr>
        <w:t xml:space="preserve">   </w:t>
      </w:r>
      <w:r w:rsidRPr="0036208E">
        <w:rPr>
          <w:rFonts w:ascii="Times New Roman" w:eastAsia="Times New Roman" w:hAnsi="Times New Roman" w:cs="Times New Roman"/>
          <w:b/>
          <w:bCs/>
          <w:color w:val="000000"/>
          <w:sz w:val="28"/>
          <w:szCs w:val="28"/>
        </w:rPr>
        <w:t xml:space="preserve">о проделанной работе за 2015 </w:t>
      </w:r>
    </w:p>
    <w:p w:rsidR="0036208E" w:rsidRDefault="00DE58E4" w:rsidP="00DE58E4">
      <w:pPr>
        <w:pStyle w:val="a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36208E" w:rsidRPr="0036208E">
        <w:rPr>
          <w:rFonts w:ascii="Times New Roman" w:eastAsia="Times New Roman" w:hAnsi="Times New Roman" w:cs="Times New Roman"/>
          <w:b/>
          <w:bCs/>
          <w:color w:val="000000"/>
          <w:sz w:val="28"/>
          <w:szCs w:val="28"/>
        </w:rPr>
        <w:t>год по МП ЖКХ г.Вулканешты</w:t>
      </w:r>
    </w:p>
    <w:p w:rsidR="00086AB3" w:rsidRPr="008B5C35" w:rsidRDefault="00086AB3" w:rsidP="00086AB3">
      <w:pPr>
        <w:suppressAutoHyphens/>
        <w:spacing w:after="0" w:line="240" w:lineRule="auto"/>
        <w:rPr>
          <w:rFonts w:ascii="Times New Roman" w:eastAsia="Times New Roman" w:hAnsi="Times New Roman" w:cs="Times New Roman"/>
          <w:b/>
          <w:sz w:val="28"/>
          <w:szCs w:val="28"/>
        </w:rPr>
      </w:pPr>
      <w:r>
        <w:rPr>
          <w:rFonts w:ascii="Calibri" w:eastAsia="Calibri" w:hAnsi="Calibri" w:cs="Calibri"/>
          <w:sz w:val="20"/>
          <w:szCs w:val="20"/>
        </w:rPr>
        <w:t xml:space="preserve">Протокол </w:t>
      </w:r>
      <w:r w:rsidRPr="00B21814">
        <w:rPr>
          <w:rFonts w:ascii="Calibri" w:eastAsia="Calibri" w:hAnsi="Calibri" w:cs="Calibri"/>
          <w:sz w:val="20"/>
          <w:szCs w:val="20"/>
        </w:rPr>
        <w:t xml:space="preserve"> специализированной  комиссии ПО КОММУНАЛЬНОМУ ХОЗЯЙСТВУ. ГРАДОСТРОИТЕЛЬСТВУ. ПРОМЫШЛЕННОСТИ.ТРАНСПОРТУ и СВЯЗИ  </w:t>
      </w:r>
      <w:r w:rsidRPr="00B21814">
        <w:rPr>
          <w:rFonts w:ascii="Calibri" w:eastAsia="Calibri" w:hAnsi="Calibri" w:cs="Calibri"/>
          <w:b/>
          <w:sz w:val="20"/>
          <w:szCs w:val="20"/>
        </w:rPr>
        <w:t xml:space="preserve">от  </w:t>
      </w:r>
      <w:r w:rsidRPr="00D92848">
        <w:rPr>
          <w:rFonts w:ascii="Calibri" w:eastAsia="Calibri" w:hAnsi="Calibri" w:cs="Calibri"/>
          <w:b/>
          <w:sz w:val="20"/>
          <w:szCs w:val="20"/>
        </w:rPr>
        <w:t xml:space="preserve"> </w:t>
      </w:r>
      <w:r>
        <w:rPr>
          <w:rFonts w:ascii="Calibri" w:eastAsia="Calibri" w:hAnsi="Calibri" w:cs="Calibri"/>
          <w:b/>
          <w:sz w:val="20"/>
          <w:szCs w:val="20"/>
        </w:rPr>
        <w:t xml:space="preserve">  20.09.16г </w:t>
      </w:r>
    </w:p>
    <w:p w:rsidR="00086AB3" w:rsidRDefault="00086AB3" w:rsidP="00DE58E4">
      <w:pPr>
        <w:pStyle w:val="a3"/>
        <w:rPr>
          <w:rFonts w:ascii="Times New Roman" w:eastAsia="Times New Roman" w:hAnsi="Times New Roman" w:cs="Times New Roman"/>
          <w:b/>
          <w:bCs/>
          <w:color w:val="000000"/>
          <w:sz w:val="28"/>
          <w:szCs w:val="28"/>
        </w:rPr>
      </w:pPr>
    </w:p>
    <w:p w:rsidR="00DE58E4" w:rsidRPr="00773A95" w:rsidRDefault="00773A95" w:rsidP="0036208E">
      <w:pPr>
        <w:spacing w:after="0" w:line="240" w:lineRule="auto"/>
        <w:rPr>
          <w:rFonts w:ascii="Times New Roman" w:eastAsia="Times New Roman" w:hAnsi="Times New Roman" w:cs="Times New Roman"/>
          <w:b/>
          <w:sz w:val="24"/>
          <w:szCs w:val="24"/>
        </w:rPr>
      </w:pPr>
      <w:r w:rsidRPr="00773A95">
        <w:rPr>
          <w:rFonts w:ascii="Times New Roman" w:eastAsia="Times New Roman" w:hAnsi="Times New Roman" w:cs="Times New Roman"/>
          <w:b/>
          <w:sz w:val="24"/>
          <w:szCs w:val="24"/>
        </w:rPr>
        <w:t>СЛУШАЛИ :</w:t>
      </w:r>
    </w:p>
    <w:p w:rsidR="00773A95" w:rsidRDefault="00773A95" w:rsidP="0036208E">
      <w:pPr>
        <w:spacing w:after="0" w:line="240" w:lineRule="auto"/>
        <w:rPr>
          <w:rFonts w:ascii="Times New Roman" w:eastAsia="Times New Roman" w:hAnsi="Times New Roman" w:cs="Times New Roman"/>
          <w:sz w:val="24"/>
          <w:szCs w:val="24"/>
        </w:rPr>
      </w:pPr>
      <w:r w:rsidRPr="00773A95">
        <w:rPr>
          <w:rFonts w:ascii="Times New Roman" w:eastAsia="Times New Roman" w:hAnsi="Times New Roman" w:cs="Times New Roman"/>
          <w:b/>
          <w:sz w:val="24"/>
          <w:szCs w:val="24"/>
        </w:rPr>
        <w:t>Костев И В—директор МП ЖКХ</w:t>
      </w:r>
      <w:r>
        <w:rPr>
          <w:rFonts w:ascii="Times New Roman" w:eastAsia="Times New Roman" w:hAnsi="Times New Roman" w:cs="Times New Roman"/>
          <w:sz w:val="24"/>
          <w:szCs w:val="24"/>
        </w:rPr>
        <w:t xml:space="preserve"> </w:t>
      </w:r>
    </w:p>
    <w:p w:rsidR="00773A95" w:rsidRPr="0036208E" w:rsidRDefault="00773A95" w:rsidP="0036208E">
      <w:pPr>
        <w:spacing w:after="0" w:line="240" w:lineRule="auto"/>
        <w:rPr>
          <w:rFonts w:ascii="Times New Roman" w:eastAsia="Times New Roman" w:hAnsi="Times New Roman" w:cs="Times New Roman"/>
          <w:sz w:val="24"/>
          <w:szCs w:val="24"/>
        </w:rPr>
      </w:pPr>
    </w:p>
    <w:p w:rsidR="0036208E" w:rsidRPr="00B21814" w:rsidRDefault="0036208E" w:rsidP="0036208E">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За отчётный период 2015 года МП ЖКХ г.Вулканешты получило доходы от продажи продукции и оказании услуг в сумме 1268,2 тыс.лей, в том числе :</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доходы от оказания услуг - 1241,9 тыс.лей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доходы от найма помещений - 12,4 тыс.лей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прочие операционные доходы - 13,9 тыс.лей</w:t>
      </w:r>
    </w:p>
    <w:p w:rsidR="0036208E" w:rsidRPr="00B21814" w:rsidRDefault="0036208E" w:rsidP="0036208E">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Доходы от оказания услуг преобладают и составляют от общего объёма доходов - 97,9%, в том числе:</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доходы службы «Саночистка» составляют - 635,0 тыс.лей или 51,2%</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доходы «Домоуправления жилфонда» составляют 406,3 т.лей или 32,7%</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доходы «Столярный цех» составляют 19,0 т.лей или 1,5%</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доходы службы «Благоустройство» составляют 181,6 или 14,6%</w:t>
      </w:r>
    </w:p>
    <w:p w:rsidR="0036208E" w:rsidRPr="00B21814" w:rsidRDefault="0036208E" w:rsidP="0036208E">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 САНОЧИСТКА. За 2015 год по службе «Саночистка» были оказаны услуги на сумму 635,0 тыс.лей</w:t>
      </w:r>
    </w:p>
    <w:p w:rsidR="0036208E" w:rsidRPr="00B21814" w:rsidRDefault="0036208E" w:rsidP="0036208E">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Вывезено мусора 5685 м3 на сумму 624,7 тыс.лей, в т.ч.</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от населения коммунального сектора 1513,5 м3 на сумму 166,5 т.лей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от населения частного сектора 1910,1 м3 на сумму 210,1 т.лей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от экономических агентов 1083,0 м3 на сумму 118,5 т.лей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от благоустройства города 1177,7 м3 на сумму 129,6 т.лей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утилизация мусора от экономических агентов 311,0 м3 на сумму 10,3 тыс.лей.</w:t>
      </w:r>
    </w:p>
    <w:p w:rsidR="0036208E" w:rsidRPr="00B21814" w:rsidRDefault="0036208E" w:rsidP="0036208E">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lastRenderedPageBreak/>
        <w:t>Затраты по «Саночистке» в 2015 году составили 735,5 тыс.лей, в т.ч.</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топливо - 80,9 т.лей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замена изношенных запчастей - 3,3 тыс.лей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инвентарь - 4,5 тыс.лей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отчисления по экологии - 4,8 тыс.лей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содержание обслуживающего персонала (з/плата, отчисления) - 371,5</w:t>
      </w:r>
    </w:p>
    <w:p w:rsidR="0036208E" w:rsidRPr="00B21814" w:rsidRDefault="0036208E" w:rsidP="0036208E">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расходы АУП - 260,5 тыс.лей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прочие затраты - 10,0 тыс.лей (хлорная известь, медосмотр)</w:t>
      </w:r>
    </w:p>
    <w:p w:rsidR="0036208E" w:rsidRPr="00B21814" w:rsidRDefault="0036208E" w:rsidP="0036208E">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Убытки по саночистке составляют 100,5 тыс.лей.</w:t>
      </w:r>
    </w:p>
    <w:p w:rsidR="0036208E" w:rsidRPr="00B21814" w:rsidRDefault="0036208E" w:rsidP="0036208E">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 xml:space="preserve">2. СТОЛЯРНЫЙ ЦЕХ. </w:t>
      </w:r>
      <w:r w:rsidRPr="00B21814">
        <w:rPr>
          <w:rFonts w:ascii="Times New Roman" w:eastAsia="Times New Roman" w:hAnsi="Times New Roman" w:cs="Times New Roman"/>
          <w:color w:val="000000"/>
          <w:sz w:val="20"/>
          <w:szCs w:val="20"/>
        </w:rPr>
        <w:t>Услуги и изготовление столярных изделий в отчётном 2015 году составили 19,0 тыс.лей, в т.ч.:</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изготовление столярных изделий и оказание услуг производилось только населению на сумму 19,0 тыс.лей.</w:t>
      </w:r>
    </w:p>
    <w:p w:rsidR="0036208E" w:rsidRPr="00B21814" w:rsidRDefault="0036208E" w:rsidP="0036208E">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Затраты столярного цеха составили 27,9 тыс.лей, в том числе</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материалы - 4,4 тыс.лей</w:t>
      </w:r>
    </w:p>
    <w:p w:rsidR="0036208E" w:rsidRPr="00B21814" w:rsidRDefault="0036208E"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электроэнергия - 2,2 тыс.лей</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ab/>
        <w:t>з/плата, отчисления - 13,5 тыс.лей</w:t>
      </w:r>
    </w:p>
    <w:p w:rsidR="00BF082F" w:rsidRPr="00B21814" w:rsidRDefault="00BF082F"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расходы АУП - 7,8 тыс.лей</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Убытки составили 8,9 тыс.лей.</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2015 году столярный цех работал не в полную мощность, так как нет средств для приобретения пиломатериала.</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 xml:space="preserve">3. ДОМОУПРАВЛЕНИЕ жилого фонда. </w:t>
      </w:r>
      <w:r w:rsidRPr="00B21814">
        <w:rPr>
          <w:rFonts w:ascii="Times New Roman" w:eastAsia="Times New Roman" w:hAnsi="Times New Roman" w:cs="Times New Roman"/>
          <w:color w:val="000000"/>
          <w:sz w:val="20"/>
          <w:szCs w:val="20"/>
        </w:rPr>
        <w:t>За 2015 год был начислен доход в сумме 406,3 тыс.лей, в т.ч.</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начислено</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оплачено</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техническое обслуживание квартплата - найм жилого помещения прочие услуги</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396,2 т.л. 9,5 т.л. 0,6 т.л.</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463,3 т.л.-116,9% 8,5 т.л. - 89,5% 0,6 т.л. - 100%</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Убытки составляют 44,4 тыс.лей.</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На балансе МП ЖКХ г.Вулканешты числятся жилые дома в количестве 55 из них 10 особняков.</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Всего 985 квартир, из них приватизированных 949 и неприватизирован</w:t>
      </w:r>
      <w:r w:rsidRPr="00B21814">
        <w:rPr>
          <w:rFonts w:ascii="Times New Roman" w:eastAsia="Times New Roman" w:hAnsi="Times New Roman" w:cs="Times New Roman"/>
          <w:color w:val="000000"/>
          <w:sz w:val="20"/>
          <w:szCs w:val="20"/>
        </w:rPr>
        <w:softHyphen/>
        <w:t>ных 36 квартир.</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2015 отчётном году было отремонтировано 7 жилых жомов или 41 лестничных клеток на сумму 139,4 тыс.лей.</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2015 году было подано 21 исковое заявлениг на общую сумму 48628,95 лея, из них 21 исковое заявление рассмотрено и вынесено решение в пользу МП ЖКХ на сумму 48128,95 лея. На данный момент из рассмотренных и вынесенных решений оплачено 9 исковых заявлений на сумму 22685,23 лея.</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4. БЛАГОУСТРОЙСТВО города.</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отчётном году были оказаны услуги по благоустройству и озеленению города на сумму 181,6 тыс.лей. Были выполнены работы по очистке города от мусора, содержание центральной свалки.</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Затраты составляют 243,8 тыс.лей, в том числе:</w:t>
      </w:r>
    </w:p>
    <w:p w:rsidR="00BF082F" w:rsidRPr="00B21814" w:rsidRDefault="00BF082F"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топливо - 3,0 тыс.лей</w:t>
      </w:r>
    </w:p>
    <w:p w:rsidR="00BF082F" w:rsidRPr="00B21814" w:rsidRDefault="00BF082F"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инвентарь - 4,1 тыс.лей</w:t>
      </w:r>
    </w:p>
    <w:p w:rsidR="00BF082F" w:rsidRPr="00B21814" w:rsidRDefault="00BF082F"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з\плата и отчисления - 162,2 тыс.лей</w:t>
      </w:r>
    </w:p>
    <w:p w:rsidR="00BF082F" w:rsidRPr="00B21814" w:rsidRDefault="00BF082F"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расходы АУП - 74,5 тыс.лей.</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Убытки составляют 62,2 тыс.лей.</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Предприятие в целом по итогам 2015 года получило убытки в сумме 202,6 тыс.лей, из них:</w:t>
      </w:r>
    </w:p>
    <w:p w:rsidR="00BF082F" w:rsidRPr="00B21814" w:rsidRDefault="00BF082F" w:rsidP="00BF082F">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убытки: - по оказанию услуг - 216,0 тыс.лей</w:t>
      </w:r>
    </w:p>
    <w:p w:rsidR="00BF082F" w:rsidRPr="00B21814" w:rsidRDefault="00BF082F"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списание дебиторской задолженности (по решению суда) - 3,7 тыс.лей прибыль: - от сдачи помещения в аренду - 12,4 тыс.лей,</w:t>
      </w:r>
    </w:p>
    <w:p w:rsidR="00BF082F" w:rsidRPr="00B21814" w:rsidRDefault="00BF082F" w:rsidP="00BF082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прочие доходы (пеня) - 4,7 тыс.лей</w:t>
      </w:r>
    </w:p>
    <w:p w:rsidR="007304E9" w:rsidRPr="00B21814" w:rsidRDefault="007304E9" w:rsidP="00BF082F">
      <w:pPr>
        <w:spacing w:after="0" w:line="240" w:lineRule="auto"/>
        <w:rPr>
          <w:rFonts w:ascii="Times New Roman" w:eastAsia="Times New Roman" w:hAnsi="Times New Roman" w:cs="Times New Roman"/>
          <w:color w:val="000000"/>
          <w:sz w:val="20"/>
          <w:szCs w:val="20"/>
        </w:rPr>
      </w:pPr>
    </w:p>
    <w:p w:rsidR="007304E9" w:rsidRPr="00B21814" w:rsidRDefault="007304E9" w:rsidP="007304E9">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Анализ расчёта по заработной плате.</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рабочим по благоустройству города 6,8 тыс.лей (ХП - 6,8 тыс.лей)</w:t>
      </w:r>
    </w:p>
    <w:p w:rsidR="007304E9" w:rsidRPr="00B21814" w:rsidRDefault="007304E9" w:rsidP="007304E9">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Работникам предприятия в 2015 году была начислена заработная плата в сумме 931,1 тыс.лей и выплачена в сумме 1159,0 тыс.лей вместе с отчислениями. Задолженность по заработной плате по состоянию на 01.01.2016 г. составляет 90,5 тыс.лей, из них: просроченная зарплата - 28,8 тыс.лей,</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работникам саночистки - 26,3 т.лей,(ХП-20,4 тыс.лей, Х1-5,9 т.лей)</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охрана базы МП ЖКХ в сумме 5,7 тыс.лей (ХП-5,7 тыс.лей),</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админаппарату в сумме 29,7 тыс.лей (ХП-18,0 т.лей, Х-Х1 -11,7 т.л)</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жилфонд -19,2 тыс.лей (ХП- 8,0 т.л, XI- 11,2 т.л)),</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столярный цех, техничка, - 2,8 тыс.лей (ХП- 2,8 тыс.лей).</w:t>
      </w:r>
    </w:p>
    <w:p w:rsidR="007304E9" w:rsidRPr="00B21814" w:rsidRDefault="007304E9" w:rsidP="007304E9">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lastRenderedPageBreak/>
        <w:t>Заработная плата была выплачена на Г24,5%. Задолженность</w:t>
      </w:r>
    </w:p>
    <w:p w:rsidR="007304E9" w:rsidRPr="00B21814" w:rsidRDefault="007304E9" w:rsidP="007304E9">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Анализ финансового состояния предприятия.</w:t>
      </w:r>
    </w:p>
    <w:p w:rsidR="007304E9" w:rsidRPr="00B21814" w:rsidRDefault="007304E9" w:rsidP="007304E9">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образовалась из-за отсутствия денежных средств так, как с нами не рассчитались за оказанные услуги Примария города.</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экономические агенты - 73,5 тыс.лей(в т.ч. Примария - 43,4 т.л.)</w:t>
      </w:r>
    </w:p>
    <w:p w:rsidR="007304E9" w:rsidRPr="00B21814" w:rsidRDefault="007304E9" w:rsidP="007304E9">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По состоянию на 01.01.2016 год в МП ЖКХ г.Вулканешты имеется дебиторская задолженность в сумме 328,1 т.лей, из них:</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население - 239,8 тыс.лей -бюджет - 14,8 тыс.лей.</w:t>
      </w:r>
    </w:p>
    <w:p w:rsidR="007304E9" w:rsidRPr="00B21814" w:rsidRDefault="007304E9" w:rsidP="007304E9">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Кредиторская задолженность составляет 834 тыс.лей, в том числе:</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по заработной плате - 97,0 тыс.лей (из них депоненты - 6,5 т.л.)</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бюджет социального страхования - 505,3 т.лей</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бюджет медицинского страхования - 52,5 т.лей</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местному бюджету - 158,9 тыс.лей (налоги)</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прочие кредиторы - 20,3 тыс.лей ( из них: профком - 5,7 т.лей,</w:t>
      </w:r>
    </w:p>
    <w:p w:rsidR="007304E9" w:rsidRPr="00B21814" w:rsidRDefault="007304E9" w:rsidP="007304E9">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КОНСУМКООП - 14,5 тыс.лей).</w:t>
      </w:r>
    </w:p>
    <w:p w:rsidR="007304E9" w:rsidRPr="00B21814" w:rsidRDefault="007304E9" w:rsidP="007304E9">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целом предприятие сработало неплохо, но для решения вопроса по выходу из затруднительного финансового состояния нужно:</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дотация от Примарии для содержания зданий жилого фонда (средства от приватизации жилого фонда, согласно решения Примарии),</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пересмотреть тарифы на коммунальные услуги, оказываемые МП ЖКХ г.Вулканешты</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постоянно вести работу по увеличению услуг частному сектору,</w:t>
      </w:r>
    </w:p>
    <w:p w:rsidR="007304E9" w:rsidRPr="00B21814" w:rsidRDefault="007304E9" w:rsidP="00C7424F">
      <w:p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утвердить тариф на самовывоз мусора на центральную мусоросвалку.</w:t>
      </w:r>
    </w:p>
    <w:p w:rsidR="007304E9" w:rsidRPr="00B21814" w:rsidRDefault="007304E9" w:rsidP="007304E9">
      <w:pPr>
        <w:spacing w:after="0" w:line="240" w:lineRule="auto"/>
        <w:rPr>
          <w:rFonts w:eastAsia="Times New Roman" w:cs="David"/>
          <w:color w:val="000000"/>
          <w:sz w:val="20"/>
          <w:szCs w:val="20"/>
        </w:rPr>
      </w:pPr>
    </w:p>
    <w:p w:rsidR="003B66E5" w:rsidRPr="00B21814" w:rsidRDefault="003B66E5" w:rsidP="003B66E5">
      <w:pPr>
        <w:spacing w:after="0" w:line="240" w:lineRule="auto"/>
        <w:rPr>
          <w:rFonts w:ascii="Times New Roman" w:eastAsia="Times New Roman" w:hAnsi="Times New Roman" w:cs="Times New Roman"/>
          <w:color w:val="000000"/>
          <w:sz w:val="20"/>
          <w:szCs w:val="20"/>
          <w:lang w:eastAsia="en-US"/>
        </w:rPr>
      </w:pPr>
    </w:p>
    <w:p w:rsidR="003B66E5" w:rsidRPr="00B21814" w:rsidRDefault="003B66E5" w:rsidP="003B66E5">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Информация о финансово-экономической деятельности МП ЖКХ г.Вулканешты за 2015-2016 г.г.</w:t>
      </w:r>
    </w:p>
    <w:tbl>
      <w:tblPr>
        <w:tblW w:w="0" w:type="auto"/>
        <w:tblInd w:w="5" w:type="dxa"/>
        <w:tblLayout w:type="fixed"/>
        <w:tblCellMar>
          <w:left w:w="0" w:type="dxa"/>
          <w:right w:w="0" w:type="dxa"/>
        </w:tblCellMar>
        <w:tblLook w:val="0000" w:firstRow="0" w:lastRow="0" w:firstColumn="0" w:lastColumn="0" w:noHBand="0" w:noVBand="0"/>
      </w:tblPr>
      <w:tblGrid>
        <w:gridCol w:w="710"/>
        <w:gridCol w:w="3826"/>
        <w:gridCol w:w="1075"/>
        <w:gridCol w:w="1315"/>
        <w:gridCol w:w="1315"/>
        <w:gridCol w:w="1690"/>
      </w:tblGrid>
      <w:tr w:rsidR="003B66E5" w:rsidRPr="00B21814">
        <w:trPr>
          <w:trHeight w:val="528"/>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п/п</w:t>
            </w:r>
          </w:p>
        </w:tc>
        <w:tc>
          <w:tcPr>
            <w:tcW w:w="3826"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Показатели</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ед.</w:t>
            </w:r>
          </w:p>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измер.</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на 01.07. 2015 год</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на 01.07. 2016 год</w:t>
            </w:r>
          </w:p>
        </w:tc>
        <w:tc>
          <w:tcPr>
            <w:tcW w:w="1690" w:type="dxa"/>
            <w:tcBorders>
              <w:top w:val="single" w:sz="4" w:space="0" w:color="auto"/>
              <w:left w:val="single" w:sz="4" w:space="0" w:color="auto"/>
              <w:bottom w:val="nil"/>
              <w:right w:val="single" w:sz="4" w:space="0" w:color="auto"/>
            </w:tcBorders>
            <w:shd w:val="clear" w:color="auto" w:fill="FFFFFF"/>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отклонения</w:t>
            </w:r>
          </w:p>
        </w:tc>
      </w:tr>
      <w:tr w:rsidR="003B66E5" w:rsidRPr="00B21814">
        <w:trPr>
          <w:trHeight w:val="509"/>
        </w:trPr>
        <w:tc>
          <w:tcPr>
            <w:tcW w:w="710" w:type="dxa"/>
            <w:tcBorders>
              <w:top w:val="single" w:sz="4" w:space="0" w:color="auto"/>
              <w:left w:val="single" w:sz="4" w:space="0" w:color="auto"/>
              <w:bottom w:val="nil"/>
              <w:right w:val="nil"/>
            </w:tcBorders>
            <w:shd w:val="clear" w:color="auto" w:fill="FFFFFF"/>
            <w:vAlign w:val="center"/>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w:t>
            </w:r>
          </w:p>
        </w:tc>
        <w:tc>
          <w:tcPr>
            <w:tcW w:w="3826"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Название предприятия</w:t>
            </w:r>
          </w:p>
        </w:tc>
        <w:tc>
          <w:tcPr>
            <w:tcW w:w="5395" w:type="dxa"/>
            <w:gridSpan w:val="4"/>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Муниципальное предприятие жилищно- коммунального хозяйства г.Вулканешты (МП ЖКХ)</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Юридический адрес</w:t>
            </w:r>
          </w:p>
        </w:tc>
        <w:tc>
          <w:tcPr>
            <w:tcW w:w="5395" w:type="dxa"/>
            <w:gridSpan w:val="4"/>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г.Вулканешты ул.Герцена, 34</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110" w:lineRule="exact"/>
              <w:rPr>
                <w:rFonts w:ascii="Times New Roman" w:eastAsia="Times New Roman" w:hAnsi="Times New Roman" w:cs="Times New Roman"/>
                <w:sz w:val="20"/>
                <w:szCs w:val="20"/>
              </w:rPr>
            </w:pPr>
            <w:r w:rsidRPr="00B21814">
              <w:rPr>
                <w:rFonts w:ascii="Century Schoolbook" w:eastAsia="Times New Roman" w:hAnsi="Century Schoolbook" w:cs="Century Schoolbook"/>
                <w:color w:val="000000"/>
                <w:sz w:val="20"/>
                <w:szCs w:val="20"/>
              </w:rPr>
              <w:t>л</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Ф.И.О. руководителя</w:t>
            </w:r>
          </w:p>
        </w:tc>
        <w:tc>
          <w:tcPr>
            <w:tcW w:w="5395" w:type="dxa"/>
            <w:gridSpan w:val="4"/>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КОСТЕВ Иван Васильевич</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Уставный капитал - всего</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 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13,5</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13,5</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Основная деятельность</w:t>
            </w:r>
          </w:p>
        </w:tc>
        <w:tc>
          <w:tcPr>
            <w:tcW w:w="5395" w:type="dxa"/>
            <w:gridSpan w:val="4"/>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коммунальные услуги</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Ср.списоч.числен-ть работн-в - всего</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чел.</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27</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20,5</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-6,5</w:t>
            </w:r>
          </w:p>
        </w:tc>
      </w:tr>
      <w:tr w:rsidR="003B66E5" w:rsidRPr="00B21814">
        <w:trPr>
          <w:trHeight w:val="259"/>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7</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Численность работников на нач. года</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чел.</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34</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w:t>
            </w:r>
          </w:p>
        </w:tc>
      </w:tr>
      <w:tr w:rsidR="003B66E5" w:rsidRPr="00B21814">
        <w:trPr>
          <w:trHeight w:val="269"/>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8</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Численность работа, на конец года</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чел</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27</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т.ч. админперсонал</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чел.</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9</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Фонд оплаты труда</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443,4</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414,9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-28,5</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10</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Среднемесячная з/п 1 работника</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2309,0</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2561,0</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+252,0</w:t>
            </w:r>
          </w:p>
        </w:tc>
      </w:tr>
      <w:tr w:rsidR="003B66E5" w:rsidRPr="00B21814">
        <w:trPr>
          <w:trHeight w:val="269"/>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11</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Стоимость активов</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62485,1</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62494,1</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+9,0</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Стоимость основных средств</w:t>
            </w:r>
          </w:p>
        </w:tc>
        <w:tc>
          <w:tcPr>
            <w:tcW w:w="1075"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1315"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1315"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1690" w:type="dxa"/>
            <w:tcBorders>
              <w:top w:val="single" w:sz="4" w:space="0" w:color="auto"/>
              <w:left w:val="single" w:sz="4" w:space="0" w:color="auto"/>
              <w:bottom w:val="nil"/>
              <w:right w:val="single" w:sz="4" w:space="0" w:color="auto"/>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r>
      <w:tr w:rsidR="003B66E5" w:rsidRPr="00B21814">
        <w:trPr>
          <w:trHeight w:val="259"/>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первонач.ст-сть основн.средств</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91840,6</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91857,9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+17,3</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износ основных средств</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29970,7</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29979,0</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+8,3</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банансовая стоимость</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61869,9</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61878,9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+9</w:t>
            </w:r>
          </w:p>
        </w:tc>
      </w:tr>
      <w:tr w:rsidR="003B66E5" w:rsidRPr="00B21814">
        <w:trPr>
          <w:trHeight w:val="259"/>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13</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Чистые продажи</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604,9</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575,9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-29,0</w:t>
            </w:r>
          </w:p>
        </w:tc>
      </w:tr>
      <w:tr w:rsidR="003B66E5" w:rsidRPr="00B21814">
        <w:trPr>
          <w:trHeight w:val="259"/>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14</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Себестоимость продаж</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685,1</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651,1</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-34,0</w:t>
            </w:r>
          </w:p>
        </w:tc>
      </w:tr>
      <w:tr w:rsidR="003B66E5" w:rsidRPr="00B21814">
        <w:trPr>
          <w:trHeight w:val="269"/>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15</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Валовая прибыть (убытки)</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-80,2</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-75,2</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-5,0</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16</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Рентабельность продаж</w:t>
            </w:r>
          </w:p>
        </w:tc>
        <w:tc>
          <w:tcPr>
            <w:tcW w:w="1075" w:type="dxa"/>
            <w:tcBorders>
              <w:top w:val="single" w:sz="4" w:space="0" w:color="auto"/>
              <w:left w:val="single" w:sz="4" w:space="0" w:color="auto"/>
              <w:bottom w:val="nil"/>
              <w:right w:val="nil"/>
            </w:tcBorders>
            <w:shd w:val="clear" w:color="auto" w:fill="FFFFFF"/>
            <w:vAlign w:val="center"/>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315" w:type="dxa"/>
            <w:tcBorders>
              <w:top w:val="single" w:sz="4" w:space="0" w:color="auto"/>
              <w:left w:val="single" w:sz="4" w:space="0" w:color="auto"/>
              <w:bottom w:val="nil"/>
              <w:right w:val="nil"/>
            </w:tcBorders>
            <w:shd w:val="clear" w:color="auto" w:fill="FFFFFF"/>
            <w:vAlign w:val="center"/>
          </w:tcPr>
          <w:p w:rsidR="003B66E5" w:rsidRPr="00B21814" w:rsidRDefault="003B66E5" w:rsidP="003B66E5">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315"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1690" w:type="dxa"/>
            <w:tcBorders>
              <w:top w:val="single" w:sz="4" w:space="0" w:color="auto"/>
              <w:left w:val="single" w:sz="4" w:space="0" w:color="auto"/>
              <w:bottom w:val="nil"/>
              <w:right w:val="single" w:sz="4" w:space="0" w:color="auto"/>
            </w:tcBorders>
            <w:shd w:val="clear" w:color="auto" w:fill="FFFFFF"/>
            <w:vAlign w:val="center"/>
          </w:tcPr>
          <w:p w:rsidR="003B66E5" w:rsidRPr="00B21814" w:rsidRDefault="003B66E5" w:rsidP="003B66E5">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17</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Прибыль до налогообложения</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center"/>
          </w:tcPr>
          <w:p w:rsidR="003B66E5" w:rsidRPr="00B21814" w:rsidRDefault="003B66E5" w:rsidP="003B66E5">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315" w:type="dxa"/>
            <w:tcBorders>
              <w:top w:val="single" w:sz="4" w:space="0" w:color="auto"/>
              <w:left w:val="single" w:sz="4" w:space="0" w:color="auto"/>
              <w:bottom w:val="nil"/>
              <w:right w:val="nil"/>
            </w:tcBorders>
            <w:shd w:val="clear" w:color="auto" w:fill="FFFFFF"/>
            <w:vAlign w:val="center"/>
          </w:tcPr>
          <w:p w:rsidR="003B66E5" w:rsidRPr="00B21814" w:rsidRDefault="003B66E5" w:rsidP="003B66E5">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690" w:type="dxa"/>
            <w:tcBorders>
              <w:top w:val="single" w:sz="4" w:space="0" w:color="auto"/>
              <w:left w:val="single" w:sz="4" w:space="0" w:color="auto"/>
              <w:bottom w:val="nil"/>
              <w:right w:val="single" w:sz="4" w:space="0" w:color="auto"/>
            </w:tcBorders>
            <w:shd w:val="clear" w:color="auto" w:fill="FFFFFF"/>
            <w:vAlign w:val="center"/>
          </w:tcPr>
          <w:p w:rsidR="003B66E5" w:rsidRPr="00B21814" w:rsidRDefault="003B66E5" w:rsidP="003B66E5">
            <w:pPr>
              <w:spacing w:after="0" w:line="80" w:lineRule="exact"/>
              <w:rPr>
                <w:rFonts w:ascii="Times New Roman" w:eastAsia="Times New Roman" w:hAnsi="Times New Roman" w:cs="Times New Roman"/>
                <w:sz w:val="20"/>
                <w:szCs w:val="20"/>
              </w:rPr>
            </w:pPr>
            <w:r w:rsidRPr="00B21814">
              <w:rPr>
                <w:rFonts w:ascii="MS Reference Sans Serif" w:eastAsia="Times New Roman" w:hAnsi="MS Reference Sans Serif" w:cs="MS Reference Sans Serif"/>
                <w:color w:val="000000"/>
                <w:sz w:val="20"/>
                <w:szCs w:val="20"/>
              </w:rPr>
              <w:t>—</w:t>
            </w:r>
          </w:p>
        </w:tc>
      </w:tr>
      <w:tr w:rsidR="003B66E5" w:rsidRPr="00B21814">
        <w:trPr>
          <w:trHeight w:val="259"/>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18</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Чистая прибыль (убытки)</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-76,0</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-72,8</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-3,2</w:t>
            </w:r>
          </w:p>
        </w:tc>
      </w:tr>
      <w:tr w:rsidR="003B66E5" w:rsidRPr="00B21814">
        <w:trPr>
          <w:trHeight w:val="269"/>
        </w:trPr>
        <w:tc>
          <w:tcPr>
            <w:tcW w:w="710" w:type="dxa"/>
            <w:tcBorders>
              <w:top w:val="single" w:sz="4" w:space="0" w:color="auto"/>
              <w:left w:val="single" w:sz="4" w:space="0" w:color="auto"/>
              <w:bottom w:val="nil"/>
              <w:right w:val="nil"/>
            </w:tcBorders>
            <w:shd w:val="clear" w:color="auto" w:fill="FFFFFF"/>
            <w:vAlign w:val="center"/>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19</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Эконом.рентабел.пр-тия (рент.актив.)</w:t>
            </w:r>
          </w:p>
        </w:tc>
        <w:tc>
          <w:tcPr>
            <w:tcW w:w="1075" w:type="dxa"/>
            <w:tcBorders>
              <w:top w:val="single" w:sz="4" w:space="0" w:color="auto"/>
              <w:left w:val="single" w:sz="4" w:space="0" w:color="auto"/>
              <w:bottom w:val="nil"/>
              <w:right w:val="nil"/>
            </w:tcBorders>
            <w:shd w:val="clear" w:color="auto" w:fill="FFFFFF"/>
            <w:vAlign w:val="center"/>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315" w:type="dxa"/>
            <w:tcBorders>
              <w:top w:val="single" w:sz="4" w:space="0" w:color="auto"/>
              <w:left w:val="single" w:sz="4" w:space="0" w:color="auto"/>
              <w:bottom w:val="nil"/>
              <w:right w:val="nil"/>
            </w:tcBorders>
            <w:shd w:val="clear" w:color="auto" w:fill="FFFFFF"/>
            <w:vAlign w:val="center"/>
          </w:tcPr>
          <w:p w:rsidR="003B66E5" w:rsidRPr="00B21814" w:rsidRDefault="003B66E5" w:rsidP="003B66E5">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315" w:type="dxa"/>
            <w:tcBorders>
              <w:top w:val="single" w:sz="4" w:space="0" w:color="auto"/>
              <w:left w:val="single" w:sz="4" w:space="0" w:color="auto"/>
              <w:bottom w:val="nil"/>
              <w:right w:val="nil"/>
            </w:tcBorders>
            <w:shd w:val="clear" w:color="auto" w:fill="FFFFFF"/>
            <w:vAlign w:val="center"/>
          </w:tcPr>
          <w:p w:rsidR="003B66E5" w:rsidRPr="00B21814" w:rsidRDefault="003B66E5" w:rsidP="003B66E5">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690" w:type="dxa"/>
            <w:tcBorders>
              <w:top w:val="single" w:sz="4" w:space="0" w:color="auto"/>
              <w:left w:val="single" w:sz="4" w:space="0" w:color="auto"/>
              <w:bottom w:val="nil"/>
              <w:right w:val="single" w:sz="4" w:space="0" w:color="auto"/>
            </w:tcBorders>
            <w:shd w:val="clear" w:color="auto" w:fill="FFFFFF"/>
            <w:vAlign w:val="center"/>
          </w:tcPr>
          <w:p w:rsidR="003B66E5" w:rsidRPr="00B21814" w:rsidRDefault="003B66E5" w:rsidP="003B66E5">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20</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Объём реализованных услуг - всего</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604,9</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575,9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-29,0</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21</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Кредиторская задолженность -всего</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844,6</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934,4</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+89,8</w:t>
            </w:r>
          </w:p>
        </w:tc>
      </w:tr>
      <w:tr w:rsidR="003B66E5" w:rsidRPr="00B21814">
        <w:trPr>
          <w:trHeight w:val="259"/>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т.ч. по бюджету</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118,4</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156,1</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+37,7</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социальному фонду, медицина</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471,1</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620,2</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+149,1</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оплата труда</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280,2</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118,3</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-161,9</w:t>
            </w:r>
          </w:p>
        </w:tc>
      </w:tr>
      <w:tr w:rsidR="003B66E5" w:rsidRPr="00B21814">
        <w:trPr>
          <w:trHeight w:val="269"/>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т.ч. с истекшим сроком выплаты</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198,2</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57,7</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-140,5</w:t>
            </w:r>
          </w:p>
        </w:tc>
      </w:tr>
      <w:tr w:rsidR="003B66E5" w:rsidRPr="00B21814">
        <w:trPr>
          <w:trHeight w:val="259"/>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22</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Дебиторская задолженность - всего</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455,5</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327,8</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-127,7</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23</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Долги за поставл.услуги - всего</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432,8</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305,0</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-127,8</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т.ч. населения</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369,1</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242,5</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-126,6</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юридических лиц (окон.агентов)</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63,7</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62,5</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w:t>
            </w:r>
          </w:p>
        </w:tc>
      </w:tr>
      <w:tr w:rsidR="003B66E5"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24</w:t>
            </w:r>
          </w:p>
        </w:tc>
        <w:tc>
          <w:tcPr>
            <w:tcW w:w="3826"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Доходы - всего</w:t>
            </w:r>
          </w:p>
        </w:tc>
        <w:tc>
          <w:tcPr>
            <w:tcW w:w="107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617,4</w:t>
            </w:r>
          </w:p>
        </w:tc>
        <w:tc>
          <w:tcPr>
            <w:tcW w:w="1315" w:type="dxa"/>
            <w:tcBorders>
              <w:top w:val="single" w:sz="4" w:space="0" w:color="auto"/>
              <w:left w:val="single" w:sz="4" w:space="0" w:color="auto"/>
              <w:bottom w:val="nil"/>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579,3</w:t>
            </w:r>
          </w:p>
        </w:tc>
        <w:tc>
          <w:tcPr>
            <w:tcW w:w="1690" w:type="dxa"/>
            <w:tcBorders>
              <w:top w:val="single" w:sz="4" w:space="0" w:color="auto"/>
              <w:left w:val="single" w:sz="4" w:space="0" w:color="auto"/>
              <w:bottom w:val="nil"/>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-38,1</w:t>
            </w:r>
          </w:p>
        </w:tc>
      </w:tr>
      <w:tr w:rsidR="003B66E5" w:rsidRPr="00B21814">
        <w:trPr>
          <w:trHeight w:val="274"/>
        </w:trPr>
        <w:tc>
          <w:tcPr>
            <w:tcW w:w="710" w:type="dxa"/>
            <w:tcBorders>
              <w:top w:val="single" w:sz="4" w:space="0" w:color="auto"/>
              <w:left w:val="single" w:sz="4" w:space="0" w:color="auto"/>
              <w:bottom w:val="single" w:sz="4" w:space="0" w:color="auto"/>
              <w:right w:val="nil"/>
            </w:tcBorders>
            <w:shd w:val="clear" w:color="auto" w:fill="FFFFFF"/>
          </w:tcPr>
          <w:p w:rsidR="003B66E5" w:rsidRPr="00B21814" w:rsidRDefault="003B66E5" w:rsidP="003B66E5">
            <w:pPr>
              <w:spacing w:after="0" w:line="240" w:lineRule="auto"/>
              <w:rPr>
                <w:rFonts w:ascii="Times New Roman" w:eastAsia="Times New Roman" w:hAnsi="Times New Roman" w:cs="Times New Roman"/>
                <w:sz w:val="20"/>
                <w:szCs w:val="20"/>
              </w:rPr>
            </w:pPr>
          </w:p>
        </w:tc>
        <w:tc>
          <w:tcPr>
            <w:tcW w:w="3826" w:type="dxa"/>
            <w:tcBorders>
              <w:top w:val="single" w:sz="4" w:space="0" w:color="auto"/>
              <w:left w:val="single" w:sz="4" w:space="0" w:color="auto"/>
              <w:bottom w:val="single" w:sz="4" w:space="0" w:color="auto"/>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т.ч. за оказанные услуги</w:t>
            </w:r>
          </w:p>
        </w:tc>
        <w:tc>
          <w:tcPr>
            <w:tcW w:w="1075" w:type="dxa"/>
            <w:tcBorders>
              <w:top w:val="single" w:sz="4" w:space="0" w:color="auto"/>
              <w:left w:val="single" w:sz="4" w:space="0" w:color="auto"/>
              <w:bottom w:val="single" w:sz="4" w:space="0" w:color="auto"/>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15" w:type="dxa"/>
            <w:tcBorders>
              <w:top w:val="single" w:sz="4" w:space="0" w:color="auto"/>
              <w:left w:val="single" w:sz="4" w:space="0" w:color="auto"/>
              <w:bottom w:val="single" w:sz="4" w:space="0" w:color="auto"/>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604,9</w:t>
            </w:r>
          </w:p>
        </w:tc>
        <w:tc>
          <w:tcPr>
            <w:tcW w:w="1315" w:type="dxa"/>
            <w:tcBorders>
              <w:top w:val="single" w:sz="4" w:space="0" w:color="auto"/>
              <w:left w:val="single" w:sz="4" w:space="0" w:color="auto"/>
              <w:bottom w:val="single" w:sz="4" w:space="0" w:color="auto"/>
              <w:right w:val="nil"/>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575,9</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bottom"/>
          </w:tcPr>
          <w:p w:rsidR="003B66E5" w:rsidRPr="00B21814" w:rsidRDefault="003B66E5" w:rsidP="003B66E5">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-29,0</w:t>
            </w:r>
          </w:p>
        </w:tc>
      </w:tr>
    </w:tbl>
    <w:p w:rsidR="007304E9" w:rsidRPr="00B21814" w:rsidRDefault="007304E9" w:rsidP="007304E9">
      <w:pPr>
        <w:spacing w:after="0" w:line="240" w:lineRule="auto"/>
        <w:rPr>
          <w:rFonts w:eastAsia="Times New Roman" w:cs="Times New Roman"/>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10"/>
        <w:gridCol w:w="3840"/>
        <w:gridCol w:w="1075"/>
        <w:gridCol w:w="1320"/>
        <w:gridCol w:w="1320"/>
        <w:gridCol w:w="1690"/>
      </w:tblGrid>
      <w:tr w:rsidR="006C4710" w:rsidRPr="00B21814">
        <w:trPr>
          <w:trHeight w:val="283"/>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дотации,гранты</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center"/>
          </w:tcPr>
          <w:p w:rsidR="006C4710" w:rsidRPr="00B21814" w:rsidRDefault="006C4710" w:rsidP="006C4710">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320" w:type="dxa"/>
            <w:tcBorders>
              <w:top w:val="single" w:sz="4" w:space="0" w:color="auto"/>
              <w:left w:val="single" w:sz="4" w:space="0" w:color="auto"/>
              <w:bottom w:val="nil"/>
              <w:right w:val="nil"/>
            </w:tcBorders>
            <w:shd w:val="clear" w:color="auto" w:fill="FFFFFF"/>
            <w:vAlign w:val="center"/>
          </w:tcPr>
          <w:p w:rsidR="006C4710" w:rsidRPr="00B21814" w:rsidRDefault="006C4710" w:rsidP="006C4710">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690" w:type="dxa"/>
            <w:tcBorders>
              <w:top w:val="single" w:sz="4" w:space="0" w:color="auto"/>
              <w:left w:val="single" w:sz="4" w:space="0" w:color="auto"/>
              <w:bottom w:val="nil"/>
              <w:right w:val="single" w:sz="4" w:space="0" w:color="auto"/>
            </w:tcBorders>
            <w:shd w:val="clear" w:color="auto" w:fill="FFFFFF"/>
            <w:vAlign w:val="center"/>
          </w:tcPr>
          <w:p w:rsidR="006C4710" w:rsidRPr="00B21814" w:rsidRDefault="006C4710" w:rsidP="006C4710">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прочие поступления</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 .лей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12,5</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3,4</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9,1</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25</w:t>
            </w: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Расходы всего</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693,4</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652,1</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-41,3</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в т.ч.электроэнергия</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4,5</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6,7</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+2,2</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зарплата</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443,4</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414,9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-28,5</w:t>
            </w:r>
          </w:p>
        </w:tc>
      </w:tr>
      <w:tr w:rsidR="006C4710" w:rsidRPr="00B21814">
        <w:trPr>
          <w:trHeight w:val="259"/>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отчисления на з/пл.(соц.фонд и медст</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124,0</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117,9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-6,1</w:t>
            </w:r>
          </w:p>
        </w:tc>
      </w:tr>
      <w:tr w:rsidR="006C4710" w:rsidRPr="00B21814">
        <w:trPr>
          <w:trHeight w:val="269"/>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износ</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ГзТГ</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+3,1</w:t>
            </w:r>
          </w:p>
        </w:tc>
      </w:tr>
      <w:tr w:rsidR="006C4710" w:rsidRPr="00B21814">
        <w:trPr>
          <w:trHeight w:val="259"/>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ГСМ</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47,9</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40,1</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-7,8</w:t>
            </w:r>
          </w:p>
        </w:tc>
      </w:tr>
      <w:tr w:rsidR="006C4710" w:rsidRPr="00B21814">
        <w:trPr>
          <w:trHeight w:val="269"/>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материалы, запчасти</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29,5</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32,2</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+2,7</w:t>
            </w:r>
          </w:p>
        </w:tc>
      </w:tr>
      <w:tr w:rsidR="006C4710" w:rsidRPr="00B21814">
        <w:trPr>
          <w:trHeight w:val="259"/>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налог за воду</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center"/>
          </w:tcPr>
          <w:p w:rsidR="006C4710" w:rsidRPr="00B21814" w:rsidRDefault="006C4710" w:rsidP="006C4710">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320" w:type="dxa"/>
            <w:tcBorders>
              <w:top w:val="single" w:sz="4" w:space="0" w:color="auto"/>
              <w:left w:val="single" w:sz="4" w:space="0" w:color="auto"/>
              <w:bottom w:val="nil"/>
              <w:right w:val="nil"/>
            </w:tcBorders>
            <w:shd w:val="clear" w:color="auto" w:fill="FFFFFF"/>
            <w:vAlign w:val="center"/>
          </w:tcPr>
          <w:p w:rsidR="006C4710" w:rsidRPr="00B21814" w:rsidRDefault="006C4710" w:rsidP="006C4710">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690" w:type="dxa"/>
            <w:tcBorders>
              <w:top w:val="single" w:sz="4" w:space="0" w:color="auto"/>
              <w:left w:val="single" w:sz="4" w:space="0" w:color="auto"/>
              <w:bottom w:val="nil"/>
              <w:right w:val="single" w:sz="4" w:space="0" w:color="auto"/>
            </w:tcBorders>
            <w:shd w:val="clear" w:color="auto" w:fill="FFFFFF"/>
            <w:vAlign w:val="center"/>
          </w:tcPr>
          <w:p w:rsidR="006C4710" w:rsidRPr="00B21814" w:rsidRDefault="006C4710" w:rsidP="006C4710">
            <w:pPr>
              <w:spacing w:after="0" w:line="8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прочие</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44,1</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37,2</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-6,9</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26</w:t>
            </w: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Начислено платежей в:</w:t>
            </w:r>
          </w:p>
        </w:tc>
        <w:tc>
          <w:tcPr>
            <w:tcW w:w="1075"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234,2</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205,3</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-28,9</w:t>
            </w:r>
          </w:p>
        </w:tc>
      </w:tr>
      <w:tr w:rsidR="006C4710" w:rsidRPr="00B21814">
        <w:trPr>
          <w:trHeight w:val="269"/>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бюджет</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65,2</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50,1</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-15,1</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соцфонд</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128,6</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120,3</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-8,3</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медстрахование</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40,4</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34,9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-5,5</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Уплочено платежей в:</w:t>
            </w:r>
          </w:p>
        </w:tc>
        <w:tc>
          <w:tcPr>
            <w:tcW w:w="1075"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163,0</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147,9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-15,1</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бюджет</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38,8</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52,9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+14,1</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tcPr>
          <w:p w:rsidR="006C4710" w:rsidRPr="00B21814" w:rsidRDefault="006C4710" w:rsidP="006C4710">
            <w:pPr>
              <w:spacing w:after="0" w:line="240" w:lineRule="auto"/>
              <w:rPr>
                <w:rFonts w:ascii="Times New Roman" w:eastAsia="Times New Roman" w:hAnsi="Times New Roman" w:cs="Times New Roman"/>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соцфонд</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83,6</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62,1</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-21,5</w:t>
            </w:r>
          </w:p>
        </w:tc>
      </w:tr>
      <w:tr w:rsidR="006C4710" w:rsidRPr="00641615">
        <w:trPr>
          <w:trHeight w:val="264"/>
        </w:trPr>
        <w:tc>
          <w:tcPr>
            <w:tcW w:w="710" w:type="dxa"/>
            <w:tcBorders>
              <w:top w:val="single" w:sz="4" w:space="0" w:color="auto"/>
              <w:left w:val="single" w:sz="4" w:space="0" w:color="auto"/>
              <w:bottom w:val="nil"/>
              <w:right w:val="nil"/>
            </w:tcBorders>
            <w:shd w:val="clear" w:color="auto" w:fill="FFFFFF"/>
          </w:tcPr>
          <w:p w:rsidR="006C4710" w:rsidRPr="00641615" w:rsidRDefault="006C4710" w:rsidP="006C4710">
            <w:pPr>
              <w:spacing w:after="0" w:line="240" w:lineRule="auto"/>
              <w:rPr>
                <w:rFonts w:ascii="Times New Roman" w:eastAsia="Times New Roman" w:hAnsi="Times New Roman" w:cs="Times New Roman"/>
                <w:b/>
                <w:sz w:val="20"/>
                <w:szCs w:val="20"/>
              </w:rPr>
            </w:pPr>
          </w:p>
        </w:tc>
        <w:tc>
          <w:tcPr>
            <w:tcW w:w="3840" w:type="dxa"/>
            <w:tcBorders>
              <w:top w:val="single" w:sz="4" w:space="0" w:color="auto"/>
              <w:left w:val="single" w:sz="4" w:space="0" w:color="auto"/>
              <w:bottom w:val="nil"/>
              <w:right w:val="nil"/>
            </w:tcBorders>
            <w:shd w:val="clear" w:color="auto" w:fill="FFFFFF"/>
            <w:vAlign w:val="bottom"/>
          </w:tcPr>
          <w:p w:rsidR="006C4710" w:rsidRPr="00641615" w:rsidRDefault="006C4710" w:rsidP="006C4710">
            <w:pPr>
              <w:spacing w:after="0" w:line="240" w:lineRule="exact"/>
              <w:rPr>
                <w:rFonts w:ascii="Times New Roman" w:eastAsia="Times New Roman" w:hAnsi="Times New Roman" w:cs="Times New Roman"/>
                <w:b/>
                <w:sz w:val="20"/>
                <w:szCs w:val="20"/>
              </w:rPr>
            </w:pPr>
            <w:r w:rsidRPr="00641615">
              <w:rPr>
                <w:rFonts w:ascii="Times New Roman" w:eastAsia="Times New Roman" w:hAnsi="Times New Roman" w:cs="Times New Roman"/>
                <w:b/>
                <w:color w:val="000000"/>
                <w:sz w:val="20"/>
                <w:szCs w:val="20"/>
              </w:rPr>
              <w:t>- медстрахование</w:t>
            </w:r>
          </w:p>
        </w:tc>
        <w:tc>
          <w:tcPr>
            <w:tcW w:w="1075" w:type="dxa"/>
            <w:tcBorders>
              <w:top w:val="single" w:sz="4" w:space="0" w:color="auto"/>
              <w:left w:val="single" w:sz="4" w:space="0" w:color="auto"/>
              <w:bottom w:val="nil"/>
              <w:right w:val="nil"/>
            </w:tcBorders>
            <w:shd w:val="clear" w:color="auto" w:fill="FFFFFF"/>
            <w:vAlign w:val="bottom"/>
          </w:tcPr>
          <w:p w:rsidR="006C4710" w:rsidRPr="00641615" w:rsidRDefault="006C4710" w:rsidP="006C4710">
            <w:pPr>
              <w:spacing w:after="0" w:line="240" w:lineRule="exact"/>
              <w:rPr>
                <w:rFonts w:ascii="Times New Roman" w:eastAsia="Times New Roman" w:hAnsi="Times New Roman" w:cs="Times New Roman"/>
                <w:b/>
                <w:sz w:val="20"/>
                <w:szCs w:val="20"/>
              </w:rPr>
            </w:pPr>
            <w:r w:rsidRPr="00641615">
              <w:rPr>
                <w:rFonts w:ascii="Times New Roman" w:eastAsia="Times New Roman" w:hAnsi="Times New Roman" w:cs="Times New Roman"/>
                <w:b/>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641615" w:rsidRDefault="006C4710" w:rsidP="006C4710">
            <w:pPr>
              <w:spacing w:after="0" w:line="240" w:lineRule="exact"/>
              <w:rPr>
                <w:rFonts w:ascii="Times New Roman" w:eastAsia="Times New Roman" w:hAnsi="Times New Roman" w:cs="Times New Roman"/>
                <w:b/>
                <w:sz w:val="20"/>
                <w:szCs w:val="20"/>
              </w:rPr>
            </w:pPr>
            <w:r w:rsidRPr="00641615">
              <w:rPr>
                <w:rFonts w:ascii="Times New Roman" w:eastAsia="Times New Roman" w:hAnsi="Times New Roman" w:cs="Times New Roman"/>
                <w:b/>
                <w:color w:val="000000"/>
                <w:sz w:val="20"/>
                <w:szCs w:val="20"/>
              </w:rPr>
              <w:t>40,6</w:t>
            </w:r>
          </w:p>
        </w:tc>
        <w:tc>
          <w:tcPr>
            <w:tcW w:w="1320" w:type="dxa"/>
            <w:tcBorders>
              <w:top w:val="single" w:sz="4" w:space="0" w:color="auto"/>
              <w:left w:val="single" w:sz="4" w:space="0" w:color="auto"/>
              <w:bottom w:val="nil"/>
              <w:right w:val="nil"/>
            </w:tcBorders>
            <w:shd w:val="clear" w:color="auto" w:fill="FFFFFF"/>
            <w:vAlign w:val="bottom"/>
          </w:tcPr>
          <w:p w:rsidR="006C4710" w:rsidRPr="00641615" w:rsidRDefault="006C4710" w:rsidP="006C4710">
            <w:pPr>
              <w:spacing w:after="0" w:line="240" w:lineRule="exact"/>
              <w:rPr>
                <w:rFonts w:ascii="Times New Roman" w:eastAsia="Times New Roman" w:hAnsi="Times New Roman" w:cs="Times New Roman"/>
                <w:b/>
                <w:sz w:val="20"/>
                <w:szCs w:val="20"/>
              </w:rPr>
            </w:pPr>
            <w:r w:rsidRPr="00641615">
              <w:rPr>
                <w:rFonts w:ascii="Times New Roman" w:eastAsia="Times New Roman" w:hAnsi="Times New Roman" w:cs="Times New Roman"/>
                <w:b/>
                <w:color w:val="000000"/>
                <w:sz w:val="20"/>
                <w:szCs w:val="20"/>
              </w:rPr>
              <w:t>32,9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641615" w:rsidRDefault="006C4710" w:rsidP="006C4710">
            <w:pPr>
              <w:spacing w:after="0" w:line="240" w:lineRule="exact"/>
              <w:rPr>
                <w:rFonts w:ascii="Times New Roman" w:eastAsia="Times New Roman" w:hAnsi="Times New Roman" w:cs="Times New Roman"/>
                <w:b/>
                <w:sz w:val="20"/>
                <w:szCs w:val="20"/>
              </w:rPr>
            </w:pPr>
            <w:r w:rsidRPr="00641615">
              <w:rPr>
                <w:rFonts w:ascii="Times New Roman" w:eastAsia="Times New Roman" w:hAnsi="Times New Roman" w:cs="Times New Roman"/>
                <w:b/>
                <w:color w:val="000000"/>
                <w:sz w:val="20"/>
                <w:szCs w:val="20"/>
              </w:rPr>
              <w:t>-7,7</w:t>
            </w:r>
          </w:p>
        </w:tc>
      </w:tr>
      <w:tr w:rsidR="006C4710" w:rsidRPr="00B21814">
        <w:trPr>
          <w:trHeight w:val="264"/>
        </w:trPr>
        <w:tc>
          <w:tcPr>
            <w:tcW w:w="71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27</w:t>
            </w:r>
          </w:p>
        </w:tc>
        <w:tc>
          <w:tcPr>
            <w:tcW w:w="384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Начислено платежей за услуги</w:t>
            </w:r>
          </w:p>
        </w:tc>
        <w:tc>
          <w:tcPr>
            <w:tcW w:w="1075"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604,9</w:t>
            </w:r>
          </w:p>
        </w:tc>
        <w:tc>
          <w:tcPr>
            <w:tcW w:w="1320" w:type="dxa"/>
            <w:tcBorders>
              <w:top w:val="single" w:sz="4" w:space="0" w:color="auto"/>
              <w:left w:val="single" w:sz="4" w:space="0" w:color="auto"/>
              <w:bottom w:val="nil"/>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575,9</w:t>
            </w:r>
          </w:p>
        </w:tc>
        <w:tc>
          <w:tcPr>
            <w:tcW w:w="1690" w:type="dxa"/>
            <w:tcBorders>
              <w:top w:val="single" w:sz="4" w:space="0" w:color="auto"/>
              <w:left w:val="single" w:sz="4" w:space="0" w:color="auto"/>
              <w:bottom w:val="nil"/>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-29,0</w:t>
            </w:r>
          </w:p>
        </w:tc>
      </w:tr>
      <w:tr w:rsidR="006C4710" w:rsidRPr="00B21814">
        <w:trPr>
          <w:trHeight w:val="283"/>
        </w:trPr>
        <w:tc>
          <w:tcPr>
            <w:tcW w:w="710" w:type="dxa"/>
            <w:tcBorders>
              <w:top w:val="single" w:sz="4" w:space="0" w:color="auto"/>
              <w:left w:val="single" w:sz="4" w:space="0" w:color="auto"/>
              <w:bottom w:val="single" w:sz="4" w:space="0" w:color="auto"/>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28</w:t>
            </w:r>
          </w:p>
        </w:tc>
        <w:tc>
          <w:tcPr>
            <w:tcW w:w="3840" w:type="dxa"/>
            <w:tcBorders>
              <w:top w:val="single" w:sz="4" w:space="0" w:color="auto"/>
              <w:left w:val="single" w:sz="4" w:space="0" w:color="auto"/>
              <w:bottom w:val="single" w:sz="4" w:space="0" w:color="auto"/>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Получено платежей за услуги</w:t>
            </w:r>
          </w:p>
        </w:tc>
        <w:tc>
          <w:tcPr>
            <w:tcW w:w="1075" w:type="dxa"/>
            <w:tcBorders>
              <w:top w:val="single" w:sz="4" w:space="0" w:color="auto"/>
              <w:left w:val="single" w:sz="4" w:space="0" w:color="auto"/>
              <w:bottom w:val="single" w:sz="4" w:space="0" w:color="auto"/>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тыс.лей</w:t>
            </w:r>
          </w:p>
        </w:tc>
        <w:tc>
          <w:tcPr>
            <w:tcW w:w="1320" w:type="dxa"/>
            <w:tcBorders>
              <w:top w:val="single" w:sz="4" w:space="0" w:color="auto"/>
              <w:left w:val="single" w:sz="4" w:space="0" w:color="auto"/>
              <w:bottom w:val="single" w:sz="4" w:space="0" w:color="auto"/>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747,0</w:t>
            </w:r>
          </w:p>
        </w:tc>
        <w:tc>
          <w:tcPr>
            <w:tcW w:w="1320" w:type="dxa"/>
            <w:tcBorders>
              <w:top w:val="single" w:sz="4" w:space="0" w:color="auto"/>
              <w:left w:val="single" w:sz="4" w:space="0" w:color="auto"/>
              <w:bottom w:val="single" w:sz="4" w:space="0" w:color="auto"/>
              <w:right w:val="nil"/>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576,0</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bottom"/>
          </w:tcPr>
          <w:p w:rsidR="006C4710" w:rsidRPr="00B21814" w:rsidRDefault="006C4710" w:rsidP="006C4710">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-171,0</w:t>
            </w:r>
          </w:p>
        </w:tc>
      </w:tr>
    </w:tbl>
    <w:p w:rsidR="00B16F53" w:rsidRPr="00B21814" w:rsidRDefault="00B16F53" w:rsidP="00B16F53">
      <w:pPr>
        <w:suppressAutoHyphens/>
        <w:spacing w:after="0" w:line="240" w:lineRule="auto"/>
        <w:rPr>
          <w:rFonts w:ascii="Times New Roman" w:eastAsia="Times New Roman" w:hAnsi="Times New Roman" w:cs="Times New Roman"/>
          <w:b/>
          <w:sz w:val="20"/>
          <w:szCs w:val="20"/>
        </w:rPr>
      </w:pPr>
    </w:p>
    <w:p w:rsidR="00FB525B" w:rsidRDefault="00773A95" w:rsidP="00B16F53">
      <w:pPr>
        <w:suppressAutoHyphen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ВЫСТУПИЛИ:</w:t>
      </w:r>
    </w:p>
    <w:p w:rsidR="00773A95" w:rsidRDefault="00773A95" w:rsidP="00B16F53">
      <w:pPr>
        <w:suppressAutoHyphen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Желез Б-советник</w:t>
      </w:r>
    </w:p>
    <w:p w:rsidR="00773A95" w:rsidRPr="00641615" w:rsidRDefault="00773A95" w:rsidP="00B16F53">
      <w:pPr>
        <w:suppressAutoHyphens/>
        <w:spacing w:after="0" w:line="240" w:lineRule="auto"/>
        <w:rPr>
          <w:rFonts w:ascii="Times New Roman" w:eastAsia="Times New Roman" w:hAnsi="Times New Roman" w:cs="Times New Roman"/>
          <w:sz w:val="20"/>
          <w:szCs w:val="20"/>
        </w:rPr>
      </w:pPr>
      <w:r w:rsidRPr="00641615">
        <w:rPr>
          <w:rFonts w:ascii="Times New Roman" w:eastAsia="Times New Roman" w:hAnsi="Times New Roman" w:cs="Times New Roman"/>
          <w:sz w:val="20"/>
          <w:szCs w:val="20"/>
        </w:rPr>
        <w:t>Что делается  по ликвидации  убытков  по предприятию?</w:t>
      </w:r>
    </w:p>
    <w:p w:rsidR="00773A95" w:rsidRDefault="00773A95" w:rsidP="00B16F53">
      <w:pPr>
        <w:suppressAutoHyphen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Костев  И-директор МП ЖКХ</w:t>
      </w:r>
    </w:p>
    <w:p w:rsidR="00773A95" w:rsidRPr="00641615" w:rsidRDefault="00773A95" w:rsidP="00B16F53">
      <w:pPr>
        <w:suppressAutoHyphens/>
        <w:spacing w:after="0" w:line="240" w:lineRule="auto"/>
        <w:rPr>
          <w:rFonts w:ascii="Times New Roman" w:eastAsia="Times New Roman" w:hAnsi="Times New Roman" w:cs="Times New Roman"/>
          <w:sz w:val="20"/>
          <w:szCs w:val="20"/>
        </w:rPr>
      </w:pPr>
      <w:r w:rsidRPr="00641615">
        <w:rPr>
          <w:rFonts w:ascii="Times New Roman" w:eastAsia="Times New Roman" w:hAnsi="Times New Roman" w:cs="Times New Roman"/>
          <w:sz w:val="20"/>
          <w:szCs w:val="20"/>
        </w:rPr>
        <w:t>По итогам 2016 года  уменьшились</w:t>
      </w:r>
    </w:p>
    <w:p w:rsidR="00773A95" w:rsidRDefault="00773A95" w:rsidP="00B16F53">
      <w:pPr>
        <w:suppressAutoHyphen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Кирчу И-советник</w:t>
      </w:r>
    </w:p>
    <w:p w:rsidR="00773A95" w:rsidRPr="00641615" w:rsidRDefault="00773A95" w:rsidP="00B16F53">
      <w:pPr>
        <w:suppressAutoHyphens/>
        <w:spacing w:after="0" w:line="240" w:lineRule="auto"/>
        <w:rPr>
          <w:rFonts w:ascii="Times New Roman" w:eastAsia="Times New Roman" w:hAnsi="Times New Roman" w:cs="Times New Roman"/>
          <w:sz w:val="20"/>
          <w:szCs w:val="20"/>
        </w:rPr>
      </w:pPr>
      <w:r w:rsidRPr="00641615">
        <w:rPr>
          <w:rFonts w:ascii="Times New Roman" w:eastAsia="Times New Roman" w:hAnsi="Times New Roman" w:cs="Times New Roman"/>
          <w:sz w:val="20"/>
          <w:szCs w:val="20"/>
        </w:rPr>
        <w:t xml:space="preserve"> При заключении  договоров с экономическими агентами, ЖКХ  надо  контролировать  сроки.Это мои  рекомендации.  Т к экон.агент сам не придет продливать договор.</w:t>
      </w:r>
    </w:p>
    <w:p w:rsidR="00773A95" w:rsidRDefault="00C37CFB" w:rsidP="00B16F53">
      <w:pPr>
        <w:suppressAutoHyphen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Костев </w:t>
      </w:r>
      <w:r w:rsidR="00482C49">
        <w:rPr>
          <w:rFonts w:ascii="Times New Roman" w:eastAsia="Times New Roman" w:hAnsi="Times New Roman" w:cs="Times New Roman"/>
          <w:b/>
          <w:sz w:val="20"/>
          <w:szCs w:val="20"/>
        </w:rPr>
        <w:t>И.-директор МП ЖКХ</w:t>
      </w:r>
    </w:p>
    <w:p w:rsidR="00482C49" w:rsidRPr="00641615" w:rsidRDefault="00482C49" w:rsidP="00B16F53">
      <w:pPr>
        <w:suppressAutoHyphens/>
        <w:spacing w:after="0" w:line="240" w:lineRule="auto"/>
        <w:rPr>
          <w:rFonts w:ascii="Times New Roman" w:eastAsia="Times New Roman" w:hAnsi="Times New Roman" w:cs="Times New Roman"/>
          <w:sz w:val="20"/>
          <w:szCs w:val="20"/>
        </w:rPr>
      </w:pPr>
      <w:r w:rsidRPr="00641615">
        <w:rPr>
          <w:rFonts w:ascii="Times New Roman" w:eastAsia="Times New Roman" w:hAnsi="Times New Roman" w:cs="Times New Roman"/>
          <w:sz w:val="20"/>
          <w:szCs w:val="20"/>
        </w:rPr>
        <w:t>Есть утвержден</w:t>
      </w:r>
      <w:r w:rsidR="00FF51CA" w:rsidRPr="00641615">
        <w:rPr>
          <w:rFonts w:ascii="Times New Roman" w:eastAsia="Times New Roman" w:hAnsi="Times New Roman" w:cs="Times New Roman"/>
          <w:sz w:val="20"/>
          <w:szCs w:val="20"/>
        </w:rPr>
        <w:t>н</w:t>
      </w:r>
      <w:r w:rsidRPr="00641615">
        <w:rPr>
          <w:rFonts w:ascii="Times New Roman" w:eastAsia="Times New Roman" w:hAnsi="Times New Roman" w:cs="Times New Roman"/>
          <w:sz w:val="20"/>
          <w:szCs w:val="20"/>
        </w:rPr>
        <w:t>ые Правила по сан. Города.,никто не соблюдает.</w:t>
      </w:r>
      <w:r w:rsidR="00FF51CA" w:rsidRPr="00641615">
        <w:rPr>
          <w:rFonts w:ascii="Times New Roman" w:eastAsia="Times New Roman" w:hAnsi="Times New Roman" w:cs="Times New Roman"/>
          <w:sz w:val="20"/>
          <w:szCs w:val="20"/>
        </w:rPr>
        <w:t xml:space="preserve"> Многие из частного сектора не  заключают договора.</w:t>
      </w:r>
    </w:p>
    <w:p w:rsidR="00FF51CA" w:rsidRDefault="00FF51CA" w:rsidP="00B16F53">
      <w:pPr>
        <w:suppressAutoHyphen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Тюлю С.-советник</w:t>
      </w:r>
    </w:p>
    <w:p w:rsidR="00FF51CA" w:rsidRDefault="00FF51CA" w:rsidP="00B16F53">
      <w:pPr>
        <w:suppressAutoHyphens/>
        <w:spacing w:after="0" w:line="240" w:lineRule="auto"/>
        <w:rPr>
          <w:rFonts w:ascii="Times New Roman" w:eastAsia="Times New Roman" w:hAnsi="Times New Roman" w:cs="Times New Roman"/>
          <w:sz w:val="20"/>
          <w:szCs w:val="20"/>
        </w:rPr>
      </w:pPr>
      <w:r w:rsidRPr="00641615">
        <w:rPr>
          <w:rFonts w:ascii="Times New Roman" w:eastAsia="Times New Roman" w:hAnsi="Times New Roman" w:cs="Times New Roman"/>
          <w:sz w:val="20"/>
          <w:szCs w:val="20"/>
        </w:rPr>
        <w:t>Мое предложение. Комиссии  рассмотреть вопрос об обязательной оплате за  вывоз  мусора..В других  городах эта  работа уже  налажена.</w:t>
      </w:r>
    </w:p>
    <w:p w:rsidR="00B521C4" w:rsidRPr="00EA09DF" w:rsidRDefault="00B521C4" w:rsidP="00B16F53">
      <w:pPr>
        <w:suppressAutoHyphens/>
        <w:spacing w:after="0" w:line="240" w:lineRule="auto"/>
        <w:rPr>
          <w:rFonts w:ascii="Times New Roman" w:eastAsia="Times New Roman" w:hAnsi="Times New Roman" w:cs="Times New Roman"/>
          <w:b/>
          <w:sz w:val="20"/>
          <w:szCs w:val="20"/>
        </w:rPr>
      </w:pPr>
      <w:r w:rsidRPr="00EA09DF">
        <w:rPr>
          <w:rFonts w:ascii="Times New Roman" w:eastAsia="Times New Roman" w:hAnsi="Times New Roman" w:cs="Times New Roman"/>
          <w:b/>
          <w:sz w:val="20"/>
          <w:szCs w:val="20"/>
        </w:rPr>
        <w:t>Желез Б.-советник</w:t>
      </w:r>
    </w:p>
    <w:p w:rsidR="00B521C4" w:rsidRDefault="00B521C4" w:rsidP="00B16F53">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Чтобы  увеличить количество договоров, надо решить вопрос с транспортом.</w:t>
      </w:r>
    </w:p>
    <w:p w:rsidR="00B521C4" w:rsidRPr="00EA09DF" w:rsidRDefault="00B521C4" w:rsidP="00B16F53">
      <w:pPr>
        <w:suppressAutoHyphens/>
        <w:spacing w:after="0" w:line="240" w:lineRule="auto"/>
        <w:rPr>
          <w:rFonts w:ascii="Times New Roman" w:eastAsia="Times New Roman" w:hAnsi="Times New Roman" w:cs="Times New Roman"/>
          <w:b/>
          <w:sz w:val="20"/>
          <w:szCs w:val="20"/>
        </w:rPr>
      </w:pPr>
      <w:r w:rsidRPr="00EA09DF">
        <w:rPr>
          <w:rFonts w:ascii="Times New Roman" w:eastAsia="Times New Roman" w:hAnsi="Times New Roman" w:cs="Times New Roman"/>
          <w:b/>
          <w:sz w:val="20"/>
          <w:szCs w:val="20"/>
        </w:rPr>
        <w:t>Костев И-директор МП ЖКХ</w:t>
      </w:r>
    </w:p>
    <w:p w:rsidR="00B521C4" w:rsidRDefault="00B521C4" w:rsidP="00B16F53">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Я отправлял письмо в Исполком. ,получили ответ,где говорится, чтобы  взяли во внимание опыт Комрата.</w:t>
      </w:r>
    </w:p>
    <w:p w:rsidR="00B521C4" w:rsidRPr="00EA09DF" w:rsidRDefault="00B521C4" w:rsidP="00B16F53">
      <w:pPr>
        <w:suppressAutoHyphens/>
        <w:spacing w:after="0" w:line="240" w:lineRule="auto"/>
        <w:rPr>
          <w:rFonts w:ascii="Times New Roman" w:eastAsia="Times New Roman" w:hAnsi="Times New Roman" w:cs="Times New Roman"/>
          <w:b/>
          <w:sz w:val="20"/>
          <w:szCs w:val="20"/>
        </w:rPr>
      </w:pPr>
      <w:r w:rsidRPr="00EA09DF">
        <w:rPr>
          <w:rFonts w:ascii="Times New Roman" w:eastAsia="Times New Roman" w:hAnsi="Times New Roman" w:cs="Times New Roman"/>
          <w:b/>
          <w:sz w:val="20"/>
          <w:szCs w:val="20"/>
        </w:rPr>
        <w:t>Чобан Л.-директор д/с№8</w:t>
      </w:r>
    </w:p>
    <w:p w:rsidR="00B521C4" w:rsidRDefault="00B521C4" w:rsidP="00B16F53">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 переносе  мусор.контейнеров    на дорожке к  д/с№8</w:t>
      </w:r>
    </w:p>
    <w:p w:rsidR="00B521C4" w:rsidRDefault="00B521C4" w:rsidP="00B16F53">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Там всегда полно  собак. Родители  жалуются.Могут появиться крысы.</w:t>
      </w:r>
    </w:p>
    <w:p w:rsidR="00B521C4" w:rsidRPr="00EA09DF" w:rsidRDefault="00C447B0" w:rsidP="00B16F53">
      <w:pPr>
        <w:suppressAutoHyphens/>
        <w:spacing w:after="0" w:line="240" w:lineRule="auto"/>
        <w:rPr>
          <w:rFonts w:ascii="Times New Roman" w:eastAsia="Times New Roman" w:hAnsi="Times New Roman" w:cs="Times New Roman"/>
          <w:b/>
          <w:sz w:val="20"/>
          <w:szCs w:val="20"/>
        </w:rPr>
      </w:pPr>
      <w:r w:rsidRPr="00EA09DF">
        <w:rPr>
          <w:rFonts w:ascii="Times New Roman" w:eastAsia="Times New Roman" w:hAnsi="Times New Roman" w:cs="Times New Roman"/>
          <w:b/>
          <w:sz w:val="20"/>
          <w:szCs w:val="20"/>
        </w:rPr>
        <w:t>Савастин М.-работник ДК</w:t>
      </w:r>
    </w:p>
    <w:p w:rsidR="00C447B0" w:rsidRDefault="00C447B0" w:rsidP="00B16F53">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Возле   ДК  тоже мусоросвалка. Прошу  ее огородить плитами.</w:t>
      </w:r>
    </w:p>
    <w:p w:rsidR="00C447B0" w:rsidRPr="00E82709" w:rsidRDefault="00C447B0" w:rsidP="00B16F53">
      <w:pPr>
        <w:suppressAutoHyphens/>
        <w:spacing w:after="0" w:line="240" w:lineRule="auto"/>
        <w:rPr>
          <w:rFonts w:ascii="Times New Roman" w:eastAsia="Times New Roman" w:hAnsi="Times New Roman" w:cs="Times New Roman"/>
          <w:b/>
          <w:sz w:val="20"/>
          <w:szCs w:val="20"/>
        </w:rPr>
      </w:pPr>
      <w:r w:rsidRPr="00E82709">
        <w:rPr>
          <w:rFonts w:ascii="Times New Roman" w:eastAsia="Times New Roman" w:hAnsi="Times New Roman" w:cs="Times New Roman"/>
          <w:b/>
          <w:sz w:val="20"/>
          <w:szCs w:val="20"/>
        </w:rPr>
        <w:t>Ионец С-советник</w:t>
      </w:r>
    </w:p>
    <w:p w:rsidR="00C447B0" w:rsidRDefault="00C447B0" w:rsidP="00B16F53">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Есть экономические агенты   которые не заключили договора.</w:t>
      </w:r>
    </w:p>
    <w:p w:rsidR="003419EB" w:rsidRDefault="003419EB" w:rsidP="00B16F53">
      <w:pPr>
        <w:suppressAutoHyphens/>
        <w:spacing w:after="0" w:line="240" w:lineRule="auto"/>
        <w:rPr>
          <w:rFonts w:ascii="Times New Roman" w:eastAsia="Times New Roman" w:hAnsi="Times New Roman" w:cs="Times New Roman"/>
          <w:sz w:val="20"/>
          <w:szCs w:val="20"/>
        </w:rPr>
      </w:pPr>
    </w:p>
    <w:p w:rsidR="003419EB" w:rsidRDefault="003419EB" w:rsidP="00B16F53">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Кирчу  И.-советник</w:t>
      </w:r>
    </w:p>
    <w:p w:rsidR="003419EB" w:rsidRDefault="003419EB" w:rsidP="00B16F53">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Сегодня  будем утверждать Положение о торговле. Здесь не указано, чтобы экон.агенты   предъявляли договор на  вывоз мусора  при получении  разрешении на торговлю.Сами добровольно не заключат.</w:t>
      </w:r>
    </w:p>
    <w:p w:rsidR="003419EB" w:rsidRDefault="003419EB" w:rsidP="00B16F53">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Петриоглу В.-примар</w:t>
      </w:r>
    </w:p>
    <w:p w:rsidR="00FF51CA" w:rsidRDefault="003419EB" w:rsidP="00B16F53">
      <w:pPr>
        <w:suppressAutoHyphen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С 2017года  плата за вывоз мусора  будет обязательной.</w:t>
      </w:r>
    </w:p>
    <w:p w:rsidR="00FF51CA" w:rsidRPr="00B21814" w:rsidRDefault="00FF51CA" w:rsidP="00B16F53">
      <w:pPr>
        <w:suppressAutoHyphens/>
        <w:spacing w:after="0" w:line="240" w:lineRule="auto"/>
        <w:rPr>
          <w:rFonts w:ascii="Times New Roman" w:eastAsia="Times New Roman" w:hAnsi="Times New Roman" w:cs="Times New Roman"/>
          <w:b/>
          <w:sz w:val="20"/>
          <w:szCs w:val="20"/>
        </w:rPr>
      </w:pPr>
    </w:p>
    <w:p w:rsidR="00FB525B" w:rsidRPr="00B21814" w:rsidRDefault="00FB525B" w:rsidP="00B16F53">
      <w:pPr>
        <w:suppressAutoHyphens/>
        <w:spacing w:after="0" w:line="240" w:lineRule="auto"/>
        <w:rPr>
          <w:rFonts w:ascii="Times New Roman" w:eastAsia="Times New Roman" w:hAnsi="Times New Roman" w:cs="Times New Roman"/>
          <w:b/>
          <w:sz w:val="20"/>
          <w:szCs w:val="20"/>
        </w:rPr>
      </w:pPr>
      <w:r w:rsidRPr="00B21814">
        <w:rPr>
          <w:rFonts w:ascii="Times New Roman" w:eastAsia="Times New Roman" w:hAnsi="Times New Roman" w:cs="Times New Roman"/>
          <w:b/>
          <w:sz w:val="20"/>
          <w:szCs w:val="20"/>
        </w:rPr>
        <w:t xml:space="preserve">                            СОВЕТ РЕШИЛ:</w:t>
      </w:r>
    </w:p>
    <w:p w:rsidR="00FB525B" w:rsidRPr="00B21814" w:rsidRDefault="00FB525B" w:rsidP="00B16F53">
      <w:pPr>
        <w:suppressAutoHyphens/>
        <w:spacing w:after="0" w:line="240" w:lineRule="auto"/>
        <w:rPr>
          <w:rFonts w:ascii="Times New Roman" w:eastAsia="Times New Roman" w:hAnsi="Times New Roman" w:cs="Times New Roman"/>
          <w:b/>
          <w:sz w:val="20"/>
          <w:szCs w:val="20"/>
        </w:rPr>
      </w:pPr>
    </w:p>
    <w:p w:rsidR="00FB525B" w:rsidRPr="00B21814" w:rsidRDefault="00FB525B" w:rsidP="002E5BD9">
      <w:pPr>
        <w:pStyle w:val="a6"/>
        <w:numPr>
          <w:ilvl w:val="0"/>
          <w:numId w:val="5"/>
        </w:numPr>
        <w:rPr>
          <w:sz w:val="20"/>
          <w:szCs w:val="20"/>
        </w:rPr>
      </w:pPr>
      <w:r w:rsidRPr="00B21814">
        <w:rPr>
          <w:sz w:val="20"/>
          <w:szCs w:val="20"/>
        </w:rPr>
        <w:t>Отчет директора МП ЖКХ г. Костева И В. принять к сведению.</w:t>
      </w:r>
    </w:p>
    <w:p w:rsidR="00FB525B" w:rsidRPr="00B21814" w:rsidRDefault="00072BFC" w:rsidP="002E5BD9">
      <w:pPr>
        <w:pStyle w:val="a6"/>
        <w:numPr>
          <w:ilvl w:val="0"/>
          <w:numId w:val="5"/>
        </w:numPr>
        <w:rPr>
          <w:sz w:val="20"/>
          <w:szCs w:val="20"/>
        </w:rPr>
      </w:pPr>
      <w:r>
        <w:rPr>
          <w:sz w:val="20"/>
          <w:szCs w:val="20"/>
        </w:rPr>
        <w:t xml:space="preserve">Работу  МП ЖКХ признать удовлетворительной </w:t>
      </w:r>
    </w:p>
    <w:p w:rsidR="00FB525B" w:rsidRPr="00B21814" w:rsidRDefault="00FB525B" w:rsidP="002E5BD9">
      <w:pPr>
        <w:pStyle w:val="a6"/>
        <w:numPr>
          <w:ilvl w:val="0"/>
          <w:numId w:val="5"/>
        </w:numPr>
        <w:rPr>
          <w:sz w:val="20"/>
          <w:szCs w:val="20"/>
        </w:rPr>
      </w:pPr>
      <w:r w:rsidRPr="00B21814">
        <w:rPr>
          <w:sz w:val="20"/>
          <w:szCs w:val="20"/>
        </w:rPr>
        <w:t xml:space="preserve">.Адмиинистрации  МП ЖКХ  </w:t>
      </w:r>
    </w:p>
    <w:p w:rsidR="00FB525B" w:rsidRPr="00B21814" w:rsidRDefault="00FB525B" w:rsidP="00FB525B">
      <w:pPr>
        <w:pStyle w:val="a3"/>
        <w:ind w:left="720"/>
        <w:rPr>
          <w:sz w:val="20"/>
          <w:szCs w:val="20"/>
        </w:rPr>
      </w:pPr>
      <w:r w:rsidRPr="00B21814">
        <w:rPr>
          <w:sz w:val="20"/>
          <w:szCs w:val="20"/>
        </w:rPr>
        <w:t>-принять безотлагательные меры по снижению дебиторской и кредиторской задолженностей.</w:t>
      </w:r>
    </w:p>
    <w:p w:rsidR="00FB525B" w:rsidRPr="00B21814" w:rsidRDefault="00FB525B" w:rsidP="00FB525B">
      <w:pPr>
        <w:pStyle w:val="a3"/>
        <w:ind w:left="720"/>
        <w:rPr>
          <w:sz w:val="20"/>
          <w:szCs w:val="20"/>
        </w:rPr>
      </w:pPr>
      <w:r w:rsidRPr="00B21814">
        <w:rPr>
          <w:sz w:val="20"/>
          <w:szCs w:val="20"/>
        </w:rPr>
        <w:t>- постоянно  вести работу  по увеличению объемов  по вывозу  мусора от экономических  агентов, и также  по увеличению услуг  частного сектора.</w:t>
      </w:r>
    </w:p>
    <w:p w:rsidR="00FB525B" w:rsidRPr="00B21814" w:rsidRDefault="00FB525B" w:rsidP="00FB525B">
      <w:pPr>
        <w:pStyle w:val="a3"/>
        <w:ind w:left="720"/>
        <w:rPr>
          <w:sz w:val="20"/>
          <w:szCs w:val="20"/>
        </w:rPr>
      </w:pPr>
      <w:r w:rsidRPr="00B21814">
        <w:rPr>
          <w:sz w:val="20"/>
          <w:szCs w:val="20"/>
        </w:rPr>
        <w:t>4 Примэрии  города рассчитаться с МП ЖКХ  в течении</w:t>
      </w:r>
      <w:r w:rsidR="00072BFC">
        <w:rPr>
          <w:sz w:val="20"/>
          <w:szCs w:val="20"/>
        </w:rPr>
        <w:t xml:space="preserve">  2016года</w:t>
      </w:r>
      <w:r w:rsidRPr="00B21814">
        <w:rPr>
          <w:sz w:val="20"/>
          <w:szCs w:val="20"/>
        </w:rPr>
        <w:t xml:space="preserve"> </w:t>
      </w:r>
    </w:p>
    <w:p w:rsidR="00FB525B" w:rsidRDefault="00FB525B" w:rsidP="00FB525B">
      <w:pPr>
        <w:pStyle w:val="a3"/>
        <w:ind w:left="720"/>
        <w:rPr>
          <w:sz w:val="20"/>
          <w:szCs w:val="20"/>
        </w:rPr>
      </w:pPr>
      <w:r w:rsidRPr="00B21814">
        <w:rPr>
          <w:sz w:val="20"/>
          <w:szCs w:val="20"/>
        </w:rPr>
        <w:t>5   Контроль за выполнением настоящего решения возложить     на примара г-на  Петриоглу В Н</w:t>
      </w:r>
    </w:p>
    <w:p w:rsidR="00B423E8" w:rsidRDefault="00B423E8" w:rsidP="00B423E8">
      <w:pPr>
        <w:pStyle w:val="a3"/>
        <w:ind w:left="720"/>
        <w:rPr>
          <w:sz w:val="20"/>
          <w:szCs w:val="20"/>
        </w:rPr>
      </w:pPr>
      <w:r>
        <w:rPr>
          <w:sz w:val="20"/>
          <w:szCs w:val="20"/>
        </w:rPr>
        <w:t xml:space="preserve">                                        Проголосовали:  за-21</w:t>
      </w:r>
    </w:p>
    <w:p w:rsidR="00B423E8" w:rsidRDefault="00B423E8" w:rsidP="00B423E8">
      <w:pPr>
        <w:pStyle w:val="a3"/>
        <w:ind w:left="720"/>
        <w:rPr>
          <w:sz w:val="20"/>
          <w:szCs w:val="20"/>
        </w:rPr>
      </w:pPr>
      <w:r>
        <w:rPr>
          <w:sz w:val="20"/>
          <w:szCs w:val="20"/>
        </w:rPr>
        <w:t xml:space="preserve">                                                                        Против-</w:t>
      </w:r>
    </w:p>
    <w:p w:rsidR="00FB525B" w:rsidRPr="00B21814" w:rsidRDefault="00B423E8" w:rsidP="00B423E8">
      <w:pPr>
        <w:pStyle w:val="a3"/>
        <w:ind w:left="720"/>
        <w:rPr>
          <w:rFonts w:ascii="Times New Roman" w:eastAsia="Times New Roman" w:hAnsi="Times New Roman" w:cs="Times New Roman"/>
          <w:b/>
          <w:sz w:val="20"/>
          <w:szCs w:val="20"/>
        </w:rPr>
      </w:pPr>
      <w:r>
        <w:rPr>
          <w:sz w:val="20"/>
          <w:szCs w:val="20"/>
        </w:rPr>
        <w:t xml:space="preserve">                                                                        Воздержался-1Терзи Г Г)</w:t>
      </w:r>
      <w:r w:rsidR="00FB525B" w:rsidRPr="00B21814">
        <w:rPr>
          <w:rFonts w:ascii="Times New Roman" w:eastAsia="Times New Roman" w:hAnsi="Times New Roman" w:cs="Times New Roman"/>
          <w:b/>
          <w:sz w:val="20"/>
          <w:szCs w:val="20"/>
        </w:rPr>
        <w:t xml:space="preserve"> </w:t>
      </w:r>
    </w:p>
    <w:p w:rsidR="00FB525B" w:rsidRPr="00B21814" w:rsidRDefault="00FB525B" w:rsidP="00B16F53">
      <w:pPr>
        <w:suppressAutoHyphens/>
        <w:spacing w:after="0" w:line="240" w:lineRule="auto"/>
        <w:rPr>
          <w:rFonts w:ascii="Times New Roman" w:eastAsia="Times New Roman" w:hAnsi="Times New Roman" w:cs="Times New Roman"/>
          <w:b/>
          <w:sz w:val="20"/>
          <w:szCs w:val="20"/>
        </w:rPr>
      </w:pPr>
    </w:p>
    <w:p w:rsidR="00601BE3" w:rsidRPr="00B21814" w:rsidRDefault="00601BE3" w:rsidP="00601BE3">
      <w:pPr>
        <w:spacing w:after="0" w:line="240" w:lineRule="auto"/>
        <w:rPr>
          <w:rFonts w:ascii="Calibri" w:eastAsia="Calibri" w:hAnsi="Calibri" w:cs="Calibri"/>
          <w:b/>
          <w:sz w:val="20"/>
          <w:szCs w:val="20"/>
        </w:rPr>
      </w:pPr>
    </w:p>
    <w:p w:rsidR="006D2614" w:rsidRPr="00B21814" w:rsidRDefault="00A26F2E" w:rsidP="00A26F2E">
      <w:pPr>
        <w:pStyle w:val="a3"/>
        <w:rPr>
          <w:b/>
          <w:sz w:val="20"/>
          <w:szCs w:val="20"/>
        </w:rPr>
      </w:pPr>
      <w:r w:rsidRPr="00B21814">
        <w:rPr>
          <w:b/>
          <w:sz w:val="20"/>
          <w:szCs w:val="20"/>
        </w:rPr>
        <w:t xml:space="preserve">                                             </w:t>
      </w:r>
      <w:r w:rsidR="006D2614" w:rsidRPr="00B21814">
        <w:rPr>
          <w:b/>
          <w:sz w:val="20"/>
          <w:szCs w:val="20"/>
        </w:rPr>
        <w:t>6/</w:t>
      </w:r>
      <w:r w:rsidR="00AB5C0B">
        <w:rPr>
          <w:b/>
          <w:sz w:val="20"/>
          <w:szCs w:val="20"/>
        </w:rPr>
        <w:t>6</w:t>
      </w:r>
      <w:r w:rsidR="006D2614" w:rsidRPr="00B21814">
        <w:rPr>
          <w:b/>
          <w:sz w:val="20"/>
          <w:szCs w:val="20"/>
        </w:rPr>
        <w:t>.2</w:t>
      </w:r>
      <w:r w:rsidRPr="00B21814">
        <w:rPr>
          <w:b/>
          <w:sz w:val="20"/>
          <w:szCs w:val="20"/>
        </w:rPr>
        <w:t xml:space="preserve">   </w:t>
      </w:r>
      <w:r w:rsidR="00EC23EC" w:rsidRPr="00B21814">
        <w:rPr>
          <w:b/>
          <w:sz w:val="20"/>
          <w:szCs w:val="20"/>
        </w:rPr>
        <w:t xml:space="preserve">ОТЧЕТ   МП </w:t>
      </w:r>
      <w:r w:rsidRPr="00B21814">
        <w:rPr>
          <w:b/>
          <w:sz w:val="20"/>
          <w:szCs w:val="20"/>
        </w:rPr>
        <w:t xml:space="preserve"> «АПЭ-КАНАЛ» г. </w:t>
      </w:r>
      <w:r w:rsidR="006D2614" w:rsidRPr="00B21814">
        <w:rPr>
          <w:b/>
          <w:sz w:val="20"/>
          <w:szCs w:val="20"/>
        </w:rPr>
        <w:t xml:space="preserve">                            </w:t>
      </w:r>
    </w:p>
    <w:p w:rsidR="00A26F2E" w:rsidRPr="00B21814" w:rsidRDefault="006D2614" w:rsidP="00A26F2E">
      <w:pPr>
        <w:pStyle w:val="a3"/>
        <w:rPr>
          <w:b/>
          <w:sz w:val="20"/>
          <w:szCs w:val="20"/>
          <w:u w:val="single"/>
        </w:rPr>
      </w:pPr>
      <w:r w:rsidRPr="00B21814">
        <w:rPr>
          <w:b/>
          <w:sz w:val="20"/>
          <w:szCs w:val="20"/>
        </w:rPr>
        <w:t xml:space="preserve">                                                          </w:t>
      </w:r>
      <w:r w:rsidR="00A26F2E" w:rsidRPr="00B21814">
        <w:rPr>
          <w:b/>
          <w:sz w:val="20"/>
          <w:szCs w:val="20"/>
        </w:rPr>
        <w:t>ВУЛКАНЕШТЫ</w:t>
      </w:r>
      <w:r w:rsidR="00EC23EC" w:rsidRPr="00B21814">
        <w:rPr>
          <w:b/>
          <w:sz w:val="20"/>
          <w:szCs w:val="20"/>
        </w:rPr>
        <w:t>.</w:t>
      </w:r>
      <w:r w:rsidR="00A26F2E" w:rsidRPr="00B21814">
        <w:rPr>
          <w:b/>
          <w:sz w:val="20"/>
          <w:szCs w:val="20"/>
        </w:rPr>
        <w:t xml:space="preserve">   ИТОГИ О ПРОДЕЛАННОЙ  РАБОТЕ</w:t>
      </w:r>
    </w:p>
    <w:p w:rsidR="00A26F2E" w:rsidRPr="00B21814" w:rsidRDefault="00A26F2E" w:rsidP="00A26F2E">
      <w:pPr>
        <w:pStyle w:val="a3"/>
        <w:rPr>
          <w:b/>
          <w:sz w:val="20"/>
          <w:szCs w:val="20"/>
        </w:rPr>
      </w:pPr>
      <w:r w:rsidRPr="00B21814">
        <w:rPr>
          <w:b/>
          <w:sz w:val="20"/>
          <w:szCs w:val="20"/>
        </w:rPr>
        <w:t xml:space="preserve">                                         </w:t>
      </w:r>
      <w:r w:rsidR="00D90803" w:rsidRPr="00B21814">
        <w:rPr>
          <w:b/>
          <w:sz w:val="20"/>
          <w:szCs w:val="20"/>
        </w:rPr>
        <w:t xml:space="preserve"> </w:t>
      </w:r>
      <w:r w:rsidR="006D2614" w:rsidRPr="00B21814">
        <w:rPr>
          <w:b/>
          <w:sz w:val="20"/>
          <w:szCs w:val="20"/>
        </w:rPr>
        <w:t xml:space="preserve">        </w:t>
      </w:r>
      <w:r w:rsidRPr="00B21814">
        <w:rPr>
          <w:b/>
          <w:sz w:val="20"/>
          <w:szCs w:val="20"/>
        </w:rPr>
        <w:t xml:space="preserve">  И АНАЛИЗ ФИНАНСОВО-ХОЗЯЙСТВЕННОЙ              </w:t>
      </w:r>
    </w:p>
    <w:p w:rsidR="00A26F2E" w:rsidRPr="00B21814" w:rsidRDefault="00A26F2E" w:rsidP="00A26F2E">
      <w:pPr>
        <w:pStyle w:val="a3"/>
        <w:rPr>
          <w:b/>
          <w:sz w:val="20"/>
          <w:szCs w:val="20"/>
        </w:rPr>
      </w:pPr>
      <w:r w:rsidRPr="00B21814">
        <w:rPr>
          <w:b/>
          <w:sz w:val="20"/>
          <w:szCs w:val="20"/>
        </w:rPr>
        <w:t xml:space="preserve">                                           </w:t>
      </w:r>
      <w:r w:rsidR="006D2614" w:rsidRPr="00B21814">
        <w:rPr>
          <w:b/>
          <w:sz w:val="20"/>
          <w:szCs w:val="20"/>
        </w:rPr>
        <w:t xml:space="preserve">        </w:t>
      </w:r>
      <w:r w:rsidR="00D90803" w:rsidRPr="00B21814">
        <w:rPr>
          <w:b/>
          <w:sz w:val="20"/>
          <w:szCs w:val="20"/>
        </w:rPr>
        <w:t xml:space="preserve"> </w:t>
      </w:r>
      <w:r w:rsidRPr="00B21814">
        <w:rPr>
          <w:b/>
          <w:sz w:val="20"/>
          <w:szCs w:val="20"/>
        </w:rPr>
        <w:t xml:space="preserve">ДЕЯТЕЛЬНОСТИ    ПРЕДПРИЯТИЯ  ЗА  2015 год    </w:t>
      </w:r>
    </w:p>
    <w:p w:rsidR="00A26F2E" w:rsidRPr="00B21814" w:rsidRDefault="00A26F2E" w:rsidP="00A26F2E">
      <w:pPr>
        <w:pStyle w:val="a3"/>
        <w:rPr>
          <w:sz w:val="20"/>
          <w:szCs w:val="20"/>
        </w:rPr>
      </w:pPr>
      <w:r w:rsidRPr="00B21814">
        <w:rPr>
          <w:sz w:val="20"/>
          <w:szCs w:val="20"/>
        </w:rPr>
        <w:t>Водоснабжение города питьевой водой является одной из важнейших видов услуг, напрямую влияющую на здоровье и уровень жизни людей.</w:t>
      </w:r>
    </w:p>
    <w:p w:rsidR="00A26F2E" w:rsidRPr="00B21814" w:rsidRDefault="00A26F2E" w:rsidP="00A26F2E">
      <w:pPr>
        <w:pStyle w:val="a3"/>
        <w:rPr>
          <w:sz w:val="20"/>
          <w:szCs w:val="20"/>
        </w:rPr>
      </w:pPr>
      <w:r w:rsidRPr="00B21814">
        <w:rPr>
          <w:sz w:val="20"/>
          <w:szCs w:val="20"/>
        </w:rPr>
        <w:t xml:space="preserve"> Инфраструктура водоснабжения города состоит из следующих объектов:</w:t>
      </w:r>
    </w:p>
    <w:p w:rsidR="00A26F2E" w:rsidRPr="00B21814" w:rsidRDefault="00A26F2E" w:rsidP="00A26F2E">
      <w:pPr>
        <w:pStyle w:val="a3"/>
        <w:rPr>
          <w:sz w:val="20"/>
          <w:szCs w:val="20"/>
        </w:rPr>
      </w:pPr>
      <w:r w:rsidRPr="00B21814">
        <w:rPr>
          <w:sz w:val="20"/>
          <w:szCs w:val="20"/>
        </w:rPr>
        <w:t xml:space="preserve">-  два водозабора:      </w:t>
      </w:r>
      <w:r w:rsidRPr="00B21814">
        <w:rPr>
          <w:sz w:val="20"/>
          <w:szCs w:val="20"/>
          <w:lang w:val="en-US"/>
        </w:rPr>
        <w:t>I</w:t>
      </w:r>
      <w:r w:rsidRPr="00B21814">
        <w:rPr>
          <w:sz w:val="20"/>
          <w:szCs w:val="20"/>
        </w:rPr>
        <w:t xml:space="preserve"> водозабор – 8 артезианских скважин</w:t>
      </w:r>
    </w:p>
    <w:p w:rsidR="00A26F2E" w:rsidRPr="00B21814" w:rsidRDefault="00A26F2E" w:rsidP="00A26F2E">
      <w:pPr>
        <w:pStyle w:val="a3"/>
        <w:rPr>
          <w:sz w:val="20"/>
          <w:szCs w:val="20"/>
        </w:rPr>
      </w:pPr>
      <w:r w:rsidRPr="00B21814">
        <w:rPr>
          <w:sz w:val="20"/>
          <w:szCs w:val="20"/>
        </w:rPr>
        <w:t xml:space="preserve">                                   </w:t>
      </w:r>
      <w:r w:rsidRPr="00B21814">
        <w:rPr>
          <w:sz w:val="20"/>
          <w:szCs w:val="20"/>
          <w:lang w:val="en-US"/>
        </w:rPr>
        <w:t>II</w:t>
      </w:r>
      <w:r w:rsidRPr="00B21814">
        <w:rPr>
          <w:sz w:val="20"/>
          <w:szCs w:val="20"/>
        </w:rPr>
        <w:t xml:space="preserve"> водозабор – 5 каптажных колодцев</w:t>
      </w:r>
    </w:p>
    <w:p w:rsidR="00A26F2E" w:rsidRPr="00B21814" w:rsidRDefault="00A26F2E" w:rsidP="00A26F2E">
      <w:pPr>
        <w:pStyle w:val="a3"/>
        <w:rPr>
          <w:sz w:val="20"/>
          <w:szCs w:val="20"/>
        </w:rPr>
      </w:pPr>
      <w:r w:rsidRPr="00B21814">
        <w:rPr>
          <w:sz w:val="20"/>
          <w:szCs w:val="20"/>
        </w:rPr>
        <w:t xml:space="preserve">                                   </w:t>
      </w:r>
      <w:r w:rsidRPr="00B21814">
        <w:rPr>
          <w:sz w:val="20"/>
          <w:szCs w:val="20"/>
          <w:lang w:val="en-US"/>
        </w:rPr>
        <w:t>III</w:t>
      </w:r>
      <w:r w:rsidRPr="00B21814">
        <w:rPr>
          <w:sz w:val="20"/>
          <w:szCs w:val="20"/>
        </w:rPr>
        <w:t xml:space="preserve"> водозабор- 2 артскважины</w:t>
      </w:r>
    </w:p>
    <w:p w:rsidR="00A26F2E" w:rsidRPr="00B21814" w:rsidRDefault="00A26F2E" w:rsidP="00A26F2E">
      <w:pPr>
        <w:pStyle w:val="a3"/>
        <w:rPr>
          <w:sz w:val="20"/>
          <w:szCs w:val="20"/>
        </w:rPr>
      </w:pPr>
      <w:r w:rsidRPr="00B21814">
        <w:rPr>
          <w:sz w:val="20"/>
          <w:szCs w:val="20"/>
        </w:rPr>
        <w:t xml:space="preserve">- одна насосная станция </w:t>
      </w:r>
      <w:r w:rsidRPr="00B21814">
        <w:rPr>
          <w:sz w:val="20"/>
          <w:szCs w:val="20"/>
          <w:lang w:val="en-US"/>
        </w:rPr>
        <w:t>II</w:t>
      </w:r>
      <w:r w:rsidRPr="00B21814">
        <w:rPr>
          <w:sz w:val="20"/>
          <w:szCs w:val="20"/>
        </w:rPr>
        <w:t>-го подъема и два резервуара чистой воды по 250 м</w:t>
      </w:r>
      <w:r w:rsidRPr="00B21814">
        <w:rPr>
          <w:sz w:val="20"/>
          <w:szCs w:val="20"/>
          <w:vertAlign w:val="superscript"/>
        </w:rPr>
        <w:t>3</w:t>
      </w:r>
      <w:r w:rsidRPr="00B21814">
        <w:rPr>
          <w:sz w:val="20"/>
          <w:szCs w:val="20"/>
        </w:rPr>
        <w:t xml:space="preserve"> каждый.</w:t>
      </w:r>
    </w:p>
    <w:p w:rsidR="00A26F2E" w:rsidRPr="00B21814" w:rsidRDefault="00A26F2E" w:rsidP="00A26F2E">
      <w:pPr>
        <w:pStyle w:val="a3"/>
        <w:rPr>
          <w:sz w:val="20"/>
          <w:szCs w:val="20"/>
        </w:rPr>
      </w:pPr>
      <w:r w:rsidRPr="00B21814">
        <w:rPr>
          <w:sz w:val="20"/>
          <w:szCs w:val="20"/>
        </w:rPr>
        <w:t>- два резервуара чистой воды по 1000 м</w:t>
      </w:r>
      <w:r w:rsidRPr="00B21814">
        <w:rPr>
          <w:sz w:val="20"/>
          <w:szCs w:val="20"/>
          <w:vertAlign w:val="superscript"/>
        </w:rPr>
        <w:t>3</w:t>
      </w:r>
      <w:r w:rsidRPr="00B21814">
        <w:rPr>
          <w:sz w:val="20"/>
          <w:szCs w:val="20"/>
        </w:rPr>
        <w:t xml:space="preserve"> каждый.</w:t>
      </w:r>
    </w:p>
    <w:p w:rsidR="00A26F2E" w:rsidRPr="00B21814" w:rsidRDefault="00A26F2E" w:rsidP="00A26F2E">
      <w:pPr>
        <w:pStyle w:val="a3"/>
        <w:rPr>
          <w:sz w:val="20"/>
          <w:szCs w:val="20"/>
        </w:rPr>
      </w:pPr>
      <w:r w:rsidRPr="00B21814">
        <w:rPr>
          <w:sz w:val="20"/>
          <w:szCs w:val="20"/>
        </w:rPr>
        <w:t>- емкость по ул.Ленина 107 -50 м</w:t>
      </w:r>
      <w:r w:rsidRPr="00B21814">
        <w:rPr>
          <w:sz w:val="20"/>
          <w:szCs w:val="20"/>
          <w:vertAlign w:val="superscript"/>
        </w:rPr>
        <w:t>3</w:t>
      </w:r>
    </w:p>
    <w:p w:rsidR="00A26F2E" w:rsidRPr="00B21814" w:rsidRDefault="00A26F2E" w:rsidP="00A26F2E">
      <w:pPr>
        <w:pStyle w:val="a3"/>
        <w:rPr>
          <w:sz w:val="20"/>
          <w:szCs w:val="20"/>
        </w:rPr>
      </w:pPr>
      <w:r w:rsidRPr="00B21814">
        <w:rPr>
          <w:sz w:val="20"/>
          <w:szCs w:val="20"/>
        </w:rPr>
        <w:t>- повысительная насосная станция</w:t>
      </w:r>
    </w:p>
    <w:p w:rsidR="00A26F2E" w:rsidRPr="00B21814" w:rsidRDefault="00A26F2E" w:rsidP="00A26F2E">
      <w:pPr>
        <w:pStyle w:val="a3"/>
        <w:rPr>
          <w:sz w:val="20"/>
          <w:szCs w:val="20"/>
        </w:rPr>
      </w:pPr>
      <w:r w:rsidRPr="00B21814">
        <w:rPr>
          <w:sz w:val="20"/>
          <w:szCs w:val="20"/>
        </w:rPr>
        <w:t>- водопроводная сеть - 44,2 км.</w:t>
      </w:r>
    </w:p>
    <w:p w:rsidR="00A26F2E" w:rsidRPr="00B21814" w:rsidRDefault="00A26F2E" w:rsidP="00A26F2E">
      <w:pPr>
        <w:pStyle w:val="a3"/>
        <w:rPr>
          <w:sz w:val="20"/>
          <w:szCs w:val="20"/>
        </w:rPr>
      </w:pPr>
      <w:r w:rsidRPr="00B21814">
        <w:rPr>
          <w:sz w:val="20"/>
          <w:szCs w:val="20"/>
        </w:rPr>
        <w:t>- две артезианские скважины ст.Вулканешты</w:t>
      </w:r>
    </w:p>
    <w:p w:rsidR="00A26F2E" w:rsidRPr="00B21814" w:rsidRDefault="00A26F2E" w:rsidP="00A26F2E">
      <w:pPr>
        <w:pStyle w:val="a3"/>
        <w:rPr>
          <w:sz w:val="20"/>
          <w:szCs w:val="20"/>
        </w:rPr>
      </w:pPr>
      <w:r w:rsidRPr="00B21814">
        <w:rPr>
          <w:sz w:val="20"/>
          <w:szCs w:val="20"/>
        </w:rPr>
        <w:t>- канализационные сети  -  17,4 км</w:t>
      </w:r>
    </w:p>
    <w:p w:rsidR="00A26F2E" w:rsidRPr="00B21814" w:rsidRDefault="00A26F2E" w:rsidP="00A26F2E">
      <w:pPr>
        <w:pStyle w:val="a3"/>
        <w:rPr>
          <w:sz w:val="20"/>
          <w:szCs w:val="20"/>
        </w:rPr>
      </w:pPr>
      <w:r w:rsidRPr="00B21814">
        <w:rPr>
          <w:sz w:val="20"/>
          <w:szCs w:val="20"/>
        </w:rPr>
        <w:t xml:space="preserve">- две  насосные канализационные станции и </w:t>
      </w:r>
    </w:p>
    <w:p w:rsidR="00A26F2E" w:rsidRPr="00B21814" w:rsidRDefault="00A26F2E" w:rsidP="00A26F2E">
      <w:pPr>
        <w:pStyle w:val="a3"/>
        <w:rPr>
          <w:sz w:val="20"/>
          <w:szCs w:val="20"/>
        </w:rPr>
      </w:pPr>
      <w:r w:rsidRPr="00B21814">
        <w:rPr>
          <w:sz w:val="20"/>
          <w:szCs w:val="20"/>
        </w:rPr>
        <w:t>- канализационные очистные сооружения мощностью 1,5м</w:t>
      </w:r>
      <w:r w:rsidRPr="00B21814">
        <w:rPr>
          <w:sz w:val="20"/>
          <w:szCs w:val="20"/>
          <w:vertAlign w:val="superscript"/>
        </w:rPr>
        <w:t>3</w:t>
      </w:r>
      <w:r w:rsidRPr="00B21814">
        <w:rPr>
          <w:sz w:val="20"/>
          <w:szCs w:val="20"/>
        </w:rPr>
        <w:t>/ сутки.</w:t>
      </w:r>
    </w:p>
    <w:p w:rsidR="00A26F2E" w:rsidRPr="00B21814" w:rsidRDefault="00A26F2E" w:rsidP="00A26F2E">
      <w:pPr>
        <w:pStyle w:val="a3"/>
        <w:rPr>
          <w:sz w:val="20"/>
          <w:szCs w:val="20"/>
        </w:rPr>
      </w:pPr>
      <w:r w:rsidRPr="00B21814">
        <w:rPr>
          <w:sz w:val="20"/>
          <w:szCs w:val="20"/>
        </w:rPr>
        <w:t xml:space="preserve">Сегодня на </w:t>
      </w:r>
      <w:r w:rsidRPr="00B21814">
        <w:rPr>
          <w:sz w:val="20"/>
          <w:szCs w:val="20"/>
          <w:lang w:val="en-US"/>
        </w:rPr>
        <w:t>I</w:t>
      </w:r>
      <w:r w:rsidRPr="00B21814">
        <w:rPr>
          <w:sz w:val="20"/>
          <w:szCs w:val="20"/>
        </w:rPr>
        <w:t xml:space="preserve"> водозаборе из 8 имеющихся  артезианских  скважин  функционируют  только 3, на 5 арт.скважинах отсутствует необходимый дебит воды по причине того , что они постоянно пакуют, из-за чего часто глубинные насосы приходят в негодность, а попытки  очистить артезианские скважины  дают неудовлетворительный результат.</w:t>
      </w:r>
    </w:p>
    <w:p w:rsidR="00A26F2E" w:rsidRPr="00B21814" w:rsidRDefault="00A26F2E" w:rsidP="00A26F2E">
      <w:pPr>
        <w:pStyle w:val="a3"/>
        <w:rPr>
          <w:sz w:val="20"/>
          <w:szCs w:val="20"/>
        </w:rPr>
      </w:pPr>
      <w:r w:rsidRPr="00B21814">
        <w:rPr>
          <w:sz w:val="20"/>
          <w:szCs w:val="20"/>
        </w:rPr>
        <w:t>Для того, чтобы восстановить  мощность  данного водозабора необходимо бурение  5 артезианских скважин, где имеется проект на бурение  и оборудование 5 артезианских скважин на сумму 7 млн.лей</w:t>
      </w:r>
    </w:p>
    <w:p w:rsidR="00A26F2E" w:rsidRPr="00B21814" w:rsidRDefault="00A26F2E" w:rsidP="00A26F2E">
      <w:pPr>
        <w:pStyle w:val="a3"/>
        <w:rPr>
          <w:sz w:val="20"/>
          <w:szCs w:val="20"/>
        </w:rPr>
      </w:pPr>
      <w:r w:rsidRPr="00B21814">
        <w:rPr>
          <w:sz w:val="20"/>
          <w:szCs w:val="20"/>
        </w:rPr>
        <w:t xml:space="preserve"> </w:t>
      </w:r>
      <w:r w:rsidRPr="00B21814">
        <w:rPr>
          <w:sz w:val="20"/>
          <w:szCs w:val="20"/>
          <w:lang w:val="en-US"/>
        </w:rPr>
        <w:t>II</w:t>
      </w:r>
      <w:r w:rsidRPr="00B21814">
        <w:rPr>
          <w:sz w:val="20"/>
          <w:szCs w:val="20"/>
        </w:rPr>
        <w:t xml:space="preserve"> водозабор из 5 каптажных колодцев  функционируют только 4, одному каптажу необходим капитальный ремонт т.е. промывка , замена насосного оборудования и водопроводных сетей , замена электрической линии.</w:t>
      </w:r>
    </w:p>
    <w:p w:rsidR="00A26F2E" w:rsidRPr="00B21814" w:rsidRDefault="00A26F2E" w:rsidP="00A26F2E">
      <w:pPr>
        <w:pStyle w:val="a3"/>
        <w:rPr>
          <w:sz w:val="20"/>
          <w:szCs w:val="20"/>
        </w:rPr>
      </w:pPr>
      <w:r w:rsidRPr="00B21814">
        <w:rPr>
          <w:sz w:val="20"/>
          <w:szCs w:val="20"/>
        </w:rPr>
        <w:t xml:space="preserve">Производительность       </w:t>
      </w:r>
      <w:r w:rsidRPr="00B21814">
        <w:rPr>
          <w:sz w:val="20"/>
          <w:szCs w:val="20"/>
          <w:lang w:val="en-US"/>
        </w:rPr>
        <w:t>I</w:t>
      </w:r>
      <w:r w:rsidRPr="00B21814">
        <w:rPr>
          <w:sz w:val="20"/>
          <w:szCs w:val="20"/>
        </w:rPr>
        <w:t xml:space="preserve"> водозабора – 520 м</w:t>
      </w:r>
      <w:r w:rsidRPr="00B21814">
        <w:rPr>
          <w:sz w:val="20"/>
          <w:szCs w:val="20"/>
          <w:vertAlign w:val="superscript"/>
        </w:rPr>
        <w:t>3</w:t>
      </w:r>
      <w:r w:rsidRPr="00B21814">
        <w:rPr>
          <w:sz w:val="20"/>
          <w:szCs w:val="20"/>
        </w:rPr>
        <w:t>/сутки.</w:t>
      </w:r>
    </w:p>
    <w:p w:rsidR="00A26F2E" w:rsidRPr="00B21814" w:rsidRDefault="00A26F2E" w:rsidP="00A26F2E">
      <w:pPr>
        <w:pStyle w:val="a3"/>
        <w:rPr>
          <w:sz w:val="20"/>
          <w:szCs w:val="20"/>
        </w:rPr>
      </w:pPr>
      <w:r w:rsidRPr="00B21814">
        <w:rPr>
          <w:sz w:val="20"/>
          <w:szCs w:val="20"/>
        </w:rPr>
        <w:t xml:space="preserve">                                          </w:t>
      </w:r>
      <w:r w:rsidRPr="00B21814">
        <w:rPr>
          <w:sz w:val="20"/>
          <w:szCs w:val="20"/>
          <w:lang w:val="en-US"/>
        </w:rPr>
        <w:t>II</w:t>
      </w:r>
      <w:r w:rsidRPr="00B21814">
        <w:rPr>
          <w:sz w:val="20"/>
          <w:szCs w:val="20"/>
        </w:rPr>
        <w:t xml:space="preserve"> водозабора - 780 м</w:t>
      </w:r>
      <w:r w:rsidRPr="00B21814">
        <w:rPr>
          <w:sz w:val="20"/>
          <w:szCs w:val="20"/>
          <w:vertAlign w:val="superscript"/>
        </w:rPr>
        <w:t>3</w:t>
      </w:r>
      <w:r w:rsidRPr="00B21814">
        <w:rPr>
          <w:sz w:val="20"/>
          <w:szCs w:val="20"/>
        </w:rPr>
        <w:t>/сутки.</w:t>
      </w:r>
    </w:p>
    <w:p w:rsidR="00A26F2E" w:rsidRPr="00B21814" w:rsidRDefault="00A26F2E" w:rsidP="00A26F2E">
      <w:pPr>
        <w:pStyle w:val="a3"/>
        <w:rPr>
          <w:sz w:val="20"/>
          <w:szCs w:val="20"/>
        </w:rPr>
      </w:pPr>
      <w:r w:rsidRPr="00B21814">
        <w:rPr>
          <w:sz w:val="20"/>
          <w:szCs w:val="20"/>
        </w:rPr>
        <w:t xml:space="preserve">                                         </w:t>
      </w:r>
      <w:r w:rsidRPr="00B21814">
        <w:rPr>
          <w:sz w:val="20"/>
          <w:szCs w:val="20"/>
          <w:lang w:val="en-US"/>
        </w:rPr>
        <w:t>III</w:t>
      </w:r>
      <w:r w:rsidRPr="00B21814">
        <w:rPr>
          <w:sz w:val="20"/>
          <w:szCs w:val="20"/>
        </w:rPr>
        <w:t xml:space="preserve"> водозабора -  90м</w:t>
      </w:r>
      <w:r w:rsidRPr="00B21814">
        <w:rPr>
          <w:sz w:val="20"/>
          <w:szCs w:val="20"/>
          <w:vertAlign w:val="superscript"/>
        </w:rPr>
        <w:t>3</w:t>
      </w:r>
      <w:r w:rsidRPr="00B21814">
        <w:rPr>
          <w:sz w:val="20"/>
          <w:szCs w:val="20"/>
        </w:rPr>
        <w:t>/сутки</w:t>
      </w:r>
    </w:p>
    <w:p w:rsidR="00A26F2E" w:rsidRPr="00B21814" w:rsidRDefault="00A26F2E" w:rsidP="00A26F2E">
      <w:pPr>
        <w:pStyle w:val="a3"/>
        <w:rPr>
          <w:sz w:val="20"/>
          <w:szCs w:val="20"/>
        </w:rPr>
      </w:pPr>
      <w:r w:rsidRPr="00B21814">
        <w:rPr>
          <w:sz w:val="20"/>
          <w:szCs w:val="20"/>
        </w:rPr>
        <w:lastRenderedPageBreak/>
        <w:t>Мощность водопроводных городских сооружений - 1400 м</w:t>
      </w:r>
      <w:r w:rsidRPr="00B21814">
        <w:rPr>
          <w:sz w:val="20"/>
          <w:szCs w:val="20"/>
          <w:vertAlign w:val="superscript"/>
        </w:rPr>
        <w:t>3</w:t>
      </w:r>
      <w:r w:rsidRPr="00B21814">
        <w:rPr>
          <w:sz w:val="20"/>
          <w:szCs w:val="20"/>
        </w:rPr>
        <w:t>/сутки.</w:t>
      </w:r>
    </w:p>
    <w:p w:rsidR="00A26F2E" w:rsidRPr="00B21814" w:rsidRDefault="00A26F2E" w:rsidP="00A26F2E">
      <w:pPr>
        <w:pStyle w:val="a3"/>
        <w:rPr>
          <w:sz w:val="20"/>
          <w:szCs w:val="20"/>
        </w:rPr>
      </w:pPr>
      <w:r w:rsidRPr="00B21814">
        <w:rPr>
          <w:sz w:val="20"/>
          <w:szCs w:val="20"/>
        </w:rPr>
        <w:t>За отчетный период было подано воды – 244500,0м</w:t>
      </w:r>
      <w:r w:rsidRPr="00B21814">
        <w:rPr>
          <w:sz w:val="20"/>
          <w:szCs w:val="20"/>
          <w:vertAlign w:val="superscript"/>
        </w:rPr>
        <w:t>3</w:t>
      </w:r>
      <w:r w:rsidRPr="00B21814">
        <w:rPr>
          <w:sz w:val="20"/>
          <w:szCs w:val="20"/>
        </w:rPr>
        <w:t>.</w:t>
      </w:r>
    </w:p>
    <w:p w:rsidR="00A26F2E" w:rsidRPr="00B21814" w:rsidRDefault="00A26F2E" w:rsidP="00A26F2E">
      <w:pPr>
        <w:pStyle w:val="a3"/>
        <w:rPr>
          <w:sz w:val="20"/>
          <w:szCs w:val="20"/>
        </w:rPr>
      </w:pPr>
      <w:r w:rsidRPr="00B21814">
        <w:rPr>
          <w:sz w:val="20"/>
          <w:szCs w:val="20"/>
        </w:rPr>
        <w:t xml:space="preserve">                                              Реализовано – 123700,0м</w:t>
      </w:r>
      <w:r w:rsidRPr="00B21814">
        <w:rPr>
          <w:sz w:val="20"/>
          <w:szCs w:val="20"/>
          <w:vertAlign w:val="superscript"/>
        </w:rPr>
        <w:t>3</w:t>
      </w:r>
      <w:r w:rsidRPr="00B21814">
        <w:rPr>
          <w:sz w:val="20"/>
          <w:szCs w:val="20"/>
        </w:rPr>
        <w:t>.</w:t>
      </w:r>
    </w:p>
    <w:p w:rsidR="00A26F2E" w:rsidRPr="00B21814" w:rsidRDefault="00A26F2E" w:rsidP="00A26F2E">
      <w:pPr>
        <w:pStyle w:val="a3"/>
        <w:rPr>
          <w:sz w:val="20"/>
          <w:szCs w:val="20"/>
        </w:rPr>
      </w:pPr>
      <w:r w:rsidRPr="00B21814">
        <w:rPr>
          <w:sz w:val="20"/>
          <w:szCs w:val="20"/>
        </w:rPr>
        <w:t>В том числе :</w:t>
      </w:r>
    </w:p>
    <w:p w:rsidR="00A26F2E" w:rsidRPr="00B21814" w:rsidRDefault="00A26F2E" w:rsidP="00A26F2E">
      <w:pPr>
        <w:pStyle w:val="a3"/>
        <w:rPr>
          <w:sz w:val="20"/>
          <w:szCs w:val="20"/>
        </w:rPr>
      </w:pPr>
      <w:r w:rsidRPr="00B21814">
        <w:rPr>
          <w:sz w:val="20"/>
          <w:szCs w:val="20"/>
        </w:rPr>
        <w:t xml:space="preserve">      Население частн. и коммун.сектора – 106493,6м</w:t>
      </w:r>
      <w:r w:rsidRPr="00B21814">
        <w:rPr>
          <w:sz w:val="20"/>
          <w:szCs w:val="20"/>
          <w:vertAlign w:val="superscript"/>
        </w:rPr>
        <w:t>3</w:t>
      </w:r>
    </w:p>
    <w:p w:rsidR="00A26F2E" w:rsidRPr="00B21814" w:rsidRDefault="00A26F2E" w:rsidP="00A26F2E">
      <w:pPr>
        <w:pStyle w:val="a3"/>
        <w:rPr>
          <w:sz w:val="20"/>
          <w:szCs w:val="20"/>
        </w:rPr>
      </w:pPr>
      <w:r w:rsidRPr="00B21814">
        <w:rPr>
          <w:sz w:val="20"/>
          <w:szCs w:val="20"/>
        </w:rPr>
        <w:t xml:space="preserve">                                       ст.Вулканешты   -     4451 м</w:t>
      </w:r>
      <w:r w:rsidRPr="00B21814">
        <w:rPr>
          <w:sz w:val="20"/>
          <w:szCs w:val="20"/>
          <w:vertAlign w:val="superscript"/>
        </w:rPr>
        <w:t>3</w:t>
      </w:r>
      <w:r w:rsidRPr="00B21814">
        <w:rPr>
          <w:sz w:val="20"/>
          <w:szCs w:val="20"/>
        </w:rPr>
        <w:t xml:space="preserve">     </w:t>
      </w:r>
    </w:p>
    <w:p w:rsidR="00A26F2E" w:rsidRPr="00B21814" w:rsidRDefault="00A26F2E" w:rsidP="00A26F2E">
      <w:pPr>
        <w:pStyle w:val="a3"/>
        <w:rPr>
          <w:sz w:val="20"/>
          <w:szCs w:val="20"/>
        </w:rPr>
      </w:pPr>
      <w:r w:rsidRPr="00B21814">
        <w:rPr>
          <w:sz w:val="20"/>
          <w:szCs w:val="20"/>
        </w:rPr>
        <w:t xml:space="preserve">                           Экономические агенты  -    12755,40м</w:t>
      </w:r>
      <w:r w:rsidRPr="00B21814">
        <w:rPr>
          <w:sz w:val="20"/>
          <w:szCs w:val="20"/>
          <w:vertAlign w:val="superscript"/>
        </w:rPr>
        <w:t>3</w:t>
      </w:r>
    </w:p>
    <w:p w:rsidR="00A26F2E" w:rsidRPr="00B21814" w:rsidRDefault="00A26F2E" w:rsidP="00A26F2E">
      <w:pPr>
        <w:pStyle w:val="a3"/>
        <w:rPr>
          <w:sz w:val="20"/>
          <w:szCs w:val="20"/>
        </w:rPr>
      </w:pPr>
      <w:r w:rsidRPr="00B21814">
        <w:rPr>
          <w:sz w:val="20"/>
          <w:szCs w:val="20"/>
        </w:rPr>
        <w:t xml:space="preserve">                                                       Потери  – 120800,0м</w:t>
      </w:r>
      <w:r w:rsidRPr="00B21814">
        <w:rPr>
          <w:sz w:val="20"/>
          <w:szCs w:val="20"/>
          <w:vertAlign w:val="superscript"/>
        </w:rPr>
        <w:t>3</w:t>
      </w:r>
      <w:r w:rsidRPr="00B21814">
        <w:rPr>
          <w:sz w:val="20"/>
          <w:szCs w:val="20"/>
        </w:rPr>
        <w:t>, т.е.- 49,4 %</w:t>
      </w:r>
    </w:p>
    <w:p w:rsidR="00A26F2E" w:rsidRPr="00B21814" w:rsidRDefault="00A26F2E" w:rsidP="00A26F2E">
      <w:pPr>
        <w:pStyle w:val="a3"/>
        <w:rPr>
          <w:sz w:val="20"/>
          <w:szCs w:val="20"/>
        </w:rPr>
      </w:pPr>
      <w:r w:rsidRPr="00B21814">
        <w:rPr>
          <w:sz w:val="20"/>
          <w:szCs w:val="20"/>
        </w:rPr>
        <w:t xml:space="preserve">                                               В том числе:</w:t>
      </w:r>
    </w:p>
    <w:p w:rsidR="00A26F2E" w:rsidRPr="00B21814" w:rsidRDefault="00A26F2E" w:rsidP="00A26F2E">
      <w:pPr>
        <w:pStyle w:val="a3"/>
        <w:rPr>
          <w:sz w:val="20"/>
          <w:szCs w:val="20"/>
          <w:vertAlign w:val="superscript"/>
        </w:rPr>
      </w:pPr>
      <w:r w:rsidRPr="00B21814">
        <w:rPr>
          <w:sz w:val="20"/>
          <w:szCs w:val="20"/>
        </w:rPr>
        <w:t xml:space="preserve">                                          Собственные нужды – 1554 м</w:t>
      </w:r>
    </w:p>
    <w:p w:rsidR="00A26F2E" w:rsidRPr="00B21814" w:rsidRDefault="00A26F2E" w:rsidP="00A26F2E">
      <w:pPr>
        <w:pStyle w:val="a3"/>
        <w:rPr>
          <w:sz w:val="20"/>
          <w:szCs w:val="20"/>
          <w:vertAlign w:val="superscript"/>
        </w:rPr>
      </w:pPr>
      <w:r w:rsidRPr="00B21814">
        <w:rPr>
          <w:sz w:val="20"/>
          <w:szCs w:val="20"/>
        </w:rPr>
        <w:t xml:space="preserve">                                                 Аварии на сетях -  2170 м</w:t>
      </w:r>
      <w:r w:rsidRPr="00B21814">
        <w:rPr>
          <w:sz w:val="20"/>
          <w:szCs w:val="20"/>
          <w:vertAlign w:val="superscript"/>
        </w:rPr>
        <w:t>3</w:t>
      </w:r>
    </w:p>
    <w:p w:rsidR="00A26F2E" w:rsidRPr="00B21814" w:rsidRDefault="00A26F2E" w:rsidP="00A26F2E">
      <w:pPr>
        <w:pStyle w:val="a3"/>
        <w:rPr>
          <w:sz w:val="20"/>
          <w:szCs w:val="20"/>
          <w:vertAlign w:val="superscript"/>
        </w:rPr>
      </w:pPr>
      <w:r w:rsidRPr="00B21814">
        <w:rPr>
          <w:sz w:val="20"/>
          <w:szCs w:val="20"/>
          <w:vertAlign w:val="superscript"/>
        </w:rPr>
        <w:t xml:space="preserve">                                         </w:t>
      </w:r>
      <w:r w:rsidRPr="00B21814">
        <w:rPr>
          <w:sz w:val="20"/>
          <w:szCs w:val="20"/>
        </w:rPr>
        <w:t>Вода на пожаротушение (ЧСП) -142 м</w:t>
      </w:r>
      <w:r w:rsidRPr="00B21814">
        <w:rPr>
          <w:sz w:val="20"/>
          <w:szCs w:val="20"/>
          <w:vertAlign w:val="superscript"/>
        </w:rPr>
        <w:t>3</w:t>
      </w:r>
    </w:p>
    <w:p w:rsidR="00A26F2E" w:rsidRPr="00B21814" w:rsidRDefault="00A26F2E" w:rsidP="00A26F2E">
      <w:pPr>
        <w:spacing w:after="0"/>
        <w:jc w:val="both"/>
        <w:rPr>
          <w:rFonts w:ascii="Times New Roman" w:hAnsi="Times New Roman" w:cs="Times New Roman"/>
          <w:sz w:val="20"/>
          <w:szCs w:val="20"/>
          <w:vertAlign w:val="superscript"/>
        </w:rPr>
      </w:pPr>
      <w:r w:rsidRPr="00B21814">
        <w:rPr>
          <w:rFonts w:ascii="Times New Roman" w:hAnsi="Times New Roman" w:cs="Times New Roman"/>
          <w:sz w:val="20"/>
          <w:szCs w:val="20"/>
        </w:rPr>
        <w:t xml:space="preserve">    Доставка воды автотранспортом 70 рейсов   – 420 м</w:t>
      </w:r>
      <w:r w:rsidRPr="00B21814">
        <w:rPr>
          <w:rFonts w:ascii="Times New Roman" w:hAnsi="Times New Roman" w:cs="Times New Roman"/>
          <w:sz w:val="20"/>
          <w:szCs w:val="20"/>
          <w:vertAlign w:val="superscript"/>
        </w:rPr>
        <w:t>3</w:t>
      </w:r>
    </w:p>
    <w:p w:rsidR="00A26F2E" w:rsidRPr="00B21814" w:rsidRDefault="00A26F2E" w:rsidP="00A26F2E">
      <w:pPr>
        <w:spacing w:after="0"/>
        <w:jc w:val="both"/>
        <w:rPr>
          <w:rFonts w:ascii="Times New Roman" w:hAnsi="Times New Roman" w:cs="Times New Roman"/>
          <w:sz w:val="20"/>
          <w:szCs w:val="20"/>
        </w:rPr>
      </w:pPr>
    </w:p>
    <w:p w:rsidR="00A26F2E" w:rsidRPr="00B21814" w:rsidRDefault="00A26F2E" w:rsidP="00A26F2E">
      <w:pPr>
        <w:pStyle w:val="a3"/>
        <w:rPr>
          <w:sz w:val="20"/>
          <w:szCs w:val="20"/>
          <w:vertAlign w:val="superscript"/>
        </w:rPr>
      </w:pPr>
      <w:r w:rsidRPr="00B21814">
        <w:rPr>
          <w:sz w:val="20"/>
          <w:szCs w:val="20"/>
        </w:rPr>
        <w:t>По участку канализации за отчетный период принято стоков – 42600 м</w:t>
      </w:r>
      <w:r w:rsidRPr="00B21814">
        <w:rPr>
          <w:sz w:val="20"/>
          <w:szCs w:val="20"/>
          <w:vertAlign w:val="superscript"/>
        </w:rPr>
        <w:t>3</w:t>
      </w:r>
    </w:p>
    <w:p w:rsidR="00A26F2E" w:rsidRPr="00B21814" w:rsidRDefault="00A26F2E" w:rsidP="00A26F2E">
      <w:pPr>
        <w:pStyle w:val="a3"/>
        <w:rPr>
          <w:sz w:val="20"/>
          <w:szCs w:val="20"/>
          <w:vertAlign w:val="superscript"/>
        </w:rPr>
      </w:pPr>
      <w:r w:rsidRPr="00B21814">
        <w:rPr>
          <w:sz w:val="20"/>
          <w:szCs w:val="20"/>
        </w:rPr>
        <w:t xml:space="preserve">                                                                                            месяц  -     3550 м</w:t>
      </w:r>
      <w:r w:rsidRPr="00B21814">
        <w:rPr>
          <w:sz w:val="20"/>
          <w:szCs w:val="20"/>
          <w:vertAlign w:val="superscript"/>
        </w:rPr>
        <w:t>3</w:t>
      </w:r>
    </w:p>
    <w:p w:rsidR="00A26F2E" w:rsidRPr="00B21814" w:rsidRDefault="00A26F2E" w:rsidP="00A26F2E">
      <w:pPr>
        <w:pStyle w:val="a3"/>
        <w:rPr>
          <w:sz w:val="20"/>
          <w:szCs w:val="20"/>
          <w:vertAlign w:val="superscript"/>
        </w:rPr>
      </w:pPr>
      <w:r w:rsidRPr="00B21814">
        <w:rPr>
          <w:sz w:val="20"/>
          <w:szCs w:val="20"/>
        </w:rPr>
        <w:t xml:space="preserve">                                                                                          в сутки  -       116,7м</w:t>
      </w:r>
      <w:r w:rsidRPr="00B21814">
        <w:rPr>
          <w:sz w:val="20"/>
          <w:szCs w:val="20"/>
          <w:vertAlign w:val="superscript"/>
        </w:rPr>
        <w:t>3</w:t>
      </w:r>
    </w:p>
    <w:p w:rsidR="00A26F2E" w:rsidRPr="00B21814" w:rsidRDefault="00A26F2E" w:rsidP="00A26F2E">
      <w:pPr>
        <w:pStyle w:val="a3"/>
        <w:rPr>
          <w:sz w:val="20"/>
          <w:szCs w:val="20"/>
        </w:rPr>
      </w:pPr>
      <w:r w:rsidRPr="00B21814">
        <w:rPr>
          <w:sz w:val="20"/>
          <w:szCs w:val="20"/>
        </w:rPr>
        <w:t xml:space="preserve">в том числе: </w:t>
      </w:r>
    </w:p>
    <w:p w:rsidR="00A26F2E" w:rsidRPr="00B21814" w:rsidRDefault="00A26F2E" w:rsidP="00A26F2E">
      <w:pPr>
        <w:pStyle w:val="a3"/>
        <w:rPr>
          <w:sz w:val="20"/>
          <w:szCs w:val="20"/>
        </w:rPr>
      </w:pPr>
      <w:r w:rsidRPr="00B21814">
        <w:rPr>
          <w:sz w:val="20"/>
          <w:szCs w:val="20"/>
        </w:rPr>
        <w:t>Население частн. и коммун.сектор – 33616,2м</w:t>
      </w:r>
      <w:r w:rsidRPr="00B21814">
        <w:rPr>
          <w:sz w:val="20"/>
          <w:szCs w:val="20"/>
          <w:vertAlign w:val="superscript"/>
        </w:rPr>
        <w:t>3</w:t>
      </w:r>
    </w:p>
    <w:p w:rsidR="00A26F2E" w:rsidRPr="00B21814" w:rsidRDefault="00A26F2E" w:rsidP="00A26F2E">
      <w:pPr>
        <w:pStyle w:val="a3"/>
        <w:rPr>
          <w:sz w:val="20"/>
          <w:szCs w:val="20"/>
        </w:rPr>
      </w:pPr>
      <w:r w:rsidRPr="00B21814">
        <w:rPr>
          <w:sz w:val="20"/>
          <w:szCs w:val="20"/>
        </w:rPr>
        <w:t xml:space="preserve">                   Экономические агенты  -   8990,8м</w:t>
      </w:r>
      <w:r w:rsidRPr="00B21814">
        <w:rPr>
          <w:sz w:val="20"/>
          <w:szCs w:val="20"/>
          <w:vertAlign w:val="superscript"/>
        </w:rPr>
        <w:t>3</w:t>
      </w:r>
    </w:p>
    <w:p w:rsidR="00A26F2E" w:rsidRPr="00B21814" w:rsidRDefault="00A26F2E" w:rsidP="00A26F2E">
      <w:pPr>
        <w:pStyle w:val="a3"/>
        <w:rPr>
          <w:sz w:val="20"/>
          <w:szCs w:val="20"/>
        </w:rPr>
      </w:pPr>
      <w:r w:rsidRPr="00B21814">
        <w:rPr>
          <w:sz w:val="20"/>
          <w:szCs w:val="20"/>
        </w:rPr>
        <w:t>Канализационные очистные сооружения загружены только на  7,93%.</w:t>
      </w:r>
    </w:p>
    <w:p w:rsidR="00A26F2E" w:rsidRPr="00B21814" w:rsidRDefault="00A26F2E" w:rsidP="00A26F2E">
      <w:pPr>
        <w:pStyle w:val="a3"/>
        <w:rPr>
          <w:sz w:val="20"/>
          <w:szCs w:val="20"/>
        </w:rPr>
      </w:pPr>
      <w:r w:rsidRPr="00B21814">
        <w:rPr>
          <w:sz w:val="20"/>
          <w:szCs w:val="20"/>
        </w:rPr>
        <w:t>Из-за неправильного пользования системой канализации в коммунальном секторе               (экономия воды) было выполнено 70 продувок  канализации.</w:t>
      </w:r>
    </w:p>
    <w:p w:rsidR="00A26F2E" w:rsidRPr="00B21814" w:rsidRDefault="00A26F2E" w:rsidP="00A26F2E">
      <w:pPr>
        <w:pStyle w:val="a3"/>
        <w:rPr>
          <w:sz w:val="20"/>
          <w:szCs w:val="20"/>
        </w:rPr>
      </w:pPr>
      <w:r w:rsidRPr="00B21814">
        <w:rPr>
          <w:sz w:val="20"/>
          <w:szCs w:val="20"/>
        </w:rPr>
        <w:t>Вывоз нечистот  - 411 рейсов.</w:t>
      </w:r>
    </w:p>
    <w:p w:rsidR="00A26F2E" w:rsidRPr="00B21814" w:rsidRDefault="00A26F2E" w:rsidP="00A26F2E">
      <w:pPr>
        <w:pStyle w:val="a3"/>
        <w:rPr>
          <w:sz w:val="20"/>
          <w:szCs w:val="20"/>
        </w:rPr>
      </w:pPr>
      <w:r w:rsidRPr="00B21814">
        <w:rPr>
          <w:sz w:val="20"/>
          <w:szCs w:val="20"/>
        </w:rPr>
        <w:t>По МП «Апэ-канал» числится  3278 абонентов т.е  9834 потребителей.</w:t>
      </w:r>
    </w:p>
    <w:p w:rsidR="00A26F2E" w:rsidRPr="00B21814" w:rsidRDefault="00A26F2E" w:rsidP="00A26F2E">
      <w:pPr>
        <w:pStyle w:val="a3"/>
        <w:rPr>
          <w:sz w:val="20"/>
          <w:szCs w:val="20"/>
        </w:rPr>
      </w:pPr>
      <w:r w:rsidRPr="00B21814">
        <w:rPr>
          <w:sz w:val="20"/>
          <w:szCs w:val="20"/>
        </w:rPr>
        <w:t>Коммунальный сектор    1283 абонентов</w:t>
      </w:r>
    </w:p>
    <w:p w:rsidR="00A26F2E" w:rsidRPr="00B21814" w:rsidRDefault="00A26F2E" w:rsidP="00A26F2E">
      <w:pPr>
        <w:pStyle w:val="a3"/>
        <w:rPr>
          <w:sz w:val="20"/>
          <w:szCs w:val="20"/>
        </w:rPr>
      </w:pPr>
      <w:r w:rsidRPr="00B21814">
        <w:rPr>
          <w:sz w:val="20"/>
          <w:szCs w:val="20"/>
        </w:rPr>
        <w:t>Частный сектор                1893 абонентов</w:t>
      </w:r>
    </w:p>
    <w:p w:rsidR="00A26F2E" w:rsidRPr="00B21814" w:rsidRDefault="00A26F2E" w:rsidP="00A26F2E">
      <w:pPr>
        <w:pStyle w:val="a3"/>
        <w:rPr>
          <w:sz w:val="20"/>
          <w:szCs w:val="20"/>
        </w:rPr>
      </w:pPr>
      <w:r w:rsidRPr="00B21814">
        <w:rPr>
          <w:sz w:val="20"/>
          <w:szCs w:val="20"/>
        </w:rPr>
        <w:t xml:space="preserve">ст.Вулканешты                   102 абонента   </w:t>
      </w:r>
    </w:p>
    <w:p w:rsidR="00A26F2E" w:rsidRPr="00B21814" w:rsidRDefault="00A26F2E" w:rsidP="00A26F2E">
      <w:pPr>
        <w:pStyle w:val="a3"/>
        <w:rPr>
          <w:sz w:val="20"/>
          <w:szCs w:val="20"/>
        </w:rPr>
      </w:pPr>
      <w:r w:rsidRPr="00B21814">
        <w:rPr>
          <w:sz w:val="20"/>
          <w:szCs w:val="20"/>
        </w:rPr>
        <w:t xml:space="preserve">Экономических агентов   105 </w:t>
      </w:r>
    </w:p>
    <w:p w:rsidR="00A26F2E" w:rsidRPr="00B21814" w:rsidRDefault="00A26F2E" w:rsidP="00A26F2E">
      <w:pPr>
        <w:pStyle w:val="a3"/>
        <w:rPr>
          <w:sz w:val="20"/>
          <w:szCs w:val="20"/>
        </w:rPr>
      </w:pPr>
      <w:r w:rsidRPr="00B21814">
        <w:rPr>
          <w:sz w:val="20"/>
          <w:szCs w:val="20"/>
        </w:rPr>
        <w:t>Количество абонентов с приборами учета воды – 2889</w:t>
      </w:r>
    </w:p>
    <w:p w:rsidR="00A26F2E" w:rsidRPr="00B21814" w:rsidRDefault="00A26F2E" w:rsidP="00A26F2E">
      <w:pPr>
        <w:pStyle w:val="a3"/>
        <w:rPr>
          <w:sz w:val="20"/>
          <w:szCs w:val="20"/>
        </w:rPr>
      </w:pPr>
      <w:r w:rsidRPr="00B21814">
        <w:rPr>
          <w:sz w:val="20"/>
          <w:szCs w:val="20"/>
        </w:rPr>
        <w:t>Количество отключенных квартир                       -   393</w:t>
      </w:r>
    </w:p>
    <w:p w:rsidR="00A26F2E" w:rsidRPr="00B21814" w:rsidRDefault="00A26F2E" w:rsidP="00A26F2E">
      <w:pPr>
        <w:pStyle w:val="a3"/>
        <w:rPr>
          <w:b/>
          <w:sz w:val="20"/>
          <w:szCs w:val="20"/>
        </w:rPr>
      </w:pPr>
    </w:p>
    <w:p w:rsidR="00A26F2E" w:rsidRPr="00B21814" w:rsidRDefault="00A26F2E" w:rsidP="00A26F2E">
      <w:pPr>
        <w:pStyle w:val="a3"/>
        <w:rPr>
          <w:b/>
          <w:sz w:val="20"/>
          <w:szCs w:val="20"/>
        </w:rPr>
      </w:pPr>
      <w:r w:rsidRPr="00B21814">
        <w:rPr>
          <w:b/>
          <w:sz w:val="20"/>
          <w:szCs w:val="20"/>
        </w:rPr>
        <w:t>За отчетный период по МП «Апэ-канал» были выполнены следующие работы:</w:t>
      </w:r>
    </w:p>
    <w:p w:rsidR="00A26F2E" w:rsidRPr="00B21814" w:rsidRDefault="00A26F2E" w:rsidP="00A26F2E">
      <w:pPr>
        <w:pStyle w:val="a3"/>
        <w:rPr>
          <w:b/>
          <w:sz w:val="20"/>
          <w:szCs w:val="20"/>
        </w:rPr>
      </w:pPr>
      <w:r w:rsidRPr="00B21814">
        <w:rPr>
          <w:b/>
          <w:sz w:val="20"/>
          <w:szCs w:val="20"/>
        </w:rPr>
        <w:t xml:space="preserve">1.Насосная станция </w:t>
      </w:r>
      <w:r w:rsidRPr="00B21814">
        <w:rPr>
          <w:b/>
          <w:sz w:val="20"/>
          <w:szCs w:val="20"/>
          <w:lang w:val="en-US"/>
        </w:rPr>
        <w:t>II</w:t>
      </w:r>
      <w:r w:rsidRPr="00B21814">
        <w:rPr>
          <w:b/>
          <w:sz w:val="20"/>
          <w:szCs w:val="20"/>
        </w:rPr>
        <w:t>-го подъема: (водозабор № 1)</w:t>
      </w:r>
    </w:p>
    <w:p w:rsidR="00A26F2E" w:rsidRPr="00B21814" w:rsidRDefault="00A26F2E" w:rsidP="00A26F2E">
      <w:pPr>
        <w:pStyle w:val="a3"/>
        <w:rPr>
          <w:sz w:val="20"/>
          <w:szCs w:val="20"/>
        </w:rPr>
      </w:pPr>
      <w:r w:rsidRPr="00B21814">
        <w:rPr>
          <w:sz w:val="20"/>
          <w:szCs w:val="20"/>
        </w:rPr>
        <w:t>- промывка и дезинфекция 2 резервуаров по 250 м</w:t>
      </w:r>
      <w:r w:rsidRPr="00B21814">
        <w:rPr>
          <w:sz w:val="20"/>
          <w:szCs w:val="20"/>
          <w:vertAlign w:val="superscript"/>
        </w:rPr>
        <w:t>3</w:t>
      </w:r>
      <w:r w:rsidRPr="00B21814">
        <w:rPr>
          <w:sz w:val="20"/>
          <w:szCs w:val="20"/>
        </w:rPr>
        <w:t xml:space="preserve"> каждый .</w:t>
      </w:r>
    </w:p>
    <w:p w:rsidR="00A26F2E" w:rsidRPr="00B21814" w:rsidRDefault="00A26F2E" w:rsidP="00A26F2E">
      <w:pPr>
        <w:pStyle w:val="a3"/>
        <w:rPr>
          <w:sz w:val="20"/>
          <w:szCs w:val="20"/>
        </w:rPr>
      </w:pPr>
      <w:r w:rsidRPr="00B21814">
        <w:rPr>
          <w:sz w:val="20"/>
          <w:szCs w:val="20"/>
        </w:rPr>
        <w:t>-замена обратного клапана d –150 мм и задвижки d –150 мм на центробежном насосе № 1.</w:t>
      </w:r>
    </w:p>
    <w:p w:rsidR="00A26F2E" w:rsidRPr="00B21814" w:rsidRDefault="00A26F2E" w:rsidP="00A26F2E">
      <w:pPr>
        <w:pStyle w:val="a3"/>
        <w:rPr>
          <w:sz w:val="20"/>
          <w:szCs w:val="20"/>
        </w:rPr>
      </w:pPr>
      <w:r w:rsidRPr="00B21814">
        <w:rPr>
          <w:sz w:val="20"/>
          <w:szCs w:val="20"/>
        </w:rPr>
        <w:t>- текущий ремонт машинного отделения.</w:t>
      </w:r>
    </w:p>
    <w:p w:rsidR="00A26F2E" w:rsidRPr="00B21814" w:rsidRDefault="00A26F2E" w:rsidP="00A26F2E">
      <w:pPr>
        <w:pStyle w:val="a3"/>
        <w:rPr>
          <w:sz w:val="20"/>
          <w:szCs w:val="20"/>
        </w:rPr>
      </w:pPr>
      <w:r w:rsidRPr="00B21814">
        <w:rPr>
          <w:sz w:val="20"/>
          <w:szCs w:val="20"/>
        </w:rPr>
        <w:t>-ремонт смотровых колодцев в количестве 2 шт. и ревизия запорной арматуры.</w:t>
      </w:r>
    </w:p>
    <w:p w:rsidR="00A26F2E" w:rsidRPr="00B21814" w:rsidRDefault="00A26F2E" w:rsidP="00A26F2E">
      <w:pPr>
        <w:pStyle w:val="a3"/>
        <w:rPr>
          <w:sz w:val="20"/>
          <w:szCs w:val="20"/>
        </w:rPr>
      </w:pPr>
      <w:r w:rsidRPr="00B21814">
        <w:rPr>
          <w:sz w:val="20"/>
          <w:szCs w:val="20"/>
        </w:rPr>
        <w:t>- текущий ремонт бытового помещения.</w:t>
      </w:r>
    </w:p>
    <w:p w:rsidR="00A26F2E" w:rsidRPr="00B21814" w:rsidRDefault="00A26F2E" w:rsidP="00A26F2E">
      <w:pPr>
        <w:pStyle w:val="a3"/>
        <w:rPr>
          <w:sz w:val="20"/>
          <w:szCs w:val="20"/>
        </w:rPr>
      </w:pPr>
      <w:r w:rsidRPr="00B21814">
        <w:rPr>
          <w:sz w:val="20"/>
          <w:szCs w:val="20"/>
        </w:rPr>
        <w:t>- ремонт распределительных колодцев в количестве 3шт.</w:t>
      </w:r>
    </w:p>
    <w:p w:rsidR="00A26F2E" w:rsidRPr="00B21814" w:rsidRDefault="00A26F2E" w:rsidP="00A26F2E">
      <w:pPr>
        <w:pStyle w:val="a3"/>
        <w:rPr>
          <w:sz w:val="20"/>
          <w:szCs w:val="20"/>
        </w:rPr>
      </w:pPr>
      <w:r w:rsidRPr="00B21814">
        <w:rPr>
          <w:sz w:val="20"/>
          <w:szCs w:val="20"/>
        </w:rPr>
        <w:t>- демонтаж и монтаж артезианской скважины № 1;7 с заменой  нового  насосного оборудования,</w:t>
      </w:r>
    </w:p>
    <w:p w:rsidR="00A26F2E" w:rsidRPr="00B21814" w:rsidRDefault="00A26F2E" w:rsidP="00A26F2E">
      <w:pPr>
        <w:pStyle w:val="a3"/>
        <w:rPr>
          <w:sz w:val="20"/>
          <w:szCs w:val="20"/>
        </w:rPr>
      </w:pPr>
      <w:r w:rsidRPr="00B21814">
        <w:rPr>
          <w:sz w:val="20"/>
          <w:szCs w:val="20"/>
        </w:rPr>
        <w:t xml:space="preserve">  насос марки ATV6х6,3х125 в количестве 2 насосов.</w:t>
      </w:r>
    </w:p>
    <w:p w:rsidR="00A26F2E" w:rsidRPr="00B21814" w:rsidRDefault="00A26F2E" w:rsidP="00A26F2E">
      <w:pPr>
        <w:pStyle w:val="a3"/>
        <w:rPr>
          <w:sz w:val="20"/>
          <w:szCs w:val="20"/>
        </w:rPr>
      </w:pPr>
      <w:r w:rsidRPr="00B21814">
        <w:rPr>
          <w:sz w:val="20"/>
          <w:szCs w:val="20"/>
        </w:rPr>
        <w:t>- установка железобетонной крышки на арт. скважине №7</w:t>
      </w:r>
    </w:p>
    <w:p w:rsidR="00A26F2E" w:rsidRPr="00B21814" w:rsidRDefault="00A26F2E" w:rsidP="00A26F2E">
      <w:pPr>
        <w:pStyle w:val="a3"/>
        <w:rPr>
          <w:b/>
          <w:sz w:val="20"/>
          <w:szCs w:val="20"/>
        </w:rPr>
      </w:pPr>
      <w:r w:rsidRPr="00B21814">
        <w:rPr>
          <w:b/>
          <w:sz w:val="20"/>
          <w:szCs w:val="20"/>
        </w:rPr>
        <w:t>2.Участок «Каптаж» : (водозабор №2)</w:t>
      </w:r>
    </w:p>
    <w:p w:rsidR="00A26F2E" w:rsidRPr="00B21814" w:rsidRDefault="00A26F2E" w:rsidP="00A26F2E">
      <w:pPr>
        <w:pStyle w:val="a3"/>
        <w:rPr>
          <w:sz w:val="20"/>
          <w:szCs w:val="20"/>
        </w:rPr>
      </w:pPr>
      <w:r w:rsidRPr="00B21814">
        <w:rPr>
          <w:sz w:val="20"/>
          <w:szCs w:val="20"/>
        </w:rPr>
        <w:t>- восстановление каптажного колодца №5 с подключением в городскую водопроводную сеть</w:t>
      </w:r>
    </w:p>
    <w:p w:rsidR="00A26F2E" w:rsidRPr="00B21814" w:rsidRDefault="00A26F2E" w:rsidP="00A26F2E">
      <w:pPr>
        <w:pStyle w:val="a3"/>
        <w:rPr>
          <w:sz w:val="20"/>
          <w:szCs w:val="20"/>
        </w:rPr>
      </w:pPr>
      <w:r w:rsidRPr="00B21814">
        <w:rPr>
          <w:sz w:val="20"/>
          <w:szCs w:val="20"/>
        </w:rPr>
        <w:t>- промывка и дезинфекция  каптажного колодца.</w:t>
      </w:r>
    </w:p>
    <w:p w:rsidR="00A26F2E" w:rsidRPr="00B21814" w:rsidRDefault="00A26F2E" w:rsidP="00A26F2E">
      <w:pPr>
        <w:pStyle w:val="a3"/>
        <w:rPr>
          <w:sz w:val="20"/>
          <w:szCs w:val="20"/>
        </w:rPr>
      </w:pPr>
      <w:r w:rsidRPr="00B21814">
        <w:rPr>
          <w:sz w:val="20"/>
          <w:szCs w:val="20"/>
        </w:rPr>
        <w:t>- монтаж глубинного насоса марки ATV6х6,3х125</w:t>
      </w:r>
    </w:p>
    <w:p w:rsidR="00A26F2E" w:rsidRPr="00B21814" w:rsidRDefault="00A26F2E" w:rsidP="00A26F2E">
      <w:pPr>
        <w:pStyle w:val="a3"/>
        <w:rPr>
          <w:sz w:val="20"/>
          <w:szCs w:val="20"/>
        </w:rPr>
      </w:pPr>
      <w:r w:rsidRPr="00B21814">
        <w:rPr>
          <w:sz w:val="20"/>
          <w:szCs w:val="20"/>
        </w:rPr>
        <w:t>- установка задвижки d –50 мм и обратного клапана d –50 мм.</w:t>
      </w:r>
    </w:p>
    <w:p w:rsidR="00A26F2E" w:rsidRPr="00B21814" w:rsidRDefault="00A26F2E" w:rsidP="00A26F2E">
      <w:pPr>
        <w:pStyle w:val="a3"/>
        <w:rPr>
          <w:sz w:val="20"/>
          <w:szCs w:val="20"/>
        </w:rPr>
      </w:pPr>
      <w:r w:rsidRPr="00B21814">
        <w:rPr>
          <w:sz w:val="20"/>
          <w:szCs w:val="20"/>
        </w:rPr>
        <w:t>- установка магнитного пускателя второй величины и промежуточное  реле.</w:t>
      </w:r>
    </w:p>
    <w:p w:rsidR="00A26F2E" w:rsidRPr="00B21814" w:rsidRDefault="00A26F2E" w:rsidP="00A26F2E">
      <w:pPr>
        <w:pStyle w:val="a3"/>
        <w:rPr>
          <w:sz w:val="20"/>
          <w:szCs w:val="20"/>
        </w:rPr>
      </w:pPr>
      <w:r w:rsidRPr="00B21814">
        <w:rPr>
          <w:sz w:val="20"/>
          <w:szCs w:val="20"/>
        </w:rPr>
        <w:t>- установка автомата на 16ампер.</w:t>
      </w:r>
    </w:p>
    <w:p w:rsidR="00A26F2E" w:rsidRPr="00B21814" w:rsidRDefault="00A26F2E" w:rsidP="00A26F2E">
      <w:pPr>
        <w:pStyle w:val="a3"/>
        <w:rPr>
          <w:sz w:val="20"/>
          <w:szCs w:val="20"/>
        </w:rPr>
      </w:pPr>
      <w:r w:rsidRPr="00B21814">
        <w:rPr>
          <w:sz w:val="20"/>
          <w:szCs w:val="20"/>
        </w:rPr>
        <w:t>- демонтаж и монтаж каптажного колодца №2;3 с заменой нового насосного оборудования,</w:t>
      </w:r>
    </w:p>
    <w:p w:rsidR="00A26F2E" w:rsidRPr="00B21814" w:rsidRDefault="00A26F2E" w:rsidP="00A26F2E">
      <w:pPr>
        <w:pStyle w:val="a3"/>
        <w:rPr>
          <w:sz w:val="20"/>
          <w:szCs w:val="20"/>
        </w:rPr>
      </w:pPr>
      <w:r w:rsidRPr="00B21814">
        <w:rPr>
          <w:sz w:val="20"/>
          <w:szCs w:val="20"/>
        </w:rPr>
        <w:t xml:space="preserve">  насос марки ATV6х6,3х125 в количестве 2 насосов.</w:t>
      </w:r>
    </w:p>
    <w:p w:rsidR="00A26F2E" w:rsidRPr="00B21814" w:rsidRDefault="00A26F2E" w:rsidP="00A26F2E">
      <w:pPr>
        <w:pStyle w:val="a3"/>
        <w:rPr>
          <w:sz w:val="20"/>
          <w:szCs w:val="20"/>
        </w:rPr>
      </w:pPr>
      <w:r w:rsidRPr="00B21814">
        <w:rPr>
          <w:sz w:val="20"/>
          <w:szCs w:val="20"/>
        </w:rPr>
        <w:t>- замена ПМЕ212 в количестве 1 шт.на каптажном колодце №3</w:t>
      </w:r>
    </w:p>
    <w:p w:rsidR="00A26F2E" w:rsidRPr="00B21814" w:rsidRDefault="00A26F2E" w:rsidP="00A26F2E">
      <w:pPr>
        <w:pStyle w:val="a3"/>
        <w:rPr>
          <w:sz w:val="20"/>
          <w:szCs w:val="20"/>
        </w:rPr>
      </w:pPr>
      <w:r w:rsidRPr="00B21814">
        <w:rPr>
          <w:sz w:val="20"/>
          <w:szCs w:val="20"/>
        </w:rPr>
        <w:t>- замена промежуточного реле на каптажном колодце №2</w:t>
      </w:r>
    </w:p>
    <w:p w:rsidR="00A26F2E" w:rsidRPr="00B21814" w:rsidRDefault="00A26F2E" w:rsidP="00A26F2E">
      <w:pPr>
        <w:pStyle w:val="a3"/>
        <w:rPr>
          <w:sz w:val="20"/>
          <w:szCs w:val="20"/>
        </w:rPr>
      </w:pPr>
      <w:r w:rsidRPr="00B21814">
        <w:rPr>
          <w:sz w:val="20"/>
          <w:szCs w:val="20"/>
        </w:rPr>
        <w:t>- замена соединительной муфты d – 75 мм на каптажном колодце №3.</w:t>
      </w:r>
    </w:p>
    <w:p w:rsidR="00A26F2E" w:rsidRPr="00B21814" w:rsidRDefault="00A26F2E" w:rsidP="00A26F2E">
      <w:pPr>
        <w:pStyle w:val="a3"/>
        <w:rPr>
          <w:b/>
          <w:sz w:val="20"/>
          <w:szCs w:val="20"/>
        </w:rPr>
      </w:pPr>
      <w:r w:rsidRPr="00B21814">
        <w:rPr>
          <w:b/>
          <w:sz w:val="20"/>
          <w:szCs w:val="20"/>
        </w:rPr>
        <w:t>3.Участок РЧВ (резервуар чистой воды )</w:t>
      </w:r>
    </w:p>
    <w:p w:rsidR="00A26F2E" w:rsidRPr="00B21814" w:rsidRDefault="00A26F2E" w:rsidP="00A26F2E">
      <w:pPr>
        <w:pStyle w:val="a3"/>
        <w:rPr>
          <w:sz w:val="20"/>
          <w:szCs w:val="20"/>
          <w:vertAlign w:val="superscript"/>
        </w:rPr>
      </w:pPr>
      <w:r w:rsidRPr="00B21814">
        <w:rPr>
          <w:sz w:val="20"/>
          <w:szCs w:val="20"/>
        </w:rPr>
        <w:lastRenderedPageBreak/>
        <w:t>-промывка и дезинфекция РЧВ №1, №2 в количестве 2-х шт.по 1000 м</w:t>
      </w:r>
      <w:r w:rsidRPr="00B21814">
        <w:rPr>
          <w:sz w:val="20"/>
          <w:szCs w:val="20"/>
          <w:vertAlign w:val="superscript"/>
        </w:rPr>
        <w:t>3</w:t>
      </w:r>
    </w:p>
    <w:p w:rsidR="00A26F2E" w:rsidRPr="00B21814" w:rsidRDefault="00A26F2E" w:rsidP="00A26F2E">
      <w:pPr>
        <w:pStyle w:val="a3"/>
        <w:rPr>
          <w:sz w:val="20"/>
          <w:szCs w:val="20"/>
        </w:rPr>
      </w:pPr>
      <w:r w:rsidRPr="00B21814">
        <w:rPr>
          <w:sz w:val="20"/>
          <w:szCs w:val="20"/>
        </w:rPr>
        <w:t>-замена эл.счетчика 3-х фазного на новый.</w:t>
      </w:r>
    </w:p>
    <w:p w:rsidR="00A26F2E" w:rsidRPr="00B21814" w:rsidRDefault="00A26F2E" w:rsidP="00A26F2E">
      <w:pPr>
        <w:pStyle w:val="a3"/>
        <w:rPr>
          <w:sz w:val="20"/>
          <w:szCs w:val="20"/>
        </w:rPr>
      </w:pPr>
      <w:r w:rsidRPr="00B21814">
        <w:rPr>
          <w:sz w:val="20"/>
          <w:szCs w:val="20"/>
        </w:rPr>
        <w:t>-замена  автоматов  на 16амп.- 1шт.</w:t>
      </w:r>
    </w:p>
    <w:p w:rsidR="00A26F2E" w:rsidRPr="00B21814" w:rsidRDefault="00A26F2E" w:rsidP="00A26F2E">
      <w:pPr>
        <w:pStyle w:val="a3"/>
        <w:rPr>
          <w:sz w:val="20"/>
          <w:szCs w:val="20"/>
        </w:rPr>
      </w:pPr>
      <w:r w:rsidRPr="00B21814">
        <w:rPr>
          <w:sz w:val="20"/>
          <w:szCs w:val="20"/>
        </w:rPr>
        <w:t xml:space="preserve">                                      25 амп.- 1шт.</w:t>
      </w:r>
    </w:p>
    <w:p w:rsidR="00A26F2E" w:rsidRPr="00B21814" w:rsidRDefault="00A26F2E" w:rsidP="00A26F2E">
      <w:pPr>
        <w:pStyle w:val="a3"/>
        <w:rPr>
          <w:sz w:val="20"/>
          <w:szCs w:val="20"/>
        </w:rPr>
      </w:pPr>
      <w:r w:rsidRPr="00B21814">
        <w:rPr>
          <w:sz w:val="20"/>
          <w:szCs w:val="20"/>
        </w:rPr>
        <w:t>-замена силового кабеля от опоры до эл.счетчика L-17 м.</w:t>
      </w:r>
    </w:p>
    <w:p w:rsidR="00A26F2E" w:rsidRPr="00B21814" w:rsidRDefault="00A26F2E" w:rsidP="00A26F2E">
      <w:pPr>
        <w:pStyle w:val="a3"/>
        <w:rPr>
          <w:sz w:val="20"/>
          <w:szCs w:val="20"/>
        </w:rPr>
      </w:pPr>
      <w:r w:rsidRPr="00B21814">
        <w:rPr>
          <w:sz w:val="20"/>
          <w:szCs w:val="20"/>
        </w:rPr>
        <w:t>-замена задвижки d –50 мм в количестве 1 шт. после РЧВ для выпуска воздуха на ул.Полевая.</w:t>
      </w:r>
    </w:p>
    <w:p w:rsidR="00A26F2E" w:rsidRPr="00B21814" w:rsidRDefault="00A26F2E" w:rsidP="00A26F2E">
      <w:pPr>
        <w:pStyle w:val="a3"/>
        <w:rPr>
          <w:b/>
          <w:sz w:val="20"/>
          <w:szCs w:val="20"/>
        </w:rPr>
      </w:pPr>
      <w:r w:rsidRPr="00B21814">
        <w:rPr>
          <w:b/>
          <w:sz w:val="20"/>
          <w:szCs w:val="20"/>
        </w:rPr>
        <w:t>4.Водопроводные сети</w:t>
      </w:r>
    </w:p>
    <w:p w:rsidR="00A26F2E" w:rsidRPr="00B21814" w:rsidRDefault="00A26F2E" w:rsidP="00A26F2E">
      <w:pPr>
        <w:pStyle w:val="a3"/>
        <w:rPr>
          <w:sz w:val="20"/>
          <w:szCs w:val="20"/>
        </w:rPr>
      </w:pPr>
      <w:r w:rsidRPr="00B21814">
        <w:rPr>
          <w:sz w:val="20"/>
          <w:szCs w:val="20"/>
        </w:rPr>
        <w:t>-замена задвижки d –50 мм в распределительном колодце по ул.Ленина в количестве 1 шт.</w:t>
      </w:r>
    </w:p>
    <w:p w:rsidR="00A26F2E" w:rsidRPr="00B21814" w:rsidRDefault="00A26F2E" w:rsidP="00A26F2E">
      <w:pPr>
        <w:pStyle w:val="a3"/>
        <w:rPr>
          <w:sz w:val="20"/>
          <w:szCs w:val="20"/>
        </w:rPr>
      </w:pPr>
      <w:r w:rsidRPr="00B21814">
        <w:rPr>
          <w:sz w:val="20"/>
          <w:szCs w:val="20"/>
        </w:rPr>
        <w:t>-замена ворованных чугунных люков на ж/б крышки по ул.Ворошилова, (фонтан, парк), ул.Сов.Армия, 28 июня – 4 шт.</w:t>
      </w:r>
    </w:p>
    <w:p w:rsidR="00A26F2E" w:rsidRPr="00B21814" w:rsidRDefault="00A26F2E" w:rsidP="00A26F2E">
      <w:pPr>
        <w:pStyle w:val="a3"/>
        <w:rPr>
          <w:sz w:val="20"/>
          <w:szCs w:val="20"/>
        </w:rPr>
      </w:pPr>
      <w:r w:rsidRPr="00B21814">
        <w:rPr>
          <w:sz w:val="20"/>
          <w:szCs w:val="20"/>
        </w:rPr>
        <w:t>-замена ворованных чугунных люков на металлические по ул.Сов.Армия – Калинина, ул.Плотникова – Горького – 8 шт.</w:t>
      </w:r>
    </w:p>
    <w:p w:rsidR="00A26F2E" w:rsidRPr="00B21814" w:rsidRDefault="00A26F2E" w:rsidP="00A26F2E">
      <w:pPr>
        <w:pStyle w:val="a3"/>
        <w:rPr>
          <w:sz w:val="20"/>
          <w:szCs w:val="20"/>
        </w:rPr>
      </w:pPr>
      <w:r w:rsidRPr="00B21814">
        <w:rPr>
          <w:sz w:val="20"/>
          <w:szCs w:val="20"/>
        </w:rPr>
        <w:t>-замена водопроводной сети от распределительного колодца по ул.Фрунзе 90 с переходом  центральной дороги до распределительного колодца по ул. Фрунзе28, полиэтиленовая труба d –50 мм, протяженностью 47 п.м.</w:t>
      </w:r>
    </w:p>
    <w:p w:rsidR="00A26F2E" w:rsidRPr="00B21814" w:rsidRDefault="00A26F2E" w:rsidP="00A26F2E">
      <w:pPr>
        <w:pStyle w:val="a3"/>
        <w:rPr>
          <w:sz w:val="20"/>
          <w:szCs w:val="20"/>
        </w:rPr>
      </w:pPr>
      <w:r w:rsidRPr="00B21814">
        <w:rPr>
          <w:sz w:val="20"/>
          <w:szCs w:val="20"/>
        </w:rPr>
        <w:t>-замена ввода водопровода по ул.Фрунзе 28, полиэтиленовая труба d – 40 мм протяженностью 12 п.м.</w:t>
      </w:r>
    </w:p>
    <w:p w:rsidR="00A26F2E" w:rsidRPr="00B21814" w:rsidRDefault="00A26F2E" w:rsidP="00A26F2E">
      <w:pPr>
        <w:pStyle w:val="a3"/>
        <w:rPr>
          <w:b/>
          <w:sz w:val="20"/>
          <w:szCs w:val="20"/>
        </w:rPr>
      </w:pPr>
      <w:r w:rsidRPr="00B21814">
        <w:rPr>
          <w:sz w:val="20"/>
          <w:szCs w:val="20"/>
        </w:rPr>
        <w:t>-замена шарового крана  d –40 мм в количестве 1 шт. в распред.колодце по ул.Фрунзе 28.</w:t>
      </w:r>
    </w:p>
    <w:p w:rsidR="00A26F2E" w:rsidRPr="00B21814" w:rsidRDefault="00A26F2E" w:rsidP="00A26F2E">
      <w:pPr>
        <w:pStyle w:val="a3"/>
        <w:rPr>
          <w:sz w:val="20"/>
          <w:szCs w:val="20"/>
        </w:rPr>
      </w:pPr>
      <w:r w:rsidRPr="00B21814">
        <w:rPr>
          <w:sz w:val="20"/>
          <w:szCs w:val="20"/>
        </w:rPr>
        <w:t>-замена шарового крана  d –40 мм в количестве 1 шт. в распред.колодце по ул.Полевая.</w:t>
      </w:r>
    </w:p>
    <w:p w:rsidR="00A26F2E" w:rsidRPr="00B21814" w:rsidRDefault="00A26F2E" w:rsidP="00A26F2E">
      <w:pPr>
        <w:pStyle w:val="a3"/>
        <w:rPr>
          <w:sz w:val="20"/>
          <w:szCs w:val="20"/>
        </w:rPr>
      </w:pPr>
      <w:r w:rsidRPr="00B21814">
        <w:rPr>
          <w:sz w:val="20"/>
          <w:szCs w:val="20"/>
        </w:rPr>
        <w:t>- подключение к центральному водопроводу в распределительном колодце по ул.Фрунзе – Крянгэ с изготовлением тройника d 100х50</w:t>
      </w:r>
    </w:p>
    <w:p w:rsidR="00A26F2E" w:rsidRPr="00B21814" w:rsidRDefault="00A26F2E" w:rsidP="00A26F2E">
      <w:pPr>
        <w:pStyle w:val="a3"/>
        <w:rPr>
          <w:sz w:val="20"/>
          <w:szCs w:val="20"/>
        </w:rPr>
      </w:pPr>
      <w:r w:rsidRPr="00B21814">
        <w:rPr>
          <w:sz w:val="20"/>
          <w:szCs w:val="20"/>
        </w:rPr>
        <w:t>- замена шарового крана  d –40 мм в количестве 1 шт. в распред.колодце по пер.Кагульский.</w:t>
      </w:r>
    </w:p>
    <w:p w:rsidR="00A26F2E" w:rsidRPr="00B21814" w:rsidRDefault="00A26F2E" w:rsidP="00A26F2E">
      <w:pPr>
        <w:pStyle w:val="a3"/>
        <w:rPr>
          <w:sz w:val="20"/>
          <w:szCs w:val="20"/>
        </w:rPr>
      </w:pPr>
      <w:r w:rsidRPr="00B21814">
        <w:rPr>
          <w:sz w:val="20"/>
          <w:szCs w:val="20"/>
        </w:rPr>
        <w:t>-ремонт распред.колодцев по ул.Фрунзе – ул.Горького, в количестве -2 шт.</w:t>
      </w:r>
    </w:p>
    <w:p w:rsidR="00A26F2E" w:rsidRPr="00B21814" w:rsidRDefault="00A26F2E" w:rsidP="00A26F2E">
      <w:pPr>
        <w:pStyle w:val="a3"/>
        <w:rPr>
          <w:sz w:val="20"/>
          <w:szCs w:val="20"/>
        </w:rPr>
      </w:pPr>
      <w:r w:rsidRPr="00B21814">
        <w:rPr>
          <w:sz w:val="20"/>
          <w:szCs w:val="20"/>
        </w:rPr>
        <w:t>-замена водопроводной сети по ул.Плотникова, полиэтиленовая труба d– 63мм протяженностью  3 п.м, соединительная муфта d –63мм.</w:t>
      </w:r>
    </w:p>
    <w:p w:rsidR="00A26F2E" w:rsidRPr="00B21814" w:rsidRDefault="00A26F2E" w:rsidP="00A26F2E">
      <w:pPr>
        <w:pStyle w:val="a3"/>
        <w:rPr>
          <w:sz w:val="20"/>
          <w:szCs w:val="20"/>
        </w:rPr>
      </w:pPr>
      <w:r w:rsidRPr="00B21814">
        <w:rPr>
          <w:sz w:val="20"/>
          <w:szCs w:val="20"/>
        </w:rPr>
        <w:t>- замена вентиля d –32мм на вводе в дом по ул.Ленина 102.</w:t>
      </w:r>
    </w:p>
    <w:p w:rsidR="00A26F2E" w:rsidRPr="00B21814" w:rsidRDefault="00A26F2E" w:rsidP="00A26F2E">
      <w:pPr>
        <w:pStyle w:val="a3"/>
        <w:rPr>
          <w:sz w:val="20"/>
          <w:szCs w:val="20"/>
        </w:rPr>
      </w:pPr>
      <w:r w:rsidRPr="00B21814">
        <w:rPr>
          <w:sz w:val="20"/>
          <w:szCs w:val="20"/>
        </w:rPr>
        <w:t>-замена водопроводной магистрали по следующим улицам: Фрунзе, Румянцева</w:t>
      </w:r>
    </w:p>
    <w:p w:rsidR="00A26F2E" w:rsidRPr="00B21814" w:rsidRDefault="00A26F2E" w:rsidP="00A26F2E">
      <w:pPr>
        <w:pStyle w:val="a3"/>
        <w:rPr>
          <w:sz w:val="20"/>
          <w:szCs w:val="20"/>
        </w:rPr>
      </w:pPr>
      <w:r w:rsidRPr="00B21814">
        <w:rPr>
          <w:sz w:val="20"/>
          <w:szCs w:val="20"/>
        </w:rPr>
        <w:t>Полиэтиленовые трубы d –90 мм протяженностью -120 п.м.</w:t>
      </w:r>
    </w:p>
    <w:p w:rsidR="00A26F2E" w:rsidRPr="00B21814" w:rsidRDefault="00A26F2E" w:rsidP="00A26F2E">
      <w:pPr>
        <w:pStyle w:val="a3"/>
        <w:rPr>
          <w:sz w:val="20"/>
          <w:szCs w:val="20"/>
        </w:rPr>
      </w:pPr>
      <w:r w:rsidRPr="00B21814">
        <w:rPr>
          <w:sz w:val="20"/>
          <w:szCs w:val="20"/>
        </w:rPr>
        <w:t xml:space="preserve">                                         d – 63 мм протяженностью - 59 п.м.</w:t>
      </w:r>
    </w:p>
    <w:p w:rsidR="00A26F2E" w:rsidRPr="00B21814" w:rsidRDefault="00A26F2E" w:rsidP="00A26F2E">
      <w:pPr>
        <w:pStyle w:val="a3"/>
        <w:rPr>
          <w:sz w:val="20"/>
          <w:szCs w:val="20"/>
        </w:rPr>
      </w:pPr>
      <w:r w:rsidRPr="00B21814">
        <w:rPr>
          <w:sz w:val="20"/>
          <w:szCs w:val="20"/>
        </w:rPr>
        <w:t xml:space="preserve">                                         d –75 мм протяженностью - 100 п.м.</w:t>
      </w:r>
    </w:p>
    <w:p w:rsidR="00A26F2E" w:rsidRPr="00B21814" w:rsidRDefault="00A26F2E" w:rsidP="00A26F2E">
      <w:pPr>
        <w:pStyle w:val="a3"/>
        <w:rPr>
          <w:sz w:val="20"/>
          <w:szCs w:val="20"/>
        </w:rPr>
      </w:pPr>
      <w:r w:rsidRPr="00B21814">
        <w:rPr>
          <w:sz w:val="20"/>
          <w:szCs w:val="20"/>
        </w:rPr>
        <w:t xml:space="preserve">                                         d –40 мм протяженностью  -111 п.м.</w:t>
      </w:r>
    </w:p>
    <w:p w:rsidR="00A26F2E" w:rsidRPr="00B21814" w:rsidRDefault="00A26F2E" w:rsidP="00A26F2E">
      <w:pPr>
        <w:pStyle w:val="a3"/>
        <w:rPr>
          <w:sz w:val="20"/>
          <w:szCs w:val="20"/>
        </w:rPr>
      </w:pPr>
      <w:r w:rsidRPr="00B21814">
        <w:rPr>
          <w:sz w:val="20"/>
          <w:szCs w:val="20"/>
        </w:rPr>
        <w:t>-замена ввода водопровода в коммунальных домах:</w:t>
      </w:r>
    </w:p>
    <w:p w:rsidR="00A26F2E" w:rsidRPr="00B21814" w:rsidRDefault="00A26F2E" w:rsidP="00A26F2E">
      <w:pPr>
        <w:pStyle w:val="a3"/>
        <w:rPr>
          <w:sz w:val="20"/>
          <w:szCs w:val="20"/>
        </w:rPr>
      </w:pPr>
      <w:r w:rsidRPr="00B21814">
        <w:rPr>
          <w:sz w:val="20"/>
          <w:szCs w:val="20"/>
        </w:rPr>
        <w:t>ул.Румянцева5, полиэтиленовые трубы d –40 мм протяженностью - 30 п.м.</w:t>
      </w:r>
    </w:p>
    <w:p w:rsidR="00A26F2E" w:rsidRPr="00B21814" w:rsidRDefault="00A26F2E" w:rsidP="00A26F2E">
      <w:pPr>
        <w:pStyle w:val="a3"/>
        <w:rPr>
          <w:sz w:val="20"/>
          <w:szCs w:val="20"/>
        </w:rPr>
      </w:pPr>
      <w:r w:rsidRPr="00B21814">
        <w:rPr>
          <w:sz w:val="20"/>
          <w:szCs w:val="20"/>
        </w:rPr>
        <w:t>ул.Румянцева7                                           d –32 мм протяженностью - 20 п.м.</w:t>
      </w:r>
    </w:p>
    <w:p w:rsidR="00A26F2E" w:rsidRPr="00B21814" w:rsidRDefault="00A26F2E" w:rsidP="00A26F2E">
      <w:pPr>
        <w:pStyle w:val="a3"/>
        <w:rPr>
          <w:sz w:val="20"/>
          <w:szCs w:val="20"/>
        </w:rPr>
      </w:pPr>
      <w:r w:rsidRPr="00B21814">
        <w:rPr>
          <w:sz w:val="20"/>
          <w:szCs w:val="20"/>
        </w:rPr>
        <w:t xml:space="preserve"> ул.Румянцева11                                        d –50 мм протяженностью - 15 п.м.</w:t>
      </w:r>
    </w:p>
    <w:p w:rsidR="00A26F2E" w:rsidRPr="00B21814" w:rsidRDefault="00A26F2E" w:rsidP="00A26F2E">
      <w:pPr>
        <w:pStyle w:val="a3"/>
        <w:rPr>
          <w:b/>
          <w:sz w:val="20"/>
          <w:szCs w:val="20"/>
        </w:rPr>
      </w:pPr>
      <w:r w:rsidRPr="00B21814">
        <w:rPr>
          <w:b/>
          <w:sz w:val="20"/>
          <w:szCs w:val="20"/>
        </w:rPr>
        <w:t>Расширение водопроводных сетей:</w:t>
      </w:r>
    </w:p>
    <w:p w:rsidR="00A26F2E" w:rsidRPr="00B21814" w:rsidRDefault="00A26F2E" w:rsidP="00A26F2E">
      <w:pPr>
        <w:pStyle w:val="a3"/>
        <w:rPr>
          <w:sz w:val="20"/>
          <w:szCs w:val="20"/>
        </w:rPr>
      </w:pPr>
      <w:r w:rsidRPr="00B21814">
        <w:rPr>
          <w:sz w:val="20"/>
          <w:szCs w:val="20"/>
        </w:rPr>
        <w:t>Расширение водопроводных сетей выполняется за счет населения  и МП «Апэ-канал».</w:t>
      </w:r>
    </w:p>
    <w:p w:rsidR="00A26F2E" w:rsidRPr="00B21814" w:rsidRDefault="00A26F2E" w:rsidP="00A26F2E">
      <w:pPr>
        <w:pStyle w:val="a3"/>
        <w:rPr>
          <w:sz w:val="20"/>
          <w:szCs w:val="20"/>
        </w:rPr>
      </w:pPr>
      <w:r w:rsidRPr="00B21814">
        <w:rPr>
          <w:sz w:val="20"/>
          <w:szCs w:val="20"/>
        </w:rPr>
        <w:t xml:space="preserve">ул.Энгельса,       </w:t>
      </w:r>
      <w:r w:rsidR="00C7424F" w:rsidRPr="00B21814">
        <w:rPr>
          <w:sz w:val="20"/>
          <w:szCs w:val="20"/>
        </w:rPr>
        <w:t xml:space="preserve">    </w:t>
      </w:r>
      <w:r w:rsidRPr="00B21814">
        <w:rPr>
          <w:sz w:val="20"/>
          <w:szCs w:val="20"/>
        </w:rPr>
        <w:t>полиэтилен. трубы d –50 мм протяженностью -290 п.м.</w:t>
      </w:r>
    </w:p>
    <w:p w:rsidR="00A26F2E" w:rsidRPr="00B21814" w:rsidRDefault="00A26F2E" w:rsidP="00A26F2E">
      <w:pPr>
        <w:pStyle w:val="a3"/>
        <w:rPr>
          <w:sz w:val="20"/>
          <w:szCs w:val="20"/>
        </w:rPr>
      </w:pPr>
      <w:r w:rsidRPr="00B21814">
        <w:rPr>
          <w:sz w:val="20"/>
          <w:szCs w:val="20"/>
        </w:rPr>
        <w:t xml:space="preserve">ул.26 Съезда,     </w:t>
      </w:r>
      <w:r w:rsidR="00C7424F" w:rsidRPr="00B21814">
        <w:rPr>
          <w:sz w:val="20"/>
          <w:szCs w:val="20"/>
        </w:rPr>
        <w:t xml:space="preserve">  </w:t>
      </w:r>
      <w:r w:rsidRPr="00B21814">
        <w:rPr>
          <w:sz w:val="20"/>
          <w:szCs w:val="20"/>
        </w:rPr>
        <w:t xml:space="preserve">  полиэтилен. трубы d –40 мм протяженностью -144 п.м.</w:t>
      </w:r>
    </w:p>
    <w:p w:rsidR="00A26F2E" w:rsidRPr="00B21814" w:rsidRDefault="00A26F2E" w:rsidP="00A26F2E">
      <w:pPr>
        <w:pStyle w:val="a3"/>
        <w:rPr>
          <w:sz w:val="20"/>
          <w:szCs w:val="20"/>
        </w:rPr>
      </w:pPr>
      <w:r w:rsidRPr="00B21814">
        <w:rPr>
          <w:sz w:val="20"/>
          <w:szCs w:val="20"/>
        </w:rPr>
        <w:t xml:space="preserve">ул.Толстого,         </w:t>
      </w:r>
      <w:r w:rsidR="00C7424F" w:rsidRPr="00B21814">
        <w:rPr>
          <w:sz w:val="20"/>
          <w:szCs w:val="20"/>
        </w:rPr>
        <w:t xml:space="preserve">   </w:t>
      </w:r>
      <w:r w:rsidRPr="00B21814">
        <w:rPr>
          <w:sz w:val="20"/>
          <w:szCs w:val="20"/>
        </w:rPr>
        <w:t>полиэтилен. трубы d –40 мм протяженностью -177 п.м.</w:t>
      </w:r>
    </w:p>
    <w:p w:rsidR="00A26F2E" w:rsidRPr="00B21814" w:rsidRDefault="00A26F2E" w:rsidP="00A26F2E">
      <w:pPr>
        <w:pStyle w:val="a3"/>
        <w:rPr>
          <w:sz w:val="20"/>
          <w:szCs w:val="20"/>
        </w:rPr>
      </w:pPr>
      <w:r w:rsidRPr="00B21814">
        <w:rPr>
          <w:sz w:val="20"/>
          <w:szCs w:val="20"/>
        </w:rPr>
        <w:t xml:space="preserve">пер.Кагульский, </w:t>
      </w:r>
      <w:r w:rsidR="00C7424F" w:rsidRPr="00B21814">
        <w:rPr>
          <w:sz w:val="20"/>
          <w:szCs w:val="20"/>
        </w:rPr>
        <w:t xml:space="preserve">  </w:t>
      </w:r>
      <w:r w:rsidRPr="00B21814">
        <w:rPr>
          <w:sz w:val="20"/>
          <w:szCs w:val="20"/>
        </w:rPr>
        <w:t xml:space="preserve">  полиэтилен. трубы d –50 мм протяженностью -300 п.м.</w:t>
      </w:r>
    </w:p>
    <w:p w:rsidR="00A26F2E" w:rsidRPr="00B21814" w:rsidRDefault="00A26F2E" w:rsidP="00A26F2E">
      <w:pPr>
        <w:pStyle w:val="a3"/>
        <w:rPr>
          <w:sz w:val="20"/>
          <w:szCs w:val="20"/>
        </w:rPr>
      </w:pPr>
      <w:r w:rsidRPr="00B21814">
        <w:rPr>
          <w:sz w:val="20"/>
          <w:szCs w:val="20"/>
        </w:rPr>
        <w:t xml:space="preserve">ул.Сов.Армии,   </w:t>
      </w:r>
      <w:r w:rsidR="00C7424F" w:rsidRPr="00B21814">
        <w:rPr>
          <w:sz w:val="20"/>
          <w:szCs w:val="20"/>
        </w:rPr>
        <w:t xml:space="preserve">    </w:t>
      </w:r>
      <w:r w:rsidRPr="00B21814">
        <w:rPr>
          <w:sz w:val="20"/>
          <w:szCs w:val="20"/>
        </w:rPr>
        <w:t xml:space="preserve">  полиэтилен. трубы d –75 мм протяженностью -  40 п.м.</w:t>
      </w:r>
    </w:p>
    <w:p w:rsidR="00A26F2E" w:rsidRPr="00B21814" w:rsidRDefault="00A26F2E" w:rsidP="00A26F2E">
      <w:pPr>
        <w:pStyle w:val="a3"/>
        <w:rPr>
          <w:sz w:val="20"/>
          <w:szCs w:val="20"/>
        </w:rPr>
      </w:pPr>
      <w:r w:rsidRPr="00B21814">
        <w:rPr>
          <w:sz w:val="20"/>
          <w:szCs w:val="20"/>
        </w:rPr>
        <w:t xml:space="preserve">ул.Кирова,        </w:t>
      </w:r>
      <w:r w:rsidR="00C7424F" w:rsidRPr="00B21814">
        <w:rPr>
          <w:sz w:val="20"/>
          <w:szCs w:val="20"/>
        </w:rPr>
        <w:t xml:space="preserve">     </w:t>
      </w:r>
      <w:r w:rsidRPr="00B21814">
        <w:rPr>
          <w:sz w:val="20"/>
          <w:szCs w:val="20"/>
        </w:rPr>
        <w:t xml:space="preserve">   полиэтилен. трубы d –63 мм протяженностью - 135 п.м.</w:t>
      </w:r>
    </w:p>
    <w:p w:rsidR="00A26F2E" w:rsidRPr="00B21814" w:rsidRDefault="00A26F2E" w:rsidP="00A26F2E">
      <w:pPr>
        <w:pStyle w:val="a3"/>
        <w:rPr>
          <w:sz w:val="20"/>
          <w:szCs w:val="20"/>
        </w:rPr>
      </w:pPr>
      <w:r w:rsidRPr="00B21814">
        <w:rPr>
          <w:sz w:val="20"/>
          <w:szCs w:val="20"/>
        </w:rPr>
        <w:t xml:space="preserve"> ул.Толбухина,     </w:t>
      </w:r>
      <w:r w:rsidR="00C7424F" w:rsidRPr="00B21814">
        <w:rPr>
          <w:sz w:val="20"/>
          <w:szCs w:val="20"/>
        </w:rPr>
        <w:t xml:space="preserve">    </w:t>
      </w:r>
      <w:r w:rsidRPr="00B21814">
        <w:rPr>
          <w:sz w:val="20"/>
          <w:szCs w:val="20"/>
        </w:rPr>
        <w:t>полиэтилен. трубы d –50 мм протяженностью - 500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sz w:val="20"/>
          <w:szCs w:val="20"/>
        </w:rPr>
        <w:t>ул.Буджакская,    полиэтилен. трубы d – 40 мм протяженностью -320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sz w:val="20"/>
          <w:szCs w:val="20"/>
        </w:rPr>
        <w:t>пер.Толбухина,    полиэтилен. трубы d – 40 мм протяженностью - 695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sz w:val="20"/>
          <w:szCs w:val="20"/>
        </w:rPr>
        <w:t>ул.Гоголя              полиэтилен. трубы d – 40 мм протяженностью - 200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sz w:val="20"/>
          <w:szCs w:val="20"/>
        </w:rPr>
        <w:t>ул.Крянгэ              полиэтилен. трубы d – 50 мм протяженностью - 100 п.м.</w:t>
      </w:r>
    </w:p>
    <w:p w:rsidR="00A26F2E" w:rsidRPr="00B21814" w:rsidRDefault="00A26F2E" w:rsidP="00A26F2E">
      <w:pPr>
        <w:spacing w:after="0"/>
        <w:ind w:left="1276" w:firstLine="142"/>
        <w:jc w:val="both"/>
        <w:rPr>
          <w:rFonts w:ascii="Times New Roman" w:hAnsi="Times New Roman" w:cs="Times New Roman"/>
          <w:sz w:val="20"/>
          <w:szCs w:val="20"/>
        </w:rPr>
      </w:pPr>
      <w:r w:rsidRPr="00B21814">
        <w:rPr>
          <w:rFonts w:ascii="Times New Roman" w:hAnsi="Times New Roman" w:cs="Times New Roman"/>
          <w:sz w:val="20"/>
          <w:szCs w:val="20"/>
        </w:rPr>
        <w:t xml:space="preserve">        полиэтилен. трубы d – 40 мм протяженностью - 380 п.м.</w:t>
      </w:r>
    </w:p>
    <w:p w:rsidR="00A26F2E" w:rsidRPr="00B21814" w:rsidRDefault="00A26F2E" w:rsidP="00A26F2E">
      <w:pPr>
        <w:spacing w:after="0"/>
        <w:ind w:left="1276" w:firstLine="142"/>
        <w:jc w:val="both"/>
        <w:rPr>
          <w:rFonts w:ascii="Times New Roman" w:hAnsi="Times New Roman" w:cs="Times New Roman"/>
          <w:sz w:val="20"/>
          <w:szCs w:val="20"/>
        </w:rPr>
      </w:pPr>
      <w:r w:rsidRPr="00B21814">
        <w:rPr>
          <w:rFonts w:ascii="Times New Roman" w:hAnsi="Times New Roman" w:cs="Times New Roman"/>
          <w:sz w:val="20"/>
          <w:szCs w:val="20"/>
        </w:rPr>
        <w:t xml:space="preserve">        полиэтилен. трубы d – 50 мм протяженностью - 200 п.м.</w:t>
      </w:r>
    </w:p>
    <w:p w:rsidR="00A26F2E" w:rsidRPr="00B21814" w:rsidRDefault="00A26F2E" w:rsidP="00A26F2E">
      <w:pPr>
        <w:spacing w:after="0"/>
        <w:ind w:left="1276" w:firstLine="142"/>
        <w:jc w:val="both"/>
        <w:rPr>
          <w:rFonts w:ascii="Times New Roman" w:hAnsi="Times New Roman" w:cs="Times New Roman"/>
          <w:sz w:val="20"/>
          <w:szCs w:val="20"/>
        </w:rPr>
      </w:pPr>
      <w:r w:rsidRPr="00B21814">
        <w:rPr>
          <w:rFonts w:ascii="Times New Roman" w:hAnsi="Times New Roman" w:cs="Times New Roman"/>
          <w:sz w:val="20"/>
          <w:szCs w:val="20"/>
        </w:rPr>
        <w:t xml:space="preserve">        полиэтилен. трубы d – 40 мм протяженностью - 135 п.м.</w:t>
      </w:r>
    </w:p>
    <w:p w:rsidR="00A26F2E" w:rsidRPr="00B21814" w:rsidRDefault="00A26F2E" w:rsidP="00A26F2E">
      <w:pPr>
        <w:spacing w:after="0"/>
        <w:ind w:left="1276" w:firstLine="142"/>
        <w:jc w:val="both"/>
        <w:rPr>
          <w:rFonts w:ascii="Times New Roman" w:hAnsi="Times New Roman" w:cs="Times New Roman"/>
          <w:sz w:val="20"/>
          <w:szCs w:val="20"/>
        </w:rPr>
      </w:pPr>
      <w:r w:rsidRPr="00B21814">
        <w:rPr>
          <w:rFonts w:ascii="Times New Roman" w:hAnsi="Times New Roman" w:cs="Times New Roman"/>
          <w:sz w:val="20"/>
          <w:szCs w:val="20"/>
        </w:rPr>
        <w:t xml:space="preserve">        полиэтилен. трубы d – 32 мм протяженностью - 150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sz w:val="20"/>
          <w:szCs w:val="20"/>
        </w:rPr>
        <w:t xml:space="preserve">                                полиэтилен.трубы d – 25 мм протяженностью -   85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sz w:val="20"/>
          <w:szCs w:val="20"/>
        </w:rPr>
        <w:t>пер.Крянгэ             полиэтилен.трубы d – 32 мм протяженностью  - 150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sz w:val="20"/>
          <w:szCs w:val="20"/>
        </w:rPr>
        <w:t>ул. 40лет Октября  полиэтилен.трубы d –40 мм протяженностью - 450 п.м.</w:t>
      </w:r>
    </w:p>
    <w:p w:rsidR="00A26F2E" w:rsidRPr="00B21814" w:rsidRDefault="00A26F2E" w:rsidP="00A26F2E">
      <w:pPr>
        <w:spacing w:after="0"/>
        <w:ind w:left="1276" w:hanging="1276"/>
        <w:jc w:val="both"/>
        <w:rPr>
          <w:rFonts w:ascii="Times New Roman" w:hAnsi="Times New Roman" w:cs="Times New Roman"/>
          <w:sz w:val="20"/>
          <w:szCs w:val="20"/>
        </w:rPr>
      </w:pPr>
      <w:r w:rsidRPr="00B21814">
        <w:rPr>
          <w:rFonts w:ascii="Times New Roman" w:hAnsi="Times New Roman" w:cs="Times New Roman"/>
          <w:sz w:val="20"/>
          <w:szCs w:val="20"/>
        </w:rPr>
        <w:t>ул.Попова              полиэтилен.трубы  d – 50 мм протяженностью - 735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sz w:val="20"/>
          <w:szCs w:val="20"/>
        </w:rPr>
        <w:t>ул.Толстого            полиэтилен.трубы d – 40 мм протяженностью - 910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sz w:val="20"/>
          <w:szCs w:val="20"/>
        </w:rPr>
        <w:lastRenderedPageBreak/>
        <w:t xml:space="preserve">                                                                     Общая протяженность  - 6096 п.м</w:t>
      </w:r>
    </w:p>
    <w:p w:rsidR="00A26F2E" w:rsidRPr="00B21814" w:rsidRDefault="00A26F2E" w:rsidP="00A26F2E">
      <w:pPr>
        <w:spacing w:after="0"/>
        <w:jc w:val="both"/>
        <w:rPr>
          <w:rFonts w:ascii="Times New Roman" w:hAnsi="Times New Roman" w:cs="Times New Roman"/>
          <w:sz w:val="20"/>
          <w:szCs w:val="20"/>
        </w:rPr>
      </w:pPr>
      <w:r w:rsidRPr="00B21814">
        <w:rPr>
          <w:rFonts w:ascii="Times New Roman" w:hAnsi="Times New Roman" w:cs="Times New Roman"/>
          <w:b/>
          <w:sz w:val="20"/>
          <w:szCs w:val="20"/>
        </w:rPr>
        <w:t>5</w:t>
      </w:r>
      <w:r w:rsidRPr="00B21814">
        <w:rPr>
          <w:rFonts w:ascii="Times New Roman" w:hAnsi="Times New Roman" w:cs="Times New Roman"/>
          <w:sz w:val="20"/>
          <w:szCs w:val="20"/>
        </w:rPr>
        <w:t>.Промывка и дезинфекция емкости  - 50м</w:t>
      </w:r>
      <w:r w:rsidRPr="00B21814">
        <w:rPr>
          <w:rFonts w:ascii="Times New Roman" w:hAnsi="Times New Roman" w:cs="Times New Roman"/>
          <w:sz w:val="20"/>
          <w:szCs w:val="20"/>
          <w:vertAlign w:val="superscript"/>
        </w:rPr>
        <w:t>3</w:t>
      </w:r>
      <w:r w:rsidRPr="00B21814">
        <w:rPr>
          <w:rFonts w:ascii="Times New Roman" w:hAnsi="Times New Roman" w:cs="Times New Roman"/>
          <w:sz w:val="20"/>
          <w:szCs w:val="20"/>
        </w:rPr>
        <w:t xml:space="preserve"> в количестве 1 шт. на повысительной насосной станции по ул.Ленина 107.</w:t>
      </w:r>
    </w:p>
    <w:p w:rsidR="00A26F2E" w:rsidRPr="00B21814" w:rsidRDefault="00A26F2E" w:rsidP="00A26F2E">
      <w:pPr>
        <w:pStyle w:val="a3"/>
        <w:rPr>
          <w:sz w:val="20"/>
          <w:szCs w:val="20"/>
        </w:rPr>
      </w:pPr>
      <w:r w:rsidRPr="00B21814">
        <w:rPr>
          <w:sz w:val="20"/>
          <w:szCs w:val="20"/>
        </w:rPr>
        <w:t>- замена задвижки d – 80 мм в распред. колодце по ул.Ленина 107 в количестве 1 шт.</w:t>
      </w:r>
    </w:p>
    <w:p w:rsidR="00A26F2E" w:rsidRPr="00B21814" w:rsidRDefault="00A26F2E" w:rsidP="00A26F2E">
      <w:pPr>
        <w:pStyle w:val="a3"/>
        <w:rPr>
          <w:sz w:val="20"/>
          <w:szCs w:val="20"/>
        </w:rPr>
      </w:pPr>
      <w:r w:rsidRPr="00B21814">
        <w:rPr>
          <w:b/>
          <w:sz w:val="20"/>
          <w:szCs w:val="20"/>
        </w:rPr>
        <w:t>6.</w:t>
      </w:r>
      <w:r w:rsidRPr="00B21814">
        <w:rPr>
          <w:sz w:val="20"/>
          <w:szCs w:val="20"/>
        </w:rPr>
        <w:t xml:space="preserve"> восстановление смотровых канализационных колодцев ( после уборки снега) по ул.Чкалова, Толстого – Юбилейная, в количестве -5 шт.</w:t>
      </w:r>
    </w:p>
    <w:p w:rsidR="00A26F2E" w:rsidRPr="00B21814" w:rsidRDefault="00A26F2E" w:rsidP="00A26F2E">
      <w:pPr>
        <w:pStyle w:val="a3"/>
        <w:rPr>
          <w:sz w:val="20"/>
          <w:szCs w:val="20"/>
        </w:rPr>
      </w:pPr>
      <w:r w:rsidRPr="00B21814">
        <w:rPr>
          <w:sz w:val="20"/>
          <w:szCs w:val="20"/>
        </w:rPr>
        <w:t>-замена ж/б плиты перекрытия на смотровом канализационном колодце по ул.Ленина 85.</w:t>
      </w:r>
    </w:p>
    <w:p w:rsidR="00A26F2E" w:rsidRPr="00B21814" w:rsidRDefault="00A26F2E" w:rsidP="00A26F2E">
      <w:pPr>
        <w:pStyle w:val="a3"/>
        <w:rPr>
          <w:sz w:val="20"/>
          <w:szCs w:val="20"/>
        </w:rPr>
      </w:pPr>
      <w:r w:rsidRPr="00B21814">
        <w:rPr>
          <w:sz w:val="20"/>
          <w:szCs w:val="20"/>
        </w:rPr>
        <w:t>- изготовление люков из металла толщиной 5мм на замену ворованных чугунных люков  по следующим адресам : ул.Никутова, Калинина, Космонавтов 5, Румянцева 9,Фрунзе – Румянцева , ул.Ленина ( площадь) в количестве –  9 шт.</w:t>
      </w:r>
    </w:p>
    <w:p w:rsidR="00A26F2E" w:rsidRPr="00B21814" w:rsidRDefault="00A26F2E" w:rsidP="00A26F2E">
      <w:pPr>
        <w:pStyle w:val="a3"/>
        <w:rPr>
          <w:b/>
          <w:sz w:val="20"/>
          <w:szCs w:val="20"/>
        </w:rPr>
      </w:pPr>
      <w:r w:rsidRPr="00B21814">
        <w:rPr>
          <w:b/>
          <w:sz w:val="20"/>
          <w:szCs w:val="20"/>
        </w:rPr>
        <w:t>7.Работа отдела по обслуживанию потребителей за отчетный период</w:t>
      </w:r>
    </w:p>
    <w:p w:rsidR="00A26F2E" w:rsidRPr="00B21814" w:rsidRDefault="00A26F2E" w:rsidP="00A26F2E">
      <w:pPr>
        <w:pStyle w:val="a3"/>
        <w:rPr>
          <w:sz w:val="20"/>
          <w:szCs w:val="20"/>
        </w:rPr>
      </w:pPr>
      <w:r w:rsidRPr="00B21814">
        <w:rPr>
          <w:sz w:val="20"/>
          <w:szCs w:val="20"/>
        </w:rPr>
        <w:t>Новые подключения  -  296</w:t>
      </w:r>
    </w:p>
    <w:p w:rsidR="00A26F2E" w:rsidRPr="00B21814" w:rsidRDefault="00A26F2E" w:rsidP="00A26F2E">
      <w:pPr>
        <w:pStyle w:val="a3"/>
        <w:rPr>
          <w:sz w:val="20"/>
          <w:szCs w:val="20"/>
        </w:rPr>
      </w:pPr>
      <w:r w:rsidRPr="00B21814">
        <w:rPr>
          <w:sz w:val="20"/>
          <w:szCs w:val="20"/>
        </w:rPr>
        <w:t>Замена водомеров в связи с Госповеркой - 345</w:t>
      </w:r>
    </w:p>
    <w:p w:rsidR="00A26F2E" w:rsidRPr="00B21814" w:rsidRDefault="00A26F2E" w:rsidP="00A26F2E">
      <w:pPr>
        <w:pStyle w:val="a3"/>
        <w:rPr>
          <w:sz w:val="20"/>
          <w:szCs w:val="20"/>
        </w:rPr>
      </w:pPr>
      <w:r w:rsidRPr="00B21814">
        <w:rPr>
          <w:sz w:val="20"/>
          <w:szCs w:val="20"/>
        </w:rPr>
        <w:t>Замена замерзших водомеров – 22</w:t>
      </w:r>
    </w:p>
    <w:p w:rsidR="00A26F2E" w:rsidRPr="00B21814" w:rsidRDefault="00A26F2E" w:rsidP="00A26F2E">
      <w:pPr>
        <w:pStyle w:val="a3"/>
        <w:rPr>
          <w:sz w:val="20"/>
          <w:szCs w:val="20"/>
        </w:rPr>
      </w:pPr>
      <w:r w:rsidRPr="00B21814">
        <w:rPr>
          <w:sz w:val="20"/>
          <w:szCs w:val="20"/>
        </w:rPr>
        <w:t>Переопломбирования – 189</w:t>
      </w:r>
    </w:p>
    <w:p w:rsidR="00A26F2E" w:rsidRPr="00B21814" w:rsidRDefault="00A26F2E" w:rsidP="00A26F2E">
      <w:pPr>
        <w:pStyle w:val="a3"/>
        <w:rPr>
          <w:sz w:val="20"/>
          <w:szCs w:val="20"/>
        </w:rPr>
      </w:pPr>
      <w:r w:rsidRPr="00B21814">
        <w:rPr>
          <w:sz w:val="20"/>
          <w:szCs w:val="20"/>
        </w:rPr>
        <w:t>Чистка фильтра – 37</w:t>
      </w:r>
    </w:p>
    <w:p w:rsidR="00A26F2E" w:rsidRPr="00B21814" w:rsidRDefault="00A26F2E" w:rsidP="00A26F2E">
      <w:pPr>
        <w:pStyle w:val="a3"/>
        <w:rPr>
          <w:sz w:val="20"/>
          <w:szCs w:val="20"/>
        </w:rPr>
      </w:pPr>
      <w:r w:rsidRPr="00B21814">
        <w:rPr>
          <w:sz w:val="20"/>
          <w:szCs w:val="20"/>
        </w:rPr>
        <w:t>Замена крана – 52</w:t>
      </w:r>
    </w:p>
    <w:p w:rsidR="00A26F2E" w:rsidRPr="00B21814" w:rsidRDefault="00A26F2E" w:rsidP="00A26F2E">
      <w:pPr>
        <w:pStyle w:val="a3"/>
        <w:rPr>
          <w:sz w:val="20"/>
          <w:szCs w:val="20"/>
        </w:rPr>
      </w:pPr>
      <w:r w:rsidRPr="00B21814">
        <w:rPr>
          <w:sz w:val="20"/>
          <w:szCs w:val="20"/>
        </w:rPr>
        <w:t>Отключения от водопроводной сети - 25</w:t>
      </w:r>
    </w:p>
    <w:p w:rsidR="00A26F2E" w:rsidRPr="00B21814" w:rsidRDefault="00A26F2E" w:rsidP="00A26F2E">
      <w:pPr>
        <w:pStyle w:val="a3"/>
        <w:rPr>
          <w:b/>
          <w:sz w:val="20"/>
          <w:szCs w:val="20"/>
        </w:rPr>
      </w:pPr>
      <w:r w:rsidRPr="00B21814">
        <w:rPr>
          <w:b/>
          <w:sz w:val="20"/>
          <w:szCs w:val="20"/>
        </w:rPr>
        <w:t>8.Ремонт техники</w:t>
      </w:r>
    </w:p>
    <w:p w:rsidR="00A26F2E" w:rsidRPr="00B21814" w:rsidRDefault="00A26F2E" w:rsidP="00A26F2E">
      <w:pPr>
        <w:pStyle w:val="a3"/>
        <w:rPr>
          <w:b/>
          <w:sz w:val="20"/>
          <w:szCs w:val="20"/>
        </w:rPr>
      </w:pPr>
      <w:r w:rsidRPr="00B21814">
        <w:rPr>
          <w:b/>
          <w:sz w:val="20"/>
          <w:szCs w:val="20"/>
        </w:rPr>
        <w:t>-ЗИЛ-130 ( водовозка ):</w:t>
      </w:r>
    </w:p>
    <w:p w:rsidR="00A26F2E" w:rsidRPr="00B21814" w:rsidRDefault="00A26F2E" w:rsidP="00A26F2E">
      <w:pPr>
        <w:pStyle w:val="a3"/>
        <w:rPr>
          <w:sz w:val="20"/>
          <w:szCs w:val="20"/>
        </w:rPr>
      </w:pPr>
      <w:r w:rsidRPr="00B21814">
        <w:rPr>
          <w:sz w:val="20"/>
          <w:szCs w:val="20"/>
        </w:rPr>
        <w:t>Ремонт цистерны 6м</w:t>
      </w:r>
      <w:r w:rsidRPr="00B21814">
        <w:rPr>
          <w:sz w:val="20"/>
          <w:szCs w:val="20"/>
          <w:vertAlign w:val="superscript"/>
        </w:rPr>
        <w:t>3</w:t>
      </w:r>
      <w:r w:rsidRPr="00B21814">
        <w:rPr>
          <w:sz w:val="20"/>
          <w:szCs w:val="20"/>
        </w:rPr>
        <w:t xml:space="preserve"> , полностью замена днища, покраска цистерны с внутренней и наружной стороны, замена радиатора и аккумулятора</w:t>
      </w:r>
    </w:p>
    <w:p w:rsidR="00A26F2E" w:rsidRPr="00B21814" w:rsidRDefault="00A26F2E" w:rsidP="00A26F2E">
      <w:pPr>
        <w:pStyle w:val="a3"/>
        <w:rPr>
          <w:b/>
          <w:sz w:val="20"/>
          <w:szCs w:val="20"/>
        </w:rPr>
      </w:pPr>
      <w:r w:rsidRPr="00B21814">
        <w:rPr>
          <w:b/>
          <w:sz w:val="20"/>
          <w:szCs w:val="20"/>
        </w:rPr>
        <w:t>ГАЗ-53 (ассенизаторская машина):</w:t>
      </w:r>
    </w:p>
    <w:p w:rsidR="00A26F2E" w:rsidRPr="00B21814" w:rsidRDefault="00A26F2E" w:rsidP="00A26F2E">
      <w:pPr>
        <w:pStyle w:val="a3"/>
        <w:rPr>
          <w:sz w:val="20"/>
          <w:szCs w:val="20"/>
        </w:rPr>
      </w:pPr>
      <w:r w:rsidRPr="00B21814">
        <w:rPr>
          <w:sz w:val="20"/>
          <w:szCs w:val="20"/>
        </w:rPr>
        <w:t>Замена вакуумного насоса на новый стоимостью -11000 тыс.лей;</w:t>
      </w:r>
    </w:p>
    <w:p w:rsidR="00A26F2E" w:rsidRPr="00B21814" w:rsidRDefault="00A26F2E" w:rsidP="00A26F2E">
      <w:pPr>
        <w:pStyle w:val="a3"/>
        <w:rPr>
          <w:sz w:val="20"/>
          <w:szCs w:val="20"/>
        </w:rPr>
      </w:pPr>
      <w:r w:rsidRPr="00B21814">
        <w:rPr>
          <w:sz w:val="20"/>
          <w:szCs w:val="20"/>
        </w:rPr>
        <w:t>Замена авторезины в  количестве 4 шт;</w:t>
      </w:r>
    </w:p>
    <w:p w:rsidR="00A26F2E" w:rsidRPr="00B21814" w:rsidRDefault="00A26F2E" w:rsidP="00A26F2E">
      <w:pPr>
        <w:pStyle w:val="a3"/>
        <w:rPr>
          <w:sz w:val="20"/>
          <w:szCs w:val="20"/>
        </w:rPr>
      </w:pPr>
      <w:r w:rsidRPr="00B21814">
        <w:rPr>
          <w:sz w:val="20"/>
          <w:szCs w:val="20"/>
        </w:rPr>
        <w:t>Ремонт цистерны объемом 3,6м</w:t>
      </w:r>
      <w:r w:rsidRPr="00B21814">
        <w:rPr>
          <w:sz w:val="20"/>
          <w:szCs w:val="20"/>
          <w:vertAlign w:val="superscript"/>
        </w:rPr>
        <w:t xml:space="preserve">3 </w:t>
      </w:r>
      <w:r w:rsidRPr="00B21814">
        <w:rPr>
          <w:sz w:val="20"/>
          <w:szCs w:val="20"/>
        </w:rPr>
        <w:t>;</w:t>
      </w:r>
    </w:p>
    <w:p w:rsidR="00A26F2E" w:rsidRPr="00B21814" w:rsidRDefault="00A26F2E" w:rsidP="00A26F2E">
      <w:pPr>
        <w:pStyle w:val="a3"/>
        <w:rPr>
          <w:sz w:val="20"/>
          <w:szCs w:val="20"/>
        </w:rPr>
      </w:pPr>
      <w:r w:rsidRPr="00B21814">
        <w:rPr>
          <w:sz w:val="20"/>
          <w:szCs w:val="20"/>
        </w:rPr>
        <w:t>Выполнен капитальный ремонт двигателя.</w:t>
      </w:r>
    </w:p>
    <w:p w:rsidR="00A26F2E" w:rsidRPr="00B21814" w:rsidRDefault="00A26F2E" w:rsidP="00A26F2E">
      <w:pPr>
        <w:pStyle w:val="a3"/>
        <w:rPr>
          <w:b/>
          <w:sz w:val="20"/>
          <w:szCs w:val="20"/>
        </w:rPr>
      </w:pPr>
      <w:r w:rsidRPr="00B21814">
        <w:rPr>
          <w:b/>
          <w:sz w:val="20"/>
          <w:szCs w:val="20"/>
        </w:rPr>
        <w:t>ГАЗ-52 ( аварийная машина ):</w:t>
      </w:r>
    </w:p>
    <w:p w:rsidR="00A26F2E" w:rsidRPr="00B21814" w:rsidRDefault="00A26F2E" w:rsidP="00A26F2E">
      <w:pPr>
        <w:pStyle w:val="a3"/>
        <w:rPr>
          <w:sz w:val="20"/>
          <w:szCs w:val="20"/>
        </w:rPr>
      </w:pPr>
      <w:r w:rsidRPr="00B21814">
        <w:rPr>
          <w:sz w:val="20"/>
          <w:szCs w:val="20"/>
        </w:rPr>
        <w:t>Замена авторезины в  количестве 4 шт.</w:t>
      </w:r>
    </w:p>
    <w:p w:rsidR="00A26F2E" w:rsidRPr="00B21814" w:rsidRDefault="00A26F2E" w:rsidP="00A26F2E">
      <w:pPr>
        <w:pStyle w:val="a3"/>
        <w:rPr>
          <w:sz w:val="20"/>
          <w:szCs w:val="20"/>
        </w:rPr>
      </w:pPr>
      <w:r w:rsidRPr="00B21814">
        <w:rPr>
          <w:sz w:val="20"/>
          <w:szCs w:val="20"/>
        </w:rPr>
        <w:t>Были произведены работы по замене  забора  на ограждения из металлического профиля  на участке  «Гараж» , протяженностью  48 п/м, стоимостью 11062 лея.</w:t>
      </w:r>
    </w:p>
    <w:p w:rsidR="00A26F2E" w:rsidRPr="00B21814" w:rsidRDefault="00A26F2E" w:rsidP="00A26F2E">
      <w:pPr>
        <w:pStyle w:val="a3"/>
        <w:rPr>
          <w:sz w:val="20"/>
          <w:szCs w:val="20"/>
        </w:rPr>
      </w:pPr>
      <w:r w:rsidRPr="00B21814">
        <w:rPr>
          <w:sz w:val="20"/>
          <w:szCs w:val="20"/>
        </w:rPr>
        <w:t xml:space="preserve">      Предприятием проводились работы по выявлению абонентов, пользующиеся услугами нашего предприятия и допускающих нарушения договорных обязательств, к которым были применены меры разного характера, т. е. производились отключения от центрального водопровода:</w:t>
      </w:r>
    </w:p>
    <w:p w:rsidR="00A26F2E" w:rsidRPr="00B21814" w:rsidRDefault="00A26F2E" w:rsidP="00A26F2E">
      <w:pPr>
        <w:pStyle w:val="a3"/>
        <w:rPr>
          <w:sz w:val="20"/>
          <w:szCs w:val="20"/>
        </w:rPr>
      </w:pPr>
      <w:r w:rsidRPr="00B21814">
        <w:rPr>
          <w:sz w:val="20"/>
          <w:szCs w:val="20"/>
        </w:rPr>
        <w:t xml:space="preserve">    - выявления нарушения эксплуатации прибора учета было начислено к оплате следующим потребителям:</w:t>
      </w:r>
    </w:p>
    <w:p w:rsidR="00A26F2E" w:rsidRPr="00B21814" w:rsidRDefault="00A26F2E" w:rsidP="00A26F2E">
      <w:pPr>
        <w:pStyle w:val="a3"/>
        <w:rPr>
          <w:sz w:val="20"/>
          <w:szCs w:val="20"/>
        </w:rPr>
      </w:pPr>
      <w:r w:rsidRPr="00B21814">
        <w:rPr>
          <w:sz w:val="20"/>
          <w:szCs w:val="20"/>
        </w:rPr>
        <w:t xml:space="preserve">       Куюмжу К.                            ул. Буджакская, 20       -        1374-00 лея</w:t>
      </w:r>
    </w:p>
    <w:p w:rsidR="00A26F2E" w:rsidRPr="00B21814" w:rsidRDefault="00A26F2E" w:rsidP="00A26F2E">
      <w:pPr>
        <w:pStyle w:val="a3"/>
        <w:rPr>
          <w:sz w:val="20"/>
          <w:szCs w:val="20"/>
        </w:rPr>
      </w:pPr>
      <w:r w:rsidRPr="00B21814">
        <w:rPr>
          <w:sz w:val="20"/>
          <w:szCs w:val="20"/>
        </w:rPr>
        <w:t xml:space="preserve">       Караникола Г.                       ул. Фрунзе, 45              -        8579-75 лея        </w:t>
      </w:r>
    </w:p>
    <w:p w:rsidR="00A26F2E" w:rsidRPr="00B21814" w:rsidRDefault="00A26F2E" w:rsidP="00A26F2E">
      <w:pPr>
        <w:pStyle w:val="a3"/>
        <w:rPr>
          <w:sz w:val="20"/>
          <w:szCs w:val="20"/>
        </w:rPr>
      </w:pPr>
      <w:r w:rsidRPr="00B21814">
        <w:rPr>
          <w:sz w:val="20"/>
          <w:szCs w:val="20"/>
        </w:rPr>
        <w:t xml:space="preserve">       Фарама П. В.                         ул. Кирова, 14              -      11632-00 лея</w:t>
      </w:r>
    </w:p>
    <w:p w:rsidR="00A26F2E" w:rsidRPr="00B21814" w:rsidRDefault="00A26F2E" w:rsidP="00A26F2E">
      <w:pPr>
        <w:pStyle w:val="a3"/>
        <w:rPr>
          <w:sz w:val="20"/>
          <w:szCs w:val="20"/>
        </w:rPr>
      </w:pPr>
      <w:r w:rsidRPr="00B21814">
        <w:rPr>
          <w:sz w:val="20"/>
          <w:szCs w:val="20"/>
        </w:rPr>
        <w:t xml:space="preserve">      Крушенитская Н.С.              ул. Котовского, 12        -        3200-00 лея</w:t>
      </w:r>
    </w:p>
    <w:p w:rsidR="00A26F2E" w:rsidRPr="00B21814" w:rsidRDefault="00A26F2E" w:rsidP="00A26F2E">
      <w:pPr>
        <w:pStyle w:val="a3"/>
        <w:rPr>
          <w:sz w:val="20"/>
          <w:szCs w:val="20"/>
        </w:rPr>
      </w:pPr>
      <w:r w:rsidRPr="00B21814">
        <w:rPr>
          <w:sz w:val="20"/>
          <w:szCs w:val="20"/>
        </w:rPr>
        <w:t xml:space="preserve">      Делистоян                             ул. Мелиоратора, 22     -        1104-00 лея</w:t>
      </w:r>
    </w:p>
    <w:p w:rsidR="00A26F2E" w:rsidRPr="00B21814" w:rsidRDefault="00A26F2E" w:rsidP="00A26F2E">
      <w:pPr>
        <w:pStyle w:val="a3"/>
        <w:rPr>
          <w:sz w:val="20"/>
          <w:szCs w:val="20"/>
        </w:rPr>
      </w:pPr>
      <w:r w:rsidRPr="00B21814">
        <w:rPr>
          <w:sz w:val="20"/>
          <w:szCs w:val="20"/>
        </w:rPr>
        <w:t xml:space="preserve">      Молявина Е.                         ул. Ленина, 56                  -         880-00 лея</w:t>
      </w:r>
    </w:p>
    <w:p w:rsidR="00A26F2E" w:rsidRPr="00B21814" w:rsidRDefault="00A26F2E" w:rsidP="00A26F2E">
      <w:pPr>
        <w:pStyle w:val="a3"/>
        <w:rPr>
          <w:sz w:val="20"/>
          <w:szCs w:val="20"/>
        </w:rPr>
      </w:pPr>
      <w:r w:rsidRPr="00B21814">
        <w:rPr>
          <w:sz w:val="20"/>
          <w:szCs w:val="20"/>
        </w:rPr>
        <w:t xml:space="preserve">      РУБПП (Районное Управление безопасности пищевых продуктов)    -     27394 лея.</w:t>
      </w:r>
    </w:p>
    <w:p w:rsidR="00A26F2E" w:rsidRPr="00B21814" w:rsidRDefault="00A26F2E" w:rsidP="00A26F2E">
      <w:pPr>
        <w:pStyle w:val="a3"/>
        <w:rPr>
          <w:sz w:val="20"/>
          <w:szCs w:val="20"/>
        </w:rPr>
      </w:pPr>
      <w:r w:rsidRPr="00B21814">
        <w:rPr>
          <w:sz w:val="20"/>
          <w:szCs w:val="20"/>
        </w:rPr>
        <w:t xml:space="preserve">   -  за долги оказанных услуг: по водоснабжению 102 абонента</w:t>
      </w:r>
    </w:p>
    <w:p w:rsidR="00A26F2E" w:rsidRPr="00B21814" w:rsidRDefault="00A26F2E" w:rsidP="00A26F2E">
      <w:pPr>
        <w:pStyle w:val="a3"/>
        <w:rPr>
          <w:sz w:val="20"/>
          <w:szCs w:val="20"/>
        </w:rPr>
      </w:pPr>
      <w:r w:rsidRPr="00B21814">
        <w:rPr>
          <w:sz w:val="20"/>
          <w:szCs w:val="20"/>
        </w:rPr>
        <w:t xml:space="preserve">   -  по заявлению  - 82 абонента</w:t>
      </w:r>
    </w:p>
    <w:p w:rsidR="00A26F2E" w:rsidRPr="00B21814" w:rsidRDefault="00A26F2E" w:rsidP="00A26F2E">
      <w:pPr>
        <w:pStyle w:val="a3"/>
        <w:rPr>
          <w:sz w:val="20"/>
          <w:szCs w:val="20"/>
        </w:rPr>
      </w:pPr>
      <w:r w:rsidRPr="00B21814">
        <w:rPr>
          <w:sz w:val="20"/>
          <w:szCs w:val="20"/>
        </w:rPr>
        <w:t xml:space="preserve">   - не проживают  -  38 абонента</w:t>
      </w:r>
    </w:p>
    <w:p w:rsidR="00A26F2E" w:rsidRPr="00B21814" w:rsidRDefault="00A26F2E" w:rsidP="00A26F2E">
      <w:pPr>
        <w:pStyle w:val="a3"/>
        <w:rPr>
          <w:sz w:val="20"/>
          <w:szCs w:val="20"/>
        </w:rPr>
      </w:pPr>
      <w:r w:rsidRPr="00B21814">
        <w:rPr>
          <w:sz w:val="20"/>
          <w:szCs w:val="20"/>
        </w:rPr>
        <w:t xml:space="preserve">   - согласно акта нарушения  -  41 абонент</w:t>
      </w:r>
    </w:p>
    <w:p w:rsidR="00A26F2E" w:rsidRPr="00B21814" w:rsidRDefault="00A26F2E" w:rsidP="00A26F2E">
      <w:pPr>
        <w:pStyle w:val="a3"/>
        <w:rPr>
          <w:sz w:val="20"/>
          <w:szCs w:val="20"/>
        </w:rPr>
      </w:pPr>
      <w:r w:rsidRPr="00B21814">
        <w:rPr>
          <w:sz w:val="20"/>
          <w:szCs w:val="20"/>
        </w:rPr>
        <w:t xml:space="preserve">   - в  связи с аварийным состоянием водопровода и непригодностью  к дальнейшей эксплуатации (частые аварии и утечки воды) ул.  Жуковского, часть улицы Сов. Армии, ул. Чапаева, ул. Пионерская, ул. Никутова, ул. Плотникова, ул. Калинина – 118 абонентов.</w:t>
      </w:r>
    </w:p>
    <w:p w:rsidR="00A26F2E" w:rsidRPr="00B21814" w:rsidRDefault="00A26F2E" w:rsidP="00A26F2E">
      <w:pPr>
        <w:pStyle w:val="a3"/>
        <w:rPr>
          <w:sz w:val="20"/>
          <w:szCs w:val="20"/>
        </w:rPr>
      </w:pPr>
      <w:r w:rsidRPr="00B21814">
        <w:rPr>
          <w:sz w:val="20"/>
          <w:szCs w:val="20"/>
        </w:rPr>
        <w:t xml:space="preserve">    Количество квартир, домов не отключенных от водопровода, но в которых не проживают – 497 абонентов.   </w:t>
      </w:r>
    </w:p>
    <w:p w:rsidR="00A26F2E" w:rsidRPr="00B21814" w:rsidRDefault="00A26F2E" w:rsidP="00A26F2E">
      <w:pPr>
        <w:pStyle w:val="a3"/>
        <w:rPr>
          <w:sz w:val="20"/>
          <w:szCs w:val="20"/>
        </w:rPr>
      </w:pPr>
      <w:r w:rsidRPr="00B21814">
        <w:rPr>
          <w:sz w:val="20"/>
          <w:szCs w:val="20"/>
        </w:rPr>
        <w:t xml:space="preserve">    Уличенные  в хищении воды – самовольное подключение к водопроводу и канализации, срыв пломб и др. по решению постоянно действующей комиссии согласно составленных протоколов было начислено следующим абонентам:</w:t>
      </w:r>
    </w:p>
    <w:p w:rsidR="00A26F2E" w:rsidRPr="00B21814" w:rsidRDefault="00A26F2E" w:rsidP="00A26F2E">
      <w:pPr>
        <w:pStyle w:val="a3"/>
        <w:rPr>
          <w:sz w:val="20"/>
          <w:szCs w:val="20"/>
        </w:rPr>
      </w:pPr>
      <w:r w:rsidRPr="00B21814">
        <w:rPr>
          <w:sz w:val="20"/>
          <w:szCs w:val="20"/>
        </w:rPr>
        <w:t xml:space="preserve">         Стефогло И.З.                    ул. Тельмана, 39          хищение воды       11337-16 лей</w:t>
      </w:r>
    </w:p>
    <w:p w:rsidR="00A26F2E" w:rsidRPr="00B21814" w:rsidRDefault="00A26F2E" w:rsidP="00A26F2E">
      <w:pPr>
        <w:pStyle w:val="a3"/>
        <w:rPr>
          <w:sz w:val="20"/>
          <w:szCs w:val="20"/>
        </w:rPr>
      </w:pPr>
      <w:r w:rsidRPr="00B21814">
        <w:rPr>
          <w:sz w:val="20"/>
          <w:szCs w:val="20"/>
        </w:rPr>
        <w:t xml:space="preserve">         Згардан М. Н.                    ул. Космонавтов  3/3  хищение воды         2021-60</w:t>
      </w:r>
    </w:p>
    <w:p w:rsidR="00A26F2E" w:rsidRPr="00B21814" w:rsidRDefault="00A26F2E" w:rsidP="00A26F2E">
      <w:pPr>
        <w:pStyle w:val="a3"/>
        <w:rPr>
          <w:sz w:val="20"/>
          <w:szCs w:val="20"/>
        </w:rPr>
      </w:pPr>
      <w:r w:rsidRPr="00B21814">
        <w:rPr>
          <w:sz w:val="20"/>
          <w:szCs w:val="20"/>
        </w:rPr>
        <w:lastRenderedPageBreak/>
        <w:t xml:space="preserve">         Килимиченко А.Г.            ул. Ленина 93/15         самовольное подключение  1406-00</w:t>
      </w:r>
    </w:p>
    <w:p w:rsidR="00A26F2E" w:rsidRPr="00B21814" w:rsidRDefault="00A26F2E" w:rsidP="00A26F2E">
      <w:pPr>
        <w:pStyle w:val="a3"/>
        <w:rPr>
          <w:sz w:val="20"/>
          <w:szCs w:val="20"/>
        </w:rPr>
      </w:pPr>
      <w:r w:rsidRPr="00B21814">
        <w:rPr>
          <w:sz w:val="20"/>
          <w:szCs w:val="20"/>
        </w:rPr>
        <w:t xml:space="preserve">         Ангиш М.Ф.                      ул. Ленина 91/1           самовольное подк. к сети      1826-00</w:t>
      </w:r>
    </w:p>
    <w:p w:rsidR="00A26F2E" w:rsidRPr="00B21814" w:rsidRDefault="00A26F2E" w:rsidP="00A26F2E">
      <w:pPr>
        <w:pStyle w:val="a3"/>
        <w:rPr>
          <w:sz w:val="20"/>
          <w:szCs w:val="20"/>
        </w:rPr>
      </w:pPr>
      <w:r w:rsidRPr="00B21814">
        <w:rPr>
          <w:sz w:val="20"/>
          <w:szCs w:val="20"/>
        </w:rPr>
        <w:t xml:space="preserve">        Онофрей Г.Д.                    пер. Ст. Великого 6      хищение воды ч/з фильтр     2250-00</w:t>
      </w:r>
    </w:p>
    <w:p w:rsidR="00A26F2E" w:rsidRPr="00B21814" w:rsidRDefault="00A26F2E" w:rsidP="00A26F2E">
      <w:pPr>
        <w:pStyle w:val="a3"/>
        <w:rPr>
          <w:sz w:val="20"/>
          <w:szCs w:val="20"/>
        </w:rPr>
      </w:pPr>
      <w:r w:rsidRPr="00B21814">
        <w:rPr>
          <w:sz w:val="20"/>
          <w:szCs w:val="20"/>
        </w:rPr>
        <w:t xml:space="preserve">        Онофрей М.М.                   ул. Попова 20              самовольное подключение   1915-20</w:t>
      </w:r>
    </w:p>
    <w:p w:rsidR="00A26F2E" w:rsidRPr="00B21814" w:rsidRDefault="00A26F2E" w:rsidP="00A26F2E">
      <w:pPr>
        <w:pStyle w:val="a3"/>
        <w:rPr>
          <w:sz w:val="20"/>
          <w:szCs w:val="20"/>
        </w:rPr>
      </w:pPr>
      <w:r w:rsidRPr="00B21814">
        <w:rPr>
          <w:sz w:val="20"/>
          <w:szCs w:val="20"/>
        </w:rPr>
        <w:t xml:space="preserve">        Онофрей М.                       ул. Мелиоратора 31    срыв пломбы                           3263-60</w:t>
      </w:r>
    </w:p>
    <w:p w:rsidR="00A26F2E" w:rsidRPr="00B21814" w:rsidRDefault="00A26F2E" w:rsidP="00A26F2E">
      <w:pPr>
        <w:pStyle w:val="a3"/>
        <w:rPr>
          <w:sz w:val="20"/>
          <w:szCs w:val="20"/>
        </w:rPr>
      </w:pPr>
      <w:r w:rsidRPr="00B21814">
        <w:rPr>
          <w:sz w:val="20"/>
          <w:szCs w:val="20"/>
        </w:rPr>
        <w:t xml:space="preserve">        Туфар Г.И.                        ул. Горького 23               хищение воды                        3548-00              </w:t>
      </w:r>
    </w:p>
    <w:p w:rsidR="00A26F2E" w:rsidRPr="00B21814" w:rsidRDefault="00A26F2E" w:rsidP="00A26F2E">
      <w:pPr>
        <w:pStyle w:val="a3"/>
        <w:rPr>
          <w:sz w:val="20"/>
          <w:szCs w:val="20"/>
        </w:rPr>
      </w:pPr>
      <w:r w:rsidRPr="00B21814">
        <w:rPr>
          <w:sz w:val="20"/>
          <w:szCs w:val="20"/>
        </w:rPr>
        <w:t>Согласно Плана мероприятий на 2015 год не были выполнены следующие виды работ, в связи с тяжелым финансовым положением на предприятии:</w:t>
      </w:r>
    </w:p>
    <w:p w:rsidR="00A26F2E" w:rsidRPr="00B21814" w:rsidRDefault="00A26F2E" w:rsidP="00A26F2E">
      <w:pPr>
        <w:pStyle w:val="a3"/>
        <w:rPr>
          <w:sz w:val="20"/>
          <w:szCs w:val="20"/>
        </w:rPr>
      </w:pPr>
      <w:r w:rsidRPr="00B21814">
        <w:rPr>
          <w:sz w:val="20"/>
          <w:szCs w:val="20"/>
        </w:rPr>
        <w:t>- лабораторное испытание контура заземления, изоляция кабелей и проверка срабатывания защиты.</w:t>
      </w:r>
    </w:p>
    <w:p w:rsidR="00A26F2E" w:rsidRPr="00B21814" w:rsidRDefault="00A26F2E" w:rsidP="00A26F2E">
      <w:pPr>
        <w:pStyle w:val="a3"/>
        <w:rPr>
          <w:sz w:val="20"/>
          <w:szCs w:val="20"/>
        </w:rPr>
      </w:pPr>
      <w:r w:rsidRPr="00B21814">
        <w:rPr>
          <w:sz w:val="20"/>
          <w:szCs w:val="20"/>
        </w:rPr>
        <w:t>-ограждение  зон санитарной охраны на участке «Каптаж» и артезианской скважины №1 и № 2 ст .Вулканешты.</w:t>
      </w:r>
    </w:p>
    <w:p w:rsidR="00A26F2E" w:rsidRPr="00B21814" w:rsidRDefault="00A26F2E" w:rsidP="00A26F2E">
      <w:pPr>
        <w:pStyle w:val="a3"/>
        <w:rPr>
          <w:sz w:val="20"/>
          <w:szCs w:val="20"/>
        </w:rPr>
      </w:pPr>
      <w:r w:rsidRPr="00B21814">
        <w:rPr>
          <w:sz w:val="20"/>
          <w:szCs w:val="20"/>
        </w:rPr>
        <w:t>-обваловка грунтом резервуара чистой воды №1 и №2.</w:t>
      </w:r>
    </w:p>
    <w:p w:rsidR="00A26F2E" w:rsidRPr="00B21814" w:rsidRDefault="00A26F2E" w:rsidP="00A26F2E">
      <w:pPr>
        <w:pStyle w:val="a3"/>
        <w:rPr>
          <w:sz w:val="20"/>
          <w:szCs w:val="20"/>
        </w:rPr>
      </w:pPr>
      <w:r w:rsidRPr="00B21814">
        <w:rPr>
          <w:sz w:val="20"/>
          <w:szCs w:val="20"/>
        </w:rPr>
        <w:t>-замена задвижки d –300 мм в распределительном колодце РЧВ №1.</w:t>
      </w:r>
    </w:p>
    <w:p w:rsidR="00A26F2E" w:rsidRPr="00B21814" w:rsidRDefault="00A26F2E" w:rsidP="00A26F2E">
      <w:pPr>
        <w:pStyle w:val="a3"/>
        <w:rPr>
          <w:sz w:val="20"/>
          <w:szCs w:val="20"/>
        </w:rPr>
      </w:pPr>
      <w:r w:rsidRPr="00B21814">
        <w:rPr>
          <w:sz w:val="20"/>
          <w:szCs w:val="20"/>
        </w:rPr>
        <w:t>-замена задвижки d –200 мм в распределительном колодце  по ул.Фрунзе-Котовского.</w:t>
      </w:r>
    </w:p>
    <w:p w:rsidR="00A26F2E" w:rsidRPr="00B21814" w:rsidRDefault="00A26F2E" w:rsidP="00A26F2E">
      <w:pPr>
        <w:pStyle w:val="a3"/>
        <w:rPr>
          <w:sz w:val="20"/>
          <w:szCs w:val="20"/>
        </w:rPr>
      </w:pPr>
      <w:r w:rsidRPr="00B21814">
        <w:rPr>
          <w:sz w:val="20"/>
          <w:szCs w:val="20"/>
        </w:rPr>
        <w:t>-приобретение и установка центробежного насоса тип К-20/30 на повысительную   насосную  станцию.</w:t>
      </w:r>
    </w:p>
    <w:p w:rsidR="00A26F2E" w:rsidRPr="00B21814" w:rsidRDefault="00A26F2E" w:rsidP="00A26F2E">
      <w:pPr>
        <w:pStyle w:val="a3"/>
        <w:rPr>
          <w:sz w:val="20"/>
          <w:szCs w:val="20"/>
        </w:rPr>
      </w:pPr>
      <w:r w:rsidRPr="00B21814">
        <w:rPr>
          <w:sz w:val="20"/>
          <w:szCs w:val="20"/>
        </w:rPr>
        <w:t xml:space="preserve">        На сегодняшний день состояние водопроводных сетей износ основной магистрали составляет 92 %.</w:t>
      </w:r>
    </w:p>
    <w:p w:rsidR="00A26F2E" w:rsidRPr="00B21814" w:rsidRDefault="00A26F2E" w:rsidP="00A26F2E">
      <w:pPr>
        <w:pStyle w:val="a3"/>
        <w:rPr>
          <w:sz w:val="20"/>
          <w:szCs w:val="20"/>
        </w:rPr>
      </w:pPr>
      <w:r w:rsidRPr="00B21814">
        <w:rPr>
          <w:sz w:val="20"/>
          <w:szCs w:val="20"/>
        </w:rPr>
        <w:t xml:space="preserve">        Канализационные сети износ составляет 75 %.</w:t>
      </w:r>
    </w:p>
    <w:p w:rsidR="00A26F2E" w:rsidRPr="00B21814" w:rsidRDefault="00A26F2E" w:rsidP="00A26F2E">
      <w:pPr>
        <w:pStyle w:val="a3"/>
        <w:rPr>
          <w:sz w:val="20"/>
          <w:szCs w:val="20"/>
        </w:rPr>
      </w:pPr>
      <w:r w:rsidRPr="00B21814">
        <w:rPr>
          <w:sz w:val="20"/>
          <w:szCs w:val="20"/>
        </w:rPr>
        <w:t xml:space="preserve">        Машины и оборудование износ – 60 %. </w:t>
      </w:r>
    </w:p>
    <w:p w:rsidR="00A26F2E" w:rsidRPr="00B21814" w:rsidRDefault="00A26F2E" w:rsidP="00A26F2E">
      <w:pPr>
        <w:pStyle w:val="a3"/>
        <w:rPr>
          <w:sz w:val="20"/>
          <w:szCs w:val="20"/>
        </w:rPr>
      </w:pPr>
      <w:r w:rsidRPr="00B21814">
        <w:rPr>
          <w:sz w:val="20"/>
          <w:szCs w:val="20"/>
        </w:rPr>
        <w:t xml:space="preserve">        Состояния зданий и сооружений износ составляет 70 %.</w:t>
      </w:r>
    </w:p>
    <w:p w:rsidR="00A26F2E" w:rsidRPr="00B21814" w:rsidRDefault="00A26F2E" w:rsidP="00A26F2E">
      <w:pPr>
        <w:pStyle w:val="a3"/>
        <w:rPr>
          <w:sz w:val="20"/>
          <w:szCs w:val="20"/>
        </w:rPr>
      </w:pPr>
      <w:r w:rsidRPr="00B21814">
        <w:rPr>
          <w:sz w:val="20"/>
          <w:szCs w:val="20"/>
        </w:rPr>
        <w:t xml:space="preserve">        Спецтехника износ составляет – до 98%. </w:t>
      </w:r>
    </w:p>
    <w:p w:rsidR="00A26F2E" w:rsidRPr="00B21814" w:rsidRDefault="00A26F2E" w:rsidP="00A26F2E">
      <w:pPr>
        <w:pStyle w:val="a3"/>
        <w:rPr>
          <w:sz w:val="20"/>
          <w:szCs w:val="20"/>
        </w:rPr>
      </w:pPr>
      <w:r w:rsidRPr="00B21814">
        <w:rPr>
          <w:sz w:val="20"/>
          <w:szCs w:val="20"/>
        </w:rPr>
        <w:t xml:space="preserve">   </w:t>
      </w:r>
    </w:p>
    <w:p w:rsidR="00A26F2E" w:rsidRPr="00B21814" w:rsidRDefault="00A26F2E" w:rsidP="00A26F2E">
      <w:pPr>
        <w:pStyle w:val="a3"/>
        <w:rPr>
          <w:sz w:val="20"/>
          <w:szCs w:val="20"/>
        </w:rPr>
      </w:pPr>
      <w:r w:rsidRPr="00B21814">
        <w:rPr>
          <w:sz w:val="20"/>
          <w:szCs w:val="20"/>
        </w:rPr>
        <w:t xml:space="preserve">    ФАКТИЧЕСКИЕ ПОКАЗАТЕЛИ ФИНАНСОВО-ХОЗЯЙСТВЕННОЙ ДЕЯТЕЛЬНОСТИ ПРЕДПРИЯТИЯ ЗА 2015 ГОД</w:t>
      </w:r>
    </w:p>
    <w:p w:rsidR="00A26F2E" w:rsidRPr="00B21814" w:rsidRDefault="00A26F2E" w:rsidP="00A26F2E">
      <w:pPr>
        <w:pStyle w:val="a3"/>
        <w:rPr>
          <w:sz w:val="20"/>
          <w:szCs w:val="20"/>
        </w:rPr>
      </w:pPr>
      <w:r w:rsidRPr="00B21814">
        <w:rPr>
          <w:sz w:val="20"/>
          <w:szCs w:val="20"/>
        </w:rPr>
        <w:t xml:space="preserve">            </w:t>
      </w:r>
    </w:p>
    <w:p w:rsidR="00A26F2E" w:rsidRPr="00B21814" w:rsidRDefault="00A26F2E" w:rsidP="00A26F2E">
      <w:pPr>
        <w:pStyle w:val="a3"/>
        <w:rPr>
          <w:sz w:val="20"/>
          <w:szCs w:val="20"/>
        </w:rPr>
      </w:pPr>
      <w:r w:rsidRPr="00B21814">
        <w:rPr>
          <w:sz w:val="20"/>
          <w:szCs w:val="20"/>
        </w:rPr>
        <w:t xml:space="preserve">         Приведенный анализ хозяйственной деятельности предприятия за 2015</w:t>
      </w:r>
    </w:p>
    <w:p w:rsidR="00A26F2E" w:rsidRPr="00B21814" w:rsidRDefault="00A26F2E" w:rsidP="00A26F2E">
      <w:pPr>
        <w:pStyle w:val="a3"/>
        <w:rPr>
          <w:sz w:val="20"/>
          <w:szCs w:val="20"/>
        </w:rPr>
      </w:pPr>
      <w:r w:rsidRPr="00B21814">
        <w:rPr>
          <w:sz w:val="20"/>
          <w:szCs w:val="20"/>
        </w:rPr>
        <w:t>год свидетельствуют, что убытки в целом по сравнению с предыдущим 2014 годом увеличились на 138,4 тыс. лей, что в %-ом отношении составляют 23,4%</w:t>
      </w:r>
    </w:p>
    <w:p w:rsidR="00A26F2E" w:rsidRPr="00B21814" w:rsidRDefault="00A26F2E" w:rsidP="00A26F2E">
      <w:pPr>
        <w:pStyle w:val="a3"/>
        <w:rPr>
          <w:sz w:val="20"/>
          <w:szCs w:val="20"/>
        </w:rPr>
      </w:pPr>
      <w:r w:rsidRPr="00B21814">
        <w:rPr>
          <w:sz w:val="20"/>
          <w:szCs w:val="20"/>
        </w:rPr>
        <w:t xml:space="preserve">         Так, за 2015 год увеличилась подача воды по сравнению с прошлым 2014 годом на  52,5 т м3 или 127,3%, при этом мы видим незначительное увеличение объема реализации воды (2014 г. –110,6 тм</w:t>
      </w:r>
      <w:r w:rsidRPr="00B21814">
        <w:rPr>
          <w:sz w:val="20"/>
          <w:szCs w:val="20"/>
          <w:vertAlign w:val="superscript"/>
        </w:rPr>
        <w:t>3</w:t>
      </w:r>
      <w:r w:rsidRPr="00B21814">
        <w:rPr>
          <w:sz w:val="20"/>
          <w:szCs w:val="20"/>
        </w:rPr>
        <w:t>, 2015 г. – 123.7 тм</w:t>
      </w:r>
      <w:r w:rsidRPr="00B21814">
        <w:rPr>
          <w:sz w:val="20"/>
          <w:szCs w:val="20"/>
          <w:vertAlign w:val="superscript"/>
        </w:rPr>
        <w:t>3</w:t>
      </w:r>
      <w:r w:rsidRPr="00B21814">
        <w:rPr>
          <w:sz w:val="20"/>
          <w:szCs w:val="20"/>
        </w:rPr>
        <w:t>), разница составляет 13.1 тм</w:t>
      </w:r>
      <w:r w:rsidRPr="00B21814">
        <w:rPr>
          <w:sz w:val="20"/>
          <w:szCs w:val="20"/>
          <w:vertAlign w:val="superscript"/>
        </w:rPr>
        <w:t>3</w:t>
      </w:r>
      <w:r w:rsidRPr="00B21814">
        <w:rPr>
          <w:sz w:val="20"/>
          <w:szCs w:val="20"/>
        </w:rPr>
        <w:t xml:space="preserve"> или 111.8%.</w:t>
      </w:r>
    </w:p>
    <w:p w:rsidR="00A26F2E" w:rsidRPr="00B21814" w:rsidRDefault="00A26F2E" w:rsidP="00A26F2E">
      <w:pPr>
        <w:pStyle w:val="a3"/>
        <w:rPr>
          <w:sz w:val="20"/>
          <w:szCs w:val="20"/>
        </w:rPr>
      </w:pPr>
      <w:r w:rsidRPr="00B21814">
        <w:rPr>
          <w:sz w:val="20"/>
          <w:szCs w:val="20"/>
        </w:rPr>
        <w:t xml:space="preserve">        Но при этих показателях мы видим значительное увеличение неучтенных расходов по сравнению с прошлым периодом на 39.4 т м</w:t>
      </w:r>
      <w:r w:rsidRPr="00B21814">
        <w:rPr>
          <w:sz w:val="20"/>
          <w:szCs w:val="20"/>
          <w:vertAlign w:val="superscript"/>
        </w:rPr>
        <w:t>3</w:t>
      </w:r>
      <w:r w:rsidRPr="00B21814">
        <w:rPr>
          <w:sz w:val="20"/>
          <w:szCs w:val="20"/>
        </w:rPr>
        <w:t xml:space="preserve">.        </w:t>
      </w:r>
    </w:p>
    <w:p w:rsidR="00A26F2E" w:rsidRPr="00B21814" w:rsidRDefault="00A26F2E" w:rsidP="00A26F2E">
      <w:pPr>
        <w:pStyle w:val="a3"/>
        <w:rPr>
          <w:sz w:val="20"/>
          <w:szCs w:val="20"/>
        </w:rPr>
      </w:pPr>
      <w:r w:rsidRPr="00B21814">
        <w:rPr>
          <w:sz w:val="20"/>
          <w:szCs w:val="20"/>
        </w:rPr>
        <w:t xml:space="preserve">       В целом по предприятию неучтенные расходы образовываются по причине износа  труб, авариях на сетях водопровода, хищение, а так же рас баланса в показателях водомеров . Если смотреть за отчетный период 2015 года, неучтенные расходы в %-ом отношении составляют 49,4% от общей подачи воды, когда в предыдущем 2014  году они составляли 42,3%.</w:t>
      </w:r>
    </w:p>
    <w:p w:rsidR="00A26F2E" w:rsidRPr="00B21814" w:rsidRDefault="00A26F2E" w:rsidP="00A26F2E">
      <w:pPr>
        <w:pStyle w:val="a3"/>
        <w:rPr>
          <w:sz w:val="20"/>
          <w:szCs w:val="20"/>
        </w:rPr>
      </w:pPr>
      <w:r w:rsidRPr="00B21814">
        <w:rPr>
          <w:sz w:val="20"/>
          <w:szCs w:val="20"/>
        </w:rPr>
        <w:t xml:space="preserve">      Из-за  аварий на водопроводной магистрали и износа труб, что составляют почти до 92% , мы можем отметить, что вышеуказанные факторы отрицательно влияют на финансово-хозяйственную деятельность предприятия, так как следствием этого является недополучено доходов.    </w:t>
      </w:r>
    </w:p>
    <w:p w:rsidR="00A26F2E" w:rsidRPr="00B21814" w:rsidRDefault="00A26F2E" w:rsidP="00A26F2E">
      <w:pPr>
        <w:pStyle w:val="a3"/>
        <w:rPr>
          <w:sz w:val="20"/>
          <w:szCs w:val="20"/>
        </w:rPr>
      </w:pPr>
      <w:r w:rsidRPr="00B21814">
        <w:rPr>
          <w:sz w:val="20"/>
          <w:szCs w:val="20"/>
        </w:rPr>
        <w:t xml:space="preserve">        Отметим  положительный  фактор,  как  увеличение  дохода  в  отчетном</w:t>
      </w:r>
    </w:p>
    <w:p w:rsidR="00A26F2E" w:rsidRPr="00B21814" w:rsidRDefault="00A26F2E" w:rsidP="00A26F2E">
      <w:pPr>
        <w:pStyle w:val="a3"/>
        <w:rPr>
          <w:sz w:val="20"/>
          <w:szCs w:val="20"/>
        </w:rPr>
      </w:pPr>
      <w:r w:rsidRPr="00B21814">
        <w:rPr>
          <w:sz w:val="20"/>
          <w:szCs w:val="20"/>
        </w:rPr>
        <w:t>году,  который  составляет 2485,8 тыс лей (2014 г. – 1815,9 т л), но  при том и затраты  увеличились, что составляют 2956,2 тыс лей (2014 г. – 2174,1 тыс лей), что и повлияло на увеличение убытков по предприятию в отчетном 2015 году по сравнению с прошлым 2014 годом.</w:t>
      </w:r>
    </w:p>
    <w:p w:rsidR="00A26F2E" w:rsidRPr="00B21814" w:rsidRDefault="00A26F2E" w:rsidP="00A26F2E">
      <w:pPr>
        <w:pStyle w:val="a3"/>
        <w:rPr>
          <w:sz w:val="20"/>
          <w:szCs w:val="20"/>
        </w:rPr>
      </w:pPr>
      <w:r w:rsidRPr="00B21814">
        <w:rPr>
          <w:sz w:val="20"/>
          <w:szCs w:val="20"/>
        </w:rPr>
        <w:t xml:space="preserve">          Из приведенного анализа  основных экономических показателей видно, что средний тариф по воде составляет 20-09, при утвержденном тарифе 16-00, а  себестоимость согласно расчета составляет 23-90, разница между средним тарифом и себестоимостью составляет 3-81 бань, что покрыло бы наши убытки в размере 471,3 тыс. лей при объеме реализации (123.7 т м</w:t>
      </w:r>
      <w:r w:rsidRPr="00B21814">
        <w:rPr>
          <w:sz w:val="20"/>
          <w:szCs w:val="20"/>
          <w:vertAlign w:val="superscript"/>
        </w:rPr>
        <w:t>3</w:t>
      </w:r>
      <w:r w:rsidRPr="00B21814">
        <w:rPr>
          <w:sz w:val="20"/>
          <w:szCs w:val="20"/>
        </w:rPr>
        <w:t xml:space="preserve"> х 3-81).</w:t>
      </w:r>
    </w:p>
    <w:p w:rsidR="00A26F2E" w:rsidRPr="00B21814" w:rsidRDefault="00A26F2E" w:rsidP="00A26F2E">
      <w:pPr>
        <w:pStyle w:val="a3"/>
        <w:rPr>
          <w:sz w:val="20"/>
          <w:szCs w:val="20"/>
        </w:rPr>
      </w:pPr>
      <w:r w:rsidRPr="00B21814">
        <w:rPr>
          <w:sz w:val="20"/>
          <w:szCs w:val="20"/>
        </w:rPr>
        <w:t xml:space="preserve">         Из вышеизложенного мы четко видим, что это один из первых факторов, являющимся недополучено доходов, что и привело к убыткам предприятия.</w:t>
      </w:r>
    </w:p>
    <w:p w:rsidR="00A26F2E" w:rsidRPr="00B21814" w:rsidRDefault="00A26F2E" w:rsidP="00A26F2E">
      <w:pPr>
        <w:pStyle w:val="a3"/>
        <w:rPr>
          <w:sz w:val="20"/>
          <w:szCs w:val="20"/>
        </w:rPr>
      </w:pPr>
      <w:r w:rsidRPr="00B21814">
        <w:rPr>
          <w:sz w:val="20"/>
          <w:szCs w:val="20"/>
        </w:rPr>
        <w:t xml:space="preserve">           По участку «Канализация» пропуск сточных вод по сравнению с прошлым 2014 годом уменьшились незначительно на 0,7 т м</w:t>
      </w:r>
      <w:r w:rsidRPr="00B21814">
        <w:rPr>
          <w:sz w:val="20"/>
          <w:szCs w:val="20"/>
          <w:vertAlign w:val="superscript"/>
        </w:rPr>
        <w:t>3</w:t>
      </w:r>
      <w:r w:rsidRPr="00B21814">
        <w:rPr>
          <w:sz w:val="20"/>
          <w:szCs w:val="20"/>
        </w:rPr>
        <w:t xml:space="preserve"> (42,6 т м</w:t>
      </w:r>
      <w:r w:rsidRPr="00B21814">
        <w:rPr>
          <w:sz w:val="20"/>
          <w:szCs w:val="20"/>
          <w:vertAlign w:val="superscript"/>
        </w:rPr>
        <w:t>3</w:t>
      </w:r>
      <w:r w:rsidRPr="00B21814">
        <w:rPr>
          <w:sz w:val="20"/>
          <w:szCs w:val="20"/>
        </w:rPr>
        <w:t xml:space="preserve"> – 43,3 т м</w:t>
      </w:r>
      <w:r w:rsidRPr="00B21814">
        <w:rPr>
          <w:sz w:val="20"/>
          <w:szCs w:val="20"/>
          <w:vertAlign w:val="superscript"/>
        </w:rPr>
        <w:t>3</w:t>
      </w:r>
      <w:r w:rsidRPr="00B21814">
        <w:rPr>
          <w:sz w:val="20"/>
          <w:szCs w:val="20"/>
        </w:rPr>
        <w:t>) в отчетном 2015 году. Так же видим, что  доход уменьшился с прошлым годом на 145,2 тыс лей или 88,0%, но и сумма расходов как мы видим тоже уменьшилась на 37,4 тыс. лей, что в %-ом отношении составляют 97,1%.</w:t>
      </w:r>
    </w:p>
    <w:p w:rsidR="00A26F2E" w:rsidRPr="00B21814" w:rsidRDefault="00A26F2E" w:rsidP="00A26F2E">
      <w:pPr>
        <w:pStyle w:val="a3"/>
        <w:rPr>
          <w:sz w:val="20"/>
          <w:szCs w:val="20"/>
        </w:rPr>
      </w:pPr>
      <w:r w:rsidRPr="00B21814">
        <w:rPr>
          <w:sz w:val="20"/>
          <w:szCs w:val="20"/>
        </w:rPr>
        <w:t xml:space="preserve">           Средний тариф составляет 25-00, а себестоимость составляет 29-74, разница составляет 4-74, эта разница покрыла бы наши убытки на 201,9 тыс. лей. (42,6 т м</w:t>
      </w:r>
      <w:r w:rsidRPr="00B21814">
        <w:rPr>
          <w:sz w:val="20"/>
          <w:szCs w:val="20"/>
          <w:vertAlign w:val="superscript"/>
        </w:rPr>
        <w:t>3</w:t>
      </w:r>
      <w:r w:rsidRPr="00B21814">
        <w:rPr>
          <w:sz w:val="20"/>
          <w:szCs w:val="20"/>
        </w:rPr>
        <w:t xml:space="preserve"> х 4-74).   Этот фактор тоже повлиял на убытки предприятия.    Из вышеизложенного мы видим, что по предприятию доход мог бы составлять в целом 673.2 тыс. лей, что покрыл бы наш убыток в сумме 590,4 тыс. лей и принес бы прибыль в размере + 82,8 тыс. лей..</w:t>
      </w:r>
    </w:p>
    <w:p w:rsidR="00A26F2E" w:rsidRPr="00B21814" w:rsidRDefault="00A26F2E" w:rsidP="00A26F2E">
      <w:pPr>
        <w:pStyle w:val="a3"/>
        <w:rPr>
          <w:sz w:val="20"/>
          <w:szCs w:val="20"/>
        </w:rPr>
      </w:pPr>
      <w:r w:rsidRPr="00B21814">
        <w:rPr>
          <w:sz w:val="20"/>
          <w:szCs w:val="20"/>
        </w:rPr>
        <w:lastRenderedPageBreak/>
        <w:t xml:space="preserve">        На сегодняшний день нашим предприятием охвачено по оказанию услуг населению по подаче воды 42,2% и по водоотведению 25,0%.</w:t>
      </w:r>
    </w:p>
    <w:p w:rsidR="00A26F2E" w:rsidRPr="00B21814" w:rsidRDefault="00A26F2E" w:rsidP="00A26F2E">
      <w:pPr>
        <w:pStyle w:val="a3"/>
        <w:rPr>
          <w:sz w:val="20"/>
          <w:szCs w:val="20"/>
        </w:rPr>
      </w:pPr>
      <w:r w:rsidRPr="00B21814">
        <w:rPr>
          <w:sz w:val="20"/>
          <w:szCs w:val="20"/>
        </w:rPr>
        <w:t xml:space="preserve">         Одним из наибольших статей затрат является фонд заработной платы, который составляет 48,6%. Для уменьшения затрат по данной статьи   могли бы за счет автоматизации производственных   процессов, а именно применении автоматики и телемеханики, которые позволили бы сократить количество обслуживаемого персонала из 22-х человек до 10-12-ти человек, что позволило бы сократить затраты по зарплате на 11,3%.</w:t>
      </w:r>
    </w:p>
    <w:p w:rsidR="00A26F2E" w:rsidRPr="00B21814" w:rsidRDefault="00A26F2E" w:rsidP="00A26F2E">
      <w:pPr>
        <w:pStyle w:val="a3"/>
        <w:rPr>
          <w:sz w:val="20"/>
          <w:szCs w:val="20"/>
        </w:rPr>
      </w:pPr>
      <w:r w:rsidRPr="00B21814">
        <w:rPr>
          <w:sz w:val="20"/>
          <w:szCs w:val="20"/>
        </w:rPr>
        <w:t xml:space="preserve">           Расход электроэнергии на подъем  и подачу 1 м</w:t>
      </w:r>
      <w:r w:rsidRPr="00B21814">
        <w:rPr>
          <w:sz w:val="20"/>
          <w:szCs w:val="20"/>
          <w:vertAlign w:val="superscript"/>
        </w:rPr>
        <w:t>3</w:t>
      </w:r>
      <w:r w:rsidRPr="00B21814">
        <w:rPr>
          <w:sz w:val="20"/>
          <w:szCs w:val="20"/>
        </w:rPr>
        <w:t xml:space="preserve"> воды </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1560"/>
        <w:gridCol w:w="1371"/>
        <w:gridCol w:w="1372"/>
      </w:tblGrid>
      <w:tr w:rsidR="00A26F2E" w:rsidRPr="00B21814" w:rsidTr="00D90803">
        <w:trPr>
          <w:trHeight w:val="446"/>
        </w:trPr>
        <w:tc>
          <w:tcPr>
            <w:tcW w:w="2931" w:type="dxa"/>
          </w:tcPr>
          <w:p w:rsidR="00A26F2E" w:rsidRPr="00B21814" w:rsidRDefault="00A26F2E" w:rsidP="00A26F2E">
            <w:pPr>
              <w:pStyle w:val="a3"/>
              <w:rPr>
                <w:b/>
                <w:sz w:val="20"/>
                <w:szCs w:val="20"/>
              </w:rPr>
            </w:pPr>
            <w:r w:rsidRPr="00B21814">
              <w:rPr>
                <w:b/>
                <w:sz w:val="20"/>
                <w:szCs w:val="20"/>
              </w:rPr>
              <w:t>Водозабор</w:t>
            </w:r>
          </w:p>
        </w:tc>
        <w:tc>
          <w:tcPr>
            <w:tcW w:w="1560" w:type="dxa"/>
          </w:tcPr>
          <w:p w:rsidR="00A26F2E" w:rsidRPr="00B21814" w:rsidRDefault="00A26F2E" w:rsidP="00A26F2E">
            <w:pPr>
              <w:pStyle w:val="a3"/>
              <w:rPr>
                <w:b/>
                <w:sz w:val="20"/>
                <w:szCs w:val="20"/>
              </w:rPr>
            </w:pPr>
            <w:r w:rsidRPr="00B21814">
              <w:rPr>
                <w:b/>
                <w:sz w:val="20"/>
                <w:szCs w:val="20"/>
              </w:rPr>
              <w:t>квт</w:t>
            </w:r>
          </w:p>
        </w:tc>
        <w:tc>
          <w:tcPr>
            <w:tcW w:w="1371" w:type="dxa"/>
          </w:tcPr>
          <w:p w:rsidR="00A26F2E" w:rsidRPr="00B21814" w:rsidRDefault="00A26F2E" w:rsidP="00A26F2E">
            <w:pPr>
              <w:pStyle w:val="a3"/>
              <w:rPr>
                <w:b/>
                <w:sz w:val="20"/>
                <w:szCs w:val="20"/>
                <w:vertAlign w:val="superscript"/>
              </w:rPr>
            </w:pPr>
            <w:r w:rsidRPr="00B21814">
              <w:rPr>
                <w:b/>
                <w:sz w:val="20"/>
                <w:szCs w:val="20"/>
              </w:rPr>
              <w:t>М</w:t>
            </w:r>
            <w:r w:rsidRPr="00B21814">
              <w:rPr>
                <w:b/>
                <w:sz w:val="20"/>
                <w:szCs w:val="20"/>
                <w:vertAlign w:val="superscript"/>
              </w:rPr>
              <w:t>3</w:t>
            </w:r>
          </w:p>
        </w:tc>
        <w:tc>
          <w:tcPr>
            <w:tcW w:w="1372" w:type="dxa"/>
          </w:tcPr>
          <w:p w:rsidR="00A26F2E" w:rsidRPr="00B21814" w:rsidRDefault="00A26F2E" w:rsidP="00A26F2E">
            <w:pPr>
              <w:pStyle w:val="a3"/>
              <w:rPr>
                <w:b/>
                <w:sz w:val="20"/>
                <w:szCs w:val="20"/>
              </w:rPr>
            </w:pPr>
            <w:r w:rsidRPr="00B21814">
              <w:rPr>
                <w:b/>
                <w:sz w:val="20"/>
                <w:szCs w:val="20"/>
              </w:rPr>
              <w:t>квт/м</w:t>
            </w:r>
            <w:r w:rsidRPr="00B21814">
              <w:rPr>
                <w:b/>
                <w:sz w:val="20"/>
                <w:szCs w:val="20"/>
                <w:vertAlign w:val="superscript"/>
              </w:rPr>
              <w:t>3</w:t>
            </w:r>
          </w:p>
        </w:tc>
      </w:tr>
      <w:tr w:rsidR="00A26F2E" w:rsidRPr="00B21814" w:rsidTr="00D90803">
        <w:trPr>
          <w:trHeight w:val="480"/>
        </w:trPr>
        <w:tc>
          <w:tcPr>
            <w:tcW w:w="2931" w:type="dxa"/>
          </w:tcPr>
          <w:p w:rsidR="00A26F2E" w:rsidRPr="00B21814" w:rsidRDefault="00A26F2E" w:rsidP="00A26F2E">
            <w:pPr>
              <w:pStyle w:val="a3"/>
              <w:rPr>
                <w:sz w:val="20"/>
                <w:szCs w:val="20"/>
              </w:rPr>
            </w:pPr>
            <w:r w:rsidRPr="00B21814">
              <w:rPr>
                <w:sz w:val="20"/>
                <w:szCs w:val="20"/>
              </w:rPr>
              <w:t>Водозабор№1</w:t>
            </w:r>
          </w:p>
        </w:tc>
        <w:tc>
          <w:tcPr>
            <w:tcW w:w="1560" w:type="dxa"/>
          </w:tcPr>
          <w:p w:rsidR="00A26F2E" w:rsidRPr="00B21814" w:rsidRDefault="00A26F2E" w:rsidP="00A26F2E">
            <w:pPr>
              <w:pStyle w:val="a3"/>
              <w:rPr>
                <w:sz w:val="20"/>
                <w:szCs w:val="20"/>
              </w:rPr>
            </w:pPr>
            <w:r w:rsidRPr="00B21814">
              <w:rPr>
                <w:sz w:val="20"/>
                <w:szCs w:val="20"/>
              </w:rPr>
              <w:t>110186</w:t>
            </w:r>
          </w:p>
        </w:tc>
        <w:tc>
          <w:tcPr>
            <w:tcW w:w="1371" w:type="dxa"/>
          </w:tcPr>
          <w:p w:rsidR="00A26F2E" w:rsidRPr="00B21814" w:rsidRDefault="00A26F2E" w:rsidP="00A26F2E">
            <w:pPr>
              <w:pStyle w:val="a3"/>
              <w:rPr>
                <w:sz w:val="20"/>
                <w:szCs w:val="20"/>
              </w:rPr>
            </w:pPr>
            <w:r w:rsidRPr="00B21814">
              <w:rPr>
                <w:sz w:val="20"/>
                <w:szCs w:val="20"/>
              </w:rPr>
              <w:t>103582</w:t>
            </w:r>
          </w:p>
        </w:tc>
        <w:tc>
          <w:tcPr>
            <w:tcW w:w="1372" w:type="dxa"/>
          </w:tcPr>
          <w:p w:rsidR="00A26F2E" w:rsidRPr="00B21814" w:rsidRDefault="00A26F2E" w:rsidP="00A26F2E">
            <w:pPr>
              <w:pStyle w:val="a3"/>
              <w:rPr>
                <w:sz w:val="20"/>
                <w:szCs w:val="20"/>
              </w:rPr>
            </w:pPr>
            <w:r w:rsidRPr="00B21814">
              <w:rPr>
                <w:sz w:val="20"/>
                <w:szCs w:val="20"/>
              </w:rPr>
              <w:t>1,06</w:t>
            </w:r>
          </w:p>
        </w:tc>
      </w:tr>
      <w:tr w:rsidR="00A26F2E" w:rsidRPr="00B21814" w:rsidTr="00D90803">
        <w:trPr>
          <w:trHeight w:val="394"/>
        </w:trPr>
        <w:tc>
          <w:tcPr>
            <w:tcW w:w="2931" w:type="dxa"/>
          </w:tcPr>
          <w:p w:rsidR="00A26F2E" w:rsidRPr="00B21814" w:rsidRDefault="00A26F2E" w:rsidP="00A26F2E">
            <w:pPr>
              <w:pStyle w:val="a3"/>
              <w:rPr>
                <w:sz w:val="20"/>
                <w:szCs w:val="20"/>
              </w:rPr>
            </w:pPr>
            <w:r w:rsidRPr="00B21814">
              <w:rPr>
                <w:sz w:val="20"/>
                <w:szCs w:val="20"/>
              </w:rPr>
              <w:t>Водозабор№2</w:t>
            </w:r>
          </w:p>
        </w:tc>
        <w:tc>
          <w:tcPr>
            <w:tcW w:w="1560" w:type="dxa"/>
          </w:tcPr>
          <w:p w:rsidR="00A26F2E" w:rsidRPr="00B21814" w:rsidRDefault="00A26F2E" w:rsidP="00A26F2E">
            <w:pPr>
              <w:pStyle w:val="a3"/>
              <w:rPr>
                <w:sz w:val="20"/>
                <w:szCs w:val="20"/>
              </w:rPr>
            </w:pPr>
            <w:r w:rsidRPr="00B21814">
              <w:rPr>
                <w:sz w:val="20"/>
                <w:szCs w:val="20"/>
              </w:rPr>
              <w:t>114529</w:t>
            </w:r>
          </w:p>
        </w:tc>
        <w:tc>
          <w:tcPr>
            <w:tcW w:w="1371" w:type="dxa"/>
          </w:tcPr>
          <w:p w:rsidR="00A26F2E" w:rsidRPr="00B21814" w:rsidRDefault="00A26F2E" w:rsidP="00A26F2E">
            <w:pPr>
              <w:pStyle w:val="a3"/>
              <w:rPr>
                <w:sz w:val="20"/>
                <w:szCs w:val="20"/>
              </w:rPr>
            </w:pPr>
            <w:r w:rsidRPr="00B21814">
              <w:rPr>
                <w:sz w:val="20"/>
                <w:szCs w:val="20"/>
              </w:rPr>
              <w:t>155600</w:t>
            </w:r>
          </w:p>
        </w:tc>
        <w:tc>
          <w:tcPr>
            <w:tcW w:w="1372" w:type="dxa"/>
          </w:tcPr>
          <w:p w:rsidR="00A26F2E" w:rsidRPr="00B21814" w:rsidRDefault="00A26F2E" w:rsidP="00A26F2E">
            <w:pPr>
              <w:pStyle w:val="a3"/>
              <w:rPr>
                <w:sz w:val="20"/>
                <w:szCs w:val="20"/>
              </w:rPr>
            </w:pPr>
            <w:r w:rsidRPr="00B21814">
              <w:rPr>
                <w:sz w:val="20"/>
                <w:szCs w:val="20"/>
              </w:rPr>
              <w:t>0,73</w:t>
            </w:r>
          </w:p>
        </w:tc>
      </w:tr>
      <w:tr w:rsidR="00A26F2E" w:rsidRPr="00B21814" w:rsidTr="00D90803">
        <w:trPr>
          <w:trHeight w:val="429"/>
        </w:trPr>
        <w:tc>
          <w:tcPr>
            <w:tcW w:w="2931" w:type="dxa"/>
          </w:tcPr>
          <w:p w:rsidR="00A26F2E" w:rsidRPr="00B21814" w:rsidRDefault="00A26F2E" w:rsidP="00A26F2E">
            <w:pPr>
              <w:pStyle w:val="a3"/>
              <w:rPr>
                <w:sz w:val="20"/>
                <w:szCs w:val="20"/>
              </w:rPr>
            </w:pPr>
            <w:r w:rsidRPr="00B21814">
              <w:rPr>
                <w:sz w:val="20"/>
                <w:szCs w:val="20"/>
              </w:rPr>
              <w:t>ст.Вулканешты</w:t>
            </w:r>
          </w:p>
          <w:p w:rsidR="00A26F2E" w:rsidRPr="00B21814" w:rsidRDefault="00A26F2E" w:rsidP="00A26F2E">
            <w:pPr>
              <w:pStyle w:val="a3"/>
              <w:rPr>
                <w:b/>
                <w:sz w:val="20"/>
                <w:szCs w:val="20"/>
              </w:rPr>
            </w:pPr>
          </w:p>
        </w:tc>
        <w:tc>
          <w:tcPr>
            <w:tcW w:w="1560" w:type="dxa"/>
          </w:tcPr>
          <w:p w:rsidR="00A26F2E" w:rsidRPr="00B21814" w:rsidRDefault="00A26F2E" w:rsidP="00A26F2E">
            <w:pPr>
              <w:pStyle w:val="a3"/>
              <w:rPr>
                <w:sz w:val="20"/>
                <w:szCs w:val="20"/>
              </w:rPr>
            </w:pPr>
            <w:r w:rsidRPr="00B21814">
              <w:rPr>
                <w:sz w:val="20"/>
                <w:szCs w:val="20"/>
              </w:rPr>
              <w:t>11343</w:t>
            </w:r>
          </w:p>
        </w:tc>
        <w:tc>
          <w:tcPr>
            <w:tcW w:w="1371" w:type="dxa"/>
          </w:tcPr>
          <w:p w:rsidR="00A26F2E" w:rsidRPr="00B21814" w:rsidRDefault="00A26F2E" w:rsidP="00A26F2E">
            <w:pPr>
              <w:pStyle w:val="a3"/>
              <w:rPr>
                <w:sz w:val="20"/>
                <w:szCs w:val="20"/>
              </w:rPr>
            </w:pPr>
            <w:r w:rsidRPr="00B21814">
              <w:rPr>
                <w:sz w:val="20"/>
                <w:szCs w:val="20"/>
              </w:rPr>
              <w:t>7051</w:t>
            </w:r>
          </w:p>
        </w:tc>
        <w:tc>
          <w:tcPr>
            <w:tcW w:w="1372" w:type="dxa"/>
          </w:tcPr>
          <w:p w:rsidR="00A26F2E" w:rsidRPr="00B21814" w:rsidRDefault="00A26F2E" w:rsidP="00A26F2E">
            <w:pPr>
              <w:pStyle w:val="a3"/>
              <w:rPr>
                <w:sz w:val="20"/>
                <w:szCs w:val="20"/>
              </w:rPr>
            </w:pPr>
            <w:r w:rsidRPr="00B21814">
              <w:rPr>
                <w:sz w:val="20"/>
                <w:szCs w:val="20"/>
              </w:rPr>
              <w:t>1,61</w:t>
            </w:r>
          </w:p>
        </w:tc>
      </w:tr>
    </w:tbl>
    <w:p w:rsidR="00A26F2E" w:rsidRPr="00B21814" w:rsidRDefault="00A26F2E" w:rsidP="00A26F2E">
      <w:pPr>
        <w:pStyle w:val="a3"/>
        <w:rPr>
          <w:sz w:val="20"/>
          <w:szCs w:val="20"/>
        </w:rPr>
      </w:pPr>
      <w:r w:rsidRPr="00B21814">
        <w:rPr>
          <w:sz w:val="20"/>
          <w:szCs w:val="20"/>
        </w:rPr>
        <w:t xml:space="preserve"> </w:t>
      </w:r>
    </w:p>
    <w:p w:rsidR="00A26F2E" w:rsidRPr="00B21814" w:rsidRDefault="00A26F2E" w:rsidP="00A26F2E">
      <w:pPr>
        <w:pStyle w:val="a3"/>
        <w:rPr>
          <w:sz w:val="20"/>
          <w:szCs w:val="20"/>
        </w:rPr>
      </w:pPr>
      <w:r w:rsidRPr="00B21814">
        <w:rPr>
          <w:sz w:val="20"/>
          <w:szCs w:val="20"/>
        </w:rPr>
        <w:t xml:space="preserve">               Расход электроэнергии на очистку 1 м</w:t>
      </w:r>
      <w:r w:rsidRPr="00B21814">
        <w:rPr>
          <w:sz w:val="20"/>
          <w:szCs w:val="20"/>
          <w:vertAlign w:val="superscript"/>
        </w:rPr>
        <w:t>3</w:t>
      </w:r>
      <w:r w:rsidRPr="00B21814">
        <w:rPr>
          <w:sz w:val="20"/>
          <w:szCs w:val="20"/>
        </w:rPr>
        <w:t xml:space="preserve"> стоков</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1560"/>
        <w:gridCol w:w="1371"/>
        <w:gridCol w:w="1372"/>
      </w:tblGrid>
      <w:tr w:rsidR="00A26F2E" w:rsidRPr="00B21814" w:rsidTr="00D90803">
        <w:trPr>
          <w:trHeight w:val="446"/>
        </w:trPr>
        <w:tc>
          <w:tcPr>
            <w:tcW w:w="2931" w:type="dxa"/>
          </w:tcPr>
          <w:p w:rsidR="00A26F2E" w:rsidRPr="00B21814" w:rsidRDefault="00A26F2E" w:rsidP="00A26F2E">
            <w:pPr>
              <w:pStyle w:val="a3"/>
              <w:rPr>
                <w:b/>
                <w:sz w:val="20"/>
                <w:szCs w:val="20"/>
              </w:rPr>
            </w:pPr>
            <w:r w:rsidRPr="00B21814">
              <w:rPr>
                <w:b/>
                <w:sz w:val="20"/>
                <w:szCs w:val="20"/>
              </w:rPr>
              <w:t>Участок канализация</w:t>
            </w:r>
          </w:p>
        </w:tc>
        <w:tc>
          <w:tcPr>
            <w:tcW w:w="1560" w:type="dxa"/>
          </w:tcPr>
          <w:p w:rsidR="00A26F2E" w:rsidRPr="00B21814" w:rsidRDefault="00A26F2E" w:rsidP="00A26F2E">
            <w:pPr>
              <w:pStyle w:val="a3"/>
              <w:rPr>
                <w:b/>
                <w:sz w:val="20"/>
                <w:szCs w:val="20"/>
              </w:rPr>
            </w:pPr>
            <w:r w:rsidRPr="00B21814">
              <w:rPr>
                <w:b/>
                <w:sz w:val="20"/>
                <w:szCs w:val="20"/>
              </w:rPr>
              <w:t>квт</w:t>
            </w:r>
          </w:p>
        </w:tc>
        <w:tc>
          <w:tcPr>
            <w:tcW w:w="1371" w:type="dxa"/>
          </w:tcPr>
          <w:p w:rsidR="00A26F2E" w:rsidRPr="00B21814" w:rsidRDefault="00A26F2E" w:rsidP="00A26F2E">
            <w:pPr>
              <w:pStyle w:val="a3"/>
              <w:rPr>
                <w:b/>
                <w:sz w:val="20"/>
                <w:szCs w:val="20"/>
              </w:rPr>
            </w:pPr>
            <w:r w:rsidRPr="00B21814">
              <w:rPr>
                <w:b/>
                <w:sz w:val="20"/>
                <w:szCs w:val="20"/>
              </w:rPr>
              <w:t>М</w:t>
            </w:r>
            <w:r w:rsidRPr="00B21814">
              <w:rPr>
                <w:b/>
                <w:sz w:val="20"/>
                <w:szCs w:val="20"/>
                <w:vertAlign w:val="superscript"/>
              </w:rPr>
              <w:t>3</w:t>
            </w:r>
          </w:p>
        </w:tc>
        <w:tc>
          <w:tcPr>
            <w:tcW w:w="1372" w:type="dxa"/>
          </w:tcPr>
          <w:p w:rsidR="00A26F2E" w:rsidRPr="00B21814" w:rsidRDefault="00A26F2E" w:rsidP="00A26F2E">
            <w:pPr>
              <w:pStyle w:val="a3"/>
              <w:rPr>
                <w:b/>
                <w:sz w:val="20"/>
                <w:szCs w:val="20"/>
              </w:rPr>
            </w:pPr>
            <w:r w:rsidRPr="00B21814">
              <w:rPr>
                <w:b/>
                <w:sz w:val="20"/>
                <w:szCs w:val="20"/>
              </w:rPr>
              <w:t>квт/м</w:t>
            </w:r>
            <w:r w:rsidRPr="00B21814">
              <w:rPr>
                <w:b/>
                <w:sz w:val="20"/>
                <w:szCs w:val="20"/>
                <w:vertAlign w:val="superscript"/>
              </w:rPr>
              <w:t>3</w:t>
            </w:r>
          </w:p>
        </w:tc>
      </w:tr>
      <w:tr w:rsidR="00A26F2E" w:rsidRPr="00B21814" w:rsidTr="00D90803">
        <w:trPr>
          <w:trHeight w:val="480"/>
        </w:trPr>
        <w:tc>
          <w:tcPr>
            <w:tcW w:w="2931" w:type="dxa"/>
          </w:tcPr>
          <w:p w:rsidR="00A26F2E" w:rsidRPr="00B21814" w:rsidRDefault="00A26F2E" w:rsidP="00A26F2E">
            <w:pPr>
              <w:pStyle w:val="a3"/>
              <w:rPr>
                <w:sz w:val="20"/>
                <w:szCs w:val="20"/>
              </w:rPr>
            </w:pPr>
            <w:r w:rsidRPr="00B21814">
              <w:rPr>
                <w:sz w:val="20"/>
                <w:szCs w:val="20"/>
              </w:rPr>
              <w:t>Канализационные очистные сооружения</w:t>
            </w:r>
          </w:p>
        </w:tc>
        <w:tc>
          <w:tcPr>
            <w:tcW w:w="1560" w:type="dxa"/>
          </w:tcPr>
          <w:p w:rsidR="00A26F2E" w:rsidRPr="00B21814" w:rsidRDefault="00A26F2E" w:rsidP="00A26F2E">
            <w:pPr>
              <w:pStyle w:val="a3"/>
              <w:rPr>
                <w:sz w:val="20"/>
                <w:szCs w:val="20"/>
              </w:rPr>
            </w:pPr>
            <w:r w:rsidRPr="00B21814">
              <w:rPr>
                <w:sz w:val="20"/>
                <w:szCs w:val="20"/>
              </w:rPr>
              <w:t>109300</w:t>
            </w:r>
          </w:p>
        </w:tc>
        <w:tc>
          <w:tcPr>
            <w:tcW w:w="1371" w:type="dxa"/>
          </w:tcPr>
          <w:p w:rsidR="00A26F2E" w:rsidRPr="00B21814" w:rsidRDefault="00A26F2E" w:rsidP="00A26F2E">
            <w:pPr>
              <w:pStyle w:val="a3"/>
              <w:rPr>
                <w:sz w:val="20"/>
                <w:szCs w:val="20"/>
              </w:rPr>
            </w:pPr>
            <w:r w:rsidRPr="00B21814">
              <w:rPr>
                <w:sz w:val="20"/>
                <w:szCs w:val="20"/>
              </w:rPr>
              <w:t>42600</w:t>
            </w:r>
          </w:p>
        </w:tc>
        <w:tc>
          <w:tcPr>
            <w:tcW w:w="1372" w:type="dxa"/>
          </w:tcPr>
          <w:p w:rsidR="00A26F2E" w:rsidRPr="00B21814" w:rsidRDefault="00A26F2E" w:rsidP="00A26F2E">
            <w:pPr>
              <w:pStyle w:val="a3"/>
              <w:rPr>
                <w:sz w:val="20"/>
                <w:szCs w:val="20"/>
              </w:rPr>
            </w:pPr>
            <w:r w:rsidRPr="00B21814">
              <w:rPr>
                <w:sz w:val="20"/>
                <w:szCs w:val="20"/>
              </w:rPr>
              <w:t>2,56</w:t>
            </w:r>
          </w:p>
        </w:tc>
      </w:tr>
    </w:tbl>
    <w:p w:rsidR="00A26F2E" w:rsidRPr="00B21814" w:rsidRDefault="00A26F2E" w:rsidP="00A26F2E">
      <w:pPr>
        <w:pStyle w:val="a3"/>
        <w:rPr>
          <w:b/>
          <w:sz w:val="20"/>
          <w:szCs w:val="20"/>
          <w:lang w:val="en-US"/>
        </w:rPr>
      </w:pPr>
    </w:p>
    <w:p w:rsidR="00A26F2E" w:rsidRPr="00B21814" w:rsidRDefault="00A26F2E" w:rsidP="00A26F2E">
      <w:pPr>
        <w:pStyle w:val="a3"/>
        <w:rPr>
          <w:b/>
          <w:sz w:val="20"/>
          <w:szCs w:val="20"/>
          <w:lang w:val="en-US"/>
        </w:rPr>
      </w:pPr>
    </w:p>
    <w:p w:rsidR="00A26F2E" w:rsidRPr="00B21814" w:rsidRDefault="00A26F2E" w:rsidP="00A26F2E">
      <w:pPr>
        <w:pStyle w:val="a3"/>
        <w:rPr>
          <w:b/>
          <w:sz w:val="20"/>
          <w:szCs w:val="20"/>
          <w:lang w:val="en-US"/>
        </w:rPr>
      </w:pPr>
    </w:p>
    <w:p w:rsidR="00A26F2E" w:rsidRPr="00B21814" w:rsidRDefault="00A26F2E" w:rsidP="00A26F2E">
      <w:pPr>
        <w:pStyle w:val="a3"/>
        <w:rPr>
          <w:bCs/>
          <w:sz w:val="20"/>
          <w:szCs w:val="20"/>
        </w:rPr>
      </w:pPr>
      <w:r w:rsidRPr="00B21814">
        <w:rPr>
          <w:bCs/>
          <w:sz w:val="20"/>
          <w:szCs w:val="20"/>
        </w:rPr>
        <w:t xml:space="preserve">                                Предприятием проделана определенная работа в 2015 году по сокращению электро-</w:t>
      </w:r>
    </w:p>
    <w:p w:rsidR="00A26F2E" w:rsidRPr="00B21814" w:rsidRDefault="00A26F2E" w:rsidP="00A26F2E">
      <w:pPr>
        <w:pStyle w:val="a3"/>
        <w:rPr>
          <w:bCs/>
          <w:sz w:val="20"/>
          <w:szCs w:val="20"/>
        </w:rPr>
      </w:pPr>
      <w:r w:rsidRPr="00B21814">
        <w:rPr>
          <w:bCs/>
          <w:sz w:val="20"/>
          <w:szCs w:val="20"/>
        </w:rPr>
        <w:t xml:space="preserve">энергии на единицу продукции за счет правильного подбора электрических насосов, так же     предстоит в 2016 году (согласно разработанных мероприятий) замена пяти насосов глубинных фирма </w:t>
      </w:r>
      <w:r w:rsidRPr="00B21814">
        <w:rPr>
          <w:bCs/>
          <w:sz w:val="20"/>
          <w:szCs w:val="20"/>
          <w:lang w:val="en-US"/>
        </w:rPr>
        <w:t>WILO</w:t>
      </w:r>
      <w:r w:rsidRPr="00B21814">
        <w:rPr>
          <w:bCs/>
          <w:sz w:val="20"/>
          <w:szCs w:val="20"/>
        </w:rPr>
        <w:t xml:space="preserve">, что позволит сэкономить до 12% электроэнергии.      </w:t>
      </w:r>
    </w:p>
    <w:p w:rsidR="00A26F2E" w:rsidRPr="00B21814" w:rsidRDefault="00A26F2E" w:rsidP="00A26F2E">
      <w:pPr>
        <w:pStyle w:val="a3"/>
        <w:rPr>
          <w:b/>
          <w:bCs/>
          <w:sz w:val="20"/>
          <w:szCs w:val="20"/>
        </w:rPr>
      </w:pPr>
    </w:p>
    <w:p w:rsidR="00A26F2E" w:rsidRPr="00B21814" w:rsidRDefault="00A26F2E" w:rsidP="00D90803">
      <w:pPr>
        <w:pStyle w:val="a3"/>
        <w:rPr>
          <w:sz w:val="20"/>
          <w:szCs w:val="20"/>
        </w:rPr>
      </w:pPr>
      <w:r w:rsidRPr="00B21814">
        <w:rPr>
          <w:sz w:val="20"/>
          <w:szCs w:val="20"/>
        </w:rPr>
        <w:t xml:space="preserve">                                                                      ОСНОВНЫЕ ЭКОНОМИЧЕСКИЕ</w:t>
      </w:r>
    </w:p>
    <w:p w:rsidR="00A26F2E" w:rsidRPr="00B21814" w:rsidRDefault="00A26F2E" w:rsidP="00D90803">
      <w:pPr>
        <w:pStyle w:val="a3"/>
        <w:rPr>
          <w:sz w:val="20"/>
          <w:szCs w:val="20"/>
        </w:rPr>
      </w:pPr>
      <w:r w:rsidRPr="00B21814">
        <w:rPr>
          <w:sz w:val="20"/>
          <w:szCs w:val="20"/>
        </w:rPr>
        <w:t xml:space="preserve">                                                ПОКАЗАТЕЛИ ВУЛКАНЕШТСКОГО МП «АПЭ-КАНАЛ»</w:t>
      </w:r>
    </w:p>
    <w:p w:rsidR="00A26F2E" w:rsidRPr="00B21814" w:rsidRDefault="00A26F2E" w:rsidP="00D90803">
      <w:pPr>
        <w:pStyle w:val="a3"/>
        <w:rPr>
          <w:sz w:val="20"/>
          <w:szCs w:val="20"/>
        </w:rPr>
      </w:pPr>
      <w:r w:rsidRPr="00B21814">
        <w:rPr>
          <w:sz w:val="20"/>
          <w:szCs w:val="20"/>
        </w:rPr>
        <w:t xml:space="preserve">                                                                                 за    2015    года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4266"/>
        <w:gridCol w:w="1080"/>
        <w:gridCol w:w="1440"/>
        <w:gridCol w:w="1440"/>
        <w:gridCol w:w="1114"/>
      </w:tblGrid>
      <w:tr w:rsidR="00A26F2E" w:rsidRPr="00B21814" w:rsidTr="00A26F2E">
        <w:trPr>
          <w:trHeight w:val="1720"/>
        </w:trPr>
        <w:tc>
          <w:tcPr>
            <w:tcW w:w="594" w:type="dxa"/>
          </w:tcPr>
          <w:p w:rsidR="00A26F2E" w:rsidRPr="00B21814" w:rsidRDefault="00A26F2E" w:rsidP="00D90803">
            <w:pPr>
              <w:ind w:left="-720"/>
              <w:rPr>
                <w:b/>
                <w:bCs/>
                <w:sz w:val="20"/>
                <w:szCs w:val="20"/>
              </w:rPr>
            </w:pPr>
          </w:p>
          <w:p w:rsidR="00A26F2E" w:rsidRPr="00B21814" w:rsidRDefault="00A26F2E" w:rsidP="00D90803">
            <w:pPr>
              <w:ind w:left="-720"/>
              <w:rPr>
                <w:b/>
                <w:bCs/>
                <w:sz w:val="20"/>
                <w:szCs w:val="20"/>
              </w:rPr>
            </w:pPr>
            <w:r w:rsidRPr="00B21814">
              <w:rPr>
                <w:b/>
                <w:bCs/>
                <w:sz w:val="20"/>
                <w:szCs w:val="20"/>
              </w:rPr>
              <w:t>п/п</w:t>
            </w:r>
          </w:p>
        </w:tc>
        <w:tc>
          <w:tcPr>
            <w:tcW w:w="4266" w:type="dxa"/>
          </w:tcPr>
          <w:p w:rsidR="00A26F2E" w:rsidRPr="00B21814" w:rsidRDefault="00A26F2E" w:rsidP="00D90803">
            <w:pPr>
              <w:ind w:left="-720"/>
              <w:rPr>
                <w:b/>
                <w:bCs/>
                <w:sz w:val="20"/>
                <w:szCs w:val="20"/>
              </w:rPr>
            </w:pPr>
          </w:p>
          <w:p w:rsidR="00A26F2E" w:rsidRPr="00B21814" w:rsidRDefault="00A26F2E" w:rsidP="00D90803">
            <w:pPr>
              <w:ind w:left="-720"/>
              <w:rPr>
                <w:b/>
                <w:bCs/>
                <w:sz w:val="20"/>
                <w:szCs w:val="20"/>
              </w:rPr>
            </w:pPr>
            <w:r w:rsidRPr="00B21814">
              <w:rPr>
                <w:b/>
                <w:bCs/>
                <w:sz w:val="20"/>
                <w:szCs w:val="20"/>
              </w:rPr>
              <w:t xml:space="preserve">              ПОКАЗАТЕЛИ      </w:t>
            </w:r>
          </w:p>
        </w:tc>
        <w:tc>
          <w:tcPr>
            <w:tcW w:w="1080" w:type="dxa"/>
          </w:tcPr>
          <w:p w:rsidR="00A26F2E" w:rsidRPr="00B21814" w:rsidRDefault="00A26F2E" w:rsidP="00D90803">
            <w:pPr>
              <w:ind w:left="-720"/>
              <w:jc w:val="center"/>
              <w:rPr>
                <w:b/>
                <w:bCs/>
                <w:sz w:val="20"/>
                <w:szCs w:val="20"/>
              </w:rPr>
            </w:pPr>
          </w:p>
          <w:p w:rsidR="00A26F2E" w:rsidRPr="00B21814" w:rsidRDefault="00A26F2E" w:rsidP="00D90803">
            <w:pPr>
              <w:ind w:left="-720"/>
              <w:rPr>
                <w:bCs/>
                <w:sz w:val="20"/>
                <w:szCs w:val="20"/>
              </w:rPr>
            </w:pPr>
            <w:r w:rsidRPr="00B21814">
              <w:rPr>
                <w:b/>
                <w:bCs/>
                <w:sz w:val="20"/>
                <w:szCs w:val="20"/>
              </w:rPr>
              <w:t>Ед.</w:t>
            </w:r>
            <w:r w:rsidRPr="00B21814">
              <w:rPr>
                <w:b/>
                <w:bCs/>
                <w:sz w:val="20"/>
                <w:szCs w:val="20"/>
                <w:lang w:val="en-US"/>
              </w:rPr>
              <w:t>ttt</w:t>
            </w:r>
            <w:r w:rsidRPr="00B21814">
              <w:rPr>
                <w:bCs/>
                <w:sz w:val="20"/>
                <w:szCs w:val="20"/>
              </w:rPr>
              <w:t xml:space="preserve">    Един.</w:t>
            </w:r>
          </w:p>
          <w:p w:rsidR="00A26F2E" w:rsidRPr="00B21814" w:rsidRDefault="00A26F2E" w:rsidP="00D90803">
            <w:pPr>
              <w:ind w:left="-720"/>
              <w:rPr>
                <w:b/>
                <w:bCs/>
                <w:sz w:val="20"/>
                <w:szCs w:val="20"/>
              </w:rPr>
            </w:pPr>
            <w:r w:rsidRPr="00B21814">
              <w:rPr>
                <w:b/>
                <w:bCs/>
                <w:sz w:val="20"/>
                <w:szCs w:val="20"/>
              </w:rPr>
              <w:t>Изм.     измер.</w:t>
            </w:r>
          </w:p>
        </w:tc>
        <w:tc>
          <w:tcPr>
            <w:tcW w:w="1440" w:type="dxa"/>
          </w:tcPr>
          <w:p w:rsidR="00A26F2E" w:rsidRPr="00B21814" w:rsidRDefault="00A26F2E" w:rsidP="00D90803">
            <w:pPr>
              <w:ind w:left="-720"/>
              <w:rPr>
                <w:b/>
                <w:bCs/>
                <w:sz w:val="20"/>
                <w:szCs w:val="20"/>
              </w:rPr>
            </w:pPr>
            <w:r w:rsidRPr="00B21814">
              <w:rPr>
                <w:b/>
                <w:bCs/>
                <w:sz w:val="20"/>
                <w:szCs w:val="20"/>
              </w:rPr>
              <w:t xml:space="preserve">              Факт.</w:t>
            </w:r>
          </w:p>
          <w:p w:rsidR="00A26F2E" w:rsidRPr="00B21814" w:rsidRDefault="00A26F2E" w:rsidP="00D90803">
            <w:pPr>
              <w:ind w:left="-720"/>
              <w:rPr>
                <w:b/>
                <w:bCs/>
                <w:sz w:val="20"/>
                <w:szCs w:val="20"/>
              </w:rPr>
            </w:pPr>
            <w:r w:rsidRPr="00B21814">
              <w:rPr>
                <w:b/>
                <w:bCs/>
                <w:sz w:val="20"/>
                <w:szCs w:val="20"/>
              </w:rPr>
              <w:t>9          за</w:t>
            </w:r>
          </w:p>
          <w:p w:rsidR="00A26F2E" w:rsidRPr="00B21814" w:rsidRDefault="00A26F2E" w:rsidP="00D90803">
            <w:pPr>
              <w:ind w:left="-720"/>
              <w:rPr>
                <w:b/>
                <w:bCs/>
                <w:sz w:val="20"/>
                <w:szCs w:val="20"/>
              </w:rPr>
            </w:pPr>
            <w:r w:rsidRPr="00B21814">
              <w:rPr>
                <w:b/>
                <w:bCs/>
                <w:sz w:val="20"/>
                <w:szCs w:val="20"/>
              </w:rPr>
              <w:t>20           2014 г.</w:t>
            </w:r>
          </w:p>
        </w:tc>
        <w:tc>
          <w:tcPr>
            <w:tcW w:w="1440" w:type="dxa"/>
          </w:tcPr>
          <w:p w:rsidR="00A26F2E" w:rsidRPr="00B21814" w:rsidRDefault="00A26F2E" w:rsidP="00D90803">
            <w:pPr>
              <w:rPr>
                <w:b/>
                <w:bCs/>
                <w:sz w:val="20"/>
                <w:szCs w:val="20"/>
              </w:rPr>
            </w:pPr>
            <w:r w:rsidRPr="00B21814">
              <w:rPr>
                <w:b/>
                <w:bCs/>
                <w:sz w:val="20"/>
                <w:szCs w:val="20"/>
              </w:rPr>
              <w:t>Факт.</w:t>
            </w:r>
          </w:p>
          <w:p w:rsidR="00A26F2E" w:rsidRPr="00B21814" w:rsidRDefault="00A26F2E" w:rsidP="00D90803">
            <w:pPr>
              <w:rPr>
                <w:b/>
                <w:bCs/>
                <w:sz w:val="20"/>
                <w:szCs w:val="20"/>
              </w:rPr>
            </w:pPr>
            <w:r w:rsidRPr="00B21814">
              <w:rPr>
                <w:b/>
                <w:bCs/>
                <w:sz w:val="20"/>
                <w:szCs w:val="20"/>
              </w:rPr>
              <w:t xml:space="preserve">    за</w:t>
            </w:r>
          </w:p>
          <w:p w:rsidR="00A26F2E" w:rsidRPr="00B21814" w:rsidRDefault="00A26F2E" w:rsidP="00D90803">
            <w:pPr>
              <w:rPr>
                <w:b/>
                <w:bCs/>
                <w:sz w:val="20"/>
                <w:szCs w:val="20"/>
              </w:rPr>
            </w:pPr>
            <w:r w:rsidRPr="00B21814">
              <w:rPr>
                <w:b/>
                <w:bCs/>
                <w:sz w:val="20"/>
                <w:szCs w:val="20"/>
              </w:rPr>
              <w:t xml:space="preserve"> 2015 г.</w:t>
            </w:r>
          </w:p>
        </w:tc>
        <w:tc>
          <w:tcPr>
            <w:tcW w:w="1114" w:type="dxa"/>
          </w:tcPr>
          <w:p w:rsidR="00A26F2E" w:rsidRPr="00B21814" w:rsidRDefault="00A26F2E" w:rsidP="00D90803">
            <w:pPr>
              <w:ind w:left="-720"/>
              <w:jc w:val="center"/>
              <w:rPr>
                <w:b/>
                <w:bCs/>
                <w:sz w:val="20"/>
                <w:szCs w:val="20"/>
              </w:rPr>
            </w:pPr>
            <w:r w:rsidRPr="00B21814">
              <w:rPr>
                <w:b/>
                <w:bCs/>
                <w:sz w:val="20"/>
                <w:szCs w:val="20"/>
              </w:rPr>
              <w:t xml:space="preserve">         Отклон.</w:t>
            </w:r>
          </w:p>
          <w:p w:rsidR="00A26F2E" w:rsidRPr="00B21814" w:rsidRDefault="00A26F2E" w:rsidP="00D90803">
            <w:pPr>
              <w:ind w:left="-720"/>
              <w:jc w:val="center"/>
              <w:rPr>
                <w:b/>
                <w:bCs/>
                <w:sz w:val="20"/>
                <w:szCs w:val="20"/>
              </w:rPr>
            </w:pPr>
            <w:r w:rsidRPr="00B21814">
              <w:rPr>
                <w:b/>
                <w:bCs/>
                <w:sz w:val="20"/>
                <w:szCs w:val="20"/>
              </w:rPr>
              <w:t xml:space="preserve">        в %-м</w:t>
            </w:r>
          </w:p>
          <w:p w:rsidR="00A26F2E" w:rsidRPr="00B21814" w:rsidRDefault="00A26F2E" w:rsidP="00D90803">
            <w:pPr>
              <w:ind w:left="-720"/>
              <w:jc w:val="center"/>
              <w:rPr>
                <w:b/>
                <w:bCs/>
                <w:sz w:val="20"/>
                <w:szCs w:val="20"/>
              </w:rPr>
            </w:pPr>
            <w:r w:rsidRPr="00B21814">
              <w:rPr>
                <w:b/>
                <w:bCs/>
                <w:sz w:val="20"/>
                <w:szCs w:val="20"/>
              </w:rPr>
              <w:t xml:space="preserve">          отнош.</w:t>
            </w:r>
          </w:p>
          <w:p w:rsidR="00A26F2E" w:rsidRPr="00B21814" w:rsidRDefault="00A26F2E" w:rsidP="00D90803">
            <w:pPr>
              <w:ind w:left="-720"/>
              <w:rPr>
                <w:b/>
                <w:bCs/>
                <w:sz w:val="20"/>
                <w:szCs w:val="20"/>
              </w:rPr>
            </w:pPr>
            <w:r w:rsidRPr="00B21814">
              <w:rPr>
                <w:b/>
                <w:bCs/>
                <w:sz w:val="20"/>
                <w:szCs w:val="20"/>
              </w:rPr>
              <w:t>В</w:t>
            </w:r>
            <w:r w:rsidRPr="00B21814">
              <w:rPr>
                <w:b/>
                <w:bCs/>
                <w:sz w:val="20"/>
                <w:szCs w:val="20"/>
                <w:lang w:val="en-US"/>
              </w:rPr>
              <w:t xml:space="preserve"> </w:t>
            </w:r>
          </w:p>
          <w:p w:rsidR="00A26F2E" w:rsidRPr="00B21814" w:rsidRDefault="00A26F2E" w:rsidP="00D90803">
            <w:pPr>
              <w:ind w:left="-720"/>
              <w:rPr>
                <w:b/>
                <w:bCs/>
                <w:sz w:val="20"/>
                <w:szCs w:val="20"/>
              </w:rPr>
            </w:pPr>
          </w:p>
          <w:p w:rsidR="00A26F2E" w:rsidRPr="00B21814" w:rsidRDefault="00A26F2E" w:rsidP="00D90803">
            <w:pPr>
              <w:tabs>
                <w:tab w:val="center" w:pos="89"/>
              </w:tabs>
              <w:ind w:left="-720"/>
              <w:rPr>
                <w:b/>
                <w:bCs/>
                <w:sz w:val="20"/>
                <w:szCs w:val="20"/>
              </w:rPr>
            </w:pPr>
            <w:r w:rsidRPr="00B21814">
              <w:rPr>
                <w:b/>
                <w:bCs/>
                <w:sz w:val="20"/>
                <w:szCs w:val="20"/>
              </w:rPr>
              <w:t xml:space="preserve"> </w:t>
            </w:r>
            <w:r w:rsidRPr="00B21814">
              <w:rPr>
                <w:b/>
                <w:bCs/>
                <w:sz w:val="20"/>
                <w:szCs w:val="20"/>
              </w:rPr>
              <w:tab/>
            </w:r>
          </w:p>
        </w:tc>
      </w:tr>
    </w:tbl>
    <w:p w:rsidR="00A26F2E" w:rsidRPr="00B21814" w:rsidRDefault="00A26F2E" w:rsidP="00A26F2E">
      <w:pPr>
        <w:pStyle w:val="a3"/>
        <w:rPr>
          <w:sz w:val="20"/>
          <w:szCs w:val="20"/>
        </w:rPr>
      </w:pPr>
      <w:r w:rsidRPr="00B21814">
        <w:rPr>
          <w:sz w:val="20"/>
          <w:szCs w:val="20"/>
        </w:rPr>
        <w:t xml:space="preserve">                          ВОДОПРОВОД</w:t>
      </w:r>
    </w:p>
    <w:p w:rsidR="00A26F2E" w:rsidRPr="00B21814" w:rsidRDefault="00A26F2E" w:rsidP="00A26F2E">
      <w:pPr>
        <w:pStyle w:val="a3"/>
        <w:rPr>
          <w:sz w:val="20"/>
          <w:szCs w:val="20"/>
        </w:rPr>
      </w:pPr>
      <w:r w:rsidRPr="00B21814">
        <w:rPr>
          <w:sz w:val="20"/>
          <w:szCs w:val="20"/>
        </w:rPr>
        <w:t xml:space="preserve">      1.  Подача воды                                                      </w:t>
      </w:r>
      <w:r w:rsidR="00D90803" w:rsidRPr="00B21814">
        <w:rPr>
          <w:sz w:val="20"/>
          <w:szCs w:val="20"/>
        </w:rPr>
        <w:t xml:space="preserve"> </w:t>
      </w:r>
      <w:r w:rsidRPr="00B21814">
        <w:rPr>
          <w:sz w:val="20"/>
          <w:szCs w:val="20"/>
        </w:rPr>
        <w:t xml:space="preserve">   т м</w:t>
      </w:r>
      <w:r w:rsidRPr="00B21814">
        <w:rPr>
          <w:sz w:val="20"/>
          <w:szCs w:val="20"/>
          <w:lang w:val="uk-UA"/>
        </w:rPr>
        <w:t xml:space="preserve">3           192,0               </w:t>
      </w:r>
      <w:r w:rsidRPr="00B21814">
        <w:rPr>
          <w:sz w:val="20"/>
          <w:szCs w:val="20"/>
        </w:rPr>
        <w:t>244.</w:t>
      </w:r>
      <w:r w:rsidRPr="00B21814">
        <w:rPr>
          <w:sz w:val="20"/>
          <w:szCs w:val="20"/>
          <w:lang w:val="en-US"/>
        </w:rPr>
        <w:t>5</w:t>
      </w:r>
      <w:r w:rsidRPr="00B21814">
        <w:rPr>
          <w:sz w:val="20"/>
          <w:szCs w:val="20"/>
          <w:lang w:val="uk-UA"/>
        </w:rPr>
        <w:t xml:space="preserve">               123,7</w:t>
      </w:r>
      <w:r w:rsidRPr="00B21814">
        <w:rPr>
          <w:sz w:val="20"/>
          <w:szCs w:val="20"/>
        </w:rPr>
        <w:t xml:space="preserve"> </w:t>
      </w:r>
    </w:p>
    <w:p w:rsidR="00A26F2E" w:rsidRPr="00B21814" w:rsidRDefault="00A26F2E" w:rsidP="00A26F2E">
      <w:pPr>
        <w:pStyle w:val="a3"/>
        <w:rPr>
          <w:sz w:val="20"/>
          <w:szCs w:val="20"/>
        </w:rPr>
      </w:pPr>
      <w:r w:rsidRPr="00B21814">
        <w:rPr>
          <w:sz w:val="20"/>
          <w:szCs w:val="20"/>
        </w:rPr>
        <w:t xml:space="preserve">      2.  Неучтенные расходы                                            т м3            81,4                120.8               148,4 </w:t>
      </w:r>
    </w:p>
    <w:p w:rsidR="00A26F2E" w:rsidRPr="00B21814" w:rsidRDefault="00A26F2E" w:rsidP="00A26F2E">
      <w:pPr>
        <w:pStyle w:val="a3"/>
        <w:rPr>
          <w:sz w:val="20"/>
          <w:szCs w:val="20"/>
          <w:lang w:val="uk-UA"/>
        </w:rPr>
      </w:pPr>
      <w:r w:rsidRPr="00B21814">
        <w:rPr>
          <w:sz w:val="20"/>
          <w:szCs w:val="20"/>
        </w:rPr>
        <w:t xml:space="preserve">             в %-ом отношении                                                 %           </w:t>
      </w:r>
      <w:r w:rsidRPr="00B21814">
        <w:rPr>
          <w:sz w:val="20"/>
          <w:szCs w:val="20"/>
          <w:lang w:val="uk-UA"/>
        </w:rPr>
        <w:t xml:space="preserve">   42,3                 </w:t>
      </w:r>
      <w:r w:rsidRPr="00B21814">
        <w:rPr>
          <w:sz w:val="20"/>
          <w:szCs w:val="20"/>
        </w:rPr>
        <w:t>49.4</w:t>
      </w:r>
      <w:r w:rsidRPr="00B21814">
        <w:rPr>
          <w:sz w:val="20"/>
          <w:szCs w:val="20"/>
          <w:lang w:val="uk-UA"/>
        </w:rPr>
        <w:t xml:space="preserve">  </w:t>
      </w:r>
    </w:p>
    <w:p w:rsidR="00A26F2E" w:rsidRPr="00B21814" w:rsidRDefault="00A26F2E" w:rsidP="00A26F2E">
      <w:pPr>
        <w:pStyle w:val="a3"/>
        <w:rPr>
          <w:sz w:val="20"/>
          <w:szCs w:val="20"/>
        </w:rPr>
      </w:pPr>
      <w:r w:rsidRPr="00B21814">
        <w:rPr>
          <w:sz w:val="20"/>
          <w:szCs w:val="20"/>
        </w:rPr>
        <w:t xml:space="preserve">        3.  Реализация  воды                                                т м3           110,6               123.7               111,8 </w:t>
      </w:r>
    </w:p>
    <w:p w:rsidR="00A26F2E" w:rsidRPr="00B21814" w:rsidRDefault="00A26F2E" w:rsidP="00A26F2E">
      <w:pPr>
        <w:pStyle w:val="a3"/>
        <w:rPr>
          <w:sz w:val="20"/>
          <w:szCs w:val="20"/>
          <w:lang w:val="uk-UA"/>
        </w:rPr>
      </w:pPr>
      <w:r w:rsidRPr="00B21814">
        <w:rPr>
          <w:sz w:val="20"/>
          <w:szCs w:val="20"/>
        </w:rPr>
        <w:t xml:space="preserve">           в том числе населению                                  </w:t>
      </w:r>
      <w:r w:rsidR="00D90803" w:rsidRPr="00B21814">
        <w:rPr>
          <w:sz w:val="20"/>
          <w:szCs w:val="20"/>
        </w:rPr>
        <w:t xml:space="preserve">   </w:t>
      </w:r>
      <w:r w:rsidRPr="00B21814">
        <w:rPr>
          <w:sz w:val="20"/>
          <w:szCs w:val="20"/>
        </w:rPr>
        <w:t xml:space="preserve">     т м</w:t>
      </w:r>
      <w:r w:rsidRPr="00B21814">
        <w:rPr>
          <w:sz w:val="20"/>
          <w:szCs w:val="20"/>
          <w:vertAlign w:val="superscript"/>
        </w:rPr>
        <w:t>3</w:t>
      </w:r>
      <w:r w:rsidRPr="00B21814">
        <w:rPr>
          <w:sz w:val="20"/>
          <w:szCs w:val="20"/>
        </w:rPr>
        <w:t xml:space="preserve">        </w:t>
      </w:r>
      <w:r w:rsidRPr="00B21814">
        <w:rPr>
          <w:sz w:val="20"/>
          <w:szCs w:val="20"/>
          <w:lang w:val="uk-UA"/>
        </w:rPr>
        <w:t xml:space="preserve">     97,6               110,9               113,6</w:t>
      </w:r>
    </w:p>
    <w:p w:rsidR="00A26F2E" w:rsidRPr="00B21814" w:rsidRDefault="00A26F2E" w:rsidP="00A26F2E">
      <w:pPr>
        <w:pStyle w:val="a3"/>
        <w:rPr>
          <w:sz w:val="20"/>
          <w:szCs w:val="20"/>
          <w:lang w:val="uk-UA"/>
        </w:rPr>
      </w:pPr>
      <w:r w:rsidRPr="00B21814">
        <w:rPr>
          <w:sz w:val="20"/>
          <w:szCs w:val="20"/>
        </w:rPr>
        <w:t xml:space="preserve">                                эк. агенты                                             т м</w:t>
      </w:r>
      <w:r w:rsidRPr="00B21814">
        <w:rPr>
          <w:sz w:val="20"/>
          <w:szCs w:val="20"/>
          <w:vertAlign w:val="superscript"/>
        </w:rPr>
        <w:t>3</w:t>
      </w:r>
      <w:r w:rsidRPr="00B21814">
        <w:rPr>
          <w:sz w:val="20"/>
          <w:szCs w:val="20"/>
        </w:rPr>
        <w:t xml:space="preserve">        </w:t>
      </w:r>
      <w:r w:rsidRPr="00B21814">
        <w:rPr>
          <w:sz w:val="20"/>
          <w:szCs w:val="20"/>
          <w:lang w:val="uk-UA"/>
        </w:rPr>
        <w:t xml:space="preserve">     13,0                 </w:t>
      </w:r>
      <w:r w:rsidRPr="00B21814">
        <w:rPr>
          <w:sz w:val="20"/>
          <w:szCs w:val="20"/>
        </w:rPr>
        <w:t>12.8</w:t>
      </w:r>
      <w:r w:rsidRPr="00B21814">
        <w:rPr>
          <w:sz w:val="20"/>
          <w:szCs w:val="20"/>
          <w:lang w:val="uk-UA"/>
        </w:rPr>
        <w:t xml:space="preserve">                 98,5</w:t>
      </w:r>
    </w:p>
    <w:p w:rsidR="00A26F2E" w:rsidRPr="00B21814" w:rsidRDefault="00A26F2E" w:rsidP="00A26F2E">
      <w:pPr>
        <w:pStyle w:val="a3"/>
        <w:rPr>
          <w:sz w:val="20"/>
          <w:szCs w:val="20"/>
          <w:lang w:val="uk-UA"/>
        </w:rPr>
      </w:pPr>
      <w:r w:rsidRPr="00B21814">
        <w:rPr>
          <w:sz w:val="20"/>
          <w:szCs w:val="20"/>
        </w:rPr>
        <w:t xml:space="preserve">       4.   Доходы                                                                    т лей      </w:t>
      </w:r>
      <w:r w:rsidRPr="00B21814">
        <w:rPr>
          <w:sz w:val="20"/>
          <w:szCs w:val="20"/>
          <w:lang w:val="uk-UA"/>
        </w:rPr>
        <w:t xml:space="preserve">   1815,9              2485,8            136,9    </w:t>
      </w:r>
    </w:p>
    <w:p w:rsidR="00A26F2E" w:rsidRPr="00B21814" w:rsidRDefault="00A26F2E" w:rsidP="00A26F2E">
      <w:pPr>
        <w:pStyle w:val="a3"/>
        <w:rPr>
          <w:sz w:val="20"/>
          <w:szCs w:val="20"/>
          <w:lang w:val="uk-UA"/>
        </w:rPr>
      </w:pPr>
      <w:r w:rsidRPr="00B21814">
        <w:rPr>
          <w:sz w:val="20"/>
          <w:szCs w:val="20"/>
        </w:rPr>
        <w:t xml:space="preserve">       5.   Расходы                                                                  т лей      </w:t>
      </w:r>
      <w:r w:rsidRPr="00B21814">
        <w:rPr>
          <w:sz w:val="20"/>
          <w:szCs w:val="20"/>
          <w:lang w:val="uk-UA"/>
        </w:rPr>
        <w:t xml:space="preserve">   2174,1             2956,2             136,0</w:t>
      </w:r>
    </w:p>
    <w:p w:rsidR="00A26F2E" w:rsidRPr="00B21814" w:rsidRDefault="00A26F2E" w:rsidP="00A26F2E">
      <w:pPr>
        <w:pStyle w:val="a3"/>
        <w:rPr>
          <w:sz w:val="20"/>
          <w:szCs w:val="20"/>
          <w:lang w:val="uk-UA"/>
        </w:rPr>
      </w:pPr>
      <w:r w:rsidRPr="00B21814">
        <w:rPr>
          <w:sz w:val="20"/>
          <w:szCs w:val="20"/>
        </w:rPr>
        <w:t xml:space="preserve">       6.   Прибыль /убытки/                                               т лей      </w:t>
      </w:r>
      <w:r w:rsidRPr="00B21814">
        <w:rPr>
          <w:sz w:val="20"/>
          <w:szCs w:val="20"/>
          <w:lang w:val="uk-UA"/>
        </w:rPr>
        <w:t xml:space="preserve">   -358,2              -470,4              131,3</w:t>
      </w:r>
    </w:p>
    <w:p w:rsidR="00A26F2E" w:rsidRPr="00B21814" w:rsidRDefault="00A26F2E" w:rsidP="00A26F2E">
      <w:pPr>
        <w:pStyle w:val="a3"/>
        <w:rPr>
          <w:sz w:val="20"/>
          <w:szCs w:val="20"/>
        </w:rPr>
      </w:pPr>
      <w:r w:rsidRPr="00B21814">
        <w:rPr>
          <w:sz w:val="20"/>
          <w:szCs w:val="20"/>
        </w:rPr>
        <w:t xml:space="preserve">       7.   Средний тариф                                                      л бань</w:t>
      </w:r>
      <w:r w:rsidRPr="00B21814">
        <w:rPr>
          <w:sz w:val="20"/>
          <w:szCs w:val="20"/>
          <w:lang w:val="uk-UA"/>
        </w:rPr>
        <w:t xml:space="preserve">         16-42               20-</w:t>
      </w:r>
      <w:r w:rsidRPr="00B21814">
        <w:rPr>
          <w:sz w:val="20"/>
          <w:szCs w:val="20"/>
        </w:rPr>
        <w:t xml:space="preserve">09   </w:t>
      </w:r>
    </w:p>
    <w:p w:rsidR="00A26F2E" w:rsidRPr="00B21814" w:rsidRDefault="00A26F2E" w:rsidP="00A26F2E">
      <w:pPr>
        <w:pStyle w:val="a3"/>
        <w:rPr>
          <w:sz w:val="20"/>
          <w:szCs w:val="20"/>
          <w:lang w:val="uk-UA"/>
        </w:rPr>
      </w:pPr>
      <w:r w:rsidRPr="00B21814">
        <w:rPr>
          <w:sz w:val="20"/>
          <w:szCs w:val="20"/>
        </w:rPr>
        <w:t xml:space="preserve">       8.   Себестоимость 1 м</w:t>
      </w:r>
      <w:r w:rsidRPr="00B21814">
        <w:rPr>
          <w:sz w:val="20"/>
          <w:szCs w:val="20"/>
          <w:vertAlign w:val="superscript"/>
        </w:rPr>
        <w:t>3</w:t>
      </w:r>
      <w:r w:rsidRPr="00B21814">
        <w:rPr>
          <w:sz w:val="20"/>
          <w:szCs w:val="20"/>
        </w:rPr>
        <w:t xml:space="preserve">                                              л бань    </w:t>
      </w:r>
      <w:r w:rsidRPr="00B21814">
        <w:rPr>
          <w:sz w:val="20"/>
          <w:szCs w:val="20"/>
          <w:lang w:val="uk-UA"/>
        </w:rPr>
        <w:t xml:space="preserve">     19-66               2</w:t>
      </w:r>
      <w:r w:rsidRPr="00B21814">
        <w:rPr>
          <w:sz w:val="20"/>
          <w:szCs w:val="20"/>
        </w:rPr>
        <w:t>3</w:t>
      </w:r>
      <w:r w:rsidRPr="00B21814">
        <w:rPr>
          <w:sz w:val="20"/>
          <w:szCs w:val="20"/>
          <w:lang w:val="uk-UA"/>
        </w:rPr>
        <w:t>-</w:t>
      </w:r>
      <w:r w:rsidRPr="00B21814">
        <w:rPr>
          <w:sz w:val="20"/>
          <w:szCs w:val="20"/>
        </w:rPr>
        <w:t>9</w:t>
      </w:r>
      <w:r w:rsidRPr="00B21814">
        <w:rPr>
          <w:sz w:val="20"/>
          <w:szCs w:val="20"/>
          <w:lang w:val="uk-UA"/>
        </w:rPr>
        <w:t>0</w:t>
      </w:r>
    </w:p>
    <w:p w:rsidR="00A26F2E" w:rsidRPr="00B21814" w:rsidRDefault="00A26F2E" w:rsidP="00A26F2E">
      <w:pPr>
        <w:pStyle w:val="a3"/>
        <w:rPr>
          <w:sz w:val="20"/>
          <w:szCs w:val="20"/>
        </w:rPr>
      </w:pPr>
      <w:r w:rsidRPr="00B21814">
        <w:rPr>
          <w:sz w:val="20"/>
          <w:szCs w:val="20"/>
        </w:rPr>
        <w:lastRenderedPageBreak/>
        <w:t xml:space="preserve">                         КАНАЛИЗАЦИЯ</w:t>
      </w:r>
    </w:p>
    <w:p w:rsidR="00A26F2E" w:rsidRPr="00B21814" w:rsidRDefault="00A26F2E" w:rsidP="00A26F2E">
      <w:pPr>
        <w:pStyle w:val="a3"/>
        <w:rPr>
          <w:sz w:val="20"/>
          <w:szCs w:val="20"/>
        </w:rPr>
      </w:pPr>
      <w:r w:rsidRPr="00B21814">
        <w:rPr>
          <w:sz w:val="20"/>
          <w:szCs w:val="20"/>
        </w:rPr>
        <w:t xml:space="preserve">    </w:t>
      </w:r>
    </w:p>
    <w:p w:rsidR="00A26F2E" w:rsidRPr="00B21814" w:rsidRDefault="00A26F2E" w:rsidP="00A26F2E">
      <w:pPr>
        <w:pStyle w:val="a3"/>
        <w:rPr>
          <w:sz w:val="20"/>
          <w:szCs w:val="20"/>
          <w:lang w:val="uk-UA"/>
        </w:rPr>
      </w:pPr>
      <w:r w:rsidRPr="00B21814">
        <w:rPr>
          <w:sz w:val="20"/>
          <w:szCs w:val="20"/>
        </w:rPr>
        <w:t xml:space="preserve">       1.    Пропуск сточных вод                                            т м</w:t>
      </w:r>
      <w:r w:rsidRPr="00B21814">
        <w:rPr>
          <w:sz w:val="20"/>
          <w:szCs w:val="20"/>
          <w:vertAlign w:val="superscript"/>
        </w:rPr>
        <w:t xml:space="preserve">3      </w:t>
      </w:r>
      <w:r w:rsidRPr="00B21814">
        <w:rPr>
          <w:sz w:val="20"/>
          <w:szCs w:val="20"/>
        </w:rPr>
        <w:t xml:space="preserve">       </w:t>
      </w:r>
      <w:r w:rsidRPr="00B21814">
        <w:rPr>
          <w:sz w:val="20"/>
          <w:szCs w:val="20"/>
          <w:lang w:val="uk-UA"/>
        </w:rPr>
        <w:t xml:space="preserve">   43,3                   42,6                  98,4</w:t>
      </w:r>
    </w:p>
    <w:p w:rsidR="00A26F2E" w:rsidRPr="00B21814" w:rsidRDefault="00A26F2E" w:rsidP="00A26F2E">
      <w:pPr>
        <w:pStyle w:val="a3"/>
        <w:rPr>
          <w:sz w:val="20"/>
          <w:szCs w:val="20"/>
          <w:vertAlign w:val="superscript"/>
          <w:lang w:val="uk-UA"/>
        </w:rPr>
      </w:pPr>
      <w:r w:rsidRPr="00B21814">
        <w:rPr>
          <w:sz w:val="20"/>
          <w:szCs w:val="20"/>
        </w:rPr>
        <w:t xml:space="preserve">              в том числе население                                         т м</w:t>
      </w:r>
      <w:r w:rsidRPr="00B21814">
        <w:rPr>
          <w:sz w:val="20"/>
          <w:szCs w:val="20"/>
          <w:lang w:val="uk-UA"/>
        </w:rPr>
        <w:t xml:space="preserve">3              32,5                   33,6                 103,4  </w:t>
      </w:r>
    </w:p>
    <w:p w:rsidR="00A26F2E" w:rsidRPr="00B21814" w:rsidRDefault="00A26F2E" w:rsidP="00A26F2E">
      <w:pPr>
        <w:pStyle w:val="a3"/>
        <w:rPr>
          <w:sz w:val="20"/>
          <w:szCs w:val="20"/>
        </w:rPr>
      </w:pPr>
      <w:r w:rsidRPr="00B21814">
        <w:rPr>
          <w:sz w:val="20"/>
          <w:szCs w:val="20"/>
        </w:rPr>
        <w:t xml:space="preserve">                                    эк. агенты                                           т м</w:t>
      </w:r>
      <w:r w:rsidRPr="00B21814">
        <w:rPr>
          <w:sz w:val="20"/>
          <w:szCs w:val="20"/>
          <w:lang w:val="uk-UA"/>
        </w:rPr>
        <w:t>3               10,8                   9,0</w:t>
      </w:r>
      <w:r w:rsidRPr="00B21814">
        <w:rPr>
          <w:sz w:val="20"/>
          <w:szCs w:val="20"/>
          <w:vertAlign w:val="superscript"/>
          <w:lang w:val="uk-UA"/>
        </w:rPr>
        <w:t xml:space="preserve">                              </w:t>
      </w:r>
      <w:r w:rsidRPr="00B21814">
        <w:rPr>
          <w:sz w:val="20"/>
          <w:szCs w:val="20"/>
          <w:lang w:val="uk-UA"/>
        </w:rPr>
        <w:t>83,3</w:t>
      </w:r>
      <w:r w:rsidRPr="00B21814">
        <w:rPr>
          <w:sz w:val="20"/>
          <w:szCs w:val="20"/>
          <w:vertAlign w:val="superscript"/>
          <w:lang w:val="uk-UA"/>
        </w:rPr>
        <w:t xml:space="preserve">                                        </w:t>
      </w:r>
      <w:r w:rsidRPr="00B21814">
        <w:rPr>
          <w:sz w:val="20"/>
          <w:szCs w:val="20"/>
        </w:rPr>
        <w:t xml:space="preserve">       </w:t>
      </w:r>
    </w:p>
    <w:p w:rsidR="00A26F2E" w:rsidRPr="00B21814" w:rsidRDefault="00A26F2E" w:rsidP="00A26F2E">
      <w:pPr>
        <w:pStyle w:val="a3"/>
        <w:rPr>
          <w:sz w:val="20"/>
          <w:szCs w:val="20"/>
          <w:lang w:val="uk-UA"/>
        </w:rPr>
      </w:pPr>
      <w:r w:rsidRPr="00B21814">
        <w:rPr>
          <w:sz w:val="20"/>
          <w:szCs w:val="20"/>
        </w:rPr>
        <w:t xml:space="preserve">       2.    Доходы                                                                     т лей       </w:t>
      </w:r>
      <w:r w:rsidRPr="00B21814">
        <w:rPr>
          <w:sz w:val="20"/>
          <w:szCs w:val="20"/>
          <w:lang w:val="uk-UA"/>
        </w:rPr>
        <w:t xml:space="preserve">      1210,6               1065,4               88,0</w:t>
      </w:r>
    </w:p>
    <w:p w:rsidR="00A26F2E" w:rsidRPr="00B21814" w:rsidRDefault="00A26F2E" w:rsidP="00A26F2E">
      <w:pPr>
        <w:pStyle w:val="a3"/>
        <w:rPr>
          <w:sz w:val="20"/>
          <w:szCs w:val="20"/>
          <w:lang w:val="uk-UA"/>
        </w:rPr>
      </w:pPr>
      <w:r w:rsidRPr="00B21814">
        <w:rPr>
          <w:sz w:val="20"/>
          <w:szCs w:val="20"/>
        </w:rPr>
        <w:t xml:space="preserve">       3.    Расходы                                                                    т лей              1304,4               1267,0               97,1 </w:t>
      </w:r>
    </w:p>
    <w:p w:rsidR="00A26F2E" w:rsidRPr="00B21814" w:rsidRDefault="00A26F2E" w:rsidP="00A26F2E">
      <w:pPr>
        <w:pStyle w:val="a3"/>
        <w:rPr>
          <w:sz w:val="20"/>
          <w:szCs w:val="20"/>
          <w:lang w:val="uk-UA"/>
        </w:rPr>
      </w:pPr>
      <w:r w:rsidRPr="00B21814">
        <w:rPr>
          <w:sz w:val="20"/>
          <w:szCs w:val="20"/>
        </w:rPr>
        <w:t xml:space="preserve">       4.    Прибыль /убытки/                                                 т лей            </w:t>
      </w:r>
      <w:r w:rsidRPr="00B21814">
        <w:rPr>
          <w:sz w:val="20"/>
          <w:szCs w:val="20"/>
          <w:lang w:val="uk-UA"/>
        </w:rPr>
        <w:t xml:space="preserve">   -93,8                -201,6         в 2,1 раза</w:t>
      </w:r>
    </w:p>
    <w:p w:rsidR="00A26F2E" w:rsidRPr="00B21814" w:rsidRDefault="00A26F2E" w:rsidP="00A26F2E">
      <w:pPr>
        <w:pStyle w:val="a3"/>
        <w:rPr>
          <w:sz w:val="20"/>
          <w:szCs w:val="20"/>
          <w:lang w:val="uk-UA"/>
        </w:rPr>
      </w:pPr>
      <w:r w:rsidRPr="00B21814">
        <w:rPr>
          <w:sz w:val="20"/>
          <w:szCs w:val="20"/>
        </w:rPr>
        <w:t xml:space="preserve">       5.    Средний тариф                                                       л бань        </w:t>
      </w:r>
      <w:r w:rsidRPr="00B21814">
        <w:rPr>
          <w:sz w:val="20"/>
          <w:szCs w:val="20"/>
          <w:lang w:val="uk-UA"/>
        </w:rPr>
        <w:t xml:space="preserve">    27-96                 25-00</w:t>
      </w:r>
    </w:p>
    <w:p w:rsidR="00A26F2E" w:rsidRPr="00B21814" w:rsidRDefault="00A26F2E" w:rsidP="00A26F2E">
      <w:pPr>
        <w:pStyle w:val="a3"/>
        <w:rPr>
          <w:sz w:val="20"/>
          <w:szCs w:val="20"/>
        </w:rPr>
      </w:pPr>
      <w:r w:rsidRPr="00B21814">
        <w:rPr>
          <w:sz w:val="20"/>
          <w:szCs w:val="20"/>
        </w:rPr>
        <w:t xml:space="preserve">       6.    Себестоимость 1 м</w:t>
      </w:r>
      <w:r w:rsidRPr="00B21814">
        <w:rPr>
          <w:sz w:val="20"/>
          <w:szCs w:val="20"/>
          <w:vertAlign w:val="superscript"/>
        </w:rPr>
        <w:t>3</w:t>
      </w:r>
      <w:r w:rsidRPr="00B21814">
        <w:rPr>
          <w:sz w:val="20"/>
          <w:szCs w:val="20"/>
        </w:rPr>
        <w:t xml:space="preserve">                                               л  бань   </w:t>
      </w:r>
      <w:r w:rsidRPr="00B21814">
        <w:rPr>
          <w:sz w:val="20"/>
          <w:szCs w:val="20"/>
          <w:lang w:val="uk-UA"/>
        </w:rPr>
        <w:t xml:space="preserve">        30-12     </w:t>
      </w:r>
      <w:r w:rsidRPr="00B21814">
        <w:rPr>
          <w:sz w:val="20"/>
          <w:szCs w:val="20"/>
        </w:rPr>
        <w:t xml:space="preserve">            29-74      </w:t>
      </w:r>
    </w:p>
    <w:p w:rsidR="00A26F2E" w:rsidRPr="00B21814" w:rsidRDefault="00A26F2E" w:rsidP="00A26F2E">
      <w:pPr>
        <w:pStyle w:val="a3"/>
        <w:rPr>
          <w:sz w:val="20"/>
          <w:szCs w:val="20"/>
        </w:rPr>
      </w:pPr>
    </w:p>
    <w:p w:rsidR="00A26F2E" w:rsidRPr="00B21814" w:rsidRDefault="00A26F2E" w:rsidP="00A26F2E">
      <w:pPr>
        <w:pStyle w:val="a3"/>
        <w:rPr>
          <w:sz w:val="20"/>
          <w:szCs w:val="20"/>
        </w:rPr>
      </w:pPr>
      <w:r w:rsidRPr="00B21814">
        <w:rPr>
          <w:sz w:val="20"/>
          <w:szCs w:val="20"/>
        </w:rPr>
        <w:t xml:space="preserve">                     ПРОЧИЕ  ДОХОДЫ                                           т лей                                         81,6                    </w:t>
      </w:r>
    </w:p>
    <w:p w:rsidR="00A26F2E" w:rsidRPr="00B21814" w:rsidRDefault="00A26F2E" w:rsidP="00A26F2E">
      <w:pPr>
        <w:pStyle w:val="a3"/>
        <w:rPr>
          <w:sz w:val="20"/>
          <w:szCs w:val="20"/>
        </w:rPr>
      </w:pPr>
      <w:r w:rsidRPr="00B21814">
        <w:rPr>
          <w:sz w:val="20"/>
          <w:szCs w:val="20"/>
        </w:rPr>
        <w:t xml:space="preserve">               </w:t>
      </w:r>
    </w:p>
    <w:p w:rsidR="00A26F2E" w:rsidRPr="00B21814" w:rsidRDefault="00A26F2E" w:rsidP="00A26F2E">
      <w:pPr>
        <w:pStyle w:val="a3"/>
        <w:rPr>
          <w:sz w:val="20"/>
          <w:szCs w:val="20"/>
        </w:rPr>
      </w:pPr>
      <w:r w:rsidRPr="00B21814">
        <w:rPr>
          <w:sz w:val="20"/>
          <w:szCs w:val="20"/>
        </w:rPr>
        <w:t xml:space="preserve">                     ВСЕГО ПО ПРЕДПРИЯТИЮ</w:t>
      </w:r>
    </w:p>
    <w:p w:rsidR="00A26F2E" w:rsidRPr="00B21814" w:rsidRDefault="00A26F2E" w:rsidP="00A26F2E">
      <w:pPr>
        <w:pStyle w:val="a3"/>
        <w:rPr>
          <w:sz w:val="20"/>
          <w:szCs w:val="20"/>
        </w:rPr>
      </w:pPr>
    </w:p>
    <w:p w:rsidR="00A26F2E" w:rsidRPr="00B21814" w:rsidRDefault="00A26F2E" w:rsidP="00A26F2E">
      <w:pPr>
        <w:pStyle w:val="a3"/>
        <w:rPr>
          <w:sz w:val="20"/>
          <w:szCs w:val="20"/>
          <w:lang w:val="uk-UA"/>
        </w:rPr>
      </w:pPr>
      <w:r w:rsidRPr="00B21814">
        <w:rPr>
          <w:sz w:val="20"/>
          <w:szCs w:val="20"/>
        </w:rPr>
        <w:t xml:space="preserve">         1.    Доходы                                                                    т лей            3026,5                 3551,2              117,3   </w:t>
      </w:r>
    </w:p>
    <w:p w:rsidR="00A26F2E" w:rsidRPr="00B21814" w:rsidRDefault="00A26F2E" w:rsidP="00A26F2E">
      <w:pPr>
        <w:pStyle w:val="a3"/>
        <w:rPr>
          <w:sz w:val="20"/>
          <w:szCs w:val="20"/>
        </w:rPr>
      </w:pPr>
      <w:r w:rsidRPr="00B21814">
        <w:rPr>
          <w:sz w:val="20"/>
          <w:szCs w:val="20"/>
        </w:rPr>
        <w:t xml:space="preserve">         2.    Расходы                                                       </w:t>
      </w:r>
      <w:r w:rsidR="00D90803" w:rsidRPr="00B21814">
        <w:rPr>
          <w:sz w:val="20"/>
          <w:szCs w:val="20"/>
        </w:rPr>
        <w:t xml:space="preserve"> </w:t>
      </w:r>
      <w:r w:rsidRPr="00B21814">
        <w:rPr>
          <w:sz w:val="20"/>
          <w:szCs w:val="20"/>
        </w:rPr>
        <w:t xml:space="preserve">           т лей</w:t>
      </w:r>
      <w:r w:rsidRPr="00B21814">
        <w:rPr>
          <w:sz w:val="20"/>
          <w:szCs w:val="20"/>
          <w:lang w:val="uk-UA"/>
        </w:rPr>
        <w:t xml:space="preserve">            3478,5                 4223,2   </w:t>
      </w:r>
      <w:r w:rsidRPr="00B21814">
        <w:rPr>
          <w:sz w:val="20"/>
          <w:szCs w:val="20"/>
        </w:rPr>
        <w:t xml:space="preserve">            121,4 </w:t>
      </w:r>
    </w:p>
    <w:p w:rsidR="00A26F2E" w:rsidRPr="00B21814" w:rsidRDefault="00A26F2E" w:rsidP="00A26F2E">
      <w:pPr>
        <w:pStyle w:val="a3"/>
        <w:rPr>
          <w:b/>
          <w:bCs/>
          <w:sz w:val="20"/>
          <w:szCs w:val="20"/>
          <w:lang w:val="uk-UA"/>
        </w:rPr>
      </w:pPr>
      <w:r w:rsidRPr="00B21814">
        <w:rPr>
          <w:sz w:val="20"/>
          <w:szCs w:val="20"/>
        </w:rPr>
        <w:t xml:space="preserve">         3.  Прибыль /убытки/                                                 т лей            -452,0      </w:t>
      </w:r>
      <w:r w:rsidRPr="00B21814">
        <w:rPr>
          <w:sz w:val="20"/>
          <w:szCs w:val="20"/>
          <w:lang w:val="uk-UA"/>
        </w:rPr>
        <w:t xml:space="preserve">             -590,4               130,6</w:t>
      </w:r>
    </w:p>
    <w:p w:rsidR="00A26F2E" w:rsidRPr="00B21814" w:rsidRDefault="00A26F2E" w:rsidP="00A26F2E">
      <w:pPr>
        <w:pStyle w:val="a3"/>
        <w:rPr>
          <w:b/>
          <w:sz w:val="20"/>
          <w:szCs w:val="20"/>
        </w:rPr>
      </w:pPr>
      <w:r w:rsidRPr="00B21814">
        <w:rPr>
          <w:b/>
          <w:sz w:val="20"/>
          <w:szCs w:val="20"/>
        </w:rPr>
        <w:t xml:space="preserve">                                                                                                                                                        </w:t>
      </w:r>
    </w:p>
    <w:p w:rsidR="00F77548" w:rsidRPr="00B21814" w:rsidRDefault="007418FB" w:rsidP="007418FB">
      <w:pPr>
        <w:spacing w:after="0" w:line="240" w:lineRule="auto"/>
        <w:rPr>
          <w:rFonts w:ascii="Times New Roman" w:eastAsia="Times New Roman" w:hAnsi="Times New Roman" w:cs="Times New Roman"/>
          <w:b/>
          <w:bCs/>
          <w:color w:val="000000"/>
          <w:spacing w:val="160"/>
          <w:sz w:val="20"/>
          <w:szCs w:val="20"/>
        </w:rPr>
      </w:pPr>
      <w:r w:rsidRPr="00B21814">
        <w:rPr>
          <w:rFonts w:ascii="Times New Roman" w:eastAsia="Times New Roman" w:hAnsi="Times New Roman" w:cs="Times New Roman"/>
          <w:b/>
          <w:bCs/>
          <w:color w:val="000000"/>
          <w:spacing w:val="160"/>
          <w:sz w:val="20"/>
          <w:szCs w:val="20"/>
        </w:rPr>
        <w:t xml:space="preserve">    </w:t>
      </w:r>
      <w:r w:rsidR="00F77548" w:rsidRPr="00B21814">
        <w:rPr>
          <w:rFonts w:ascii="Times New Roman" w:eastAsia="Times New Roman" w:hAnsi="Times New Roman" w:cs="Times New Roman"/>
          <w:b/>
          <w:bCs/>
          <w:color w:val="000000"/>
          <w:spacing w:val="160"/>
          <w:sz w:val="20"/>
          <w:szCs w:val="20"/>
        </w:rPr>
        <w:t>]</w:t>
      </w:r>
    </w:p>
    <w:p w:rsidR="00F77548" w:rsidRPr="00B21814" w:rsidRDefault="00F77548"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xml:space="preserve">       АНАЛИЗ ПОКАЗАТЕЛЕЙ ЗА СЧЕТ НЕСООТВЕТСТВИИ</w:t>
      </w:r>
    </w:p>
    <w:p w:rsidR="00F77548" w:rsidRPr="00B21814" w:rsidRDefault="00F77548"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ТАРИФА</w:t>
      </w:r>
    </w:p>
    <w:p w:rsidR="00F77548" w:rsidRPr="00B21814" w:rsidRDefault="00D90803"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xml:space="preserve">                                                </w:t>
      </w:r>
      <w:r w:rsidR="00F77548" w:rsidRPr="00B21814">
        <w:rPr>
          <w:rFonts w:ascii="Times New Roman" w:eastAsia="Times New Roman" w:hAnsi="Times New Roman" w:cs="Times New Roman"/>
          <w:color w:val="000000"/>
          <w:sz w:val="20"/>
          <w:szCs w:val="20"/>
        </w:rPr>
        <w:t>Уч. «Во</w:t>
      </w:r>
      <w:r w:rsidR="00F77548" w:rsidRPr="00B21814">
        <w:rPr>
          <w:rFonts w:ascii="Times New Roman" w:eastAsia="Times New Roman" w:hAnsi="Times New Roman" w:cs="Times New Roman"/>
          <w:color w:val="000000"/>
          <w:sz w:val="20"/>
          <w:szCs w:val="20"/>
          <w:u w:val="single"/>
        </w:rPr>
        <w:t>допро</w:t>
      </w:r>
      <w:r w:rsidR="00F77548" w:rsidRPr="00B21814">
        <w:rPr>
          <w:rFonts w:ascii="Times New Roman" w:eastAsia="Times New Roman" w:hAnsi="Times New Roman" w:cs="Times New Roman"/>
          <w:color w:val="000000"/>
          <w:sz w:val="20"/>
          <w:szCs w:val="20"/>
        </w:rPr>
        <w:t>вод»</w:t>
      </w:r>
    </w:p>
    <w:tbl>
      <w:tblPr>
        <w:tblW w:w="0" w:type="auto"/>
        <w:tblInd w:w="5" w:type="dxa"/>
        <w:tblLayout w:type="fixed"/>
        <w:tblCellMar>
          <w:left w:w="0" w:type="dxa"/>
          <w:right w:w="0" w:type="dxa"/>
        </w:tblCellMar>
        <w:tblLook w:val="0000" w:firstRow="0" w:lastRow="0" w:firstColumn="0" w:lastColumn="0" w:noHBand="0" w:noVBand="0"/>
      </w:tblPr>
      <w:tblGrid>
        <w:gridCol w:w="3538"/>
        <w:gridCol w:w="14"/>
        <w:gridCol w:w="1383"/>
        <w:gridCol w:w="105"/>
        <w:gridCol w:w="1214"/>
        <w:gridCol w:w="265"/>
        <w:gridCol w:w="1122"/>
        <w:gridCol w:w="284"/>
        <w:gridCol w:w="1214"/>
        <w:gridCol w:w="57"/>
      </w:tblGrid>
      <w:tr w:rsidR="00F77548" w:rsidRPr="00B21814">
        <w:trPr>
          <w:gridAfter w:val="1"/>
          <w:wAfter w:w="57" w:type="dxa"/>
          <w:trHeight w:val="638"/>
        </w:trPr>
        <w:tc>
          <w:tcPr>
            <w:tcW w:w="3538" w:type="dxa"/>
            <w:tcBorders>
              <w:top w:val="single" w:sz="4" w:space="0" w:color="auto"/>
              <w:left w:val="single" w:sz="4" w:space="0" w:color="auto"/>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ПОКАЗАТЕЛИ</w:t>
            </w:r>
          </w:p>
        </w:tc>
        <w:tc>
          <w:tcPr>
            <w:tcW w:w="1397" w:type="dxa"/>
            <w:gridSpan w:val="2"/>
            <w:tcBorders>
              <w:top w:val="single" w:sz="4" w:space="0" w:color="auto"/>
              <w:left w:val="single" w:sz="4" w:space="0" w:color="auto"/>
              <w:bottom w:val="nil"/>
              <w:right w:val="nil"/>
            </w:tcBorders>
            <w:shd w:val="clear" w:color="auto" w:fill="FFFFFF"/>
            <w:vAlign w:val="bottom"/>
          </w:tcPr>
          <w:p w:rsidR="00F77548" w:rsidRPr="00B21814" w:rsidRDefault="00F77548" w:rsidP="00F77548">
            <w:pPr>
              <w:spacing w:after="0" w:line="22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Проект</w:t>
            </w:r>
          </w:p>
        </w:tc>
        <w:tc>
          <w:tcPr>
            <w:tcW w:w="1584" w:type="dxa"/>
            <w:gridSpan w:val="3"/>
            <w:tcBorders>
              <w:top w:val="single" w:sz="4" w:space="0" w:color="auto"/>
              <w:left w:val="single" w:sz="4" w:space="0" w:color="auto"/>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Утверж-</w:t>
            </w:r>
          </w:p>
        </w:tc>
        <w:tc>
          <w:tcPr>
            <w:tcW w:w="1406" w:type="dxa"/>
            <w:gridSpan w:val="2"/>
            <w:tcBorders>
              <w:top w:val="single" w:sz="4" w:space="0" w:color="auto"/>
              <w:left w:val="single" w:sz="4" w:space="0" w:color="auto"/>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За 2015</w:t>
            </w:r>
          </w:p>
        </w:tc>
        <w:tc>
          <w:tcPr>
            <w:tcW w:w="1214" w:type="dxa"/>
            <w:tcBorders>
              <w:top w:val="single" w:sz="4" w:space="0" w:color="auto"/>
              <w:left w:val="single" w:sz="4" w:space="0" w:color="auto"/>
              <w:bottom w:val="nil"/>
              <w:right w:val="single" w:sz="4" w:space="0" w:color="auto"/>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1-й кв..</w:t>
            </w:r>
          </w:p>
        </w:tc>
      </w:tr>
      <w:tr w:rsidR="00F77548" w:rsidRPr="00B21814">
        <w:trPr>
          <w:gridAfter w:val="1"/>
          <w:wAfter w:w="57" w:type="dxa"/>
          <w:trHeight w:val="346"/>
        </w:trPr>
        <w:tc>
          <w:tcPr>
            <w:tcW w:w="3538" w:type="dxa"/>
            <w:tcBorders>
              <w:top w:val="nil"/>
              <w:left w:val="single" w:sz="4" w:space="0" w:color="auto"/>
              <w:bottom w:val="single" w:sz="4" w:space="0" w:color="auto"/>
              <w:right w:val="nil"/>
            </w:tcBorders>
            <w:shd w:val="clear" w:color="auto" w:fill="FFFFFF"/>
          </w:tcPr>
          <w:p w:rsidR="00F77548" w:rsidRPr="00B21814" w:rsidRDefault="00F77548" w:rsidP="00F77548">
            <w:pPr>
              <w:spacing w:after="0" w:line="240" w:lineRule="auto"/>
              <w:rPr>
                <w:rFonts w:ascii="Times New Roman" w:eastAsia="Times New Roman" w:hAnsi="Times New Roman" w:cs="Times New Roman"/>
                <w:sz w:val="20"/>
                <w:szCs w:val="20"/>
              </w:rPr>
            </w:pPr>
          </w:p>
        </w:tc>
        <w:tc>
          <w:tcPr>
            <w:tcW w:w="1397" w:type="dxa"/>
            <w:gridSpan w:val="2"/>
            <w:tcBorders>
              <w:top w:val="nil"/>
              <w:left w:val="single" w:sz="4" w:space="0" w:color="auto"/>
              <w:bottom w:val="single" w:sz="4" w:space="0" w:color="auto"/>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тарифа</w:t>
            </w:r>
          </w:p>
        </w:tc>
        <w:tc>
          <w:tcPr>
            <w:tcW w:w="1584" w:type="dxa"/>
            <w:gridSpan w:val="3"/>
            <w:tcBorders>
              <w:top w:val="nil"/>
              <w:left w:val="single" w:sz="4" w:space="0" w:color="auto"/>
              <w:bottom w:val="single" w:sz="4" w:space="0" w:color="auto"/>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ный тариф</w:t>
            </w:r>
          </w:p>
        </w:tc>
        <w:tc>
          <w:tcPr>
            <w:tcW w:w="1406" w:type="dxa"/>
            <w:gridSpan w:val="2"/>
            <w:tcBorders>
              <w:top w:val="nil"/>
              <w:left w:val="single" w:sz="4" w:space="0" w:color="auto"/>
              <w:bottom w:val="single" w:sz="4" w:space="0" w:color="auto"/>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год</w:t>
            </w:r>
          </w:p>
        </w:tc>
        <w:tc>
          <w:tcPr>
            <w:tcW w:w="1214" w:type="dxa"/>
            <w:tcBorders>
              <w:top w:val="nil"/>
              <w:left w:val="single" w:sz="4" w:space="0" w:color="auto"/>
              <w:bottom w:val="single" w:sz="4" w:space="0" w:color="auto"/>
              <w:right w:val="single" w:sz="4" w:space="0" w:color="auto"/>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xml:space="preserve">2016 </w:t>
            </w:r>
            <w:r w:rsidRPr="00B21814">
              <w:rPr>
                <w:rFonts w:ascii="Times New Roman" w:eastAsia="Times New Roman" w:hAnsi="Times New Roman" w:cs="Times New Roman"/>
                <w:b/>
                <w:bCs/>
                <w:color w:val="000000"/>
                <w:sz w:val="20"/>
                <w:szCs w:val="20"/>
              </w:rPr>
              <w:t>г.</w:t>
            </w:r>
          </w:p>
        </w:tc>
      </w:tr>
      <w:tr w:rsidR="00F77548" w:rsidRPr="00B21814">
        <w:trPr>
          <w:trHeight w:val="336"/>
        </w:trPr>
        <w:tc>
          <w:tcPr>
            <w:tcW w:w="3552" w:type="dxa"/>
            <w:gridSpan w:val="2"/>
            <w:tcBorders>
              <w:top w:val="single" w:sz="4" w:space="0" w:color="auto"/>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 Подача воды, т м'</w:t>
            </w:r>
            <w:r w:rsidRPr="00B21814">
              <w:rPr>
                <w:rFonts w:ascii="Times New Roman" w:eastAsia="Times New Roman" w:hAnsi="Times New Roman" w:cs="Times New Roman"/>
                <w:color w:val="000000"/>
                <w:sz w:val="20"/>
                <w:szCs w:val="20"/>
                <w:vertAlign w:val="superscript"/>
              </w:rPr>
              <w:t>1 2 3</w:t>
            </w:r>
          </w:p>
        </w:tc>
        <w:tc>
          <w:tcPr>
            <w:tcW w:w="1488" w:type="dxa"/>
            <w:gridSpan w:val="2"/>
            <w:tcBorders>
              <w:top w:val="single" w:sz="4" w:space="0" w:color="auto"/>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261,6</w:t>
            </w:r>
          </w:p>
        </w:tc>
        <w:tc>
          <w:tcPr>
            <w:tcW w:w="1214" w:type="dxa"/>
            <w:tcBorders>
              <w:top w:val="single" w:sz="4" w:space="0" w:color="auto"/>
              <w:left w:val="nil"/>
              <w:bottom w:val="nil"/>
              <w:right w:val="nil"/>
            </w:tcBorders>
            <w:shd w:val="clear" w:color="auto" w:fill="FFFFFF"/>
          </w:tcPr>
          <w:p w:rsidR="00F77548" w:rsidRPr="00B21814" w:rsidRDefault="00F77548" w:rsidP="00F77548">
            <w:pPr>
              <w:spacing w:after="0" w:line="240" w:lineRule="auto"/>
              <w:rPr>
                <w:rFonts w:ascii="Times New Roman" w:eastAsia="Times New Roman" w:hAnsi="Times New Roman" w:cs="Times New Roman"/>
                <w:sz w:val="20"/>
                <w:szCs w:val="20"/>
              </w:rPr>
            </w:pPr>
          </w:p>
        </w:tc>
        <w:tc>
          <w:tcPr>
            <w:tcW w:w="1387" w:type="dxa"/>
            <w:gridSpan w:val="2"/>
            <w:tcBorders>
              <w:top w:val="single" w:sz="4" w:space="0" w:color="auto"/>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244,5</w:t>
            </w:r>
          </w:p>
        </w:tc>
        <w:tc>
          <w:tcPr>
            <w:tcW w:w="1555" w:type="dxa"/>
            <w:gridSpan w:val="3"/>
            <w:tcBorders>
              <w:top w:val="single" w:sz="4" w:space="0" w:color="auto"/>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58,7</w:t>
            </w:r>
          </w:p>
        </w:tc>
      </w:tr>
      <w:tr w:rsidR="00F77548" w:rsidRPr="00B21814">
        <w:trPr>
          <w:trHeight w:val="326"/>
        </w:trPr>
        <w:tc>
          <w:tcPr>
            <w:tcW w:w="3552"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 Неучтенные расходы, т м'</w:t>
            </w:r>
            <w:r w:rsidRPr="00B21814">
              <w:rPr>
                <w:rFonts w:ascii="Times New Roman" w:eastAsia="Times New Roman" w:hAnsi="Times New Roman" w:cs="Times New Roman"/>
                <w:color w:val="000000"/>
                <w:sz w:val="20"/>
                <w:szCs w:val="20"/>
                <w:vertAlign w:val="superscript"/>
              </w:rPr>
              <w:t>1</w:t>
            </w:r>
          </w:p>
        </w:tc>
        <w:tc>
          <w:tcPr>
            <w:tcW w:w="1488"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85;8</w:t>
            </w:r>
          </w:p>
        </w:tc>
        <w:tc>
          <w:tcPr>
            <w:tcW w:w="1214" w:type="dxa"/>
            <w:tcBorders>
              <w:top w:val="nil"/>
              <w:left w:val="nil"/>
              <w:bottom w:val="nil"/>
              <w:right w:val="nil"/>
            </w:tcBorders>
            <w:shd w:val="clear" w:color="auto" w:fill="FFFFFF"/>
          </w:tcPr>
          <w:p w:rsidR="00F77548" w:rsidRPr="00B21814" w:rsidRDefault="00F77548" w:rsidP="00F77548">
            <w:pPr>
              <w:spacing w:after="0" w:line="240" w:lineRule="auto"/>
              <w:rPr>
                <w:rFonts w:ascii="Times New Roman" w:eastAsia="Times New Roman" w:hAnsi="Times New Roman" w:cs="Times New Roman"/>
                <w:sz w:val="20"/>
                <w:szCs w:val="20"/>
              </w:rPr>
            </w:pPr>
          </w:p>
        </w:tc>
        <w:tc>
          <w:tcPr>
            <w:tcW w:w="1387"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120,8</w:t>
            </w:r>
          </w:p>
        </w:tc>
        <w:tc>
          <w:tcPr>
            <w:tcW w:w="1555" w:type="dxa"/>
            <w:gridSpan w:val="3"/>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29,5</w:t>
            </w:r>
          </w:p>
        </w:tc>
      </w:tr>
      <w:tr w:rsidR="00F77548" w:rsidRPr="00B21814">
        <w:trPr>
          <w:trHeight w:val="317"/>
        </w:trPr>
        <w:tc>
          <w:tcPr>
            <w:tcW w:w="3552"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 Объем реализации, т м"’</w:t>
            </w:r>
          </w:p>
        </w:tc>
        <w:tc>
          <w:tcPr>
            <w:tcW w:w="1488"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175,8</w:t>
            </w:r>
          </w:p>
        </w:tc>
        <w:tc>
          <w:tcPr>
            <w:tcW w:w="1214" w:type="dxa"/>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w:t>
            </w:r>
          </w:p>
        </w:tc>
        <w:tc>
          <w:tcPr>
            <w:tcW w:w="1387"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123,7</w:t>
            </w:r>
          </w:p>
        </w:tc>
        <w:tc>
          <w:tcPr>
            <w:tcW w:w="1555" w:type="dxa"/>
            <w:gridSpan w:val="3"/>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29,2</w:t>
            </w:r>
          </w:p>
        </w:tc>
      </w:tr>
      <w:tr w:rsidR="00F77548" w:rsidRPr="00B21814">
        <w:trPr>
          <w:trHeight w:val="302"/>
        </w:trPr>
        <w:tc>
          <w:tcPr>
            <w:tcW w:w="3552"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xml:space="preserve">- в т.ч. население т </w:t>
            </w:r>
            <w:r w:rsidRPr="00B21814">
              <w:rPr>
                <w:rFonts w:ascii="Times New Roman" w:eastAsia="Times New Roman" w:hAnsi="Times New Roman" w:cs="Times New Roman"/>
                <w:smallCaps/>
                <w:color w:val="000000"/>
                <w:sz w:val="20"/>
                <w:szCs w:val="20"/>
                <w:lang w:val="en-US" w:eastAsia="en-US"/>
              </w:rPr>
              <w:t>m</w:t>
            </w:r>
            <w:r w:rsidRPr="00B21814">
              <w:rPr>
                <w:rFonts w:ascii="Times New Roman" w:eastAsia="Times New Roman" w:hAnsi="Times New Roman" w:cs="Times New Roman"/>
                <w:smallCaps/>
                <w:color w:val="000000"/>
                <w:sz w:val="20"/>
                <w:szCs w:val="20"/>
                <w:vertAlign w:val="superscript"/>
                <w:lang w:val="en-US" w:eastAsia="en-US"/>
              </w:rPr>
              <w:t>j</w:t>
            </w:r>
          </w:p>
        </w:tc>
        <w:tc>
          <w:tcPr>
            <w:tcW w:w="1488"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164,2</w:t>
            </w:r>
          </w:p>
        </w:tc>
        <w:tc>
          <w:tcPr>
            <w:tcW w:w="1214" w:type="dxa"/>
            <w:tcBorders>
              <w:top w:val="nil"/>
              <w:left w:val="nil"/>
              <w:bottom w:val="nil"/>
              <w:right w:val="nil"/>
            </w:tcBorders>
            <w:shd w:val="clear" w:color="auto" w:fill="FFFFFF"/>
          </w:tcPr>
          <w:p w:rsidR="00F77548" w:rsidRPr="00B21814" w:rsidRDefault="00F77548" w:rsidP="00F77548">
            <w:pPr>
              <w:spacing w:after="0" w:line="240" w:lineRule="auto"/>
              <w:rPr>
                <w:rFonts w:ascii="Times New Roman" w:eastAsia="Times New Roman" w:hAnsi="Times New Roman" w:cs="Times New Roman"/>
                <w:sz w:val="20"/>
                <w:szCs w:val="20"/>
              </w:rPr>
            </w:pPr>
          </w:p>
        </w:tc>
        <w:tc>
          <w:tcPr>
            <w:tcW w:w="1387"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110,9</w:t>
            </w:r>
          </w:p>
        </w:tc>
        <w:tc>
          <w:tcPr>
            <w:tcW w:w="1555" w:type="dxa"/>
            <w:gridSpan w:val="3"/>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25,6</w:t>
            </w:r>
          </w:p>
        </w:tc>
      </w:tr>
      <w:tr w:rsidR="00F77548" w:rsidRPr="00B21814">
        <w:trPr>
          <w:trHeight w:val="336"/>
        </w:trPr>
        <w:tc>
          <w:tcPr>
            <w:tcW w:w="3552"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прочие т м3</w:t>
            </w:r>
          </w:p>
        </w:tc>
        <w:tc>
          <w:tcPr>
            <w:tcW w:w="1488"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11,6</w:t>
            </w:r>
          </w:p>
        </w:tc>
        <w:tc>
          <w:tcPr>
            <w:tcW w:w="1214" w:type="dxa"/>
            <w:tcBorders>
              <w:top w:val="nil"/>
              <w:left w:val="nil"/>
              <w:bottom w:val="nil"/>
              <w:right w:val="nil"/>
            </w:tcBorders>
            <w:shd w:val="clear" w:color="auto" w:fill="FFFFFF"/>
          </w:tcPr>
          <w:p w:rsidR="00F77548" w:rsidRPr="00B21814" w:rsidRDefault="00F77548" w:rsidP="00F77548">
            <w:pPr>
              <w:spacing w:after="0" w:line="240" w:lineRule="auto"/>
              <w:rPr>
                <w:rFonts w:ascii="Times New Roman" w:eastAsia="Times New Roman" w:hAnsi="Times New Roman" w:cs="Times New Roman"/>
                <w:sz w:val="20"/>
                <w:szCs w:val="20"/>
              </w:rPr>
            </w:pPr>
          </w:p>
        </w:tc>
        <w:tc>
          <w:tcPr>
            <w:tcW w:w="1387"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12,8</w:t>
            </w:r>
          </w:p>
        </w:tc>
        <w:tc>
          <w:tcPr>
            <w:tcW w:w="1555" w:type="dxa"/>
            <w:gridSpan w:val="3"/>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3,6</w:t>
            </w:r>
          </w:p>
        </w:tc>
      </w:tr>
      <w:tr w:rsidR="00F77548" w:rsidRPr="00B21814">
        <w:trPr>
          <w:trHeight w:val="302"/>
        </w:trPr>
        <w:tc>
          <w:tcPr>
            <w:tcW w:w="3552"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4. Доходы тыс лей</w:t>
            </w:r>
          </w:p>
        </w:tc>
        <w:tc>
          <w:tcPr>
            <w:tcW w:w="1488"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3329,7</w:t>
            </w:r>
          </w:p>
        </w:tc>
        <w:tc>
          <w:tcPr>
            <w:tcW w:w="1214" w:type="dxa"/>
            <w:tcBorders>
              <w:top w:val="nil"/>
              <w:left w:val="nil"/>
              <w:bottom w:val="nil"/>
              <w:right w:val="nil"/>
            </w:tcBorders>
            <w:shd w:val="clear" w:color="auto" w:fill="FFFFFF"/>
          </w:tcPr>
          <w:p w:rsidR="00F77548" w:rsidRPr="00B21814" w:rsidRDefault="00F77548" w:rsidP="00F77548">
            <w:pPr>
              <w:spacing w:after="0" w:line="240" w:lineRule="auto"/>
              <w:rPr>
                <w:rFonts w:ascii="Times New Roman" w:eastAsia="Times New Roman" w:hAnsi="Times New Roman" w:cs="Times New Roman"/>
                <w:sz w:val="20"/>
                <w:szCs w:val="20"/>
              </w:rPr>
            </w:pPr>
          </w:p>
        </w:tc>
        <w:tc>
          <w:tcPr>
            <w:tcW w:w="1387"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2485,8</w:t>
            </w:r>
          </w:p>
        </w:tc>
        <w:tc>
          <w:tcPr>
            <w:tcW w:w="1555" w:type="dxa"/>
            <w:gridSpan w:val="3"/>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573,6</w:t>
            </w:r>
          </w:p>
        </w:tc>
      </w:tr>
      <w:tr w:rsidR="00F77548" w:rsidRPr="00B21814">
        <w:trPr>
          <w:trHeight w:val="312"/>
        </w:trPr>
        <w:tc>
          <w:tcPr>
            <w:tcW w:w="3552"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5. Расходы тыс лей</w:t>
            </w:r>
          </w:p>
        </w:tc>
        <w:tc>
          <w:tcPr>
            <w:tcW w:w="1488"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3120,1</w:t>
            </w:r>
          </w:p>
        </w:tc>
        <w:tc>
          <w:tcPr>
            <w:tcW w:w="1214" w:type="dxa"/>
            <w:tcBorders>
              <w:top w:val="nil"/>
              <w:left w:val="nil"/>
              <w:bottom w:val="nil"/>
              <w:right w:val="nil"/>
            </w:tcBorders>
            <w:shd w:val="clear" w:color="auto" w:fill="FFFFFF"/>
          </w:tcPr>
          <w:p w:rsidR="00F77548" w:rsidRPr="00B21814" w:rsidRDefault="00F77548" w:rsidP="00F77548">
            <w:pPr>
              <w:spacing w:after="0" w:line="240" w:lineRule="auto"/>
              <w:rPr>
                <w:rFonts w:ascii="Times New Roman" w:eastAsia="Times New Roman" w:hAnsi="Times New Roman" w:cs="Times New Roman"/>
                <w:sz w:val="20"/>
                <w:szCs w:val="20"/>
              </w:rPr>
            </w:pPr>
          </w:p>
        </w:tc>
        <w:tc>
          <w:tcPr>
            <w:tcW w:w="1387" w:type="dxa"/>
            <w:gridSpan w:val="2"/>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2956,2</w:t>
            </w:r>
          </w:p>
        </w:tc>
        <w:tc>
          <w:tcPr>
            <w:tcW w:w="1555" w:type="dxa"/>
            <w:gridSpan w:val="3"/>
            <w:tcBorders>
              <w:top w:val="nil"/>
              <w:left w:val="nil"/>
              <w:bottom w:val="nil"/>
              <w:right w:val="nil"/>
            </w:tcBorders>
            <w:shd w:val="clear" w:color="auto" w:fill="FFFFFF"/>
            <w:vAlign w:val="bottom"/>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732,2</w:t>
            </w:r>
          </w:p>
        </w:tc>
      </w:tr>
      <w:tr w:rsidR="00F77548" w:rsidRPr="00B21814">
        <w:trPr>
          <w:trHeight w:val="336"/>
        </w:trPr>
        <w:tc>
          <w:tcPr>
            <w:tcW w:w="3552"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6. Средний тариф лей</w:t>
            </w:r>
          </w:p>
        </w:tc>
        <w:tc>
          <w:tcPr>
            <w:tcW w:w="1488"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18-94</w:t>
            </w:r>
          </w:p>
        </w:tc>
        <w:tc>
          <w:tcPr>
            <w:tcW w:w="1214" w:type="dxa"/>
            <w:tcBorders>
              <w:top w:val="nil"/>
              <w:left w:val="nil"/>
              <w:bottom w:val="nil"/>
              <w:right w:val="nil"/>
            </w:tcBorders>
            <w:shd w:val="clear" w:color="auto" w:fill="FFFFFF"/>
          </w:tcPr>
          <w:p w:rsidR="00F77548" w:rsidRPr="00B21814" w:rsidRDefault="00F77548" w:rsidP="00F77548">
            <w:pPr>
              <w:spacing w:after="0" w:line="240" w:lineRule="auto"/>
              <w:rPr>
                <w:rFonts w:ascii="Times New Roman" w:eastAsia="Times New Roman" w:hAnsi="Times New Roman" w:cs="Times New Roman"/>
                <w:sz w:val="20"/>
                <w:szCs w:val="20"/>
              </w:rPr>
            </w:pPr>
          </w:p>
        </w:tc>
        <w:tc>
          <w:tcPr>
            <w:tcW w:w="1387"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20-09</w:t>
            </w:r>
          </w:p>
        </w:tc>
        <w:tc>
          <w:tcPr>
            <w:tcW w:w="1555" w:type="dxa"/>
            <w:gridSpan w:val="3"/>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19-64</w:t>
            </w:r>
          </w:p>
        </w:tc>
      </w:tr>
      <w:tr w:rsidR="00F77548" w:rsidRPr="00B21814">
        <w:trPr>
          <w:trHeight w:val="461"/>
        </w:trPr>
        <w:tc>
          <w:tcPr>
            <w:tcW w:w="3552"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7. Себестоимость лей</w:t>
            </w:r>
          </w:p>
        </w:tc>
        <w:tc>
          <w:tcPr>
            <w:tcW w:w="1488"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17-75</w:t>
            </w:r>
          </w:p>
        </w:tc>
        <w:tc>
          <w:tcPr>
            <w:tcW w:w="1214" w:type="dxa"/>
            <w:tcBorders>
              <w:top w:val="nil"/>
              <w:left w:val="nil"/>
              <w:bottom w:val="nil"/>
              <w:right w:val="nil"/>
            </w:tcBorders>
            <w:shd w:val="clear" w:color="auto" w:fill="FFFFFF"/>
          </w:tcPr>
          <w:p w:rsidR="00F77548" w:rsidRPr="00B21814" w:rsidRDefault="00F77548" w:rsidP="00F77548">
            <w:pPr>
              <w:spacing w:after="0" w:line="240" w:lineRule="auto"/>
              <w:rPr>
                <w:rFonts w:ascii="Times New Roman" w:eastAsia="Times New Roman" w:hAnsi="Times New Roman" w:cs="Times New Roman"/>
                <w:sz w:val="20"/>
                <w:szCs w:val="20"/>
              </w:rPr>
            </w:pPr>
          </w:p>
        </w:tc>
        <w:tc>
          <w:tcPr>
            <w:tcW w:w="1387" w:type="dxa"/>
            <w:gridSpan w:val="2"/>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23-90</w:t>
            </w:r>
          </w:p>
        </w:tc>
        <w:tc>
          <w:tcPr>
            <w:tcW w:w="1555" w:type="dxa"/>
            <w:gridSpan w:val="3"/>
            <w:tcBorders>
              <w:top w:val="nil"/>
              <w:left w:val="nil"/>
              <w:bottom w:val="nil"/>
              <w:right w:val="nil"/>
            </w:tcBorders>
            <w:shd w:val="clear" w:color="auto" w:fill="FFFFFF"/>
          </w:tcPr>
          <w:p w:rsidR="00F77548" w:rsidRPr="00B21814" w:rsidRDefault="00F77548" w:rsidP="00F77548">
            <w:pPr>
              <w:spacing w:after="0" w:line="260" w:lineRule="exact"/>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25-07</w:t>
            </w:r>
          </w:p>
        </w:tc>
      </w:tr>
      <w:tr w:rsidR="00F77548" w:rsidRPr="00B21814">
        <w:trPr>
          <w:trHeight w:val="490"/>
        </w:trPr>
        <w:tc>
          <w:tcPr>
            <w:tcW w:w="3552" w:type="dxa"/>
            <w:gridSpan w:val="2"/>
            <w:tcBorders>
              <w:top w:val="nil"/>
              <w:left w:val="nil"/>
              <w:bottom w:val="nil"/>
              <w:right w:val="nil"/>
            </w:tcBorders>
            <w:shd w:val="clear" w:color="auto" w:fill="FFFFFF"/>
            <w:vAlign w:val="bottom"/>
          </w:tcPr>
          <w:p w:rsidR="00F77548" w:rsidRPr="00B21814" w:rsidRDefault="00F77548" w:rsidP="00F77548">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Проект тарифа, лей</w:t>
            </w:r>
          </w:p>
        </w:tc>
        <w:tc>
          <w:tcPr>
            <w:tcW w:w="1488" w:type="dxa"/>
            <w:gridSpan w:val="2"/>
            <w:tcBorders>
              <w:top w:val="nil"/>
              <w:left w:val="nil"/>
              <w:bottom w:val="nil"/>
              <w:right w:val="nil"/>
            </w:tcBorders>
            <w:shd w:val="clear" w:color="auto" w:fill="FFFFFF"/>
            <w:vAlign w:val="bottom"/>
          </w:tcPr>
          <w:p w:rsidR="00F77548" w:rsidRPr="00B21814" w:rsidRDefault="00F77548" w:rsidP="00F77548">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17-14</w:t>
            </w:r>
          </w:p>
        </w:tc>
        <w:tc>
          <w:tcPr>
            <w:tcW w:w="1214" w:type="dxa"/>
            <w:tcBorders>
              <w:top w:val="nil"/>
              <w:left w:val="nil"/>
              <w:bottom w:val="nil"/>
              <w:right w:val="nil"/>
            </w:tcBorders>
            <w:shd w:val="clear" w:color="auto" w:fill="FFFFFF"/>
            <w:vAlign w:val="bottom"/>
          </w:tcPr>
          <w:p w:rsidR="00F77548" w:rsidRPr="00B21814" w:rsidRDefault="00F77548" w:rsidP="00F77548">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16-00</w:t>
            </w:r>
          </w:p>
        </w:tc>
        <w:tc>
          <w:tcPr>
            <w:tcW w:w="2942" w:type="dxa"/>
            <w:gridSpan w:val="5"/>
            <w:tcBorders>
              <w:top w:val="nil"/>
              <w:left w:val="nil"/>
              <w:bottom w:val="nil"/>
              <w:right w:val="nil"/>
            </w:tcBorders>
            <w:shd w:val="clear" w:color="auto" w:fill="FFFFFF"/>
            <w:vAlign w:val="bottom"/>
          </w:tcPr>
          <w:p w:rsidR="00F77548" w:rsidRPr="00B21814" w:rsidRDefault="00F77548" w:rsidP="00F77548">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для населения</w:t>
            </w:r>
          </w:p>
        </w:tc>
      </w:tr>
      <w:tr w:rsidR="00F77548" w:rsidRPr="00B21814">
        <w:trPr>
          <w:trHeight w:val="274"/>
        </w:trPr>
        <w:tc>
          <w:tcPr>
            <w:tcW w:w="3552" w:type="dxa"/>
            <w:gridSpan w:val="2"/>
            <w:tcBorders>
              <w:top w:val="nil"/>
              <w:left w:val="nil"/>
              <w:bottom w:val="nil"/>
              <w:right w:val="nil"/>
            </w:tcBorders>
            <w:shd w:val="clear" w:color="auto" w:fill="FFFFFF"/>
            <w:vAlign w:val="bottom"/>
          </w:tcPr>
          <w:p w:rsidR="00F77548" w:rsidRPr="00B21814" w:rsidRDefault="00F77548" w:rsidP="00F77548">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лей</w:t>
            </w:r>
          </w:p>
        </w:tc>
        <w:tc>
          <w:tcPr>
            <w:tcW w:w="1488" w:type="dxa"/>
            <w:gridSpan w:val="2"/>
            <w:tcBorders>
              <w:top w:val="nil"/>
              <w:left w:val="nil"/>
              <w:bottom w:val="nil"/>
              <w:right w:val="nil"/>
            </w:tcBorders>
            <w:shd w:val="clear" w:color="auto" w:fill="FFFFFF"/>
            <w:vAlign w:val="bottom"/>
          </w:tcPr>
          <w:p w:rsidR="00F77548" w:rsidRPr="00B21814" w:rsidRDefault="00F77548" w:rsidP="00F77548">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44-49</w:t>
            </w:r>
          </w:p>
        </w:tc>
        <w:tc>
          <w:tcPr>
            <w:tcW w:w="1214" w:type="dxa"/>
            <w:tcBorders>
              <w:top w:val="nil"/>
              <w:left w:val="nil"/>
              <w:bottom w:val="nil"/>
              <w:right w:val="nil"/>
            </w:tcBorders>
            <w:shd w:val="clear" w:color="auto" w:fill="FFFFFF"/>
            <w:vAlign w:val="bottom"/>
          </w:tcPr>
          <w:p w:rsidR="00F77548" w:rsidRPr="00B21814" w:rsidRDefault="00F77548" w:rsidP="00F77548">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44-50</w:t>
            </w:r>
          </w:p>
        </w:tc>
        <w:tc>
          <w:tcPr>
            <w:tcW w:w="1387" w:type="dxa"/>
            <w:gridSpan w:val="2"/>
            <w:tcBorders>
              <w:top w:val="nil"/>
              <w:left w:val="nil"/>
              <w:bottom w:val="nil"/>
              <w:right w:val="nil"/>
            </w:tcBorders>
            <w:shd w:val="clear" w:color="auto" w:fill="FFFFFF"/>
            <w:vAlign w:val="bottom"/>
          </w:tcPr>
          <w:p w:rsidR="00F77548" w:rsidRPr="00B21814" w:rsidRDefault="00F77548" w:rsidP="00F77548">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 для окон.</w:t>
            </w:r>
          </w:p>
        </w:tc>
        <w:tc>
          <w:tcPr>
            <w:tcW w:w="1555" w:type="dxa"/>
            <w:gridSpan w:val="3"/>
            <w:tcBorders>
              <w:top w:val="nil"/>
              <w:left w:val="nil"/>
              <w:bottom w:val="nil"/>
              <w:right w:val="nil"/>
            </w:tcBorders>
            <w:shd w:val="clear" w:color="auto" w:fill="FFFFFF"/>
            <w:vAlign w:val="bottom"/>
          </w:tcPr>
          <w:p w:rsidR="00F77548" w:rsidRPr="00B21814" w:rsidRDefault="00F77548" w:rsidP="00F77548">
            <w:pPr>
              <w:spacing w:after="0" w:line="240" w:lineRule="exact"/>
              <w:rPr>
                <w:rFonts w:ascii="Times New Roman" w:eastAsia="Times New Roman" w:hAnsi="Times New Roman" w:cs="Times New Roman"/>
                <w:sz w:val="20"/>
                <w:szCs w:val="20"/>
              </w:rPr>
            </w:pPr>
            <w:r w:rsidRPr="00B21814">
              <w:rPr>
                <w:rFonts w:ascii="Times New Roman" w:eastAsia="Times New Roman" w:hAnsi="Times New Roman" w:cs="Times New Roman"/>
                <w:b/>
                <w:bCs/>
                <w:color w:val="000000"/>
                <w:sz w:val="20"/>
                <w:szCs w:val="20"/>
              </w:rPr>
              <w:t>агентов</w:t>
            </w:r>
          </w:p>
        </w:tc>
      </w:tr>
    </w:tbl>
    <w:p w:rsidR="00F77548" w:rsidRPr="00B21814" w:rsidRDefault="00F77548"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footnoteRef/>
      </w:r>
      <w:r w:rsidRPr="00B21814">
        <w:rPr>
          <w:rFonts w:ascii="Times New Roman" w:eastAsia="Times New Roman" w:hAnsi="Times New Roman" w:cs="Times New Roman"/>
          <w:color w:val="000000"/>
          <w:sz w:val="20"/>
          <w:szCs w:val="20"/>
        </w:rPr>
        <w:tab/>
        <w:t>Убытки (потери) между проектной ценой воды и утвержденным тарифом за 2015 год:</w:t>
      </w:r>
    </w:p>
    <w:p w:rsidR="00F77548" w:rsidRPr="00B21814" w:rsidRDefault="00F77548"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 xml:space="preserve">(17-14 - 16-00) х 1 10.9 =126.4 тыс лей За 4-й квартал 2014 года - 94.8 тыс лей Всего за 15-ть месяцев - </w:t>
      </w:r>
      <w:r w:rsidRPr="00B21814">
        <w:rPr>
          <w:rFonts w:ascii="Times New Roman" w:eastAsia="Times New Roman" w:hAnsi="Times New Roman" w:cs="Times New Roman"/>
          <w:b/>
          <w:bCs/>
          <w:color w:val="000000"/>
          <w:spacing w:val="10"/>
          <w:sz w:val="20"/>
          <w:szCs w:val="20"/>
        </w:rPr>
        <w:t xml:space="preserve">221,2 тыс </w:t>
      </w:r>
      <w:r w:rsidRPr="00B21814">
        <w:rPr>
          <w:rFonts w:ascii="Times New Roman" w:eastAsia="Times New Roman" w:hAnsi="Times New Roman" w:cs="Times New Roman"/>
          <w:color w:val="000000"/>
          <w:sz w:val="20"/>
          <w:szCs w:val="20"/>
        </w:rPr>
        <w:t>лей;</w:t>
      </w:r>
    </w:p>
    <w:p w:rsidR="00F77548" w:rsidRPr="00B21814" w:rsidRDefault="00F77548"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footnoteRef/>
      </w:r>
      <w:r w:rsidRPr="00B21814">
        <w:rPr>
          <w:rFonts w:ascii="Times New Roman" w:eastAsia="Times New Roman" w:hAnsi="Times New Roman" w:cs="Times New Roman"/>
          <w:color w:val="000000"/>
          <w:sz w:val="20"/>
          <w:szCs w:val="20"/>
        </w:rPr>
        <w:tab/>
        <w:t>Между средним тарифом и себестоимостью за 2015 год:</w:t>
      </w:r>
    </w:p>
    <w:p w:rsidR="00F77548" w:rsidRPr="00B21814" w:rsidRDefault="00F77548"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(23-90 - 20-09) х 123.7 = 471.3 тыс лей ;</w:t>
      </w:r>
    </w:p>
    <w:p w:rsidR="00F77548" w:rsidRPr="00B21814" w:rsidRDefault="00F77548"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footnoteRef/>
      </w:r>
      <w:r w:rsidRPr="00B21814">
        <w:rPr>
          <w:rFonts w:ascii="Times New Roman" w:eastAsia="Times New Roman" w:hAnsi="Times New Roman" w:cs="Times New Roman"/>
          <w:color w:val="000000"/>
          <w:sz w:val="20"/>
          <w:szCs w:val="20"/>
        </w:rPr>
        <w:tab/>
        <w:t>За 1-й квартал 2016 года убытки за счет несоответствия тарифа составляет:</w:t>
      </w:r>
    </w:p>
    <w:p w:rsidR="00F77548" w:rsidRPr="00B21814" w:rsidRDefault="00F77548" w:rsidP="002E5BD9">
      <w:pPr>
        <w:numPr>
          <w:ilvl w:val="0"/>
          <w:numId w:val="1"/>
        </w:num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разница между утвержденным тарифом и средней ценой:</w:t>
      </w:r>
    </w:p>
    <w:p w:rsidR="00F77548" w:rsidRPr="00B21814" w:rsidRDefault="00F77548"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(19-64 - 1 6-00) х 29,2 = 106,3 тыс лей;</w:t>
      </w:r>
    </w:p>
    <w:p w:rsidR="00F77548" w:rsidRPr="00B21814" w:rsidRDefault="00F77548" w:rsidP="002E5BD9">
      <w:pPr>
        <w:numPr>
          <w:ilvl w:val="0"/>
          <w:numId w:val="1"/>
        </w:numPr>
        <w:spacing w:after="0" w:line="240" w:lineRule="auto"/>
        <w:rPr>
          <w:rFonts w:ascii="Times New Roman" w:eastAsia="Times New Roman" w:hAnsi="Times New Roman" w:cs="Times New Roman"/>
          <w:color w:val="000000"/>
          <w:sz w:val="20"/>
          <w:szCs w:val="20"/>
        </w:rPr>
      </w:pPr>
      <w:r w:rsidRPr="00B21814">
        <w:rPr>
          <w:rFonts w:ascii="Times New Roman" w:eastAsia="Times New Roman" w:hAnsi="Times New Roman" w:cs="Times New Roman"/>
          <w:color w:val="000000"/>
          <w:sz w:val="20"/>
          <w:szCs w:val="20"/>
        </w:rPr>
        <w:t>между средним тарифом и себестоимостью:</w:t>
      </w:r>
    </w:p>
    <w:p w:rsidR="00F77548" w:rsidRPr="00B21814" w:rsidRDefault="00F77548" w:rsidP="00F77548">
      <w:pPr>
        <w:spacing w:after="0" w:line="240" w:lineRule="auto"/>
        <w:rPr>
          <w:rFonts w:ascii="Times New Roman" w:eastAsia="Times New Roman" w:hAnsi="Times New Roman" w:cs="Times New Roman"/>
          <w:sz w:val="20"/>
          <w:szCs w:val="20"/>
        </w:rPr>
      </w:pPr>
      <w:r w:rsidRPr="00B21814">
        <w:rPr>
          <w:rFonts w:ascii="Times New Roman" w:eastAsia="Times New Roman" w:hAnsi="Times New Roman" w:cs="Times New Roman"/>
          <w:color w:val="000000"/>
          <w:sz w:val="20"/>
          <w:szCs w:val="20"/>
        </w:rPr>
        <w:t>(25-07 - 19-64) х 29.2 = 158.5 тыс лей</w:t>
      </w:r>
    </w:p>
    <w:p w:rsidR="00F77548" w:rsidRPr="00B21814" w:rsidRDefault="00F77548" w:rsidP="007418FB">
      <w:pPr>
        <w:spacing w:after="0" w:line="240" w:lineRule="auto"/>
        <w:rPr>
          <w:rFonts w:ascii="Times New Roman" w:eastAsia="Times New Roman" w:hAnsi="Times New Roman" w:cs="Times New Roman"/>
          <w:b/>
          <w:bCs/>
          <w:color w:val="000000"/>
          <w:spacing w:val="160"/>
          <w:sz w:val="20"/>
          <w:szCs w:val="20"/>
        </w:rPr>
      </w:pPr>
    </w:p>
    <w:p w:rsidR="007418FB" w:rsidRPr="00B21814" w:rsidRDefault="007418FB" w:rsidP="00F77548">
      <w:pPr>
        <w:pStyle w:val="a3"/>
        <w:rPr>
          <w:sz w:val="20"/>
          <w:szCs w:val="20"/>
        </w:rPr>
      </w:pPr>
      <w:r w:rsidRPr="00B21814">
        <w:rPr>
          <w:sz w:val="20"/>
          <w:szCs w:val="20"/>
        </w:rPr>
        <w:t xml:space="preserve">          </w:t>
      </w:r>
      <w:r w:rsidR="00D90803" w:rsidRPr="00B21814">
        <w:rPr>
          <w:sz w:val="20"/>
          <w:szCs w:val="20"/>
        </w:rPr>
        <w:t xml:space="preserve">                  </w:t>
      </w:r>
      <w:r w:rsidRPr="00B21814">
        <w:rPr>
          <w:sz w:val="20"/>
          <w:szCs w:val="20"/>
        </w:rPr>
        <w:t xml:space="preserve"> АНАЛИЗ</w:t>
      </w:r>
    </w:p>
    <w:p w:rsidR="007418FB" w:rsidRPr="00B21814" w:rsidRDefault="007418FB" w:rsidP="00F77548">
      <w:pPr>
        <w:pStyle w:val="a3"/>
        <w:rPr>
          <w:sz w:val="20"/>
          <w:szCs w:val="20"/>
        </w:rPr>
      </w:pPr>
      <w:r w:rsidRPr="00B21814">
        <w:rPr>
          <w:sz w:val="20"/>
          <w:szCs w:val="20"/>
        </w:rPr>
        <w:t>ПОКАЗАТЕЛЕЙ ЗА СЧЕТ НЕСООТВЕТСТВИИ</w:t>
      </w:r>
      <w:r w:rsidR="00D90803" w:rsidRPr="00B21814">
        <w:rPr>
          <w:sz w:val="20"/>
          <w:szCs w:val="20"/>
        </w:rPr>
        <w:t xml:space="preserve">   </w:t>
      </w:r>
      <w:r w:rsidRPr="00B21814">
        <w:rPr>
          <w:sz w:val="20"/>
          <w:szCs w:val="20"/>
        </w:rPr>
        <w:t>ТАРИФА</w:t>
      </w:r>
    </w:p>
    <w:p w:rsidR="007418FB" w:rsidRPr="00B21814" w:rsidRDefault="00D90803" w:rsidP="00F77548">
      <w:pPr>
        <w:pStyle w:val="a3"/>
        <w:rPr>
          <w:sz w:val="20"/>
          <w:szCs w:val="20"/>
        </w:rPr>
      </w:pPr>
      <w:r w:rsidRPr="00B21814">
        <w:rPr>
          <w:sz w:val="20"/>
          <w:szCs w:val="20"/>
        </w:rPr>
        <w:t xml:space="preserve">                      </w:t>
      </w:r>
      <w:r w:rsidR="007418FB" w:rsidRPr="00B21814">
        <w:rPr>
          <w:sz w:val="20"/>
          <w:szCs w:val="20"/>
        </w:rPr>
        <w:t>Уч. «Канализация»</w:t>
      </w:r>
    </w:p>
    <w:tbl>
      <w:tblPr>
        <w:tblW w:w="0" w:type="auto"/>
        <w:tblInd w:w="5" w:type="dxa"/>
        <w:tblLayout w:type="fixed"/>
        <w:tblCellMar>
          <w:left w:w="0" w:type="dxa"/>
          <w:right w:w="0" w:type="dxa"/>
        </w:tblCellMar>
        <w:tblLook w:val="0000" w:firstRow="0" w:lastRow="0" w:firstColumn="0" w:lastColumn="0" w:noHBand="0" w:noVBand="0"/>
      </w:tblPr>
      <w:tblGrid>
        <w:gridCol w:w="3398"/>
        <w:gridCol w:w="1339"/>
        <w:gridCol w:w="1522"/>
        <w:gridCol w:w="1344"/>
        <w:gridCol w:w="1176"/>
      </w:tblGrid>
      <w:tr w:rsidR="007418FB" w:rsidRPr="00B21814">
        <w:trPr>
          <w:trHeight w:val="941"/>
        </w:trPr>
        <w:tc>
          <w:tcPr>
            <w:tcW w:w="3398" w:type="dxa"/>
            <w:tcBorders>
              <w:top w:val="single" w:sz="4" w:space="0" w:color="auto"/>
              <w:left w:val="single" w:sz="4" w:space="0" w:color="auto"/>
              <w:bottom w:val="nil"/>
              <w:right w:val="nil"/>
            </w:tcBorders>
            <w:shd w:val="clear" w:color="auto" w:fill="FFFFFF"/>
            <w:vAlign w:val="center"/>
          </w:tcPr>
          <w:p w:rsidR="007418FB" w:rsidRPr="00B21814" w:rsidRDefault="007418FB" w:rsidP="00F77548">
            <w:pPr>
              <w:pStyle w:val="a3"/>
              <w:rPr>
                <w:sz w:val="20"/>
                <w:szCs w:val="20"/>
              </w:rPr>
            </w:pPr>
            <w:r w:rsidRPr="00B21814">
              <w:rPr>
                <w:sz w:val="20"/>
                <w:szCs w:val="20"/>
              </w:rPr>
              <w:lastRenderedPageBreak/>
              <w:t>ПОКАЗАТЕЛИ</w:t>
            </w:r>
          </w:p>
        </w:tc>
        <w:tc>
          <w:tcPr>
            <w:tcW w:w="1339" w:type="dxa"/>
            <w:tcBorders>
              <w:top w:val="single" w:sz="4" w:space="0" w:color="auto"/>
              <w:left w:val="single" w:sz="4" w:space="0" w:color="auto"/>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vertAlign w:val="superscript"/>
              </w:rPr>
              <w:t>1</w:t>
            </w:r>
          </w:p>
          <w:p w:rsidR="007418FB" w:rsidRPr="00B21814" w:rsidRDefault="007418FB" w:rsidP="00F77548">
            <w:pPr>
              <w:pStyle w:val="a3"/>
              <w:rPr>
                <w:sz w:val="20"/>
                <w:szCs w:val="20"/>
              </w:rPr>
            </w:pPr>
            <w:r w:rsidRPr="00B21814">
              <w:rPr>
                <w:sz w:val="20"/>
                <w:szCs w:val="20"/>
              </w:rPr>
              <w:t>Проект</w:t>
            </w:r>
          </w:p>
          <w:p w:rsidR="007418FB" w:rsidRPr="00B21814" w:rsidRDefault="007418FB" w:rsidP="00F77548">
            <w:pPr>
              <w:pStyle w:val="a3"/>
              <w:rPr>
                <w:sz w:val="20"/>
                <w:szCs w:val="20"/>
              </w:rPr>
            </w:pPr>
            <w:r w:rsidRPr="00B21814">
              <w:rPr>
                <w:sz w:val="20"/>
                <w:szCs w:val="20"/>
              </w:rPr>
              <w:t>тарифа</w:t>
            </w:r>
          </w:p>
        </w:tc>
        <w:tc>
          <w:tcPr>
            <w:tcW w:w="1522" w:type="dxa"/>
            <w:tcBorders>
              <w:top w:val="single" w:sz="4" w:space="0" w:color="auto"/>
              <w:left w:val="single" w:sz="4" w:space="0" w:color="auto"/>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Утверж- ный тариф</w:t>
            </w:r>
          </w:p>
        </w:tc>
        <w:tc>
          <w:tcPr>
            <w:tcW w:w="1344" w:type="dxa"/>
            <w:tcBorders>
              <w:top w:val="single" w:sz="4" w:space="0" w:color="auto"/>
              <w:left w:val="single" w:sz="4" w:space="0" w:color="auto"/>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ab/>
            </w:r>
            <w:r w:rsidRPr="00B21814">
              <w:rPr>
                <w:sz w:val="20"/>
                <w:szCs w:val="20"/>
              </w:rPr>
              <w:tab/>
            </w:r>
            <w:r w:rsidRPr="00B21814">
              <w:rPr>
                <w:sz w:val="20"/>
                <w:szCs w:val="20"/>
              </w:rPr>
              <w:tab/>
            </w:r>
          </w:p>
          <w:p w:rsidR="007418FB" w:rsidRPr="00B21814" w:rsidRDefault="007418FB" w:rsidP="00F77548">
            <w:pPr>
              <w:pStyle w:val="a3"/>
              <w:rPr>
                <w:sz w:val="20"/>
                <w:szCs w:val="20"/>
              </w:rPr>
            </w:pPr>
            <w:r w:rsidRPr="00B21814">
              <w:rPr>
                <w:sz w:val="20"/>
                <w:szCs w:val="20"/>
              </w:rPr>
              <w:t>За 2015 год</w:t>
            </w:r>
          </w:p>
        </w:tc>
        <w:tc>
          <w:tcPr>
            <w:tcW w:w="1176" w:type="dxa"/>
            <w:tcBorders>
              <w:top w:val="single" w:sz="4" w:space="0" w:color="auto"/>
              <w:left w:val="single" w:sz="4" w:space="0" w:color="auto"/>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1-й кв,. 2016 г.</w:t>
            </w:r>
          </w:p>
        </w:tc>
      </w:tr>
      <w:tr w:rsidR="007418FB" w:rsidRPr="00B21814">
        <w:trPr>
          <w:trHeight w:val="629"/>
        </w:trPr>
        <w:tc>
          <w:tcPr>
            <w:tcW w:w="3398" w:type="dxa"/>
            <w:tcBorders>
              <w:top w:val="single" w:sz="4" w:space="0" w:color="auto"/>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1. Пропуск сточных вод т м</w:t>
            </w:r>
            <w:r w:rsidRPr="00B21814">
              <w:rPr>
                <w:sz w:val="20"/>
                <w:szCs w:val="20"/>
                <w:vertAlign w:val="superscript"/>
              </w:rPr>
              <w:t>3</w:t>
            </w:r>
          </w:p>
        </w:tc>
        <w:tc>
          <w:tcPr>
            <w:tcW w:w="1339" w:type="dxa"/>
            <w:tcBorders>
              <w:top w:val="single" w:sz="4" w:space="0" w:color="auto"/>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64,1</w:t>
            </w:r>
          </w:p>
        </w:tc>
        <w:tc>
          <w:tcPr>
            <w:tcW w:w="1522" w:type="dxa"/>
            <w:tcBorders>
              <w:top w:val="single" w:sz="4" w:space="0" w:color="auto"/>
              <w:left w:val="nil"/>
              <w:bottom w:val="nil"/>
              <w:right w:val="nil"/>
            </w:tcBorders>
            <w:shd w:val="clear" w:color="auto" w:fill="FFFFFF"/>
          </w:tcPr>
          <w:p w:rsidR="007418FB" w:rsidRPr="00B21814" w:rsidRDefault="007418FB" w:rsidP="00F77548">
            <w:pPr>
              <w:pStyle w:val="a3"/>
              <w:rPr>
                <w:sz w:val="20"/>
                <w:szCs w:val="20"/>
              </w:rPr>
            </w:pPr>
          </w:p>
        </w:tc>
        <w:tc>
          <w:tcPr>
            <w:tcW w:w="1344" w:type="dxa"/>
            <w:tcBorders>
              <w:top w:val="single" w:sz="4" w:space="0" w:color="auto"/>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42,6</w:t>
            </w:r>
          </w:p>
        </w:tc>
        <w:tc>
          <w:tcPr>
            <w:tcW w:w="1176" w:type="dxa"/>
            <w:tcBorders>
              <w:top w:val="single" w:sz="4" w:space="0" w:color="auto"/>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11,0</w:t>
            </w:r>
          </w:p>
        </w:tc>
      </w:tr>
      <w:tr w:rsidR="007418FB" w:rsidRPr="00B21814">
        <w:trPr>
          <w:trHeight w:val="283"/>
        </w:trPr>
        <w:tc>
          <w:tcPr>
            <w:tcW w:w="3398"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в т.ч.- население т м</w:t>
            </w:r>
            <w:r w:rsidRPr="00B21814">
              <w:rPr>
                <w:sz w:val="20"/>
                <w:szCs w:val="20"/>
                <w:vertAlign w:val="superscript"/>
              </w:rPr>
              <w:t>3</w:t>
            </w:r>
          </w:p>
        </w:tc>
        <w:tc>
          <w:tcPr>
            <w:tcW w:w="1339"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54,3</w:t>
            </w:r>
          </w:p>
        </w:tc>
        <w:tc>
          <w:tcPr>
            <w:tcW w:w="1522" w:type="dxa"/>
            <w:tcBorders>
              <w:top w:val="nil"/>
              <w:left w:val="nil"/>
              <w:bottom w:val="nil"/>
              <w:right w:val="nil"/>
            </w:tcBorders>
            <w:shd w:val="clear" w:color="auto" w:fill="FFFFFF"/>
          </w:tcPr>
          <w:p w:rsidR="007418FB" w:rsidRPr="00B21814" w:rsidRDefault="007418FB" w:rsidP="00F77548">
            <w:pPr>
              <w:pStyle w:val="a3"/>
              <w:rPr>
                <w:sz w:val="20"/>
                <w:szCs w:val="20"/>
              </w:rPr>
            </w:pPr>
          </w:p>
        </w:tc>
        <w:tc>
          <w:tcPr>
            <w:tcW w:w="1344"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33,6</w:t>
            </w:r>
          </w:p>
        </w:tc>
        <w:tc>
          <w:tcPr>
            <w:tcW w:w="1176"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8,2</w:t>
            </w:r>
          </w:p>
        </w:tc>
      </w:tr>
      <w:tr w:rsidR="007418FB" w:rsidRPr="00B21814">
        <w:trPr>
          <w:trHeight w:val="312"/>
        </w:trPr>
        <w:tc>
          <w:tcPr>
            <w:tcW w:w="3398"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 прочие т м3</w:t>
            </w:r>
          </w:p>
        </w:tc>
        <w:tc>
          <w:tcPr>
            <w:tcW w:w="1339"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9,8</w:t>
            </w:r>
          </w:p>
        </w:tc>
        <w:tc>
          <w:tcPr>
            <w:tcW w:w="1522" w:type="dxa"/>
            <w:tcBorders>
              <w:top w:val="nil"/>
              <w:left w:val="nil"/>
              <w:bottom w:val="nil"/>
              <w:right w:val="nil"/>
            </w:tcBorders>
            <w:shd w:val="clear" w:color="auto" w:fill="FFFFFF"/>
          </w:tcPr>
          <w:p w:rsidR="007418FB" w:rsidRPr="00B21814" w:rsidRDefault="007418FB" w:rsidP="00F77548">
            <w:pPr>
              <w:pStyle w:val="a3"/>
              <w:rPr>
                <w:sz w:val="20"/>
                <w:szCs w:val="20"/>
              </w:rPr>
            </w:pPr>
          </w:p>
        </w:tc>
        <w:tc>
          <w:tcPr>
            <w:tcW w:w="1344"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9,0-</w:t>
            </w:r>
          </w:p>
        </w:tc>
        <w:tc>
          <w:tcPr>
            <w:tcW w:w="1176"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2,8</w:t>
            </w:r>
          </w:p>
        </w:tc>
      </w:tr>
      <w:tr w:rsidR="007418FB" w:rsidRPr="00B21814">
        <w:trPr>
          <w:trHeight w:val="288"/>
        </w:trPr>
        <w:tc>
          <w:tcPr>
            <w:tcW w:w="3398"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2. Доходы, тыс лей</w:t>
            </w:r>
          </w:p>
        </w:tc>
        <w:tc>
          <w:tcPr>
            <w:tcW w:w="1339"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1513,9</w:t>
            </w:r>
          </w:p>
        </w:tc>
        <w:tc>
          <w:tcPr>
            <w:tcW w:w="1522" w:type="dxa"/>
            <w:tcBorders>
              <w:top w:val="nil"/>
              <w:left w:val="nil"/>
              <w:bottom w:val="nil"/>
              <w:right w:val="nil"/>
            </w:tcBorders>
            <w:shd w:val="clear" w:color="auto" w:fill="FFFFFF"/>
          </w:tcPr>
          <w:p w:rsidR="007418FB" w:rsidRPr="00B21814" w:rsidRDefault="007418FB" w:rsidP="00F77548">
            <w:pPr>
              <w:pStyle w:val="a3"/>
              <w:rPr>
                <w:sz w:val="20"/>
                <w:szCs w:val="20"/>
              </w:rPr>
            </w:pPr>
          </w:p>
        </w:tc>
        <w:tc>
          <w:tcPr>
            <w:tcW w:w="1344"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1065,4</w:t>
            </w:r>
          </w:p>
        </w:tc>
        <w:tc>
          <w:tcPr>
            <w:tcW w:w="1176"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263,7</w:t>
            </w:r>
          </w:p>
        </w:tc>
      </w:tr>
      <w:tr w:rsidR="007418FB" w:rsidRPr="00B21814">
        <w:trPr>
          <w:trHeight w:val="298"/>
        </w:trPr>
        <w:tc>
          <w:tcPr>
            <w:tcW w:w="3398"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3. Расходы, тыс лей</w:t>
            </w:r>
          </w:p>
        </w:tc>
        <w:tc>
          <w:tcPr>
            <w:tcW w:w="1339"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1410,2</w:t>
            </w:r>
          </w:p>
        </w:tc>
        <w:tc>
          <w:tcPr>
            <w:tcW w:w="1522" w:type="dxa"/>
            <w:tcBorders>
              <w:top w:val="nil"/>
              <w:left w:val="nil"/>
              <w:bottom w:val="nil"/>
              <w:right w:val="nil"/>
            </w:tcBorders>
            <w:shd w:val="clear" w:color="auto" w:fill="FFFFFF"/>
          </w:tcPr>
          <w:p w:rsidR="007418FB" w:rsidRPr="00B21814" w:rsidRDefault="007418FB" w:rsidP="00F77548">
            <w:pPr>
              <w:pStyle w:val="a3"/>
              <w:rPr>
                <w:sz w:val="20"/>
                <w:szCs w:val="20"/>
              </w:rPr>
            </w:pPr>
          </w:p>
        </w:tc>
        <w:tc>
          <w:tcPr>
            <w:tcW w:w="1344"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1267,0</w:t>
            </w:r>
          </w:p>
        </w:tc>
        <w:tc>
          <w:tcPr>
            <w:tcW w:w="1176"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346,4</w:t>
            </w:r>
          </w:p>
        </w:tc>
      </w:tr>
      <w:tr w:rsidR="007418FB" w:rsidRPr="00B21814">
        <w:trPr>
          <w:trHeight w:val="322"/>
        </w:trPr>
        <w:tc>
          <w:tcPr>
            <w:tcW w:w="3398"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4. Средний тариф, лей</w:t>
            </w:r>
          </w:p>
        </w:tc>
        <w:tc>
          <w:tcPr>
            <w:tcW w:w="1339"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23-62</w:t>
            </w:r>
          </w:p>
        </w:tc>
        <w:tc>
          <w:tcPr>
            <w:tcW w:w="1522" w:type="dxa"/>
            <w:tcBorders>
              <w:top w:val="nil"/>
              <w:left w:val="nil"/>
              <w:bottom w:val="nil"/>
              <w:right w:val="nil"/>
            </w:tcBorders>
            <w:shd w:val="clear" w:color="auto" w:fill="FFFFFF"/>
          </w:tcPr>
          <w:p w:rsidR="007418FB" w:rsidRPr="00B21814" w:rsidRDefault="007418FB" w:rsidP="00F77548">
            <w:pPr>
              <w:pStyle w:val="a3"/>
              <w:rPr>
                <w:sz w:val="20"/>
                <w:szCs w:val="20"/>
              </w:rPr>
            </w:pPr>
          </w:p>
        </w:tc>
        <w:tc>
          <w:tcPr>
            <w:tcW w:w="1344"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25-00</w:t>
            </w:r>
          </w:p>
        </w:tc>
        <w:tc>
          <w:tcPr>
            <w:tcW w:w="1176"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23-97</w:t>
            </w:r>
          </w:p>
        </w:tc>
      </w:tr>
      <w:tr w:rsidR="007418FB" w:rsidRPr="00B21814">
        <w:trPr>
          <w:trHeight w:val="288"/>
        </w:trPr>
        <w:tc>
          <w:tcPr>
            <w:tcW w:w="3398"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5. Себестоимость, лей</w:t>
            </w:r>
          </w:p>
        </w:tc>
        <w:tc>
          <w:tcPr>
            <w:tcW w:w="1339" w:type="dxa"/>
            <w:tcBorders>
              <w:top w:val="nil"/>
              <w:left w:val="nil"/>
              <w:bottom w:val="nil"/>
              <w:right w:val="nil"/>
            </w:tcBorders>
            <w:shd w:val="clear" w:color="auto" w:fill="FFFFFF"/>
            <w:vAlign w:val="bottom"/>
          </w:tcPr>
          <w:p w:rsidR="007418FB" w:rsidRPr="00B21814" w:rsidRDefault="007418FB" w:rsidP="00F77548">
            <w:pPr>
              <w:pStyle w:val="a3"/>
              <w:rPr>
                <w:sz w:val="20"/>
                <w:szCs w:val="20"/>
              </w:rPr>
            </w:pPr>
            <w:r w:rsidRPr="00B21814">
              <w:rPr>
                <w:sz w:val="20"/>
                <w:szCs w:val="20"/>
              </w:rPr>
              <w:t>22-00</w:t>
            </w:r>
          </w:p>
        </w:tc>
        <w:tc>
          <w:tcPr>
            <w:tcW w:w="1522" w:type="dxa"/>
            <w:tcBorders>
              <w:top w:val="nil"/>
              <w:left w:val="nil"/>
              <w:bottom w:val="nil"/>
              <w:right w:val="nil"/>
            </w:tcBorders>
            <w:shd w:val="clear" w:color="auto" w:fill="FFFFFF"/>
          </w:tcPr>
          <w:p w:rsidR="007418FB" w:rsidRPr="00B21814" w:rsidRDefault="007418FB" w:rsidP="00F77548">
            <w:pPr>
              <w:pStyle w:val="a3"/>
              <w:rPr>
                <w:sz w:val="20"/>
                <w:szCs w:val="20"/>
              </w:rPr>
            </w:pPr>
          </w:p>
        </w:tc>
        <w:tc>
          <w:tcPr>
            <w:tcW w:w="1344"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29-74</w:t>
            </w:r>
          </w:p>
        </w:tc>
        <w:tc>
          <w:tcPr>
            <w:tcW w:w="1176" w:type="dxa"/>
            <w:tcBorders>
              <w:top w:val="nil"/>
              <w:left w:val="nil"/>
              <w:bottom w:val="nil"/>
              <w:right w:val="nil"/>
            </w:tcBorders>
            <w:shd w:val="clear" w:color="auto" w:fill="FFFFFF"/>
          </w:tcPr>
          <w:p w:rsidR="007418FB" w:rsidRPr="00B21814" w:rsidRDefault="007418FB" w:rsidP="00F77548">
            <w:pPr>
              <w:pStyle w:val="a3"/>
              <w:rPr>
                <w:sz w:val="20"/>
                <w:szCs w:val="20"/>
              </w:rPr>
            </w:pPr>
            <w:r w:rsidRPr="00B21814">
              <w:rPr>
                <w:sz w:val="20"/>
                <w:szCs w:val="20"/>
              </w:rPr>
              <w:t>31-49</w:t>
            </w:r>
          </w:p>
        </w:tc>
      </w:tr>
    </w:tbl>
    <w:p w:rsidR="007418FB" w:rsidRPr="00B21814" w:rsidRDefault="007418FB" w:rsidP="00F77548">
      <w:pPr>
        <w:pStyle w:val="a3"/>
        <w:rPr>
          <w:sz w:val="20"/>
          <w:szCs w:val="20"/>
        </w:rPr>
      </w:pPr>
      <w:bookmarkStart w:id="0" w:name="bookmark0"/>
      <w:r w:rsidRPr="00B21814">
        <w:rPr>
          <w:sz w:val="20"/>
          <w:szCs w:val="20"/>
        </w:rPr>
        <w:t>Проект тарифа, лей</w:t>
      </w:r>
      <w:r w:rsidRPr="00B21814">
        <w:rPr>
          <w:sz w:val="20"/>
          <w:szCs w:val="20"/>
        </w:rPr>
        <w:tab/>
        <w:t>20-21</w:t>
      </w:r>
      <w:r w:rsidRPr="00B21814">
        <w:rPr>
          <w:sz w:val="20"/>
          <w:szCs w:val="20"/>
        </w:rPr>
        <w:tab/>
        <w:t>16-00 - для населения</w:t>
      </w:r>
      <w:bookmarkEnd w:id="0"/>
    </w:p>
    <w:p w:rsidR="007418FB" w:rsidRPr="00B21814" w:rsidRDefault="007418FB" w:rsidP="00F77548">
      <w:pPr>
        <w:pStyle w:val="a3"/>
        <w:rPr>
          <w:sz w:val="20"/>
          <w:szCs w:val="20"/>
        </w:rPr>
      </w:pPr>
      <w:bookmarkStart w:id="1" w:name="bookmark1"/>
      <w:r w:rsidRPr="00B21814">
        <w:rPr>
          <w:sz w:val="20"/>
          <w:szCs w:val="20"/>
        </w:rPr>
        <w:t>лей</w:t>
      </w:r>
      <w:r w:rsidRPr="00B21814">
        <w:rPr>
          <w:sz w:val="20"/>
          <w:szCs w:val="20"/>
        </w:rPr>
        <w:tab/>
        <w:t>42-48</w:t>
      </w:r>
      <w:r w:rsidRPr="00B21814">
        <w:rPr>
          <w:sz w:val="20"/>
          <w:szCs w:val="20"/>
        </w:rPr>
        <w:tab/>
        <w:t>40-50 - для экон. агентов</w:t>
      </w:r>
      <w:bookmarkEnd w:id="1"/>
    </w:p>
    <w:p w:rsidR="007418FB" w:rsidRPr="00B21814" w:rsidRDefault="007418FB" w:rsidP="00F77548">
      <w:pPr>
        <w:pStyle w:val="a3"/>
        <w:rPr>
          <w:sz w:val="20"/>
          <w:szCs w:val="20"/>
        </w:rPr>
      </w:pPr>
      <w:r w:rsidRPr="00B21814">
        <w:rPr>
          <w:sz w:val="20"/>
          <w:szCs w:val="20"/>
        </w:rPr>
        <w:t>Убытки (потери) между проектной ценой сточных вод и утвержденным тарифом за 2015 г</w:t>
      </w:r>
    </w:p>
    <w:p w:rsidR="007418FB" w:rsidRPr="00B21814" w:rsidRDefault="007418FB" w:rsidP="00F77548">
      <w:pPr>
        <w:pStyle w:val="a3"/>
        <w:rPr>
          <w:sz w:val="20"/>
          <w:szCs w:val="20"/>
        </w:rPr>
      </w:pPr>
      <w:r w:rsidRPr="00B21814">
        <w:rPr>
          <w:sz w:val="20"/>
          <w:szCs w:val="20"/>
        </w:rPr>
        <w:t>(20-21 - 16-00) х 33,6 = 141,5 тыс лей За 4-й квартал 2014 года - 106,1 тыс лей Всего за 15-ть месяцев - 247,6 тыс лей;</w:t>
      </w:r>
    </w:p>
    <w:p w:rsidR="007418FB" w:rsidRPr="00B21814" w:rsidRDefault="007418FB" w:rsidP="00F77548">
      <w:pPr>
        <w:pStyle w:val="a3"/>
        <w:rPr>
          <w:sz w:val="20"/>
          <w:szCs w:val="20"/>
        </w:rPr>
      </w:pPr>
      <w:r w:rsidRPr="00B21814">
        <w:rPr>
          <w:sz w:val="20"/>
          <w:szCs w:val="20"/>
        </w:rPr>
        <w:t>Между средним тарифом и себестоимостью за 2015 год:</w:t>
      </w:r>
    </w:p>
    <w:p w:rsidR="007418FB" w:rsidRPr="00B21814" w:rsidRDefault="007418FB" w:rsidP="00F77548">
      <w:pPr>
        <w:pStyle w:val="a3"/>
        <w:rPr>
          <w:sz w:val="20"/>
          <w:szCs w:val="20"/>
        </w:rPr>
      </w:pPr>
      <w:r w:rsidRPr="00B21814">
        <w:rPr>
          <w:sz w:val="20"/>
          <w:szCs w:val="20"/>
        </w:rPr>
        <w:t>(29-74 - 25-00) х 42,6 = 201,9 тыс лей ;</w:t>
      </w:r>
    </w:p>
    <w:p w:rsidR="007418FB" w:rsidRPr="00B21814" w:rsidRDefault="007418FB" w:rsidP="00F77548">
      <w:pPr>
        <w:pStyle w:val="a3"/>
        <w:rPr>
          <w:sz w:val="20"/>
          <w:szCs w:val="20"/>
        </w:rPr>
      </w:pPr>
      <w:r w:rsidRPr="00B21814">
        <w:rPr>
          <w:sz w:val="20"/>
          <w:szCs w:val="20"/>
        </w:rPr>
        <w:t>За 1-й квартал 2016 года убытки за счет несоответствия тарифа составляет:</w:t>
      </w:r>
    </w:p>
    <w:p w:rsidR="007418FB" w:rsidRPr="00B21814" w:rsidRDefault="007418FB" w:rsidP="00F77548">
      <w:pPr>
        <w:pStyle w:val="a3"/>
        <w:rPr>
          <w:sz w:val="20"/>
          <w:szCs w:val="20"/>
        </w:rPr>
      </w:pPr>
      <w:r w:rsidRPr="00B21814">
        <w:rPr>
          <w:sz w:val="20"/>
          <w:szCs w:val="20"/>
        </w:rPr>
        <w:t>разница между утвержденным тарифом и средней ценой:</w:t>
      </w:r>
    </w:p>
    <w:p w:rsidR="007418FB" w:rsidRPr="00B21814" w:rsidRDefault="007418FB" w:rsidP="00F77548">
      <w:pPr>
        <w:pStyle w:val="a3"/>
        <w:rPr>
          <w:sz w:val="20"/>
          <w:szCs w:val="20"/>
        </w:rPr>
      </w:pPr>
      <w:r w:rsidRPr="00B21814">
        <w:rPr>
          <w:sz w:val="20"/>
          <w:szCs w:val="20"/>
        </w:rPr>
        <w:t>(23-97 - 16-00) х 11,0 = 87,7 тыс лей;</w:t>
      </w:r>
    </w:p>
    <w:p w:rsidR="007418FB" w:rsidRPr="00B21814" w:rsidRDefault="007418FB" w:rsidP="00F77548">
      <w:pPr>
        <w:pStyle w:val="a3"/>
        <w:rPr>
          <w:sz w:val="20"/>
          <w:szCs w:val="20"/>
        </w:rPr>
      </w:pPr>
      <w:r w:rsidRPr="00B21814">
        <w:rPr>
          <w:sz w:val="20"/>
          <w:szCs w:val="20"/>
        </w:rPr>
        <w:t>между средним тарифом и себестоимостью:</w:t>
      </w:r>
    </w:p>
    <w:p w:rsidR="007418FB" w:rsidRPr="00B21814" w:rsidRDefault="007418FB" w:rsidP="00F77548">
      <w:pPr>
        <w:pStyle w:val="a3"/>
        <w:rPr>
          <w:sz w:val="20"/>
          <w:szCs w:val="20"/>
        </w:rPr>
      </w:pPr>
      <w:r w:rsidRPr="00B21814">
        <w:rPr>
          <w:sz w:val="20"/>
          <w:szCs w:val="20"/>
        </w:rPr>
        <w:t>(31-49 - 23-97) х 11,0 - 82,7 тыс лей</w:t>
      </w:r>
    </w:p>
    <w:p w:rsidR="007418FB" w:rsidRPr="00B21814" w:rsidRDefault="007418FB" w:rsidP="00A26F2E">
      <w:pPr>
        <w:pStyle w:val="a3"/>
        <w:rPr>
          <w:b/>
          <w:sz w:val="20"/>
          <w:szCs w:val="20"/>
        </w:rPr>
      </w:pPr>
    </w:p>
    <w:p w:rsidR="00A26F2E" w:rsidRPr="00B21814" w:rsidRDefault="00A26F2E" w:rsidP="004B2CEE">
      <w:pPr>
        <w:pStyle w:val="a3"/>
        <w:rPr>
          <w:sz w:val="20"/>
          <w:szCs w:val="20"/>
        </w:rPr>
      </w:pPr>
      <w:r w:rsidRPr="00B21814">
        <w:rPr>
          <w:sz w:val="20"/>
          <w:szCs w:val="20"/>
        </w:rPr>
        <w:t xml:space="preserve"> </w:t>
      </w:r>
      <w:r w:rsidR="007418FB" w:rsidRPr="00B21814">
        <w:rPr>
          <w:sz w:val="20"/>
          <w:szCs w:val="20"/>
        </w:rPr>
        <w:t xml:space="preserve">                                  </w:t>
      </w:r>
      <w:r w:rsidRPr="00B21814">
        <w:rPr>
          <w:sz w:val="20"/>
          <w:szCs w:val="20"/>
        </w:rPr>
        <w:t xml:space="preserve"> ИНФОРМАЦИЯ  К  ОТЧЕТУ                                                                                  </w:t>
      </w:r>
    </w:p>
    <w:p w:rsidR="00A26F2E" w:rsidRPr="00B21814" w:rsidRDefault="00A26F2E" w:rsidP="004B2CEE">
      <w:pPr>
        <w:pStyle w:val="a3"/>
        <w:rPr>
          <w:sz w:val="20"/>
          <w:szCs w:val="20"/>
        </w:rPr>
      </w:pPr>
      <w:r w:rsidRPr="00B21814">
        <w:rPr>
          <w:sz w:val="20"/>
          <w:szCs w:val="20"/>
        </w:rPr>
        <w:tab/>
        <w:t>О ФИНАНСОВОМ СОСТОЯНИИ ПО МП (АПЭ-КАНАЛ)</w:t>
      </w:r>
    </w:p>
    <w:p w:rsidR="00A26F2E" w:rsidRPr="00B21814" w:rsidRDefault="00A26F2E" w:rsidP="004B2CEE">
      <w:pPr>
        <w:pStyle w:val="a3"/>
        <w:rPr>
          <w:sz w:val="20"/>
          <w:szCs w:val="20"/>
        </w:rPr>
      </w:pPr>
      <w:r w:rsidRPr="00B21814">
        <w:rPr>
          <w:sz w:val="20"/>
          <w:szCs w:val="20"/>
        </w:rPr>
        <w:tab/>
        <w:t xml:space="preserve">  </w:t>
      </w:r>
      <w:r w:rsidR="007418FB" w:rsidRPr="00B21814">
        <w:rPr>
          <w:sz w:val="20"/>
          <w:szCs w:val="20"/>
        </w:rPr>
        <w:t xml:space="preserve">                              </w:t>
      </w:r>
      <w:r w:rsidRPr="00B21814">
        <w:rPr>
          <w:sz w:val="20"/>
          <w:szCs w:val="20"/>
        </w:rPr>
        <w:t xml:space="preserve">  ЗА  2015 ГОД</w:t>
      </w:r>
    </w:p>
    <w:p w:rsidR="00A26F2E" w:rsidRPr="00B21814" w:rsidRDefault="00A26F2E" w:rsidP="004B2CEE">
      <w:pPr>
        <w:pStyle w:val="a3"/>
        <w:rPr>
          <w:sz w:val="20"/>
          <w:szCs w:val="20"/>
        </w:rPr>
      </w:pPr>
      <w:r w:rsidRPr="00B21814">
        <w:rPr>
          <w:sz w:val="20"/>
          <w:szCs w:val="20"/>
        </w:rPr>
        <w:t xml:space="preserve">        </w:t>
      </w:r>
    </w:p>
    <w:p w:rsidR="00A26F2E" w:rsidRPr="00B21814" w:rsidRDefault="00A26F2E" w:rsidP="004B2CEE">
      <w:pPr>
        <w:pStyle w:val="a3"/>
        <w:rPr>
          <w:sz w:val="20"/>
          <w:szCs w:val="20"/>
        </w:rPr>
      </w:pPr>
      <w:r w:rsidRPr="00B21814">
        <w:rPr>
          <w:sz w:val="20"/>
          <w:szCs w:val="20"/>
        </w:rPr>
        <w:t xml:space="preserve">         I. Финансовое состояние на предприятии за 2015 год  сложилось  следующим образом;    </w:t>
      </w:r>
    </w:p>
    <w:p w:rsidR="00A26F2E" w:rsidRPr="00B21814" w:rsidRDefault="00A26F2E" w:rsidP="004B2CEE">
      <w:pPr>
        <w:pStyle w:val="a3"/>
        <w:rPr>
          <w:sz w:val="20"/>
          <w:szCs w:val="20"/>
        </w:rPr>
      </w:pPr>
      <w:r w:rsidRPr="00B21814">
        <w:rPr>
          <w:sz w:val="20"/>
          <w:szCs w:val="20"/>
        </w:rPr>
        <w:t xml:space="preserve">                        Доходы за 2015г. составили 3632,8т .л., затраты – 4223,2 т .л.  убытки 590,4 т л.</w:t>
      </w:r>
    </w:p>
    <w:p w:rsidR="00A26F2E" w:rsidRPr="00B21814" w:rsidRDefault="00A26F2E" w:rsidP="004B2CEE">
      <w:pPr>
        <w:pStyle w:val="a3"/>
        <w:rPr>
          <w:sz w:val="20"/>
          <w:szCs w:val="20"/>
        </w:rPr>
      </w:pPr>
      <w:r w:rsidRPr="00B21814">
        <w:rPr>
          <w:sz w:val="20"/>
          <w:szCs w:val="20"/>
        </w:rPr>
        <w:t xml:space="preserve">                        Доходы за 2014г.  составили3133,2т .л.. Затраты 3526,7т.л., убытки составили393,5т.л.</w:t>
      </w:r>
    </w:p>
    <w:p w:rsidR="00A26F2E" w:rsidRPr="00B21814" w:rsidRDefault="00A26F2E" w:rsidP="004B2CEE">
      <w:pPr>
        <w:pStyle w:val="a3"/>
        <w:rPr>
          <w:sz w:val="20"/>
          <w:szCs w:val="20"/>
        </w:rPr>
      </w:pPr>
    </w:p>
    <w:p w:rsidR="00A26F2E" w:rsidRPr="00B21814" w:rsidRDefault="00A26F2E" w:rsidP="004B2CEE">
      <w:pPr>
        <w:pStyle w:val="a3"/>
        <w:rPr>
          <w:sz w:val="20"/>
          <w:szCs w:val="20"/>
        </w:rPr>
      </w:pPr>
      <w:r w:rsidRPr="00B21814">
        <w:rPr>
          <w:sz w:val="20"/>
          <w:szCs w:val="20"/>
        </w:rPr>
        <w:t xml:space="preserve">                                                Расшифровка статей доходов:</w:t>
      </w:r>
    </w:p>
    <w:p w:rsidR="00A26F2E" w:rsidRPr="00B21814" w:rsidRDefault="00A26F2E" w:rsidP="004B2CEE">
      <w:pPr>
        <w:pStyle w:val="a3"/>
        <w:rPr>
          <w:sz w:val="20"/>
          <w:szCs w:val="20"/>
        </w:rPr>
      </w:pPr>
    </w:p>
    <w:p w:rsidR="00A26F2E" w:rsidRPr="00B21814" w:rsidRDefault="00A26F2E" w:rsidP="004B2CEE">
      <w:pPr>
        <w:pStyle w:val="a3"/>
        <w:rPr>
          <w:sz w:val="20"/>
          <w:szCs w:val="20"/>
        </w:rPr>
      </w:pPr>
      <w:r w:rsidRPr="00B21814">
        <w:rPr>
          <w:sz w:val="20"/>
          <w:szCs w:val="20"/>
        </w:rPr>
        <w:tab/>
        <w:t xml:space="preserve">                                             2014г.  </w:t>
      </w:r>
      <w:r w:rsidRPr="00B21814">
        <w:rPr>
          <w:sz w:val="20"/>
          <w:szCs w:val="20"/>
        </w:rPr>
        <w:tab/>
        <w:t xml:space="preserve">                         2015год</w:t>
      </w:r>
    </w:p>
    <w:p w:rsidR="00A26F2E" w:rsidRPr="00B21814" w:rsidRDefault="00A26F2E" w:rsidP="004B2CEE">
      <w:pPr>
        <w:pStyle w:val="a3"/>
        <w:rPr>
          <w:sz w:val="20"/>
          <w:szCs w:val="20"/>
        </w:rPr>
      </w:pPr>
      <w:r w:rsidRPr="00B21814">
        <w:rPr>
          <w:sz w:val="20"/>
          <w:szCs w:val="20"/>
        </w:rPr>
        <w:t>\\</w:t>
      </w:r>
    </w:p>
    <w:p w:rsidR="00A26F2E" w:rsidRPr="00B21814" w:rsidRDefault="00A26F2E" w:rsidP="004B2CEE">
      <w:pPr>
        <w:pStyle w:val="a3"/>
        <w:rPr>
          <w:sz w:val="20"/>
          <w:szCs w:val="20"/>
        </w:rPr>
      </w:pPr>
      <w:r w:rsidRPr="00B21814">
        <w:rPr>
          <w:sz w:val="20"/>
          <w:szCs w:val="20"/>
        </w:rPr>
        <w:t>Общие доходы                       3133,2 т.л.                    Общие доходы                    3632,8 т .л.</w:t>
      </w:r>
    </w:p>
    <w:p w:rsidR="00A26F2E" w:rsidRPr="00B21814" w:rsidRDefault="00A26F2E" w:rsidP="004B2CEE">
      <w:pPr>
        <w:pStyle w:val="a3"/>
        <w:rPr>
          <w:sz w:val="20"/>
          <w:szCs w:val="20"/>
        </w:rPr>
      </w:pPr>
      <w:r w:rsidRPr="00B21814">
        <w:rPr>
          <w:sz w:val="20"/>
          <w:szCs w:val="20"/>
        </w:rPr>
        <w:t>Вода                                         1815,8 т.л.                    Вода                                     2198,2 т .л.</w:t>
      </w:r>
    </w:p>
    <w:p w:rsidR="00A26F2E" w:rsidRPr="00B21814" w:rsidRDefault="00A26F2E" w:rsidP="004B2CEE">
      <w:pPr>
        <w:pStyle w:val="a3"/>
        <w:rPr>
          <w:sz w:val="20"/>
          <w:szCs w:val="20"/>
        </w:rPr>
      </w:pPr>
      <w:r w:rsidRPr="00B21814">
        <w:rPr>
          <w:sz w:val="20"/>
          <w:szCs w:val="20"/>
        </w:rPr>
        <w:t>Канализация                            1210,5 т.л.                    Канализация                       1324,9 т .л.</w:t>
      </w:r>
    </w:p>
    <w:p w:rsidR="00A26F2E" w:rsidRPr="00B21814" w:rsidRDefault="00A26F2E" w:rsidP="004B2CEE">
      <w:pPr>
        <w:pStyle w:val="a3"/>
        <w:rPr>
          <w:sz w:val="20"/>
          <w:szCs w:val="20"/>
        </w:rPr>
      </w:pPr>
      <w:r w:rsidRPr="00B21814">
        <w:rPr>
          <w:sz w:val="20"/>
          <w:szCs w:val="20"/>
        </w:rPr>
        <w:t>Прочие услуги:                                                             Прочие услуги</w:t>
      </w:r>
    </w:p>
    <w:p w:rsidR="00A26F2E" w:rsidRPr="00B21814" w:rsidRDefault="00A26F2E" w:rsidP="004B2CEE">
      <w:pPr>
        <w:pStyle w:val="a3"/>
        <w:rPr>
          <w:sz w:val="20"/>
          <w:szCs w:val="20"/>
        </w:rPr>
      </w:pPr>
      <w:r w:rsidRPr="00B21814">
        <w:rPr>
          <w:sz w:val="20"/>
          <w:szCs w:val="20"/>
        </w:rPr>
        <w:t>(доставка воды, выв.неч)        106,9 т.л.                     (дост.воды, выв.неч.)         109,7 т. л.</w:t>
      </w:r>
    </w:p>
    <w:p w:rsidR="00A26F2E" w:rsidRPr="00B21814" w:rsidRDefault="00A26F2E" w:rsidP="004B2CEE">
      <w:pPr>
        <w:pStyle w:val="a3"/>
        <w:rPr>
          <w:sz w:val="20"/>
          <w:szCs w:val="20"/>
        </w:rPr>
      </w:pPr>
      <w:r w:rsidRPr="00B21814">
        <w:rPr>
          <w:sz w:val="20"/>
          <w:szCs w:val="20"/>
        </w:rPr>
        <w:t xml:space="preserve">                                            </w:t>
      </w:r>
    </w:p>
    <w:p w:rsidR="00A26F2E" w:rsidRPr="00B21814" w:rsidRDefault="00A26F2E" w:rsidP="004B2CEE">
      <w:pPr>
        <w:pStyle w:val="a3"/>
        <w:rPr>
          <w:sz w:val="20"/>
          <w:szCs w:val="20"/>
        </w:rPr>
      </w:pPr>
      <w:r w:rsidRPr="00B21814">
        <w:rPr>
          <w:sz w:val="20"/>
          <w:szCs w:val="20"/>
        </w:rPr>
        <w:t xml:space="preserve">                                        МАТЕРИАЛЬНЫЕ ЗАТРАТЫ И РАСХОДЫ</w:t>
      </w:r>
    </w:p>
    <w:tbl>
      <w:tblPr>
        <w:tblpPr w:leftFromText="180" w:rightFromText="180" w:vertAnchor="text" w:tblpX="-611" w:tblpY="7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998"/>
        <w:gridCol w:w="1530"/>
        <w:gridCol w:w="1980"/>
        <w:gridCol w:w="1260"/>
      </w:tblGrid>
      <w:tr w:rsidR="00A26F2E" w:rsidRPr="00B21814" w:rsidTr="004B2CEE">
        <w:trPr>
          <w:trHeight w:val="697"/>
        </w:trPr>
        <w:tc>
          <w:tcPr>
            <w:tcW w:w="3600" w:type="dxa"/>
          </w:tcPr>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2014 год</w:t>
            </w:r>
          </w:p>
          <w:p w:rsidR="00A26F2E" w:rsidRPr="00B21814" w:rsidRDefault="00A26F2E" w:rsidP="004B2CEE">
            <w:pPr>
              <w:pStyle w:val="a3"/>
              <w:rPr>
                <w:sz w:val="20"/>
                <w:szCs w:val="20"/>
              </w:rPr>
            </w:pPr>
            <w:r w:rsidRPr="00B21814">
              <w:rPr>
                <w:sz w:val="20"/>
                <w:szCs w:val="20"/>
              </w:rPr>
              <w:t>Тыс.лей</w:t>
            </w:r>
          </w:p>
        </w:tc>
        <w:tc>
          <w:tcPr>
            <w:tcW w:w="1530" w:type="dxa"/>
          </w:tcPr>
          <w:p w:rsidR="00A26F2E" w:rsidRPr="00B21814" w:rsidRDefault="00A26F2E" w:rsidP="004B2CEE">
            <w:pPr>
              <w:pStyle w:val="a3"/>
              <w:rPr>
                <w:sz w:val="20"/>
                <w:szCs w:val="20"/>
              </w:rPr>
            </w:pPr>
            <w:r w:rsidRPr="00B21814">
              <w:rPr>
                <w:sz w:val="20"/>
                <w:szCs w:val="20"/>
              </w:rPr>
              <w:t>2015 год</w:t>
            </w:r>
          </w:p>
          <w:p w:rsidR="00A26F2E" w:rsidRPr="00B21814" w:rsidRDefault="00A26F2E" w:rsidP="004B2CEE">
            <w:pPr>
              <w:pStyle w:val="a3"/>
              <w:rPr>
                <w:sz w:val="20"/>
                <w:szCs w:val="20"/>
              </w:rPr>
            </w:pPr>
            <w:r w:rsidRPr="00B21814">
              <w:rPr>
                <w:sz w:val="20"/>
                <w:szCs w:val="20"/>
              </w:rPr>
              <w:t>Тыс.лей</w:t>
            </w:r>
          </w:p>
        </w:tc>
        <w:tc>
          <w:tcPr>
            <w:tcW w:w="1980" w:type="dxa"/>
          </w:tcPr>
          <w:p w:rsidR="00A26F2E" w:rsidRPr="00B21814" w:rsidRDefault="00A26F2E" w:rsidP="004B2CEE">
            <w:pPr>
              <w:pStyle w:val="a3"/>
              <w:rPr>
                <w:sz w:val="20"/>
                <w:szCs w:val="20"/>
              </w:rPr>
            </w:pPr>
            <w:r w:rsidRPr="00B21814">
              <w:rPr>
                <w:sz w:val="20"/>
                <w:szCs w:val="20"/>
              </w:rPr>
              <w:t>отклонение   (+; --)</w:t>
            </w:r>
          </w:p>
          <w:p w:rsidR="00A26F2E" w:rsidRPr="00B21814" w:rsidRDefault="00A26F2E" w:rsidP="004B2CEE">
            <w:pPr>
              <w:pStyle w:val="a3"/>
              <w:rPr>
                <w:sz w:val="20"/>
                <w:szCs w:val="20"/>
              </w:rPr>
            </w:pPr>
            <w:r w:rsidRPr="00B21814">
              <w:rPr>
                <w:sz w:val="20"/>
                <w:szCs w:val="20"/>
              </w:rPr>
              <w:t xml:space="preserve">   Тыс.лей</w:t>
            </w:r>
          </w:p>
        </w:tc>
        <w:tc>
          <w:tcPr>
            <w:tcW w:w="1260" w:type="dxa"/>
          </w:tcPr>
          <w:p w:rsidR="00A26F2E" w:rsidRPr="00B21814" w:rsidRDefault="00A26F2E" w:rsidP="004B2CEE">
            <w:pPr>
              <w:pStyle w:val="a3"/>
              <w:rPr>
                <w:sz w:val="20"/>
                <w:szCs w:val="20"/>
              </w:rPr>
            </w:pPr>
            <w:r w:rsidRPr="00B21814">
              <w:rPr>
                <w:sz w:val="20"/>
                <w:szCs w:val="20"/>
              </w:rPr>
              <w:t>%</w:t>
            </w:r>
          </w:p>
        </w:tc>
      </w:tr>
      <w:tr w:rsidR="00A26F2E" w:rsidRPr="00B21814" w:rsidTr="004B2CEE">
        <w:trPr>
          <w:trHeight w:val="424"/>
        </w:trPr>
        <w:tc>
          <w:tcPr>
            <w:tcW w:w="3600" w:type="dxa"/>
          </w:tcPr>
          <w:p w:rsidR="00A26F2E" w:rsidRPr="00B21814" w:rsidRDefault="00A26F2E" w:rsidP="004B2CEE">
            <w:pPr>
              <w:pStyle w:val="a3"/>
              <w:rPr>
                <w:sz w:val="20"/>
                <w:szCs w:val="20"/>
              </w:rPr>
            </w:pPr>
            <w:r w:rsidRPr="00B21814">
              <w:rPr>
                <w:sz w:val="20"/>
                <w:szCs w:val="20"/>
              </w:rPr>
              <w:t>ВСЕГО</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3526,7</w:t>
            </w:r>
          </w:p>
          <w:p w:rsidR="00D90803" w:rsidRPr="00B21814" w:rsidRDefault="00D90803" w:rsidP="004B2CEE">
            <w:pPr>
              <w:pStyle w:val="a3"/>
              <w:rPr>
                <w:sz w:val="20"/>
                <w:szCs w:val="20"/>
              </w:rPr>
            </w:pPr>
          </w:p>
        </w:tc>
        <w:tc>
          <w:tcPr>
            <w:tcW w:w="1530" w:type="dxa"/>
          </w:tcPr>
          <w:p w:rsidR="00A26F2E" w:rsidRPr="00B21814" w:rsidRDefault="00A26F2E" w:rsidP="004B2CEE">
            <w:pPr>
              <w:pStyle w:val="a3"/>
              <w:rPr>
                <w:sz w:val="20"/>
                <w:szCs w:val="20"/>
              </w:rPr>
            </w:pPr>
            <w:r w:rsidRPr="00B21814">
              <w:rPr>
                <w:sz w:val="20"/>
                <w:szCs w:val="20"/>
              </w:rPr>
              <w:t>4223,2</w:t>
            </w:r>
          </w:p>
        </w:tc>
        <w:tc>
          <w:tcPr>
            <w:tcW w:w="1980" w:type="dxa"/>
          </w:tcPr>
          <w:p w:rsidR="00A26F2E" w:rsidRPr="00B21814" w:rsidRDefault="00A26F2E" w:rsidP="004B2CEE">
            <w:pPr>
              <w:pStyle w:val="a3"/>
              <w:rPr>
                <w:sz w:val="20"/>
                <w:szCs w:val="20"/>
              </w:rPr>
            </w:pPr>
            <w:r w:rsidRPr="00B21814">
              <w:rPr>
                <w:sz w:val="20"/>
                <w:szCs w:val="20"/>
              </w:rPr>
              <w:t>+696,5</w:t>
            </w:r>
          </w:p>
        </w:tc>
        <w:tc>
          <w:tcPr>
            <w:tcW w:w="1260" w:type="dxa"/>
          </w:tcPr>
          <w:p w:rsidR="00A26F2E" w:rsidRPr="00B21814" w:rsidRDefault="00A26F2E" w:rsidP="004B2CEE">
            <w:pPr>
              <w:pStyle w:val="a3"/>
              <w:rPr>
                <w:sz w:val="20"/>
                <w:szCs w:val="20"/>
              </w:rPr>
            </w:pPr>
            <w:r w:rsidRPr="00B21814">
              <w:rPr>
                <w:sz w:val="20"/>
                <w:szCs w:val="20"/>
              </w:rPr>
              <w:t>11,9</w:t>
            </w:r>
          </w:p>
        </w:tc>
      </w:tr>
      <w:tr w:rsidR="00A26F2E" w:rsidRPr="00B21814" w:rsidTr="004B2CEE">
        <w:trPr>
          <w:trHeight w:val="382"/>
        </w:trPr>
        <w:tc>
          <w:tcPr>
            <w:tcW w:w="3600" w:type="dxa"/>
          </w:tcPr>
          <w:p w:rsidR="00A26F2E" w:rsidRPr="00B21814" w:rsidRDefault="00A26F2E" w:rsidP="004B2CEE">
            <w:pPr>
              <w:pStyle w:val="a3"/>
              <w:rPr>
                <w:sz w:val="20"/>
                <w:szCs w:val="20"/>
              </w:rPr>
            </w:pPr>
            <w:r w:rsidRPr="00B21814">
              <w:rPr>
                <w:sz w:val="20"/>
                <w:szCs w:val="20"/>
              </w:rPr>
              <w:t>МАТЕРИАЛЫ</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42,3</w:t>
            </w:r>
          </w:p>
        </w:tc>
        <w:tc>
          <w:tcPr>
            <w:tcW w:w="1530" w:type="dxa"/>
          </w:tcPr>
          <w:p w:rsidR="00A26F2E" w:rsidRPr="00B21814" w:rsidRDefault="00A26F2E" w:rsidP="004B2CEE">
            <w:pPr>
              <w:pStyle w:val="a3"/>
              <w:rPr>
                <w:sz w:val="20"/>
                <w:szCs w:val="20"/>
              </w:rPr>
            </w:pPr>
            <w:r w:rsidRPr="00B21814">
              <w:rPr>
                <w:sz w:val="20"/>
                <w:szCs w:val="20"/>
              </w:rPr>
              <w:t>64,0</w:t>
            </w:r>
          </w:p>
        </w:tc>
        <w:tc>
          <w:tcPr>
            <w:tcW w:w="1980" w:type="dxa"/>
          </w:tcPr>
          <w:p w:rsidR="00A26F2E" w:rsidRPr="00B21814" w:rsidRDefault="00A26F2E" w:rsidP="004B2CEE">
            <w:pPr>
              <w:pStyle w:val="a3"/>
              <w:rPr>
                <w:sz w:val="20"/>
                <w:szCs w:val="20"/>
              </w:rPr>
            </w:pPr>
            <w:r w:rsidRPr="00B21814">
              <w:rPr>
                <w:sz w:val="20"/>
                <w:szCs w:val="20"/>
              </w:rPr>
              <w:t>+21,7</w:t>
            </w:r>
          </w:p>
        </w:tc>
        <w:tc>
          <w:tcPr>
            <w:tcW w:w="1260" w:type="dxa"/>
          </w:tcPr>
          <w:p w:rsidR="00A26F2E" w:rsidRPr="00B21814" w:rsidRDefault="00A26F2E" w:rsidP="004B2CEE">
            <w:pPr>
              <w:pStyle w:val="a3"/>
              <w:rPr>
                <w:sz w:val="20"/>
                <w:szCs w:val="20"/>
              </w:rPr>
            </w:pPr>
            <w:r w:rsidRPr="00B21814">
              <w:rPr>
                <w:sz w:val="20"/>
                <w:szCs w:val="20"/>
              </w:rPr>
              <w:t>15,1</w:t>
            </w:r>
          </w:p>
        </w:tc>
      </w:tr>
      <w:tr w:rsidR="00A26F2E" w:rsidRPr="00B21814" w:rsidTr="004B2CEE">
        <w:trPr>
          <w:trHeight w:val="496"/>
        </w:trPr>
        <w:tc>
          <w:tcPr>
            <w:tcW w:w="3600" w:type="dxa"/>
          </w:tcPr>
          <w:p w:rsidR="00A26F2E" w:rsidRPr="00B21814" w:rsidRDefault="00A26F2E" w:rsidP="004B2CEE">
            <w:pPr>
              <w:pStyle w:val="a3"/>
              <w:rPr>
                <w:sz w:val="20"/>
                <w:szCs w:val="20"/>
              </w:rPr>
            </w:pPr>
            <w:r w:rsidRPr="00B21814">
              <w:rPr>
                <w:sz w:val="20"/>
                <w:szCs w:val="20"/>
              </w:rPr>
              <w:lastRenderedPageBreak/>
              <w:t>ЗАПЧАСТИ</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32,3</w:t>
            </w:r>
          </w:p>
        </w:tc>
        <w:tc>
          <w:tcPr>
            <w:tcW w:w="1530" w:type="dxa"/>
          </w:tcPr>
          <w:p w:rsidR="00A26F2E" w:rsidRPr="00B21814" w:rsidRDefault="00A26F2E" w:rsidP="004B2CEE">
            <w:pPr>
              <w:pStyle w:val="a3"/>
              <w:rPr>
                <w:sz w:val="20"/>
                <w:szCs w:val="20"/>
              </w:rPr>
            </w:pPr>
            <w:r w:rsidRPr="00B21814">
              <w:rPr>
                <w:sz w:val="20"/>
                <w:szCs w:val="20"/>
              </w:rPr>
              <w:t>148,9</w:t>
            </w:r>
          </w:p>
        </w:tc>
        <w:tc>
          <w:tcPr>
            <w:tcW w:w="1980" w:type="dxa"/>
          </w:tcPr>
          <w:p w:rsidR="00A26F2E" w:rsidRPr="00B21814" w:rsidRDefault="00A26F2E" w:rsidP="004B2CEE">
            <w:pPr>
              <w:pStyle w:val="a3"/>
              <w:rPr>
                <w:sz w:val="20"/>
                <w:szCs w:val="20"/>
              </w:rPr>
            </w:pPr>
            <w:r w:rsidRPr="00B21814">
              <w:rPr>
                <w:sz w:val="20"/>
                <w:szCs w:val="20"/>
              </w:rPr>
              <w:t>+116,6</w:t>
            </w:r>
          </w:p>
        </w:tc>
        <w:tc>
          <w:tcPr>
            <w:tcW w:w="1260" w:type="dxa"/>
          </w:tcPr>
          <w:p w:rsidR="00A26F2E" w:rsidRPr="00B21814" w:rsidRDefault="00A26F2E" w:rsidP="004B2CEE">
            <w:pPr>
              <w:pStyle w:val="a3"/>
              <w:rPr>
                <w:sz w:val="20"/>
                <w:szCs w:val="20"/>
              </w:rPr>
            </w:pPr>
            <w:r w:rsidRPr="00B21814">
              <w:rPr>
                <w:sz w:val="20"/>
                <w:szCs w:val="20"/>
              </w:rPr>
              <w:t>46,0</w:t>
            </w:r>
          </w:p>
        </w:tc>
      </w:tr>
      <w:tr w:rsidR="00A26F2E" w:rsidRPr="00B21814" w:rsidTr="00D90803">
        <w:trPr>
          <w:trHeight w:val="460"/>
        </w:trPr>
        <w:tc>
          <w:tcPr>
            <w:tcW w:w="3600" w:type="dxa"/>
          </w:tcPr>
          <w:p w:rsidR="00A26F2E" w:rsidRPr="00B21814" w:rsidRDefault="00A26F2E" w:rsidP="004B2CEE">
            <w:pPr>
              <w:pStyle w:val="a3"/>
              <w:rPr>
                <w:sz w:val="20"/>
                <w:szCs w:val="20"/>
              </w:rPr>
            </w:pPr>
            <w:r w:rsidRPr="00B21814">
              <w:rPr>
                <w:sz w:val="20"/>
                <w:szCs w:val="20"/>
              </w:rPr>
              <w:t>ТОПЛИВО</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109,7</w:t>
            </w:r>
          </w:p>
        </w:tc>
        <w:tc>
          <w:tcPr>
            <w:tcW w:w="1530" w:type="dxa"/>
          </w:tcPr>
          <w:p w:rsidR="00A26F2E" w:rsidRPr="00B21814" w:rsidRDefault="00A26F2E" w:rsidP="004B2CEE">
            <w:pPr>
              <w:pStyle w:val="a3"/>
              <w:rPr>
                <w:sz w:val="20"/>
                <w:szCs w:val="20"/>
              </w:rPr>
            </w:pPr>
            <w:r w:rsidRPr="00B21814">
              <w:rPr>
                <w:sz w:val="20"/>
                <w:szCs w:val="20"/>
              </w:rPr>
              <w:t>122,0</w:t>
            </w:r>
          </w:p>
        </w:tc>
        <w:tc>
          <w:tcPr>
            <w:tcW w:w="1980" w:type="dxa"/>
          </w:tcPr>
          <w:p w:rsidR="00A26F2E" w:rsidRPr="00B21814" w:rsidRDefault="00A26F2E" w:rsidP="004B2CEE">
            <w:pPr>
              <w:pStyle w:val="a3"/>
              <w:rPr>
                <w:sz w:val="20"/>
                <w:szCs w:val="20"/>
              </w:rPr>
            </w:pPr>
            <w:r w:rsidRPr="00B21814">
              <w:rPr>
                <w:sz w:val="20"/>
                <w:szCs w:val="20"/>
              </w:rPr>
              <w:t>+12,3</w:t>
            </w:r>
          </w:p>
        </w:tc>
        <w:tc>
          <w:tcPr>
            <w:tcW w:w="1260" w:type="dxa"/>
          </w:tcPr>
          <w:p w:rsidR="00A26F2E" w:rsidRPr="00B21814" w:rsidRDefault="00A26F2E" w:rsidP="004B2CEE">
            <w:pPr>
              <w:pStyle w:val="a3"/>
              <w:rPr>
                <w:sz w:val="20"/>
                <w:szCs w:val="20"/>
              </w:rPr>
            </w:pPr>
            <w:r w:rsidRPr="00B21814">
              <w:rPr>
                <w:sz w:val="20"/>
                <w:szCs w:val="20"/>
              </w:rPr>
              <w:t>11,1</w:t>
            </w:r>
          </w:p>
        </w:tc>
      </w:tr>
      <w:tr w:rsidR="00A26F2E" w:rsidRPr="00B21814" w:rsidTr="00D90803">
        <w:trPr>
          <w:trHeight w:val="328"/>
        </w:trPr>
        <w:tc>
          <w:tcPr>
            <w:tcW w:w="3600" w:type="dxa"/>
          </w:tcPr>
          <w:p w:rsidR="00A26F2E" w:rsidRPr="00B21814" w:rsidRDefault="00A26F2E" w:rsidP="004B2CEE">
            <w:pPr>
              <w:pStyle w:val="a3"/>
              <w:rPr>
                <w:sz w:val="20"/>
                <w:szCs w:val="20"/>
              </w:rPr>
            </w:pPr>
            <w:r w:rsidRPr="00B21814">
              <w:rPr>
                <w:sz w:val="20"/>
                <w:szCs w:val="20"/>
              </w:rPr>
              <w:t>ЭЛЕКТРОЭНЕРГИЯ</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406,2</w:t>
            </w:r>
          </w:p>
          <w:p w:rsidR="00A26F2E" w:rsidRPr="00B21814" w:rsidRDefault="00A26F2E" w:rsidP="004B2CEE">
            <w:pPr>
              <w:pStyle w:val="a3"/>
              <w:rPr>
                <w:sz w:val="20"/>
                <w:szCs w:val="20"/>
              </w:rPr>
            </w:pPr>
          </w:p>
        </w:tc>
        <w:tc>
          <w:tcPr>
            <w:tcW w:w="1530" w:type="dxa"/>
          </w:tcPr>
          <w:p w:rsidR="00A26F2E" w:rsidRPr="00B21814" w:rsidRDefault="00A26F2E" w:rsidP="004B2CEE">
            <w:pPr>
              <w:pStyle w:val="a3"/>
              <w:rPr>
                <w:sz w:val="20"/>
                <w:szCs w:val="20"/>
              </w:rPr>
            </w:pPr>
            <w:r w:rsidRPr="00B21814">
              <w:rPr>
                <w:sz w:val="20"/>
                <w:szCs w:val="20"/>
              </w:rPr>
              <w:t>712,3</w:t>
            </w:r>
          </w:p>
        </w:tc>
        <w:tc>
          <w:tcPr>
            <w:tcW w:w="1980" w:type="dxa"/>
          </w:tcPr>
          <w:p w:rsidR="00A26F2E" w:rsidRPr="00B21814" w:rsidRDefault="00A26F2E" w:rsidP="004B2CEE">
            <w:pPr>
              <w:pStyle w:val="a3"/>
              <w:rPr>
                <w:sz w:val="20"/>
                <w:szCs w:val="20"/>
              </w:rPr>
            </w:pPr>
            <w:r w:rsidRPr="00B21814">
              <w:rPr>
                <w:sz w:val="20"/>
                <w:szCs w:val="20"/>
              </w:rPr>
              <w:t>+306,1</w:t>
            </w:r>
          </w:p>
        </w:tc>
        <w:tc>
          <w:tcPr>
            <w:tcW w:w="1260" w:type="dxa"/>
          </w:tcPr>
          <w:p w:rsidR="00A26F2E" w:rsidRPr="00B21814" w:rsidRDefault="00A26F2E" w:rsidP="004B2CEE">
            <w:pPr>
              <w:pStyle w:val="a3"/>
              <w:rPr>
                <w:sz w:val="20"/>
                <w:szCs w:val="20"/>
              </w:rPr>
            </w:pPr>
            <w:r w:rsidRPr="00B21814">
              <w:rPr>
                <w:sz w:val="20"/>
                <w:szCs w:val="20"/>
              </w:rPr>
              <w:t>17,5</w:t>
            </w:r>
          </w:p>
        </w:tc>
      </w:tr>
      <w:tr w:rsidR="00A26F2E" w:rsidRPr="00B21814" w:rsidTr="00D90803">
        <w:trPr>
          <w:trHeight w:val="428"/>
        </w:trPr>
        <w:tc>
          <w:tcPr>
            <w:tcW w:w="3600" w:type="dxa"/>
          </w:tcPr>
          <w:p w:rsidR="00A26F2E" w:rsidRPr="00B21814" w:rsidRDefault="00A26F2E" w:rsidP="004B2CEE">
            <w:pPr>
              <w:pStyle w:val="a3"/>
              <w:rPr>
                <w:sz w:val="20"/>
                <w:szCs w:val="20"/>
              </w:rPr>
            </w:pPr>
            <w:r w:rsidRPr="00B21814">
              <w:rPr>
                <w:sz w:val="20"/>
                <w:szCs w:val="20"/>
              </w:rPr>
              <w:t>ГАЗ</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28,9</w:t>
            </w:r>
          </w:p>
        </w:tc>
        <w:tc>
          <w:tcPr>
            <w:tcW w:w="1530" w:type="dxa"/>
          </w:tcPr>
          <w:p w:rsidR="00A26F2E" w:rsidRPr="00B21814" w:rsidRDefault="00A26F2E" w:rsidP="004B2CEE">
            <w:pPr>
              <w:pStyle w:val="a3"/>
              <w:rPr>
                <w:sz w:val="20"/>
                <w:szCs w:val="20"/>
              </w:rPr>
            </w:pPr>
            <w:r w:rsidRPr="00B21814">
              <w:rPr>
                <w:sz w:val="20"/>
                <w:szCs w:val="20"/>
              </w:rPr>
              <w:t xml:space="preserve">32,6   </w:t>
            </w:r>
          </w:p>
        </w:tc>
        <w:tc>
          <w:tcPr>
            <w:tcW w:w="1980" w:type="dxa"/>
          </w:tcPr>
          <w:p w:rsidR="00A26F2E" w:rsidRPr="00B21814" w:rsidRDefault="00A26F2E" w:rsidP="004B2CEE">
            <w:pPr>
              <w:pStyle w:val="a3"/>
              <w:rPr>
                <w:sz w:val="20"/>
                <w:szCs w:val="20"/>
              </w:rPr>
            </w:pPr>
            <w:r w:rsidRPr="00B21814">
              <w:rPr>
                <w:sz w:val="20"/>
                <w:szCs w:val="20"/>
              </w:rPr>
              <w:t>+3,7</w:t>
            </w:r>
          </w:p>
        </w:tc>
        <w:tc>
          <w:tcPr>
            <w:tcW w:w="1260" w:type="dxa"/>
          </w:tcPr>
          <w:p w:rsidR="00A26F2E" w:rsidRPr="00B21814" w:rsidRDefault="00A26F2E" w:rsidP="004B2CEE">
            <w:pPr>
              <w:pStyle w:val="a3"/>
              <w:rPr>
                <w:sz w:val="20"/>
                <w:szCs w:val="20"/>
              </w:rPr>
            </w:pPr>
            <w:r w:rsidRPr="00B21814">
              <w:rPr>
                <w:sz w:val="20"/>
                <w:szCs w:val="20"/>
              </w:rPr>
              <w:t>11,3</w:t>
            </w:r>
          </w:p>
        </w:tc>
      </w:tr>
      <w:tr w:rsidR="00A26F2E" w:rsidRPr="00B21814" w:rsidTr="00D90803">
        <w:trPr>
          <w:trHeight w:val="399"/>
        </w:trPr>
        <w:tc>
          <w:tcPr>
            <w:tcW w:w="3600" w:type="dxa"/>
          </w:tcPr>
          <w:p w:rsidR="00A26F2E" w:rsidRPr="00B21814" w:rsidRDefault="00A26F2E" w:rsidP="004B2CEE">
            <w:pPr>
              <w:pStyle w:val="a3"/>
              <w:rPr>
                <w:sz w:val="20"/>
                <w:szCs w:val="20"/>
              </w:rPr>
            </w:pPr>
            <w:r w:rsidRPr="00B21814">
              <w:rPr>
                <w:sz w:val="20"/>
                <w:szCs w:val="20"/>
              </w:rPr>
              <w:t xml:space="preserve"> ПРИВЛЕЧЕННЫЙ      ТРАНСПОРТ</w:t>
            </w:r>
          </w:p>
        </w:tc>
        <w:tc>
          <w:tcPr>
            <w:tcW w:w="1998" w:type="dxa"/>
          </w:tcPr>
          <w:p w:rsidR="00A26F2E" w:rsidRPr="00B21814" w:rsidRDefault="00A26F2E" w:rsidP="004B2CEE">
            <w:pPr>
              <w:pStyle w:val="a3"/>
              <w:rPr>
                <w:sz w:val="20"/>
                <w:szCs w:val="20"/>
              </w:rPr>
            </w:pPr>
            <w:r w:rsidRPr="00B21814">
              <w:rPr>
                <w:sz w:val="20"/>
                <w:szCs w:val="20"/>
              </w:rPr>
              <w:t xml:space="preserve">32,5 </w:t>
            </w:r>
          </w:p>
          <w:p w:rsidR="00A26F2E" w:rsidRPr="00B21814" w:rsidRDefault="00A26F2E" w:rsidP="004B2CEE">
            <w:pPr>
              <w:pStyle w:val="a3"/>
              <w:rPr>
                <w:sz w:val="20"/>
                <w:szCs w:val="20"/>
              </w:rPr>
            </w:pPr>
          </w:p>
        </w:tc>
        <w:tc>
          <w:tcPr>
            <w:tcW w:w="1530" w:type="dxa"/>
          </w:tcPr>
          <w:p w:rsidR="00A26F2E" w:rsidRPr="00B21814" w:rsidRDefault="00A26F2E" w:rsidP="004B2CEE">
            <w:pPr>
              <w:pStyle w:val="a3"/>
              <w:rPr>
                <w:sz w:val="20"/>
                <w:szCs w:val="20"/>
              </w:rPr>
            </w:pPr>
            <w:r w:rsidRPr="00B21814">
              <w:rPr>
                <w:sz w:val="20"/>
                <w:szCs w:val="20"/>
              </w:rPr>
              <w:t>23,8</w:t>
            </w:r>
          </w:p>
        </w:tc>
        <w:tc>
          <w:tcPr>
            <w:tcW w:w="1980" w:type="dxa"/>
          </w:tcPr>
          <w:p w:rsidR="00A26F2E" w:rsidRPr="00B21814" w:rsidRDefault="00A26F2E" w:rsidP="004B2CEE">
            <w:pPr>
              <w:pStyle w:val="a3"/>
              <w:rPr>
                <w:sz w:val="20"/>
                <w:szCs w:val="20"/>
              </w:rPr>
            </w:pPr>
            <w:r w:rsidRPr="00B21814">
              <w:rPr>
                <w:sz w:val="20"/>
                <w:szCs w:val="20"/>
              </w:rPr>
              <w:t>-8,7</w:t>
            </w:r>
          </w:p>
        </w:tc>
        <w:tc>
          <w:tcPr>
            <w:tcW w:w="1260" w:type="dxa"/>
          </w:tcPr>
          <w:p w:rsidR="00A26F2E" w:rsidRPr="00B21814" w:rsidRDefault="00A26F2E" w:rsidP="004B2CEE">
            <w:pPr>
              <w:pStyle w:val="a3"/>
              <w:rPr>
                <w:sz w:val="20"/>
                <w:szCs w:val="20"/>
              </w:rPr>
            </w:pPr>
            <w:r w:rsidRPr="00B21814">
              <w:rPr>
                <w:sz w:val="20"/>
                <w:szCs w:val="20"/>
              </w:rPr>
              <w:t>-73,2</w:t>
            </w:r>
          </w:p>
        </w:tc>
      </w:tr>
      <w:tr w:rsidR="00A26F2E" w:rsidRPr="00B21814" w:rsidTr="00D90803">
        <w:trPr>
          <w:trHeight w:val="500"/>
        </w:trPr>
        <w:tc>
          <w:tcPr>
            <w:tcW w:w="3600" w:type="dxa"/>
          </w:tcPr>
          <w:p w:rsidR="00A26F2E" w:rsidRPr="00B21814" w:rsidRDefault="00A26F2E" w:rsidP="004B2CEE">
            <w:pPr>
              <w:pStyle w:val="a3"/>
              <w:rPr>
                <w:sz w:val="20"/>
                <w:szCs w:val="20"/>
              </w:rPr>
            </w:pPr>
            <w:r w:rsidRPr="00B21814">
              <w:rPr>
                <w:sz w:val="20"/>
                <w:szCs w:val="20"/>
              </w:rPr>
              <w:t xml:space="preserve"> СВЯЗЬ</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17,3</w:t>
            </w:r>
          </w:p>
        </w:tc>
        <w:tc>
          <w:tcPr>
            <w:tcW w:w="1530" w:type="dxa"/>
          </w:tcPr>
          <w:p w:rsidR="00A26F2E" w:rsidRPr="00B21814" w:rsidRDefault="00A26F2E" w:rsidP="004B2CEE">
            <w:pPr>
              <w:pStyle w:val="a3"/>
              <w:rPr>
                <w:sz w:val="20"/>
                <w:szCs w:val="20"/>
              </w:rPr>
            </w:pPr>
            <w:r w:rsidRPr="00B21814">
              <w:rPr>
                <w:sz w:val="20"/>
                <w:szCs w:val="20"/>
              </w:rPr>
              <w:t>22,7</w:t>
            </w:r>
          </w:p>
        </w:tc>
        <w:tc>
          <w:tcPr>
            <w:tcW w:w="1980" w:type="dxa"/>
          </w:tcPr>
          <w:p w:rsidR="00A26F2E" w:rsidRPr="00B21814" w:rsidRDefault="00A26F2E" w:rsidP="004B2CEE">
            <w:pPr>
              <w:pStyle w:val="a3"/>
              <w:rPr>
                <w:sz w:val="20"/>
                <w:szCs w:val="20"/>
              </w:rPr>
            </w:pPr>
            <w:r w:rsidRPr="00B21814">
              <w:rPr>
                <w:sz w:val="20"/>
                <w:szCs w:val="20"/>
              </w:rPr>
              <w:t>+5,4</w:t>
            </w:r>
          </w:p>
        </w:tc>
        <w:tc>
          <w:tcPr>
            <w:tcW w:w="1260" w:type="dxa"/>
          </w:tcPr>
          <w:p w:rsidR="00A26F2E" w:rsidRPr="00B21814" w:rsidRDefault="00A26F2E" w:rsidP="004B2CEE">
            <w:pPr>
              <w:pStyle w:val="a3"/>
              <w:rPr>
                <w:sz w:val="20"/>
                <w:szCs w:val="20"/>
              </w:rPr>
            </w:pPr>
            <w:r w:rsidRPr="00B21814">
              <w:rPr>
                <w:sz w:val="20"/>
                <w:szCs w:val="20"/>
              </w:rPr>
              <w:t>13,1</w:t>
            </w:r>
          </w:p>
        </w:tc>
      </w:tr>
      <w:tr w:rsidR="00A26F2E" w:rsidRPr="00B21814" w:rsidTr="00D90803">
        <w:trPr>
          <w:trHeight w:val="480"/>
        </w:trPr>
        <w:tc>
          <w:tcPr>
            <w:tcW w:w="3600" w:type="dxa"/>
          </w:tcPr>
          <w:p w:rsidR="00A26F2E" w:rsidRPr="00B21814" w:rsidRDefault="00A26F2E" w:rsidP="004B2CEE">
            <w:pPr>
              <w:pStyle w:val="a3"/>
              <w:rPr>
                <w:sz w:val="20"/>
                <w:szCs w:val="20"/>
              </w:rPr>
            </w:pPr>
            <w:r w:rsidRPr="00B21814">
              <w:rPr>
                <w:sz w:val="20"/>
                <w:szCs w:val="20"/>
              </w:rPr>
              <w:t xml:space="preserve"> ИЗНОС ОС</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209,5</w:t>
            </w:r>
          </w:p>
        </w:tc>
        <w:tc>
          <w:tcPr>
            <w:tcW w:w="1530" w:type="dxa"/>
          </w:tcPr>
          <w:p w:rsidR="00A26F2E" w:rsidRPr="00B21814" w:rsidRDefault="00A26F2E" w:rsidP="004B2CEE">
            <w:pPr>
              <w:pStyle w:val="a3"/>
              <w:rPr>
                <w:sz w:val="20"/>
                <w:szCs w:val="20"/>
              </w:rPr>
            </w:pPr>
            <w:r w:rsidRPr="00B21814">
              <w:rPr>
                <w:sz w:val="20"/>
                <w:szCs w:val="20"/>
              </w:rPr>
              <w:t>389,5</w:t>
            </w:r>
          </w:p>
        </w:tc>
        <w:tc>
          <w:tcPr>
            <w:tcW w:w="1980" w:type="dxa"/>
          </w:tcPr>
          <w:p w:rsidR="00A26F2E" w:rsidRPr="00B21814" w:rsidRDefault="00A26F2E" w:rsidP="004B2CEE">
            <w:pPr>
              <w:pStyle w:val="a3"/>
              <w:rPr>
                <w:sz w:val="20"/>
                <w:szCs w:val="20"/>
              </w:rPr>
            </w:pPr>
            <w:r w:rsidRPr="00B21814">
              <w:rPr>
                <w:sz w:val="20"/>
                <w:szCs w:val="20"/>
              </w:rPr>
              <w:t xml:space="preserve"> +180,0</w:t>
            </w:r>
          </w:p>
          <w:p w:rsidR="00A26F2E" w:rsidRPr="00B21814" w:rsidRDefault="00A26F2E" w:rsidP="004B2CEE">
            <w:pPr>
              <w:pStyle w:val="a3"/>
              <w:rPr>
                <w:sz w:val="20"/>
                <w:szCs w:val="20"/>
              </w:rPr>
            </w:pPr>
            <w:r w:rsidRPr="00B21814">
              <w:rPr>
                <w:sz w:val="20"/>
                <w:szCs w:val="20"/>
              </w:rPr>
              <w:t xml:space="preserve">       </w:t>
            </w:r>
          </w:p>
        </w:tc>
        <w:tc>
          <w:tcPr>
            <w:tcW w:w="1260" w:type="dxa"/>
          </w:tcPr>
          <w:p w:rsidR="00A26F2E" w:rsidRPr="00B21814" w:rsidRDefault="00A26F2E" w:rsidP="004B2CEE">
            <w:pPr>
              <w:pStyle w:val="a3"/>
              <w:rPr>
                <w:sz w:val="20"/>
                <w:szCs w:val="20"/>
              </w:rPr>
            </w:pPr>
            <w:r w:rsidRPr="00B21814">
              <w:rPr>
                <w:sz w:val="20"/>
                <w:szCs w:val="20"/>
              </w:rPr>
              <w:t>18,6</w:t>
            </w:r>
          </w:p>
        </w:tc>
      </w:tr>
      <w:tr w:rsidR="00A26F2E" w:rsidRPr="00B21814" w:rsidTr="00D90803">
        <w:trPr>
          <w:trHeight w:val="540"/>
        </w:trPr>
        <w:tc>
          <w:tcPr>
            <w:tcW w:w="3600" w:type="dxa"/>
          </w:tcPr>
          <w:p w:rsidR="00A26F2E" w:rsidRPr="00B21814" w:rsidRDefault="00A26F2E" w:rsidP="004B2CEE">
            <w:pPr>
              <w:pStyle w:val="a3"/>
              <w:rPr>
                <w:sz w:val="20"/>
                <w:szCs w:val="20"/>
              </w:rPr>
            </w:pPr>
            <w:r w:rsidRPr="00B21814">
              <w:rPr>
                <w:sz w:val="20"/>
                <w:szCs w:val="20"/>
              </w:rPr>
              <w:t xml:space="preserve"> ОПЛАТА ТРУДА</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1882,8</w:t>
            </w:r>
          </w:p>
        </w:tc>
        <w:tc>
          <w:tcPr>
            <w:tcW w:w="1530" w:type="dxa"/>
          </w:tcPr>
          <w:p w:rsidR="00A26F2E" w:rsidRPr="00B21814" w:rsidRDefault="00A26F2E" w:rsidP="004B2CEE">
            <w:pPr>
              <w:pStyle w:val="a3"/>
              <w:rPr>
                <w:sz w:val="20"/>
                <w:szCs w:val="20"/>
              </w:rPr>
            </w:pPr>
            <w:r w:rsidRPr="00B21814">
              <w:rPr>
                <w:sz w:val="20"/>
                <w:szCs w:val="20"/>
              </w:rPr>
              <w:t>2053,4</w:t>
            </w:r>
          </w:p>
        </w:tc>
        <w:tc>
          <w:tcPr>
            <w:tcW w:w="1980" w:type="dxa"/>
          </w:tcPr>
          <w:p w:rsidR="00A26F2E" w:rsidRPr="00B21814" w:rsidRDefault="00A26F2E" w:rsidP="004B2CEE">
            <w:pPr>
              <w:pStyle w:val="a3"/>
              <w:rPr>
                <w:sz w:val="20"/>
                <w:szCs w:val="20"/>
              </w:rPr>
            </w:pPr>
            <w:r w:rsidRPr="00B21814">
              <w:rPr>
                <w:sz w:val="20"/>
                <w:szCs w:val="20"/>
              </w:rPr>
              <w:t>+170,6</w:t>
            </w:r>
          </w:p>
        </w:tc>
        <w:tc>
          <w:tcPr>
            <w:tcW w:w="1260" w:type="dxa"/>
          </w:tcPr>
          <w:p w:rsidR="00A26F2E" w:rsidRPr="00B21814" w:rsidRDefault="00A26F2E" w:rsidP="004B2CEE">
            <w:pPr>
              <w:pStyle w:val="a3"/>
              <w:rPr>
                <w:sz w:val="20"/>
                <w:szCs w:val="20"/>
              </w:rPr>
            </w:pPr>
            <w:r w:rsidRPr="00B21814">
              <w:rPr>
                <w:sz w:val="20"/>
                <w:szCs w:val="20"/>
              </w:rPr>
              <w:t>10,9</w:t>
            </w:r>
          </w:p>
        </w:tc>
      </w:tr>
      <w:tr w:rsidR="00A26F2E" w:rsidRPr="00B21814" w:rsidTr="00D90803">
        <w:trPr>
          <w:trHeight w:val="520"/>
        </w:trPr>
        <w:tc>
          <w:tcPr>
            <w:tcW w:w="3600" w:type="dxa"/>
          </w:tcPr>
          <w:p w:rsidR="00A26F2E" w:rsidRPr="00B21814" w:rsidRDefault="00A26F2E" w:rsidP="004B2CEE">
            <w:pPr>
              <w:pStyle w:val="a3"/>
              <w:rPr>
                <w:sz w:val="20"/>
                <w:szCs w:val="20"/>
              </w:rPr>
            </w:pPr>
            <w:r w:rsidRPr="00B21814">
              <w:rPr>
                <w:sz w:val="20"/>
                <w:szCs w:val="20"/>
              </w:rPr>
              <w:t xml:space="preserve"> СОЦ. и МЕД. СТРАХОВАНИЕ</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508,3</w:t>
            </w:r>
          </w:p>
        </w:tc>
        <w:tc>
          <w:tcPr>
            <w:tcW w:w="1530" w:type="dxa"/>
          </w:tcPr>
          <w:p w:rsidR="00A26F2E" w:rsidRPr="00B21814" w:rsidRDefault="00A26F2E" w:rsidP="004B2CEE">
            <w:pPr>
              <w:pStyle w:val="a3"/>
              <w:rPr>
                <w:sz w:val="20"/>
                <w:szCs w:val="20"/>
              </w:rPr>
            </w:pPr>
            <w:r w:rsidRPr="00B21814">
              <w:rPr>
                <w:sz w:val="20"/>
                <w:szCs w:val="20"/>
              </w:rPr>
              <w:t>560,4</w:t>
            </w:r>
          </w:p>
        </w:tc>
        <w:tc>
          <w:tcPr>
            <w:tcW w:w="1980" w:type="dxa"/>
          </w:tcPr>
          <w:p w:rsidR="00A26F2E" w:rsidRPr="00B21814" w:rsidRDefault="00A26F2E" w:rsidP="004B2CEE">
            <w:pPr>
              <w:pStyle w:val="a3"/>
              <w:rPr>
                <w:sz w:val="20"/>
                <w:szCs w:val="20"/>
              </w:rPr>
            </w:pPr>
            <w:r w:rsidRPr="00B21814">
              <w:rPr>
                <w:sz w:val="20"/>
                <w:szCs w:val="20"/>
              </w:rPr>
              <w:t>+52,1</w:t>
            </w:r>
          </w:p>
        </w:tc>
        <w:tc>
          <w:tcPr>
            <w:tcW w:w="1260" w:type="dxa"/>
          </w:tcPr>
          <w:p w:rsidR="00A26F2E" w:rsidRPr="00B21814" w:rsidRDefault="00A26F2E" w:rsidP="004B2CEE">
            <w:pPr>
              <w:pStyle w:val="a3"/>
              <w:rPr>
                <w:sz w:val="20"/>
                <w:szCs w:val="20"/>
              </w:rPr>
            </w:pPr>
            <w:r w:rsidRPr="00B21814">
              <w:rPr>
                <w:sz w:val="20"/>
                <w:szCs w:val="20"/>
              </w:rPr>
              <w:t>11,0</w:t>
            </w:r>
          </w:p>
        </w:tc>
      </w:tr>
      <w:tr w:rsidR="00A26F2E" w:rsidRPr="00B21814" w:rsidTr="00D90803">
        <w:trPr>
          <w:trHeight w:val="500"/>
        </w:trPr>
        <w:tc>
          <w:tcPr>
            <w:tcW w:w="3600" w:type="dxa"/>
          </w:tcPr>
          <w:p w:rsidR="00A26F2E" w:rsidRPr="00B21814" w:rsidRDefault="00A26F2E" w:rsidP="004B2CEE">
            <w:pPr>
              <w:pStyle w:val="a3"/>
              <w:rPr>
                <w:sz w:val="20"/>
                <w:szCs w:val="20"/>
              </w:rPr>
            </w:pPr>
            <w:r w:rsidRPr="00B21814">
              <w:rPr>
                <w:sz w:val="20"/>
                <w:szCs w:val="20"/>
              </w:rPr>
              <w:t xml:space="preserve"> НАЛОГИ  И СБОРЫ</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80,3</w:t>
            </w:r>
          </w:p>
        </w:tc>
        <w:tc>
          <w:tcPr>
            <w:tcW w:w="1530" w:type="dxa"/>
          </w:tcPr>
          <w:p w:rsidR="00A26F2E" w:rsidRPr="00B21814" w:rsidRDefault="00A26F2E" w:rsidP="004B2CEE">
            <w:pPr>
              <w:pStyle w:val="a3"/>
              <w:rPr>
                <w:sz w:val="20"/>
                <w:szCs w:val="20"/>
              </w:rPr>
            </w:pPr>
            <w:r w:rsidRPr="00B21814">
              <w:rPr>
                <w:sz w:val="20"/>
                <w:szCs w:val="20"/>
              </w:rPr>
              <w:t>56,0</w:t>
            </w:r>
          </w:p>
        </w:tc>
        <w:tc>
          <w:tcPr>
            <w:tcW w:w="1980" w:type="dxa"/>
          </w:tcPr>
          <w:p w:rsidR="00A26F2E" w:rsidRPr="00B21814" w:rsidRDefault="00A26F2E" w:rsidP="004B2CEE">
            <w:pPr>
              <w:pStyle w:val="a3"/>
              <w:rPr>
                <w:sz w:val="20"/>
                <w:szCs w:val="20"/>
              </w:rPr>
            </w:pPr>
            <w:r w:rsidRPr="00B21814">
              <w:rPr>
                <w:sz w:val="20"/>
                <w:szCs w:val="20"/>
              </w:rPr>
              <w:t xml:space="preserve">-24,3    </w:t>
            </w:r>
          </w:p>
        </w:tc>
        <w:tc>
          <w:tcPr>
            <w:tcW w:w="1260" w:type="dxa"/>
          </w:tcPr>
          <w:p w:rsidR="00A26F2E" w:rsidRPr="00B21814" w:rsidRDefault="00A26F2E" w:rsidP="004B2CEE">
            <w:pPr>
              <w:pStyle w:val="a3"/>
              <w:rPr>
                <w:sz w:val="20"/>
                <w:szCs w:val="20"/>
              </w:rPr>
            </w:pPr>
            <w:r w:rsidRPr="00B21814">
              <w:rPr>
                <w:sz w:val="20"/>
                <w:szCs w:val="20"/>
              </w:rPr>
              <w:t>-69,7</w:t>
            </w:r>
          </w:p>
        </w:tc>
      </w:tr>
      <w:tr w:rsidR="00A26F2E" w:rsidRPr="00B21814" w:rsidTr="00D90803">
        <w:trPr>
          <w:trHeight w:val="480"/>
        </w:trPr>
        <w:tc>
          <w:tcPr>
            <w:tcW w:w="3600" w:type="dxa"/>
          </w:tcPr>
          <w:p w:rsidR="00A26F2E" w:rsidRPr="00B21814" w:rsidRDefault="00A26F2E" w:rsidP="004B2CEE">
            <w:pPr>
              <w:pStyle w:val="a3"/>
              <w:rPr>
                <w:sz w:val="20"/>
                <w:szCs w:val="20"/>
              </w:rPr>
            </w:pPr>
            <w:r w:rsidRPr="00B21814">
              <w:rPr>
                <w:sz w:val="20"/>
                <w:szCs w:val="20"/>
              </w:rPr>
              <w:t xml:space="preserve"> КОМАНДИРОВОЧНЫЕ</w:t>
            </w:r>
          </w:p>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r w:rsidRPr="00B21814">
              <w:rPr>
                <w:sz w:val="20"/>
                <w:szCs w:val="20"/>
              </w:rPr>
              <w:t xml:space="preserve">4,0 </w:t>
            </w:r>
          </w:p>
        </w:tc>
        <w:tc>
          <w:tcPr>
            <w:tcW w:w="1530" w:type="dxa"/>
          </w:tcPr>
          <w:p w:rsidR="00A26F2E" w:rsidRPr="00B21814" w:rsidRDefault="00A26F2E" w:rsidP="004B2CEE">
            <w:pPr>
              <w:pStyle w:val="a3"/>
              <w:rPr>
                <w:sz w:val="20"/>
                <w:szCs w:val="20"/>
              </w:rPr>
            </w:pPr>
            <w:r w:rsidRPr="00B21814">
              <w:rPr>
                <w:sz w:val="20"/>
                <w:szCs w:val="20"/>
              </w:rPr>
              <w:t>10,0</w:t>
            </w:r>
          </w:p>
        </w:tc>
        <w:tc>
          <w:tcPr>
            <w:tcW w:w="1980" w:type="dxa"/>
          </w:tcPr>
          <w:p w:rsidR="00A26F2E" w:rsidRPr="00B21814" w:rsidRDefault="00A26F2E" w:rsidP="004B2CEE">
            <w:pPr>
              <w:pStyle w:val="a3"/>
              <w:rPr>
                <w:sz w:val="20"/>
                <w:szCs w:val="20"/>
              </w:rPr>
            </w:pPr>
            <w:r w:rsidRPr="00B21814">
              <w:rPr>
                <w:sz w:val="20"/>
                <w:szCs w:val="20"/>
              </w:rPr>
              <w:t>+6,0</w:t>
            </w:r>
          </w:p>
        </w:tc>
        <w:tc>
          <w:tcPr>
            <w:tcW w:w="1260" w:type="dxa"/>
          </w:tcPr>
          <w:p w:rsidR="00A26F2E" w:rsidRPr="00B21814" w:rsidRDefault="00A26F2E" w:rsidP="004B2CEE">
            <w:pPr>
              <w:pStyle w:val="a3"/>
              <w:rPr>
                <w:sz w:val="20"/>
                <w:szCs w:val="20"/>
              </w:rPr>
            </w:pPr>
            <w:r w:rsidRPr="00B21814">
              <w:rPr>
                <w:sz w:val="20"/>
                <w:szCs w:val="20"/>
              </w:rPr>
              <w:t>25,0</w:t>
            </w:r>
          </w:p>
        </w:tc>
      </w:tr>
      <w:tr w:rsidR="00A26F2E" w:rsidRPr="00B21814" w:rsidTr="00D90803">
        <w:trPr>
          <w:trHeight w:val="90"/>
        </w:trPr>
        <w:tc>
          <w:tcPr>
            <w:tcW w:w="3600" w:type="dxa"/>
          </w:tcPr>
          <w:p w:rsidR="00A26F2E" w:rsidRPr="00B21814" w:rsidRDefault="00A26F2E" w:rsidP="004B2CEE">
            <w:pPr>
              <w:pStyle w:val="a3"/>
              <w:rPr>
                <w:sz w:val="20"/>
                <w:szCs w:val="20"/>
              </w:rPr>
            </w:pPr>
          </w:p>
        </w:tc>
        <w:tc>
          <w:tcPr>
            <w:tcW w:w="1998" w:type="dxa"/>
          </w:tcPr>
          <w:p w:rsidR="00A26F2E" w:rsidRPr="00B21814" w:rsidRDefault="00A26F2E" w:rsidP="004B2CEE">
            <w:pPr>
              <w:pStyle w:val="a3"/>
              <w:rPr>
                <w:sz w:val="20"/>
                <w:szCs w:val="20"/>
              </w:rPr>
            </w:pPr>
          </w:p>
        </w:tc>
        <w:tc>
          <w:tcPr>
            <w:tcW w:w="1530" w:type="dxa"/>
          </w:tcPr>
          <w:p w:rsidR="00A26F2E" w:rsidRPr="00B21814" w:rsidRDefault="00A26F2E" w:rsidP="004B2CEE">
            <w:pPr>
              <w:pStyle w:val="a3"/>
              <w:rPr>
                <w:sz w:val="20"/>
                <w:szCs w:val="20"/>
              </w:rPr>
            </w:pPr>
          </w:p>
        </w:tc>
        <w:tc>
          <w:tcPr>
            <w:tcW w:w="1980" w:type="dxa"/>
          </w:tcPr>
          <w:p w:rsidR="00A26F2E" w:rsidRPr="00B21814" w:rsidRDefault="00A26F2E" w:rsidP="004B2CEE">
            <w:pPr>
              <w:pStyle w:val="a3"/>
              <w:rPr>
                <w:sz w:val="20"/>
                <w:szCs w:val="20"/>
              </w:rPr>
            </w:pPr>
          </w:p>
        </w:tc>
        <w:tc>
          <w:tcPr>
            <w:tcW w:w="1260" w:type="dxa"/>
          </w:tcPr>
          <w:p w:rsidR="00A26F2E" w:rsidRPr="00B21814" w:rsidRDefault="00A26F2E" w:rsidP="004B2CEE">
            <w:pPr>
              <w:pStyle w:val="a3"/>
              <w:rPr>
                <w:sz w:val="20"/>
                <w:szCs w:val="20"/>
              </w:rPr>
            </w:pPr>
            <w:r w:rsidRPr="00B21814">
              <w:rPr>
                <w:sz w:val="20"/>
                <w:szCs w:val="20"/>
              </w:rPr>
              <w:t xml:space="preserve">   </w:t>
            </w:r>
          </w:p>
        </w:tc>
      </w:tr>
    </w:tbl>
    <w:p w:rsidR="00A26F2E" w:rsidRPr="00B21814" w:rsidRDefault="00A26F2E" w:rsidP="004B2CEE">
      <w:pPr>
        <w:pStyle w:val="a3"/>
        <w:rPr>
          <w:sz w:val="20"/>
          <w:szCs w:val="20"/>
        </w:rPr>
      </w:pPr>
    </w:p>
    <w:p w:rsidR="00A26F2E" w:rsidRPr="00B21814" w:rsidRDefault="00A26F2E" w:rsidP="007418FB">
      <w:pPr>
        <w:pStyle w:val="a3"/>
        <w:rPr>
          <w:sz w:val="20"/>
          <w:szCs w:val="20"/>
        </w:rPr>
      </w:pPr>
      <w:r w:rsidRPr="00B21814">
        <w:rPr>
          <w:sz w:val="20"/>
          <w:szCs w:val="20"/>
        </w:rPr>
        <w:t xml:space="preserve">            Исходя из вышеизложенной таблицы, рост по оплате труда на  10,9% что составляет 170,6т.л.  В структуре затрат  ФОТ составляет 48,6% по отношении к 2014 г.  рост зарплаты объясняется ,  что 2015 г.  согласно Постановления  Правительства № 219 от 29.04.2015 г.  увеличен минимальный размер оплаты труда  с 1650 на 1900 лей соответственно  увеличилось  начисление социального и медицинского страхования.</w:t>
      </w:r>
    </w:p>
    <w:p w:rsidR="00A26F2E" w:rsidRPr="00B21814" w:rsidRDefault="00A26F2E" w:rsidP="007418FB">
      <w:pPr>
        <w:pStyle w:val="a3"/>
        <w:rPr>
          <w:sz w:val="20"/>
          <w:szCs w:val="20"/>
        </w:rPr>
      </w:pPr>
      <w:r w:rsidRPr="00B21814">
        <w:rPr>
          <w:sz w:val="20"/>
          <w:szCs w:val="20"/>
        </w:rPr>
        <w:t xml:space="preserve">            С 1 сентября по декабрь 2015 года за счет изменения тарифа на электрическую энергию с 1.57 лея до 2,16 леев (без НДС) расходы на электроэнергию  составили  дополнительно 91 тыс.лей .           С октября месяца 2013 предприятием после проведения ремонтно- восстановительных работ по чешскому проекту запущены в эксплуатацию городские очистные  сооружения, которые находились не в рабочем состоянии с девяностых годов что привело к дополнительным затратам от 25 тыс. лей до 35 тыс. лей в месяц. </w:t>
      </w:r>
    </w:p>
    <w:p w:rsidR="00A26F2E" w:rsidRPr="00B21814" w:rsidRDefault="00A26F2E" w:rsidP="007418FB">
      <w:pPr>
        <w:pStyle w:val="a3"/>
        <w:rPr>
          <w:sz w:val="20"/>
          <w:szCs w:val="20"/>
        </w:rPr>
      </w:pPr>
      <w:r w:rsidRPr="00B21814">
        <w:rPr>
          <w:sz w:val="20"/>
          <w:szCs w:val="20"/>
        </w:rPr>
        <w:t xml:space="preserve">           Данные затраты на очистку сточных вод и затрат на повышение тарифов электроэнергии не были включены в тарифы при рассмотрении и утверждении тарифов на оказываемые услуги.</w:t>
      </w:r>
    </w:p>
    <w:p w:rsidR="00A26F2E" w:rsidRPr="00B21814" w:rsidRDefault="00A26F2E" w:rsidP="007418FB">
      <w:pPr>
        <w:pStyle w:val="a3"/>
        <w:rPr>
          <w:sz w:val="20"/>
          <w:szCs w:val="20"/>
        </w:rPr>
      </w:pPr>
      <w:r w:rsidRPr="00B21814">
        <w:rPr>
          <w:sz w:val="20"/>
          <w:szCs w:val="20"/>
        </w:rPr>
        <w:t xml:space="preserve">                 Справочно: Действующие  тарифы  утверждены  Решением Городского Совета</w:t>
      </w:r>
    </w:p>
    <w:p w:rsidR="00A26F2E" w:rsidRPr="00B21814" w:rsidRDefault="00A26F2E" w:rsidP="007418FB">
      <w:pPr>
        <w:pStyle w:val="a3"/>
        <w:rPr>
          <w:sz w:val="20"/>
          <w:szCs w:val="20"/>
        </w:rPr>
      </w:pPr>
      <w:r w:rsidRPr="00B21814">
        <w:rPr>
          <w:sz w:val="20"/>
          <w:szCs w:val="20"/>
        </w:rPr>
        <w:t xml:space="preserve">                                      №  9   от 10.10.2014 г. и  введены  в  действие  с 01.10.14 г.  для</w:t>
      </w:r>
    </w:p>
    <w:p w:rsidR="00A26F2E" w:rsidRPr="00B21814" w:rsidRDefault="00A26F2E" w:rsidP="007418FB">
      <w:pPr>
        <w:pStyle w:val="a3"/>
        <w:rPr>
          <w:sz w:val="20"/>
          <w:szCs w:val="20"/>
        </w:rPr>
      </w:pPr>
      <w:r w:rsidRPr="00B21814">
        <w:rPr>
          <w:sz w:val="20"/>
          <w:szCs w:val="20"/>
        </w:rPr>
        <w:t xml:space="preserve">                                      населения  и  экономических агентов.</w:t>
      </w:r>
    </w:p>
    <w:p w:rsidR="00A26F2E" w:rsidRPr="00B21814" w:rsidRDefault="00A26F2E" w:rsidP="007418FB">
      <w:pPr>
        <w:pStyle w:val="a3"/>
        <w:rPr>
          <w:sz w:val="20"/>
          <w:szCs w:val="20"/>
        </w:rPr>
      </w:pPr>
      <w:r w:rsidRPr="00B21814">
        <w:rPr>
          <w:sz w:val="20"/>
          <w:szCs w:val="20"/>
        </w:rPr>
        <w:t xml:space="preserve">                                      Тарифы были утверждены  без  учета представленных расчетов </w:t>
      </w:r>
    </w:p>
    <w:p w:rsidR="00A26F2E" w:rsidRPr="00B21814" w:rsidRDefault="00A26F2E" w:rsidP="007418FB">
      <w:pPr>
        <w:pStyle w:val="a3"/>
        <w:rPr>
          <w:sz w:val="20"/>
          <w:szCs w:val="20"/>
        </w:rPr>
      </w:pPr>
      <w:r w:rsidRPr="00B21814">
        <w:rPr>
          <w:sz w:val="20"/>
          <w:szCs w:val="20"/>
        </w:rPr>
        <w:t xml:space="preserve">                                      согласно «Методологии определения, утверждения и применения </w:t>
      </w:r>
    </w:p>
    <w:p w:rsidR="00A26F2E" w:rsidRPr="00B21814" w:rsidRDefault="00A26F2E" w:rsidP="007418FB">
      <w:pPr>
        <w:pStyle w:val="a3"/>
        <w:rPr>
          <w:sz w:val="20"/>
          <w:szCs w:val="20"/>
        </w:rPr>
      </w:pPr>
      <w:r w:rsidRPr="00B21814">
        <w:rPr>
          <w:sz w:val="20"/>
          <w:szCs w:val="20"/>
        </w:rPr>
        <w:t xml:space="preserve">                                      тарифов на публичные услуги по водоснабжению, канализации и</w:t>
      </w:r>
    </w:p>
    <w:p w:rsidR="00A26F2E" w:rsidRPr="00B21814" w:rsidRDefault="00A26F2E" w:rsidP="007418FB">
      <w:pPr>
        <w:pStyle w:val="a3"/>
        <w:rPr>
          <w:sz w:val="20"/>
          <w:szCs w:val="20"/>
        </w:rPr>
      </w:pPr>
      <w:r w:rsidRPr="00B21814">
        <w:rPr>
          <w:sz w:val="20"/>
          <w:szCs w:val="20"/>
        </w:rPr>
        <w:t xml:space="preserve">                                      очистке сточных вод».</w:t>
      </w:r>
    </w:p>
    <w:p w:rsidR="00A26F2E" w:rsidRPr="00B21814" w:rsidRDefault="00A26F2E" w:rsidP="007418FB">
      <w:pPr>
        <w:pStyle w:val="a3"/>
        <w:rPr>
          <w:sz w:val="20"/>
          <w:szCs w:val="20"/>
        </w:rPr>
      </w:pPr>
      <w:r w:rsidRPr="00B21814">
        <w:rPr>
          <w:sz w:val="20"/>
          <w:szCs w:val="20"/>
        </w:rPr>
        <w:tab/>
        <w:t xml:space="preserve">    Специалистами  МП «Апэ-канал»  разработаны мероприятия по улучшению финансово-хозяйственной деятельности, которые позволят вывести предприятие из кризиса:  </w:t>
      </w:r>
      <w:r w:rsidRPr="00B21814">
        <w:rPr>
          <w:sz w:val="20"/>
          <w:szCs w:val="20"/>
        </w:rPr>
        <w:tab/>
        <w:t xml:space="preserve">     </w:t>
      </w:r>
    </w:p>
    <w:p w:rsidR="00A26F2E" w:rsidRPr="00B21814" w:rsidRDefault="00A26F2E" w:rsidP="007418FB">
      <w:pPr>
        <w:pStyle w:val="a3"/>
        <w:rPr>
          <w:sz w:val="20"/>
          <w:szCs w:val="20"/>
        </w:rPr>
      </w:pPr>
      <w:r w:rsidRPr="00B21814">
        <w:rPr>
          <w:sz w:val="20"/>
          <w:szCs w:val="20"/>
        </w:rPr>
        <w:t xml:space="preserve">         1.Одной из наибольшей статьи затрат  являются расходы на оплату труда-48,6%.</w:t>
      </w:r>
    </w:p>
    <w:p w:rsidR="00A26F2E" w:rsidRPr="00B21814" w:rsidRDefault="00A26F2E" w:rsidP="007418FB">
      <w:pPr>
        <w:pStyle w:val="a3"/>
        <w:rPr>
          <w:sz w:val="20"/>
          <w:szCs w:val="20"/>
        </w:rPr>
      </w:pPr>
      <w:r w:rsidRPr="00B21814">
        <w:rPr>
          <w:sz w:val="20"/>
          <w:szCs w:val="20"/>
        </w:rPr>
        <w:t xml:space="preserve">            Для принятия мер по  уменьшению  затрат по оплате труда  необходимо автоматизировать производственные процессы, а именно установка автоматики и телемеханики, которые позволили бы сократить количество обслуживающего персонала от 22 человек до 12 и сократить расходы по заработной плате и провести оптимизацию штатного расписания.</w:t>
      </w:r>
    </w:p>
    <w:p w:rsidR="00A26F2E" w:rsidRPr="00B21814" w:rsidRDefault="00A26F2E" w:rsidP="007418FB">
      <w:pPr>
        <w:pStyle w:val="a3"/>
        <w:rPr>
          <w:sz w:val="20"/>
          <w:szCs w:val="20"/>
        </w:rPr>
      </w:pPr>
      <w:r w:rsidRPr="00B21814">
        <w:rPr>
          <w:sz w:val="20"/>
          <w:szCs w:val="20"/>
        </w:rPr>
        <w:t xml:space="preserve">        2.Замена устаревших и неэффективных насосов и оборудования на современные с повышенным КПД (согласно заключения энергетического аудита от 2010 года). Имеется принципиальная договоренность через Ассоциацию «Молдова Апэ-Канал» с  немецкой компанией фирмой «</w:t>
      </w:r>
      <w:r w:rsidRPr="00B21814">
        <w:rPr>
          <w:sz w:val="20"/>
          <w:szCs w:val="20"/>
          <w:lang w:val="en-US"/>
        </w:rPr>
        <w:t>WILO</w:t>
      </w:r>
      <w:r w:rsidRPr="00B21814">
        <w:rPr>
          <w:sz w:val="20"/>
          <w:szCs w:val="20"/>
        </w:rPr>
        <w:t xml:space="preserve">», которое готово поставить  предприятию на участок водозабора №2 (каптажи) 5(пять) глубинных насосов типа </w:t>
      </w:r>
      <w:r w:rsidRPr="00B21814">
        <w:rPr>
          <w:sz w:val="20"/>
          <w:szCs w:val="20"/>
          <w:lang w:val="en-US"/>
        </w:rPr>
        <w:t>WTI</w:t>
      </w:r>
      <w:r w:rsidRPr="00B21814">
        <w:rPr>
          <w:sz w:val="20"/>
          <w:szCs w:val="20"/>
        </w:rPr>
        <w:t xml:space="preserve">  и оборудование к ним ориентировочно общей стоимостью около 400 тыс.лей . Источником расчетов за поставленное </w:t>
      </w:r>
      <w:r w:rsidRPr="00B21814">
        <w:rPr>
          <w:sz w:val="20"/>
          <w:szCs w:val="20"/>
        </w:rPr>
        <w:lastRenderedPageBreak/>
        <w:t>оборудование будут средства предприятия от полученной экономии  электроэнергии и  под гарантию Примэрии.</w:t>
      </w:r>
    </w:p>
    <w:p w:rsidR="00A26F2E" w:rsidRPr="00B21814" w:rsidRDefault="00A26F2E" w:rsidP="007418FB">
      <w:pPr>
        <w:pStyle w:val="a3"/>
        <w:rPr>
          <w:sz w:val="20"/>
          <w:szCs w:val="20"/>
        </w:rPr>
      </w:pPr>
      <w:r w:rsidRPr="00B21814">
        <w:rPr>
          <w:sz w:val="20"/>
          <w:szCs w:val="20"/>
        </w:rPr>
        <w:t xml:space="preserve">          3.Замена запорной арматуры на магистралях и распределительных колодцах водопроводной сети с целью своевременного отключения аварийных участков.</w:t>
      </w:r>
    </w:p>
    <w:p w:rsidR="00A26F2E" w:rsidRPr="00B21814" w:rsidRDefault="00A26F2E" w:rsidP="007418FB">
      <w:pPr>
        <w:pStyle w:val="a3"/>
        <w:rPr>
          <w:sz w:val="20"/>
          <w:szCs w:val="20"/>
        </w:rPr>
      </w:pPr>
      <w:r w:rsidRPr="00B21814">
        <w:rPr>
          <w:sz w:val="20"/>
          <w:szCs w:val="20"/>
        </w:rPr>
        <w:t xml:space="preserve">          4.Замена наиболее изношенных участков водопроводных сетей:</w:t>
      </w:r>
    </w:p>
    <w:p w:rsidR="00A26F2E" w:rsidRPr="00B21814" w:rsidRDefault="00A26F2E" w:rsidP="007418FB">
      <w:pPr>
        <w:pStyle w:val="a3"/>
        <w:rPr>
          <w:sz w:val="20"/>
          <w:szCs w:val="20"/>
        </w:rPr>
      </w:pPr>
      <w:r w:rsidRPr="00B21814">
        <w:rPr>
          <w:sz w:val="20"/>
          <w:szCs w:val="20"/>
        </w:rPr>
        <w:t>-ул.Калинина-Победы диаметром 63 мм-150 метров;</w:t>
      </w:r>
    </w:p>
    <w:p w:rsidR="00A26F2E" w:rsidRPr="00B21814" w:rsidRDefault="00A26F2E" w:rsidP="007418FB">
      <w:pPr>
        <w:pStyle w:val="a3"/>
        <w:rPr>
          <w:sz w:val="20"/>
          <w:szCs w:val="20"/>
        </w:rPr>
      </w:pPr>
      <w:r w:rsidRPr="00B21814">
        <w:rPr>
          <w:sz w:val="20"/>
          <w:szCs w:val="20"/>
        </w:rPr>
        <w:t>-ул.Б.Главана-ХХ съезд диаметром 150 мм-200 метров;</w:t>
      </w:r>
    </w:p>
    <w:p w:rsidR="00A26F2E" w:rsidRPr="00B21814" w:rsidRDefault="00A26F2E" w:rsidP="007418FB">
      <w:pPr>
        <w:pStyle w:val="a3"/>
        <w:rPr>
          <w:sz w:val="20"/>
          <w:szCs w:val="20"/>
        </w:rPr>
      </w:pPr>
      <w:r w:rsidRPr="00B21814">
        <w:rPr>
          <w:sz w:val="20"/>
          <w:szCs w:val="20"/>
        </w:rPr>
        <w:t>-ул. Космонавтов, д.6-8 диаметром 50 мм-40 метров;</w:t>
      </w:r>
    </w:p>
    <w:p w:rsidR="00A26F2E" w:rsidRPr="00B21814" w:rsidRDefault="00A26F2E" w:rsidP="007418FB">
      <w:pPr>
        <w:pStyle w:val="a3"/>
        <w:rPr>
          <w:sz w:val="20"/>
          <w:szCs w:val="20"/>
        </w:rPr>
      </w:pPr>
      <w:r w:rsidRPr="00B21814">
        <w:rPr>
          <w:sz w:val="20"/>
          <w:szCs w:val="20"/>
        </w:rPr>
        <w:t>-ул. Тельмана  диаметром 76 мм-820 метров;</w:t>
      </w:r>
    </w:p>
    <w:p w:rsidR="00A26F2E" w:rsidRPr="00B21814" w:rsidRDefault="00A26F2E" w:rsidP="007418FB">
      <w:pPr>
        <w:pStyle w:val="a3"/>
        <w:rPr>
          <w:sz w:val="20"/>
          <w:szCs w:val="20"/>
        </w:rPr>
      </w:pPr>
      <w:r w:rsidRPr="00B21814">
        <w:rPr>
          <w:sz w:val="20"/>
          <w:szCs w:val="20"/>
        </w:rPr>
        <w:t>-ул. Герцена-Гагарина диаметром 90 мм-130метров;</w:t>
      </w:r>
    </w:p>
    <w:p w:rsidR="00A26F2E" w:rsidRPr="00B21814" w:rsidRDefault="00A26F2E" w:rsidP="007418FB">
      <w:pPr>
        <w:pStyle w:val="a3"/>
        <w:rPr>
          <w:sz w:val="20"/>
          <w:szCs w:val="20"/>
        </w:rPr>
      </w:pPr>
      <w:r w:rsidRPr="00B21814">
        <w:rPr>
          <w:sz w:val="20"/>
          <w:szCs w:val="20"/>
        </w:rPr>
        <w:t>-ул. Ленина-Толстого диаметром 63 -170 метров;</w:t>
      </w:r>
    </w:p>
    <w:p w:rsidR="00A26F2E" w:rsidRPr="00B21814" w:rsidRDefault="00A26F2E" w:rsidP="007418FB">
      <w:pPr>
        <w:pStyle w:val="a3"/>
        <w:rPr>
          <w:sz w:val="20"/>
          <w:szCs w:val="20"/>
        </w:rPr>
      </w:pPr>
      <w:r w:rsidRPr="00B21814">
        <w:rPr>
          <w:sz w:val="20"/>
          <w:szCs w:val="20"/>
        </w:rPr>
        <w:t xml:space="preserve">            Исполнение данного пункта даст возможность сократить потери и подключить ранее отключенных абонентов по причине износа водопроводной сети.</w:t>
      </w:r>
    </w:p>
    <w:p w:rsidR="00A26F2E" w:rsidRPr="00B21814" w:rsidRDefault="00A26F2E" w:rsidP="007418FB">
      <w:pPr>
        <w:pStyle w:val="a3"/>
        <w:rPr>
          <w:sz w:val="20"/>
          <w:szCs w:val="20"/>
        </w:rPr>
      </w:pPr>
      <w:r w:rsidRPr="00B21814">
        <w:rPr>
          <w:sz w:val="20"/>
          <w:szCs w:val="20"/>
        </w:rPr>
        <w:t xml:space="preserve">           5.Вынос водопроводных участков, которые проходят через частную территорию:</w:t>
      </w:r>
    </w:p>
    <w:p w:rsidR="00A26F2E" w:rsidRPr="00B21814" w:rsidRDefault="00A26F2E" w:rsidP="007418FB">
      <w:pPr>
        <w:pStyle w:val="a3"/>
        <w:rPr>
          <w:sz w:val="20"/>
          <w:szCs w:val="20"/>
        </w:rPr>
      </w:pPr>
      <w:r w:rsidRPr="00B21814">
        <w:rPr>
          <w:sz w:val="20"/>
          <w:szCs w:val="20"/>
        </w:rPr>
        <w:t>-ул. Кагульская-1 мая диаметром 50 мм -235 метров;</w:t>
      </w:r>
    </w:p>
    <w:p w:rsidR="00A26F2E" w:rsidRPr="00B21814" w:rsidRDefault="00A26F2E" w:rsidP="007418FB">
      <w:pPr>
        <w:pStyle w:val="a3"/>
        <w:rPr>
          <w:sz w:val="20"/>
          <w:szCs w:val="20"/>
        </w:rPr>
      </w:pPr>
      <w:r w:rsidRPr="00B21814">
        <w:rPr>
          <w:sz w:val="20"/>
          <w:szCs w:val="20"/>
        </w:rPr>
        <w:t>-ул.Попова-Гагарина диаметром-50мм -140метров;</w:t>
      </w:r>
    </w:p>
    <w:p w:rsidR="00A26F2E" w:rsidRPr="00B21814" w:rsidRDefault="00A26F2E" w:rsidP="007418FB">
      <w:pPr>
        <w:pStyle w:val="a3"/>
        <w:rPr>
          <w:sz w:val="20"/>
          <w:szCs w:val="20"/>
        </w:rPr>
      </w:pPr>
      <w:r w:rsidRPr="00B21814">
        <w:rPr>
          <w:sz w:val="20"/>
          <w:szCs w:val="20"/>
        </w:rPr>
        <w:t>-ул.Танкистов-Крянгэ диаметром 50-120 метров;</w:t>
      </w:r>
    </w:p>
    <w:p w:rsidR="00A26F2E" w:rsidRPr="00B21814" w:rsidRDefault="00A26F2E" w:rsidP="007418FB">
      <w:pPr>
        <w:pStyle w:val="a3"/>
        <w:rPr>
          <w:sz w:val="20"/>
          <w:szCs w:val="20"/>
        </w:rPr>
      </w:pPr>
      <w:r w:rsidRPr="00B21814">
        <w:rPr>
          <w:sz w:val="20"/>
          <w:szCs w:val="20"/>
        </w:rPr>
        <w:t xml:space="preserve">           6.Вынос приборов учета на врезку-327 штук.</w:t>
      </w:r>
    </w:p>
    <w:p w:rsidR="00A26F2E" w:rsidRPr="00B21814" w:rsidRDefault="00A26F2E" w:rsidP="007418FB">
      <w:pPr>
        <w:pStyle w:val="a3"/>
        <w:rPr>
          <w:sz w:val="20"/>
          <w:szCs w:val="20"/>
        </w:rPr>
      </w:pPr>
      <w:r w:rsidRPr="00B21814">
        <w:rPr>
          <w:sz w:val="20"/>
          <w:szCs w:val="20"/>
        </w:rPr>
        <w:t xml:space="preserve">           7.Замена водомеров, подлежащих госповерке -650 штук.</w:t>
      </w:r>
    </w:p>
    <w:p w:rsidR="00A26F2E" w:rsidRPr="00B21814" w:rsidRDefault="00A26F2E" w:rsidP="007418FB">
      <w:pPr>
        <w:pStyle w:val="a3"/>
        <w:rPr>
          <w:sz w:val="20"/>
          <w:szCs w:val="20"/>
        </w:rPr>
      </w:pPr>
      <w:r w:rsidRPr="00B21814">
        <w:rPr>
          <w:sz w:val="20"/>
          <w:szCs w:val="20"/>
        </w:rPr>
        <w:t xml:space="preserve">           8.Монтаж приборов учета на вводах в коммунальные дома-83 прибора учета.</w:t>
      </w:r>
    </w:p>
    <w:p w:rsidR="00A26F2E" w:rsidRPr="00B21814" w:rsidRDefault="00A26F2E" w:rsidP="007418FB">
      <w:pPr>
        <w:pStyle w:val="a3"/>
        <w:rPr>
          <w:sz w:val="20"/>
          <w:szCs w:val="20"/>
        </w:rPr>
      </w:pPr>
      <w:r w:rsidRPr="00B21814">
        <w:rPr>
          <w:sz w:val="20"/>
          <w:szCs w:val="20"/>
        </w:rPr>
        <w:t xml:space="preserve">           9.Приобретение и монтаж 3-х водонапорных башен объемом по 25 м3 каждая.</w:t>
      </w:r>
    </w:p>
    <w:p w:rsidR="00A26F2E" w:rsidRPr="00B21814" w:rsidRDefault="00A26F2E" w:rsidP="007418FB">
      <w:pPr>
        <w:pStyle w:val="a3"/>
        <w:rPr>
          <w:sz w:val="20"/>
          <w:szCs w:val="20"/>
        </w:rPr>
      </w:pPr>
      <w:r w:rsidRPr="00B21814">
        <w:rPr>
          <w:sz w:val="20"/>
          <w:szCs w:val="20"/>
        </w:rPr>
        <w:t xml:space="preserve">         10.Усилить работу со службами по оказанию качественных услуг.</w:t>
      </w:r>
    </w:p>
    <w:p w:rsidR="00A26F2E" w:rsidRPr="00B21814" w:rsidRDefault="00A26F2E" w:rsidP="007418FB">
      <w:pPr>
        <w:pStyle w:val="a3"/>
        <w:rPr>
          <w:sz w:val="20"/>
          <w:szCs w:val="20"/>
        </w:rPr>
      </w:pPr>
      <w:r w:rsidRPr="00B21814">
        <w:rPr>
          <w:sz w:val="20"/>
          <w:szCs w:val="20"/>
        </w:rPr>
        <w:t xml:space="preserve">          11.Проводить регулярно работу по сокращению потерь, оперативно реагировать при устранении аварии на водопроводных и канализационных сетях.</w:t>
      </w:r>
    </w:p>
    <w:p w:rsidR="00A26F2E" w:rsidRPr="00B21814" w:rsidRDefault="00A26F2E" w:rsidP="007418FB">
      <w:pPr>
        <w:pStyle w:val="a3"/>
        <w:rPr>
          <w:sz w:val="20"/>
          <w:szCs w:val="20"/>
        </w:rPr>
      </w:pPr>
      <w:r w:rsidRPr="00B21814">
        <w:rPr>
          <w:sz w:val="20"/>
          <w:szCs w:val="20"/>
        </w:rPr>
        <w:t xml:space="preserve">          12.Усилить работу с контролерами по борьбе с несанкционированным подключениям к водопроводным сетям, хищением воды, своевременно принимать меры по проведению работы с населением и разрешать конфликты до судебного разбирательства..</w:t>
      </w:r>
    </w:p>
    <w:p w:rsidR="00A26F2E" w:rsidRPr="00B21814" w:rsidRDefault="00A26F2E" w:rsidP="007418FB">
      <w:pPr>
        <w:pStyle w:val="a3"/>
        <w:rPr>
          <w:sz w:val="20"/>
          <w:szCs w:val="20"/>
        </w:rPr>
      </w:pPr>
      <w:r w:rsidRPr="00B21814">
        <w:rPr>
          <w:sz w:val="20"/>
          <w:szCs w:val="20"/>
        </w:rPr>
        <w:t xml:space="preserve">          13.Производить разъяснительную работу с населением по инвестициям в строительство водопроводных сетей с целью подключения дополнительных абонентов.</w:t>
      </w:r>
    </w:p>
    <w:p w:rsidR="00A26F2E" w:rsidRPr="00B21814" w:rsidRDefault="00A26F2E" w:rsidP="007418FB">
      <w:pPr>
        <w:pStyle w:val="a3"/>
        <w:rPr>
          <w:sz w:val="20"/>
          <w:szCs w:val="20"/>
        </w:rPr>
      </w:pPr>
      <w:r w:rsidRPr="00B21814">
        <w:rPr>
          <w:sz w:val="20"/>
          <w:szCs w:val="20"/>
        </w:rPr>
        <w:t xml:space="preserve">          14. Привести в соответствие тарифы на все виды оказываемых услуг и  представить на согласование и утверждение в НРЭ и Городской Совет.</w:t>
      </w:r>
    </w:p>
    <w:p w:rsidR="00A26F2E" w:rsidRPr="00B21814" w:rsidRDefault="00A26F2E" w:rsidP="007418FB">
      <w:pPr>
        <w:pStyle w:val="a3"/>
        <w:rPr>
          <w:sz w:val="20"/>
          <w:szCs w:val="20"/>
        </w:rPr>
      </w:pPr>
      <w:r w:rsidRPr="00B21814">
        <w:rPr>
          <w:sz w:val="20"/>
          <w:szCs w:val="20"/>
        </w:rPr>
        <w:t xml:space="preserve">          15.Добиваться начала строительства в городе и на ст. Вулкэнешть водопроводных и канализационных сетей, бурения 5-ти скважин с целью охвата услугами 100% населения города и ст. Вулкэнешть.</w:t>
      </w:r>
    </w:p>
    <w:p w:rsidR="00A26F2E" w:rsidRPr="00B21814" w:rsidRDefault="00A26F2E" w:rsidP="007418FB">
      <w:pPr>
        <w:pStyle w:val="a3"/>
        <w:rPr>
          <w:sz w:val="20"/>
          <w:szCs w:val="20"/>
        </w:rPr>
      </w:pPr>
      <w:r w:rsidRPr="00B21814">
        <w:rPr>
          <w:sz w:val="20"/>
          <w:szCs w:val="20"/>
        </w:rPr>
        <w:t xml:space="preserve">          16.Совместно с Примэрией, администрацией района, Исполкомом Гагаузии заниматься поиском инвесторов, как внутри станы, так и внешних партнеров для реализации намеченных мероприятий по строительству сетей и приобретению спецтехники.</w:t>
      </w:r>
    </w:p>
    <w:p w:rsidR="00A26F2E" w:rsidRPr="00B21814" w:rsidRDefault="00A26F2E" w:rsidP="007418FB">
      <w:pPr>
        <w:pStyle w:val="a3"/>
        <w:rPr>
          <w:sz w:val="20"/>
          <w:szCs w:val="20"/>
        </w:rPr>
      </w:pPr>
    </w:p>
    <w:p w:rsidR="00A26F2E" w:rsidRPr="00B21814" w:rsidRDefault="00A26F2E" w:rsidP="007418FB">
      <w:pPr>
        <w:pStyle w:val="a3"/>
        <w:rPr>
          <w:sz w:val="20"/>
          <w:szCs w:val="20"/>
        </w:rPr>
      </w:pPr>
    </w:p>
    <w:p w:rsidR="00C2751E" w:rsidRPr="00B21814" w:rsidRDefault="00A26F2E" w:rsidP="00C2751E">
      <w:pPr>
        <w:pStyle w:val="a3"/>
        <w:rPr>
          <w:b/>
          <w:sz w:val="20"/>
          <w:szCs w:val="20"/>
        </w:rPr>
      </w:pPr>
      <w:r w:rsidRPr="00B21814">
        <w:rPr>
          <w:sz w:val="20"/>
          <w:szCs w:val="20"/>
        </w:rPr>
        <w:t xml:space="preserve">           </w:t>
      </w:r>
      <w:r w:rsidR="00C2751E" w:rsidRPr="00B21814">
        <w:rPr>
          <w:b/>
          <w:sz w:val="20"/>
          <w:szCs w:val="20"/>
        </w:rPr>
        <w:t xml:space="preserve">                                            СОВЕТ  РЕШИЛ:</w:t>
      </w:r>
    </w:p>
    <w:p w:rsidR="00C2751E" w:rsidRPr="00B21814" w:rsidRDefault="00C2751E" w:rsidP="00C2751E">
      <w:pPr>
        <w:pStyle w:val="a3"/>
        <w:rPr>
          <w:b/>
          <w:sz w:val="20"/>
          <w:szCs w:val="20"/>
        </w:rPr>
      </w:pPr>
    </w:p>
    <w:p w:rsidR="00C2751E" w:rsidRPr="00B21814" w:rsidRDefault="00C2751E" w:rsidP="002E5BD9">
      <w:pPr>
        <w:pStyle w:val="a6"/>
        <w:numPr>
          <w:ilvl w:val="0"/>
          <w:numId w:val="6"/>
        </w:numPr>
        <w:rPr>
          <w:sz w:val="20"/>
          <w:szCs w:val="20"/>
        </w:rPr>
      </w:pPr>
      <w:r w:rsidRPr="00B21814">
        <w:rPr>
          <w:sz w:val="20"/>
          <w:szCs w:val="20"/>
        </w:rPr>
        <w:t>Отчет директора МП  Апэ-Канала  г Кулинского И Г   принять к сведению.</w:t>
      </w:r>
    </w:p>
    <w:p w:rsidR="00B423E8" w:rsidRDefault="00C2751E" w:rsidP="00493D82">
      <w:pPr>
        <w:pStyle w:val="a6"/>
        <w:numPr>
          <w:ilvl w:val="0"/>
          <w:numId w:val="6"/>
        </w:numPr>
        <w:rPr>
          <w:sz w:val="20"/>
          <w:szCs w:val="20"/>
        </w:rPr>
      </w:pPr>
      <w:r w:rsidRPr="00B423E8">
        <w:rPr>
          <w:sz w:val="20"/>
          <w:szCs w:val="20"/>
        </w:rPr>
        <w:t xml:space="preserve">  Работу  МП Апэ-Канала  признать</w:t>
      </w:r>
      <w:r w:rsidR="00B423E8">
        <w:rPr>
          <w:sz w:val="20"/>
          <w:szCs w:val="20"/>
        </w:rPr>
        <w:t xml:space="preserve">  удовлетворительной</w:t>
      </w:r>
    </w:p>
    <w:p w:rsidR="00C2751E" w:rsidRPr="00B423E8" w:rsidRDefault="00C2751E" w:rsidP="00493D82">
      <w:pPr>
        <w:pStyle w:val="a6"/>
        <w:numPr>
          <w:ilvl w:val="0"/>
          <w:numId w:val="6"/>
        </w:numPr>
        <w:rPr>
          <w:sz w:val="20"/>
          <w:szCs w:val="20"/>
        </w:rPr>
      </w:pPr>
      <w:r w:rsidRPr="00B423E8">
        <w:rPr>
          <w:sz w:val="20"/>
          <w:szCs w:val="20"/>
        </w:rPr>
        <w:t xml:space="preserve">Адмиинистрации  МП Апэ-Канала  </w:t>
      </w:r>
    </w:p>
    <w:p w:rsidR="00C2751E" w:rsidRPr="00B21814" w:rsidRDefault="00C2751E" w:rsidP="00C2751E">
      <w:pPr>
        <w:pStyle w:val="a3"/>
        <w:ind w:left="1080"/>
        <w:rPr>
          <w:sz w:val="20"/>
          <w:szCs w:val="20"/>
        </w:rPr>
      </w:pPr>
      <w:r w:rsidRPr="00B21814">
        <w:rPr>
          <w:sz w:val="20"/>
          <w:szCs w:val="20"/>
        </w:rPr>
        <w:t>-принять безотлагательные меры по снижению дебиторской и кредиторской задолженностей, по сокращению потерь</w:t>
      </w:r>
    </w:p>
    <w:p w:rsidR="00C2751E" w:rsidRDefault="00C2751E" w:rsidP="00C2751E">
      <w:pPr>
        <w:pStyle w:val="a3"/>
        <w:ind w:left="720"/>
        <w:rPr>
          <w:sz w:val="20"/>
          <w:szCs w:val="20"/>
        </w:rPr>
      </w:pPr>
      <w:r w:rsidRPr="00B21814">
        <w:rPr>
          <w:sz w:val="20"/>
          <w:szCs w:val="20"/>
        </w:rPr>
        <w:t>4   Контроль за выполнением настоящего решения возложить        на примара г-на  Петриоглу В Н.</w:t>
      </w:r>
    </w:p>
    <w:p w:rsidR="00B423E8" w:rsidRPr="00B21814" w:rsidRDefault="00B423E8" w:rsidP="00C2751E">
      <w:pPr>
        <w:pStyle w:val="a3"/>
        <w:ind w:left="720"/>
        <w:rPr>
          <w:sz w:val="20"/>
          <w:szCs w:val="20"/>
        </w:rPr>
      </w:pPr>
      <w:r>
        <w:rPr>
          <w:sz w:val="20"/>
          <w:szCs w:val="20"/>
        </w:rPr>
        <w:t xml:space="preserve">                                               </w:t>
      </w:r>
      <w:r w:rsidR="00D61405">
        <w:rPr>
          <w:sz w:val="20"/>
          <w:szCs w:val="20"/>
        </w:rPr>
        <w:t xml:space="preserve">                                          </w:t>
      </w:r>
      <w:r>
        <w:rPr>
          <w:sz w:val="20"/>
          <w:szCs w:val="20"/>
        </w:rPr>
        <w:t xml:space="preserve"> Проголосовали:за-22(единогласно)</w:t>
      </w:r>
    </w:p>
    <w:p w:rsidR="00A26F2E" w:rsidRPr="00B21814" w:rsidRDefault="00A26F2E" w:rsidP="00601BE3">
      <w:pPr>
        <w:spacing w:after="0" w:line="240" w:lineRule="auto"/>
        <w:rPr>
          <w:rFonts w:ascii="Calibri" w:eastAsia="Calibri" w:hAnsi="Calibri" w:cs="Calibri"/>
          <w:b/>
          <w:sz w:val="20"/>
          <w:szCs w:val="20"/>
        </w:rPr>
      </w:pPr>
    </w:p>
    <w:p w:rsidR="009E32EE" w:rsidRDefault="009E32EE" w:rsidP="009E32EE">
      <w:pPr>
        <w:tabs>
          <w:tab w:val="left" w:pos="6873"/>
        </w:tabs>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A00E7">
        <w:rPr>
          <w:rFonts w:ascii="Times New Roman" w:eastAsia="Times New Roman" w:hAnsi="Times New Roman" w:cs="Times New Roman"/>
          <w:b/>
          <w:sz w:val="28"/>
          <w:szCs w:val="28"/>
        </w:rPr>
        <w:t xml:space="preserve">                             </w:t>
      </w:r>
      <w:r w:rsidR="00662E29">
        <w:rPr>
          <w:rFonts w:ascii="Times New Roman" w:eastAsia="Times New Roman" w:hAnsi="Times New Roman" w:cs="Times New Roman"/>
          <w:b/>
          <w:sz w:val="28"/>
          <w:szCs w:val="28"/>
        </w:rPr>
        <w:t>6/</w:t>
      </w:r>
      <w:r w:rsidR="00AB5C0B">
        <w:rPr>
          <w:rFonts w:ascii="Times New Roman" w:eastAsia="Times New Roman" w:hAnsi="Times New Roman" w:cs="Times New Roman"/>
          <w:b/>
          <w:sz w:val="28"/>
          <w:szCs w:val="28"/>
        </w:rPr>
        <w:t>7</w:t>
      </w:r>
      <w:r w:rsidR="004A00E7">
        <w:rPr>
          <w:rFonts w:ascii="Times New Roman" w:eastAsia="Times New Roman" w:hAnsi="Times New Roman" w:cs="Times New Roman"/>
          <w:b/>
          <w:sz w:val="28"/>
          <w:szCs w:val="28"/>
        </w:rPr>
        <w:t xml:space="preserve"> </w:t>
      </w:r>
      <w:r w:rsidRPr="003D423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BB3B0E">
        <w:rPr>
          <w:rFonts w:ascii="Times New Roman" w:eastAsia="Times New Roman" w:hAnsi="Times New Roman" w:cs="Times New Roman"/>
          <w:b/>
          <w:sz w:val="28"/>
          <w:szCs w:val="28"/>
        </w:rPr>
        <w:t xml:space="preserve">Отчет о состоянии  имущества , принадлежащего  </w:t>
      </w:r>
      <w:r>
        <w:rPr>
          <w:rFonts w:ascii="Times New Roman" w:eastAsia="Times New Roman" w:hAnsi="Times New Roman" w:cs="Times New Roman"/>
          <w:b/>
          <w:sz w:val="28"/>
          <w:szCs w:val="28"/>
        </w:rPr>
        <w:t xml:space="preserve">            </w:t>
      </w:r>
    </w:p>
    <w:p w:rsidR="009E32EE" w:rsidRDefault="009E32EE" w:rsidP="009E32EE">
      <w:pPr>
        <w:tabs>
          <w:tab w:val="left" w:pos="6873"/>
        </w:tabs>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62E2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4A00E7">
        <w:rPr>
          <w:rFonts w:ascii="Times New Roman" w:eastAsia="Times New Roman" w:hAnsi="Times New Roman" w:cs="Times New Roman"/>
          <w:b/>
          <w:sz w:val="28"/>
          <w:szCs w:val="28"/>
        </w:rPr>
        <w:t xml:space="preserve"> </w:t>
      </w:r>
      <w:r w:rsidRPr="00BB3B0E">
        <w:rPr>
          <w:rFonts w:ascii="Times New Roman" w:eastAsia="Times New Roman" w:hAnsi="Times New Roman" w:cs="Times New Roman"/>
          <w:b/>
          <w:sz w:val="28"/>
          <w:szCs w:val="28"/>
        </w:rPr>
        <w:t xml:space="preserve">местному Совету. </w:t>
      </w:r>
    </w:p>
    <w:p w:rsidR="00086AB3" w:rsidRPr="00086AB3" w:rsidRDefault="00086AB3" w:rsidP="00086AB3">
      <w:pPr>
        <w:pStyle w:val="a3"/>
        <w:rPr>
          <w:b/>
          <w:sz w:val="18"/>
          <w:szCs w:val="18"/>
        </w:rPr>
      </w:pPr>
      <w:r>
        <w:rPr>
          <w:b/>
        </w:rPr>
        <w:t xml:space="preserve">      </w:t>
      </w:r>
      <w:r w:rsidRPr="00086AB3">
        <w:rPr>
          <w:b/>
          <w:sz w:val="18"/>
          <w:szCs w:val="18"/>
        </w:rPr>
        <w:t>(    П РО Т О К О Л     СПЕЦИАЛИЗИРОВАННОЙ  КОМИССИИ    ПО   ЭКОНОМИКЕ. БЮДЖЕТУ. ФИНАНСАМ и  РАЗВИТИЮ ПРЕДПРИНИМАТЕЛЬСТВА от</w:t>
      </w:r>
      <w:r w:rsidR="00044706">
        <w:rPr>
          <w:b/>
          <w:sz w:val="18"/>
          <w:szCs w:val="18"/>
        </w:rPr>
        <w:t xml:space="preserve">  17.11.16</w:t>
      </w:r>
      <w:r w:rsidR="009C5435" w:rsidRPr="00517BCC">
        <w:rPr>
          <w:b/>
          <w:sz w:val="18"/>
          <w:szCs w:val="18"/>
        </w:rPr>
        <w:t xml:space="preserve">  </w:t>
      </w:r>
      <w:r w:rsidRPr="00086AB3">
        <w:rPr>
          <w:b/>
          <w:sz w:val="18"/>
          <w:szCs w:val="18"/>
        </w:rPr>
        <w:t xml:space="preserve">  ) </w:t>
      </w:r>
    </w:p>
    <w:p w:rsidR="00086AB3" w:rsidRPr="00086AB3" w:rsidRDefault="00086AB3" w:rsidP="009E32EE">
      <w:pPr>
        <w:tabs>
          <w:tab w:val="left" w:pos="6873"/>
        </w:tabs>
        <w:suppressAutoHyphens/>
        <w:spacing w:after="0" w:line="240" w:lineRule="auto"/>
        <w:rPr>
          <w:rFonts w:ascii="Times New Roman" w:eastAsia="Times New Roman" w:hAnsi="Times New Roman" w:cs="Times New Roman"/>
          <w:b/>
          <w:sz w:val="18"/>
          <w:szCs w:val="18"/>
        </w:rPr>
      </w:pPr>
    </w:p>
    <w:p w:rsidR="009E32EE" w:rsidRDefault="009E32EE" w:rsidP="009E32EE">
      <w:pPr>
        <w:tabs>
          <w:tab w:val="left" w:pos="6873"/>
        </w:tabs>
        <w:suppressAutoHyphens/>
        <w:spacing w:after="0" w:line="240" w:lineRule="auto"/>
        <w:rPr>
          <w:rFonts w:ascii="Times New Roman" w:eastAsia="Times New Roman" w:hAnsi="Times New Roman" w:cs="Times New Roman"/>
          <w:b/>
          <w:sz w:val="28"/>
          <w:szCs w:val="28"/>
        </w:rPr>
      </w:pPr>
    </w:p>
    <w:p w:rsidR="004A00E7" w:rsidRPr="004A00E7" w:rsidRDefault="003E5471" w:rsidP="004A00E7">
      <w:pPr>
        <w:pStyle w:val="a3"/>
        <w:rPr>
          <w:b/>
          <w:sz w:val="28"/>
          <w:szCs w:val="28"/>
        </w:rPr>
      </w:pPr>
      <w:r w:rsidRPr="004A00E7">
        <w:rPr>
          <w:b/>
          <w:sz w:val="28"/>
          <w:szCs w:val="28"/>
        </w:rPr>
        <w:lastRenderedPageBreak/>
        <w:t xml:space="preserve">            </w:t>
      </w:r>
      <w:r w:rsidR="004A00E7" w:rsidRPr="004A00E7">
        <w:rPr>
          <w:b/>
          <w:sz w:val="28"/>
          <w:szCs w:val="28"/>
        </w:rPr>
        <w:t xml:space="preserve">                     </w:t>
      </w:r>
      <w:r w:rsidRPr="004A00E7">
        <w:rPr>
          <w:b/>
          <w:sz w:val="28"/>
          <w:szCs w:val="28"/>
        </w:rPr>
        <w:t xml:space="preserve">   </w:t>
      </w:r>
      <w:r w:rsidR="004A00E7" w:rsidRPr="004A00E7">
        <w:rPr>
          <w:b/>
          <w:sz w:val="28"/>
          <w:szCs w:val="28"/>
        </w:rPr>
        <w:t xml:space="preserve">   </w:t>
      </w:r>
      <w:r w:rsidR="00662E29">
        <w:rPr>
          <w:b/>
          <w:sz w:val="28"/>
          <w:szCs w:val="28"/>
        </w:rPr>
        <w:t>6/</w:t>
      </w:r>
      <w:r w:rsidR="00AB5C0B">
        <w:rPr>
          <w:b/>
          <w:sz w:val="28"/>
          <w:szCs w:val="28"/>
        </w:rPr>
        <w:t>7</w:t>
      </w:r>
      <w:r w:rsidR="00662E29">
        <w:rPr>
          <w:b/>
          <w:sz w:val="28"/>
          <w:szCs w:val="28"/>
        </w:rPr>
        <w:t>.1</w:t>
      </w:r>
      <w:r w:rsidR="004A00E7" w:rsidRPr="004A00E7">
        <w:rPr>
          <w:b/>
          <w:sz w:val="28"/>
          <w:szCs w:val="28"/>
        </w:rPr>
        <w:t xml:space="preserve">                 </w:t>
      </w:r>
      <w:r w:rsidRPr="004A00E7">
        <w:rPr>
          <w:b/>
          <w:sz w:val="28"/>
          <w:szCs w:val="28"/>
        </w:rPr>
        <w:t xml:space="preserve">  О Т Ч Е Т</w:t>
      </w:r>
      <w:r w:rsidRPr="004A00E7">
        <w:rPr>
          <w:b/>
          <w:sz w:val="28"/>
          <w:szCs w:val="28"/>
        </w:rPr>
        <w:tab/>
      </w:r>
    </w:p>
    <w:p w:rsidR="003E5471" w:rsidRPr="004A00E7" w:rsidRDefault="003E5471" w:rsidP="004A00E7">
      <w:pPr>
        <w:pStyle w:val="a3"/>
        <w:rPr>
          <w:b/>
          <w:sz w:val="28"/>
          <w:szCs w:val="28"/>
        </w:rPr>
      </w:pPr>
      <w:r w:rsidRPr="004A00E7">
        <w:rPr>
          <w:b/>
          <w:sz w:val="28"/>
          <w:szCs w:val="28"/>
        </w:rPr>
        <w:tab/>
      </w:r>
      <w:r w:rsidR="004A00E7" w:rsidRPr="004A00E7">
        <w:rPr>
          <w:b/>
          <w:sz w:val="28"/>
          <w:szCs w:val="28"/>
        </w:rPr>
        <w:t xml:space="preserve">         </w:t>
      </w:r>
      <w:r w:rsidRPr="004A00E7">
        <w:rPr>
          <w:b/>
          <w:sz w:val="28"/>
          <w:szCs w:val="28"/>
        </w:rPr>
        <w:t>О состоянии имущества Примэрии г. Вулканешты</w:t>
      </w:r>
    </w:p>
    <w:p w:rsidR="003E5471" w:rsidRPr="00E71A4C" w:rsidRDefault="003E5471" w:rsidP="003E5471">
      <w:pPr>
        <w:rPr>
          <w:sz w:val="28"/>
          <w:szCs w:val="28"/>
        </w:rPr>
      </w:pPr>
    </w:p>
    <w:p w:rsidR="003E5471" w:rsidRPr="00E71A4C" w:rsidRDefault="003E5471" w:rsidP="003E5471">
      <w:pPr>
        <w:pStyle w:val="a3"/>
      </w:pPr>
      <w:r>
        <w:tab/>
        <w:t xml:space="preserve">1. </w:t>
      </w:r>
      <w:r w:rsidRPr="000017BE">
        <w:t>По состоянию на 01.01.16.  на балансе   числится имущество на</w:t>
      </w:r>
      <w:r w:rsidRPr="00E71A4C">
        <w:t xml:space="preserve"> </w:t>
      </w:r>
      <w:r>
        <w:t>общую сумму 59913,1</w:t>
      </w:r>
      <w:r w:rsidRPr="00DE51B8">
        <w:t xml:space="preserve"> тыс. леев</w:t>
      </w:r>
      <w:r w:rsidRPr="00E71A4C">
        <w:t>, в том числе:</w:t>
      </w:r>
    </w:p>
    <w:p w:rsidR="003E5471" w:rsidRDefault="003E5471" w:rsidP="003E5471">
      <w:pPr>
        <w:pStyle w:val="a3"/>
      </w:pPr>
      <w:r>
        <w:t xml:space="preserve"> -   лицеи  - 13877,2</w:t>
      </w:r>
    </w:p>
    <w:p w:rsidR="003E5471" w:rsidRPr="00E71A4C" w:rsidRDefault="003E5471" w:rsidP="003E5471">
      <w:pPr>
        <w:pStyle w:val="a3"/>
      </w:pPr>
      <w:r>
        <w:t>- гимназии – 4297,9</w:t>
      </w:r>
    </w:p>
    <w:p w:rsidR="003E5471" w:rsidRPr="00E71A4C" w:rsidRDefault="003E5471" w:rsidP="003E5471">
      <w:pPr>
        <w:pStyle w:val="a3"/>
      </w:pPr>
      <w:r>
        <w:t xml:space="preserve"> -  детские сады  - 25391,5</w:t>
      </w:r>
    </w:p>
    <w:p w:rsidR="003E5471" w:rsidRPr="00E71A4C" w:rsidRDefault="003E5471" w:rsidP="003E5471">
      <w:pPr>
        <w:pStyle w:val="a3"/>
      </w:pPr>
      <w:r>
        <w:t xml:space="preserve"> -   примэрия    - 9074,4</w:t>
      </w:r>
    </w:p>
    <w:p w:rsidR="003E5471" w:rsidRPr="00E71A4C" w:rsidRDefault="003E5471" w:rsidP="003E5471">
      <w:pPr>
        <w:pStyle w:val="a3"/>
      </w:pPr>
      <w:r>
        <w:t xml:space="preserve"> -  Дом престарелых  - 432,3</w:t>
      </w:r>
    </w:p>
    <w:p w:rsidR="003E5471" w:rsidRPr="00E71A4C" w:rsidRDefault="003E5471" w:rsidP="003E5471">
      <w:pPr>
        <w:pStyle w:val="a3"/>
      </w:pPr>
      <w:r>
        <w:t xml:space="preserve"> -  Дом культуры   - 2476,0</w:t>
      </w:r>
    </w:p>
    <w:p w:rsidR="003E5471" w:rsidRPr="00E71A4C" w:rsidRDefault="003E5471" w:rsidP="003E5471">
      <w:pPr>
        <w:pStyle w:val="a3"/>
      </w:pPr>
      <w:r>
        <w:t xml:space="preserve"> -  Библиотека   - 2294,6</w:t>
      </w:r>
    </w:p>
    <w:p w:rsidR="003E5471" w:rsidRPr="00E71A4C" w:rsidRDefault="003E5471" w:rsidP="003E5471">
      <w:pPr>
        <w:pStyle w:val="a3"/>
      </w:pPr>
      <w:r>
        <w:t>-  РЦ им. М.Шабунина  - 1992,8</w:t>
      </w:r>
    </w:p>
    <w:p w:rsidR="003E5471" w:rsidRDefault="003E5471" w:rsidP="003E5471">
      <w:pPr>
        <w:pStyle w:val="a3"/>
      </w:pPr>
      <w:r>
        <w:t>-  кладбище  - 34,0</w:t>
      </w:r>
    </w:p>
    <w:p w:rsidR="003E5471" w:rsidRDefault="003E5471" w:rsidP="003E5471">
      <w:pPr>
        <w:pStyle w:val="a3"/>
      </w:pPr>
      <w:r>
        <w:t>- музей – 27.7</w:t>
      </w:r>
    </w:p>
    <w:p w:rsidR="003E5471" w:rsidRPr="00E71A4C" w:rsidRDefault="003E5471" w:rsidP="003E5471">
      <w:pPr>
        <w:pStyle w:val="a3"/>
      </w:pPr>
      <w:r>
        <w:t>- благоустройство 14,7</w:t>
      </w:r>
    </w:p>
    <w:p w:rsidR="003E5471" w:rsidRPr="00E71A4C" w:rsidRDefault="003E5471" w:rsidP="003E5471">
      <w:pPr>
        <w:pStyle w:val="a3"/>
      </w:pPr>
    </w:p>
    <w:p w:rsidR="003E5471" w:rsidRDefault="003E5471" w:rsidP="003E5471">
      <w:pPr>
        <w:pStyle w:val="a3"/>
      </w:pPr>
      <w:r w:rsidRPr="00E71A4C">
        <w:t xml:space="preserve">         В том числе </w:t>
      </w:r>
      <w:r>
        <w:t>недвижимое имущество  -  55874,4тыс.лей</w:t>
      </w:r>
    </w:p>
    <w:p w:rsidR="003E5471" w:rsidRPr="007B2CAF" w:rsidRDefault="003E5471" w:rsidP="003E5471">
      <w:pPr>
        <w:pStyle w:val="a3"/>
      </w:pPr>
    </w:p>
    <w:p w:rsidR="003E5471" w:rsidRDefault="003E5471" w:rsidP="003E5471">
      <w:pPr>
        <w:pStyle w:val="a3"/>
      </w:pPr>
      <w:r>
        <w:t xml:space="preserve"> -  Лицей  - 13877,2</w:t>
      </w:r>
    </w:p>
    <w:p w:rsidR="003E5471" w:rsidRPr="00E71A4C" w:rsidRDefault="003E5471" w:rsidP="003E5471">
      <w:pPr>
        <w:pStyle w:val="a3"/>
      </w:pPr>
      <w:r>
        <w:t xml:space="preserve"> - Гимназии – 4264,0</w:t>
      </w:r>
    </w:p>
    <w:p w:rsidR="003E5471" w:rsidRPr="00E71A4C" w:rsidRDefault="003E5471" w:rsidP="003E5471">
      <w:pPr>
        <w:pStyle w:val="a3"/>
      </w:pPr>
      <w:r>
        <w:t>- Детские сады    - 23585,8</w:t>
      </w:r>
    </w:p>
    <w:p w:rsidR="003E5471" w:rsidRPr="00E71A4C" w:rsidRDefault="003E5471" w:rsidP="003E5471">
      <w:pPr>
        <w:pStyle w:val="a3"/>
      </w:pPr>
      <w:r>
        <w:t>- Примэрия  -  7817,8</w:t>
      </w:r>
    </w:p>
    <w:p w:rsidR="003E5471" w:rsidRDefault="003E5471" w:rsidP="003E5471">
      <w:pPr>
        <w:pStyle w:val="a3"/>
      </w:pPr>
      <w:r>
        <w:t>- Дом культуры   - 2293,7</w:t>
      </w:r>
    </w:p>
    <w:p w:rsidR="003E5471" w:rsidRDefault="003E5471" w:rsidP="003E5471">
      <w:pPr>
        <w:pStyle w:val="a3"/>
      </w:pPr>
      <w:r>
        <w:t>- Библиотека  - 1899,1</w:t>
      </w:r>
    </w:p>
    <w:p w:rsidR="003E5471" w:rsidRDefault="003E5471" w:rsidP="003E5471">
      <w:pPr>
        <w:pStyle w:val="a3"/>
      </w:pPr>
      <w:r>
        <w:t>- РЦ им. М.Шабунина    - 1816,2</w:t>
      </w:r>
    </w:p>
    <w:p w:rsidR="003E5471" w:rsidRDefault="003E5471" w:rsidP="003E5471">
      <w:pPr>
        <w:pStyle w:val="a3"/>
      </w:pPr>
      <w:r>
        <w:t>- Дом престарелых – 290,6</w:t>
      </w:r>
    </w:p>
    <w:p w:rsidR="003E5471" w:rsidRPr="00E71A4C" w:rsidRDefault="003E5471" w:rsidP="003E5471">
      <w:pPr>
        <w:pStyle w:val="a3"/>
      </w:pPr>
      <w:r>
        <w:t xml:space="preserve">- Кладбище   - 30,0 </w:t>
      </w:r>
    </w:p>
    <w:p w:rsidR="003E5471" w:rsidRPr="00E71A4C" w:rsidRDefault="003E5471" w:rsidP="003E5471">
      <w:pPr>
        <w:pStyle w:val="a3"/>
      </w:pPr>
    </w:p>
    <w:p w:rsidR="003E5471" w:rsidRPr="00DE51B8" w:rsidRDefault="003E5471" w:rsidP="003E5471">
      <w:pPr>
        <w:pStyle w:val="a3"/>
      </w:pPr>
      <w:r w:rsidRPr="00E71A4C">
        <w:t xml:space="preserve">      </w:t>
      </w:r>
      <w:r>
        <w:t>2. Приобретено з</w:t>
      </w:r>
      <w:r w:rsidRPr="00DE51B8">
        <w:t>а собственные средства:</w:t>
      </w:r>
    </w:p>
    <w:p w:rsidR="003E5471" w:rsidRDefault="003E5471" w:rsidP="003E5471">
      <w:pPr>
        <w:pStyle w:val="a3"/>
      </w:pPr>
      <w:r w:rsidRPr="00E71A4C">
        <w:t xml:space="preserve"> </w:t>
      </w:r>
    </w:p>
    <w:p w:rsidR="003E5471" w:rsidRDefault="003E5471" w:rsidP="003E5471">
      <w:pPr>
        <w:pStyle w:val="a3"/>
      </w:pPr>
      <w:r>
        <w:t>- детский сад № 1 –  электроплита – 19.5 тыс.лей, насос – 12,4 тыс.лей</w:t>
      </w:r>
    </w:p>
    <w:p w:rsidR="003E5471" w:rsidRDefault="003E5471" w:rsidP="003E5471">
      <w:pPr>
        <w:pStyle w:val="a3"/>
      </w:pPr>
      <w:r>
        <w:t>- детский сад № 8  -  монтаж дымовой трубы – 18,3 тыс.лей</w:t>
      </w:r>
    </w:p>
    <w:p w:rsidR="003E5471" w:rsidRDefault="003E5471" w:rsidP="003E5471">
      <w:pPr>
        <w:pStyle w:val="a3"/>
      </w:pPr>
      <w:r>
        <w:t>- Детский сад № 3  - насос  - 15,1 тыс.лей</w:t>
      </w:r>
    </w:p>
    <w:p w:rsidR="003E5471" w:rsidRDefault="003E5471" w:rsidP="003E5471">
      <w:pPr>
        <w:pStyle w:val="a3"/>
      </w:pPr>
      <w:r>
        <w:t>- Детский сад  № 7 -  ноутбук – 7,0 тыс.лей</w:t>
      </w:r>
    </w:p>
    <w:p w:rsidR="003E5471" w:rsidRDefault="003E5471" w:rsidP="003E5471">
      <w:pPr>
        <w:pStyle w:val="a3"/>
      </w:pPr>
      <w:r>
        <w:t>- детский сад  № 4 – насосы – 17.5 тыс.лей</w:t>
      </w:r>
    </w:p>
    <w:p w:rsidR="003E5471" w:rsidRDefault="003E5471" w:rsidP="003E5471">
      <w:pPr>
        <w:pStyle w:val="a3"/>
      </w:pPr>
      <w:r>
        <w:t>- примэрия     - компьютер –  8,3тыс.лей.</w:t>
      </w:r>
    </w:p>
    <w:p w:rsidR="003E5471" w:rsidRDefault="003E5471" w:rsidP="003E5471">
      <w:pPr>
        <w:pStyle w:val="a3"/>
      </w:pPr>
      <w:r>
        <w:t>- дом престарелых – окна – 20.9 тыс.лей.</w:t>
      </w:r>
    </w:p>
    <w:p w:rsidR="003E5471" w:rsidRDefault="003E5471" w:rsidP="003E5471">
      <w:pPr>
        <w:pStyle w:val="a3"/>
      </w:pPr>
      <w:r>
        <w:t>-  библиотека -  перила  14,8 тыс.лей</w:t>
      </w:r>
    </w:p>
    <w:p w:rsidR="003E5471" w:rsidRDefault="003E5471" w:rsidP="003E5471">
      <w:pPr>
        <w:pStyle w:val="a3"/>
      </w:pPr>
      <w:r>
        <w:t xml:space="preserve">- примария  -    трактор – 15 тыс.лей </w:t>
      </w:r>
    </w:p>
    <w:p w:rsidR="003E5471" w:rsidRDefault="003E5471" w:rsidP="003E5471">
      <w:pPr>
        <w:pStyle w:val="a3"/>
      </w:pPr>
    </w:p>
    <w:p w:rsidR="003E5471" w:rsidRDefault="003E5471" w:rsidP="003E5471">
      <w:pPr>
        <w:pStyle w:val="a3"/>
      </w:pPr>
      <w:r>
        <w:t xml:space="preserve">      </w:t>
      </w:r>
      <w:r w:rsidRPr="007222D3">
        <w:t>3. Приобретено за счет регионального бюджета</w:t>
      </w:r>
    </w:p>
    <w:p w:rsidR="003E5471" w:rsidRDefault="003E5471" w:rsidP="003E5471">
      <w:pPr>
        <w:pStyle w:val="a3"/>
      </w:pPr>
      <w:r w:rsidRPr="007222D3">
        <w:t xml:space="preserve">      - Дом престарелых</w:t>
      </w:r>
      <w:r>
        <w:t xml:space="preserve">  - мебель – 9,2 тыс.лей </w:t>
      </w:r>
    </w:p>
    <w:p w:rsidR="003E5471" w:rsidRDefault="003E5471" w:rsidP="003E5471">
      <w:pPr>
        <w:pStyle w:val="a3"/>
      </w:pPr>
      <w:r>
        <w:t xml:space="preserve">       - благоустройство  - снегоуборочная машина  -9,6  тыс.лей, </w:t>
      </w:r>
    </w:p>
    <w:p w:rsidR="003E5471" w:rsidRDefault="003E5471" w:rsidP="003E5471">
      <w:pPr>
        <w:pStyle w:val="a3"/>
      </w:pPr>
      <w:r>
        <w:t xml:space="preserve">                                           трактор – 400,0 тыс.лей, шины – 25,9 тыс.лей</w:t>
      </w:r>
    </w:p>
    <w:p w:rsidR="003E5471" w:rsidRPr="007222D3" w:rsidRDefault="003E5471" w:rsidP="003E5471">
      <w:pPr>
        <w:pStyle w:val="a3"/>
      </w:pPr>
    </w:p>
    <w:p w:rsidR="003E5471" w:rsidRDefault="003E5471" w:rsidP="003E5471">
      <w:pPr>
        <w:pStyle w:val="a3"/>
      </w:pPr>
      <w:r>
        <w:t xml:space="preserve">      4. Приобретено </w:t>
      </w:r>
      <w:r w:rsidRPr="00280DDF">
        <w:t>безвозмездно</w:t>
      </w:r>
      <w:r>
        <w:t xml:space="preserve">  через  общественное объединение «Кысмет»</w:t>
      </w:r>
    </w:p>
    <w:p w:rsidR="003E5471" w:rsidRDefault="003E5471" w:rsidP="003E5471">
      <w:pPr>
        <w:pStyle w:val="a3"/>
      </w:pPr>
    </w:p>
    <w:p w:rsidR="003E5471" w:rsidRDefault="003E5471" w:rsidP="003E5471">
      <w:pPr>
        <w:pStyle w:val="a3"/>
      </w:pPr>
      <w:r>
        <w:t xml:space="preserve"> - детский сад ст. Вулканешты – замена окон. Ремонт водопровода – 23,9 тыс.лей</w:t>
      </w:r>
    </w:p>
    <w:p w:rsidR="003E5471" w:rsidRDefault="003E5471" w:rsidP="003E5471">
      <w:pPr>
        <w:pStyle w:val="a3"/>
      </w:pPr>
      <w:r>
        <w:t>- библиотека – ремонт помещений  22,0 тыс.лей</w:t>
      </w:r>
    </w:p>
    <w:p w:rsidR="003E5471" w:rsidRDefault="003E5471" w:rsidP="003E5471">
      <w:pPr>
        <w:pStyle w:val="a3"/>
      </w:pPr>
      <w:r>
        <w:lastRenderedPageBreak/>
        <w:t xml:space="preserve">- благоустройство – монтаж уличного освещения  - 185,3 тыс.лей </w:t>
      </w:r>
    </w:p>
    <w:p w:rsidR="003E5471" w:rsidRDefault="003E5471" w:rsidP="003E5471">
      <w:pPr>
        <w:pStyle w:val="a3"/>
      </w:pPr>
    </w:p>
    <w:p w:rsidR="003E5471" w:rsidRDefault="003E5471" w:rsidP="003E5471">
      <w:pPr>
        <w:pStyle w:val="a3"/>
        <w:rPr>
          <w:b/>
        </w:rPr>
      </w:pPr>
      <w:r w:rsidRPr="007222D3">
        <w:rPr>
          <w:b/>
        </w:rPr>
        <w:t xml:space="preserve">        5. </w:t>
      </w:r>
      <w:r>
        <w:rPr>
          <w:b/>
        </w:rPr>
        <w:t xml:space="preserve">Приобретено безвозмездно </w:t>
      </w:r>
    </w:p>
    <w:p w:rsidR="003E5471" w:rsidRDefault="003E5471" w:rsidP="003E5471">
      <w:pPr>
        <w:pStyle w:val="a3"/>
        <w:rPr>
          <w:b/>
        </w:rPr>
      </w:pPr>
    </w:p>
    <w:p w:rsidR="003E5471" w:rsidRDefault="003E5471" w:rsidP="003E5471">
      <w:pPr>
        <w:pStyle w:val="a3"/>
      </w:pPr>
      <w:r>
        <w:t>- примария -   ноутбук – 11,1 тыс.лей,  урны для голосования – 9,5 тыс.лей</w:t>
      </w:r>
    </w:p>
    <w:p w:rsidR="003E5471" w:rsidRDefault="003E5471" w:rsidP="003E5471">
      <w:pPr>
        <w:pStyle w:val="a3"/>
      </w:pPr>
      <w:r>
        <w:t>- ДК – телевизор – 4,5 тыс.лей</w:t>
      </w:r>
    </w:p>
    <w:p w:rsidR="003E5471" w:rsidRDefault="003E5471" w:rsidP="003E5471">
      <w:pPr>
        <w:pStyle w:val="a3"/>
      </w:pPr>
      <w:r>
        <w:t>- Детский сад № 1 – дверь 4,4 тыс.лей, металлические контейнеры – 3,4 тыс.лей</w:t>
      </w:r>
    </w:p>
    <w:p w:rsidR="003E5471" w:rsidRDefault="003E5471" w:rsidP="003E5471">
      <w:pPr>
        <w:pStyle w:val="a3"/>
      </w:pPr>
      <w:r>
        <w:t>- детский сад № 4  - компьютер – 10,7 тыс.лей</w:t>
      </w:r>
    </w:p>
    <w:p w:rsidR="003E5471" w:rsidRDefault="003E5471" w:rsidP="003E5471">
      <w:pPr>
        <w:pStyle w:val="a3"/>
      </w:pPr>
      <w:r>
        <w:t xml:space="preserve">- РЦ им. Шабунина –  контейнер металлический  -1,7 тыс.лей, </w:t>
      </w:r>
    </w:p>
    <w:p w:rsidR="003E5471" w:rsidRDefault="003E5471" w:rsidP="003E5471">
      <w:pPr>
        <w:pStyle w:val="a3"/>
      </w:pPr>
      <w:r>
        <w:t xml:space="preserve">                                        окна пластиковые  13,4 тыс.лей</w:t>
      </w:r>
    </w:p>
    <w:p w:rsidR="003E5471" w:rsidRDefault="003E5471" w:rsidP="003E5471">
      <w:pPr>
        <w:pStyle w:val="a3"/>
      </w:pPr>
      <w:r>
        <w:t>- гимназия им. С.Руденко – дверь металлопластиковая – 6,8 тыс.лей</w:t>
      </w:r>
    </w:p>
    <w:p w:rsidR="003E5471" w:rsidRDefault="003E5471" w:rsidP="003E5471">
      <w:pPr>
        <w:pStyle w:val="a3"/>
      </w:pPr>
      <w:r>
        <w:t>- лицей им. А.Должненко  - ремонт основного корпуса – 54,8 тыс.лей</w:t>
      </w:r>
    </w:p>
    <w:p w:rsidR="003E5471" w:rsidRDefault="003E5471" w:rsidP="003E5471">
      <w:pPr>
        <w:pStyle w:val="a3"/>
      </w:pPr>
      <w:r>
        <w:t>- детский сад № 8 – ноутбук – 3 тыс.лей</w:t>
      </w:r>
    </w:p>
    <w:p w:rsidR="003E5471" w:rsidRDefault="003E5471" w:rsidP="003E5471">
      <w:pPr>
        <w:pStyle w:val="a3"/>
      </w:pPr>
    </w:p>
    <w:p w:rsidR="003E5471" w:rsidRDefault="003E5471" w:rsidP="003E5471">
      <w:pPr>
        <w:pStyle w:val="a3"/>
        <w:rPr>
          <w:b/>
        </w:rPr>
      </w:pPr>
      <w:r>
        <w:t xml:space="preserve">     </w:t>
      </w:r>
      <w:r>
        <w:rPr>
          <w:b/>
        </w:rPr>
        <w:t xml:space="preserve">6. Передано </w:t>
      </w:r>
      <w:r w:rsidRPr="000459F5">
        <w:rPr>
          <w:b/>
        </w:rPr>
        <w:t xml:space="preserve"> с баланса примарии</w:t>
      </w:r>
      <w:r>
        <w:rPr>
          <w:b/>
        </w:rPr>
        <w:t xml:space="preserve"> на баланс       </w:t>
      </w:r>
    </w:p>
    <w:p w:rsidR="003E5471" w:rsidRDefault="003E5471" w:rsidP="003E5471">
      <w:pPr>
        <w:pStyle w:val="a3"/>
      </w:pPr>
      <w:r>
        <w:rPr>
          <w:b/>
        </w:rPr>
        <w:t xml:space="preserve">      -   Администрации района </w:t>
      </w:r>
      <w:r>
        <w:t xml:space="preserve"> - стадион  на сумму 1293,1 тыс.лей</w:t>
      </w:r>
    </w:p>
    <w:p w:rsidR="003E5471" w:rsidRDefault="003E5471" w:rsidP="003E5471">
      <w:pPr>
        <w:pStyle w:val="a3"/>
      </w:pPr>
      <w:r>
        <w:t xml:space="preserve">          - МПЖКХ  - шины на сумму 25,9 тыс.лей  </w:t>
      </w:r>
    </w:p>
    <w:p w:rsidR="003E5471" w:rsidRDefault="003E5471" w:rsidP="003E5471">
      <w:pPr>
        <w:pStyle w:val="a3"/>
        <w:rPr>
          <w:b/>
        </w:rPr>
      </w:pPr>
      <w:r>
        <w:t xml:space="preserve">     7.   </w:t>
      </w:r>
      <w:r w:rsidRPr="000A2BEC">
        <w:rPr>
          <w:b/>
        </w:rPr>
        <w:t>Продано:</w:t>
      </w:r>
    </w:p>
    <w:p w:rsidR="003E5471" w:rsidRPr="000A2BEC" w:rsidRDefault="003E5471" w:rsidP="003E5471">
      <w:pPr>
        <w:pStyle w:val="a3"/>
        <w:rPr>
          <w:b/>
        </w:rPr>
      </w:pPr>
      <w:r>
        <w:rPr>
          <w:b/>
        </w:rPr>
        <w:t xml:space="preserve">           - здание бани балансовая стоимость 4628,6 тыс.лей</w:t>
      </w:r>
    </w:p>
    <w:p w:rsidR="003E5471" w:rsidRDefault="003E5471" w:rsidP="003E5471">
      <w:pPr>
        <w:pStyle w:val="a3"/>
      </w:pPr>
      <w:r>
        <w:t xml:space="preserve">           - здание гаража  по ул. 50 лет Октября балансовая стоимость 2,3 тыс.лей</w:t>
      </w:r>
    </w:p>
    <w:p w:rsidR="003E5471" w:rsidRDefault="003E5471" w:rsidP="003E5471">
      <w:pPr>
        <w:pStyle w:val="a3"/>
      </w:pPr>
      <w:r>
        <w:t xml:space="preserve">           - трактор с прицепом  по балансовой стоимости 47,0 тыс.лей</w:t>
      </w:r>
    </w:p>
    <w:p w:rsidR="003E5471" w:rsidRDefault="003E5471" w:rsidP="003E5471">
      <w:pPr>
        <w:pStyle w:val="a3"/>
      </w:pPr>
    </w:p>
    <w:p w:rsidR="003E5471" w:rsidRDefault="003E5471" w:rsidP="003E5471">
      <w:pPr>
        <w:pStyle w:val="a3"/>
      </w:pPr>
      <w:r>
        <w:rPr>
          <w:b/>
        </w:rPr>
        <w:t xml:space="preserve">     8.  Приобретено на счет</w:t>
      </w:r>
      <w:r w:rsidRPr="00DE51B8">
        <w:rPr>
          <w:b/>
        </w:rPr>
        <w:t xml:space="preserve"> 073</w:t>
      </w:r>
      <w:r>
        <w:t xml:space="preserve"> (малоценные и быстроизнашивающиеся предметы)  на  82,1  тыс.лей  и списано  на 14,2   тыс.лей</w:t>
      </w:r>
    </w:p>
    <w:p w:rsidR="003E5471" w:rsidRDefault="003E5471" w:rsidP="003E5471">
      <w:pPr>
        <w:pStyle w:val="a3"/>
      </w:pPr>
    </w:p>
    <w:p w:rsidR="003E5471" w:rsidRDefault="003E5471" w:rsidP="003E5471">
      <w:pPr>
        <w:pStyle w:val="a3"/>
      </w:pPr>
    </w:p>
    <w:p w:rsidR="003E5471" w:rsidRDefault="003E5471" w:rsidP="003E5471">
      <w:pPr>
        <w:pStyle w:val="a3"/>
      </w:pPr>
      <w:r>
        <w:t xml:space="preserve">    На балансе примарии 5 единиц  автотранспорта: 1 автомобиль ГАЗ-52, 2 легковых автомобиля: ВАЗ- 2110 и ВАЗ 2107.,  УАЗ – 469, трактор МТЗ -82 – 1  </w:t>
      </w:r>
    </w:p>
    <w:p w:rsidR="003E5471" w:rsidRPr="00633B6A" w:rsidRDefault="003E5471" w:rsidP="003E5471">
      <w:pPr>
        <w:pStyle w:val="a3"/>
      </w:pPr>
      <w:r>
        <w:t xml:space="preserve">    </w:t>
      </w:r>
      <w:r w:rsidRPr="00633B6A">
        <w:t xml:space="preserve">      На балансе примэрии находится 6 детских садов, </w:t>
      </w:r>
      <w:r>
        <w:t xml:space="preserve">2 лицея и 2 гимназии, </w:t>
      </w:r>
      <w:r w:rsidRPr="00633B6A">
        <w:t>Административное</w:t>
      </w:r>
      <w:r>
        <w:t xml:space="preserve"> здание примэрии , РЦ им. М.Шабунина</w:t>
      </w:r>
      <w:r w:rsidRPr="00633B6A">
        <w:t>, Д.К., Центральна</w:t>
      </w:r>
      <w:r>
        <w:t>я библиотека</w:t>
      </w:r>
      <w:r w:rsidRPr="00633B6A">
        <w:t>.</w:t>
      </w:r>
    </w:p>
    <w:p w:rsidR="003E5471" w:rsidRPr="00633B6A" w:rsidRDefault="003E5471" w:rsidP="003E5471">
      <w:pPr>
        <w:pStyle w:val="a3"/>
        <w:rPr>
          <w:u w:val="single"/>
        </w:rPr>
      </w:pPr>
      <w:r>
        <w:t xml:space="preserve">       </w:t>
      </w:r>
      <w:r w:rsidRPr="00633B6A">
        <w:rPr>
          <w:u w:val="single"/>
        </w:rPr>
        <w:t>Лицей имени А.Должненко</w:t>
      </w:r>
    </w:p>
    <w:p w:rsidR="004A00E7" w:rsidRPr="00633B6A" w:rsidRDefault="003E5471" w:rsidP="003E5471">
      <w:pPr>
        <w:pStyle w:val="a3"/>
      </w:pPr>
      <w:r>
        <w:t xml:space="preserve">        </w:t>
      </w:r>
      <w:r w:rsidRPr="00633B6A">
        <w:t>Здание находится в хорошем состоянии. Установлены приборы учета, объект обеспечен центральным отоплением.</w:t>
      </w:r>
      <w:r>
        <w:t xml:space="preserve"> Произведен ремонт  основного учебного корпуса</w:t>
      </w:r>
    </w:p>
    <w:p w:rsidR="003E5471" w:rsidRPr="00633B6A" w:rsidRDefault="003E5471" w:rsidP="003E5471">
      <w:pPr>
        <w:pStyle w:val="a3"/>
        <w:rPr>
          <w:u w:val="single"/>
        </w:rPr>
      </w:pPr>
      <w:r w:rsidRPr="00633B6A">
        <w:tab/>
      </w:r>
      <w:r w:rsidRPr="00633B6A">
        <w:rPr>
          <w:u w:val="single"/>
        </w:rPr>
        <w:t>Гимназия имени С.Руденко</w:t>
      </w:r>
    </w:p>
    <w:p w:rsidR="003E5471" w:rsidRPr="00633B6A" w:rsidRDefault="003E5471" w:rsidP="003E5471">
      <w:pPr>
        <w:pStyle w:val="a3"/>
      </w:pPr>
      <w:r w:rsidRPr="00633B6A">
        <w:tab/>
        <w:t>Здание находится в  удовлетворительном состоянии.</w:t>
      </w:r>
      <w:r>
        <w:t xml:space="preserve"> Имеются приборы учета.</w:t>
      </w:r>
    </w:p>
    <w:p w:rsidR="004A00E7" w:rsidRDefault="003E5471" w:rsidP="003E5471">
      <w:pPr>
        <w:pStyle w:val="a3"/>
      </w:pPr>
      <w:r w:rsidRPr="00633B6A">
        <w:tab/>
      </w:r>
      <w:r>
        <w:t>Произведена замена двери в основном корпусе.</w:t>
      </w:r>
    </w:p>
    <w:p w:rsidR="003E5471" w:rsidRPr="00633B6A" w:rsidRDefault="003E5471" w:rsidP="003E5471">
      <w:pPr>
        <w:pStyle w:val="a3"/>
        <w:rPr>
          <w:u w:val="single"/>
        </w:rPr>
      </w:pPr>
      <w:r w:rsidRPr="00633B6A">
        <w:tab/>
      </w:r>
      <w:r w:rsidRPr="00633B6A">
        <w:rPr>
          <w:u w:val="single"/>
        </w:rPr>
        <w:t>Теоретический ЛИЦЕЙ № 2</w:t>
      </w:r>
    </w:p>
    <w:p w:rsidR="004A00E7" w:rsidRDefault="003E5471" w:rsidP="003E5471">
      <w:pPr>
        <w:pStyle w:val="a3"/>
      </w:pPr>
      <w:r w:rsidRPr="00633B6A">
        <w:tab/>
        <w:t>Общее состояние нормальное. Автономное отопление, имеются приборы учета</w:t>
      </w:r>
    </w:p>
    <w:p w:rsidR="003E5471" w:rsidRPr="00633B6A" w:rsidRDefault="003E5471" w:rsidP="003E5471">
      <w:pPr>
        <w:pStyle w:val="a3"/>
        <w:rPr>
          <w:u w:val="single"/>
        </w:rPr>
      </w:pPr>
      <w:r w:rsidRPr="00633B6A">
        <w:tab/>
      </w:r>
      <w:r w:rsidRPr="00633B6A">
        <w:rPr>
          <w:u w:val="single"/>
        </w:rPr>
        <w:t>ДЕТСКИЙ САД № 1</w:t>
      </w:r>
    </w:p>
    <w:p w:rsidR="004A00E7" w:rsidRDefault="003E5471" w:rsidP="003E5471">
      <w:pPr>
        <w:pStyle w:val="a3"/>
      </w:pPr>
      <w:r w:rsidRPr="00633B6A">
        <w:tab/>
        <w:t>Общее состояни</w:t>
      </w:r>
      <w:r>
        <w:t xml:space="preserve">е хорошее. Отопление автономное. Есть приборы учета, </w:t>
      </w:r>
    </w:p>
    <w:p w:rsidR="003E5471" w:rsidRPr="00633B6A" w:rsidRDefault="003E5471" w:rsidP="003E5471">
      <w:pPr>
        <w:pStyle w:val="a3"/>
      </w:pPr>
      <w:r w:rsidRPr="00633B6A">
        <w:tab/>
      </w:r>
      <w:r w:rsidRPr="00633B6A">
        <w:rPr>
          <w:u w:val="single"/>
        </w:rPr>
        <w:t>ДЕТСКИЙ САД № 3</w:t>
      </w:r>
    </w:p>
    <w:p w:rsidR="003E5471" w:rsidRPr="00633B6A" w:rsidRDefault="003E5471" w:rsidP="003E5471">
      <w:pPr>
        <w:pStyle w:val="a3"/>
      </w:pPr>
      <w:r w:rsidRPr="00633B6A">
        <w:tab/>
        <w:t>Общее состояние</w:t>
      </w:r>
      <w:r>
        <w:t xml:space="preserve"> удовлетворительное. Отопление  автономное,</w:t>
      </w:r>
      <w:r w:rsidRPr="00633B6A">
        <w:t xml:space="preserve"> есть приборы учета. </w:t>
      </w:r>
    </w:p>
    <w:p w:rsidR="003E5471" w:rsidRDefault="003E5471" w:rsidP="003E5471">
      <w:pPr>
        <w:pStyle w:val="a3"/>
        <w:rPr>
          <w:u w:val="single"/>
        </w:rPr>
      </w:pPr>
      <w:r w:rsidRPr="00633B6A">
        <w:tab/>
      </w:r>
      <w:r w:rsidRPr="00633B6A">
        <w:rPr>
          <w:u w:val="single"/>
        </w:rPr>
        <w:t>ДЕТСКИЙ САД № 4</w:t>
      </w:r>
      <w:r>
        <w:rPr>
          <w:u w:val="single"/>
        </w:rPr>
        <w:t>.</w:t>
      </w:r>
    </w:p>
    <w:p w:rsidR="003E5471" w:rsidRPr="00633B6A" w:rsidRDefault="003E5471" w:rsidP="009C5435">
      <w:pPr>
        <w:pStyle w:val="a3"/>
        <w:rPr>
          <w:sz w:val="28"/>
          <w:szCs w:val="28"/>
          <w:u w:val="single"/>
        </w:rPr>
      </w:pPr>
      <w:r>
        <w:t xml:space="preserve">    </w:t>
      </w:r>
      <w:r w:rsidRPr="00633B6A">
        <w:t xml:space="preserve">Общее состояние хорошее. Автономное отопление, есть приборы учета.  </w:t>
      </w:r>
      <w:r>
        <w:t xml:space="preserve">Отремонтированы дорожки. </w:t>
      </w:r>
    </w:p>
    <w:p w:rsidR="003E5471" w:rsidRPr="00633B6A" w:rsidRDefault="003E5471" w:rsidP="003E5471">
      <w:pPr>
        <w:pStyle w:val="a3"/>
      </w:pPr>
      <w:r w:rsidRPr="00633B6A">
        <w:tab/>
        <w:t>ДЕТСКИЙ САД № 7</w:t>
      </w:r>
    </w:p>
    <w:p w:rsidR="003E5471" w:rsidRDefault="003E5471" w:rsidP="003E5471">
      <w:pPr>
        <w:pStyle w:val="a3"/>
      </w:pPr>
      <w:r w:rsidRPr="00633B6A">
        <w:tab/>
        <w:t xml:space="preserve">Общее состояние хорошее. Автономное отопление, есть приборы учета. </w:t>
      </w:r>
    </w:p>
    <w:p w:rsidR="003E5471" w:rsidRPr="00633B6A" w:rsidRDefault="003E5471" w:rsidP="003E5471">
      <w:pPr>
        <w:pStyle w:val="a3"/>
      </w:pPr>
      <w:r w:rsidRPr="00633B6A">
        <w:tab/>
        <w:t>ДЕТСКИЙ САД № 8</w:t>
      </w:r>
    </w:p>
    <w:p w:rsidR="003E5471" w:rsidRDefault="003E5471" w:rsidP="003E5471">
      <w:pPr>
        <w:pStyle w:val="a3"/>
      </w:pPr>
      <w:r w:rsidRPr="00633B6A">
        <w:tab/>
        <w:t xml:space="preserve">Общее состояние удовлетворительное. Автономное отопление, </w:t>
      </w:r>
      <w:r>
        <w:t>которое требует окончания ремонта котельной и внутренней системы отопления. Произведен монтаж дымовой трубы.</w:t>
      </w:r>
    </w:p>
    <w:p w:rsidR="003E5471" w:rsidRPr="006D6CE3" w:rsidRDefault="003E5471" w:rsidP="003E5471">
      <w:pPr>
        <w:pStyle w:val="a3"/>
      </w:pPr>
      <w:r>
        <w:lastRenderedPageBreak/>
        <w:t xml:space="preserve">         </w:t>
      </w:r>
      <w:r w:rsidRPr="006D6CE3">
        <w:t>ДЕТСКИЙ САД СТ.ВУЛКАНЕШТЫ</w:t>
      </w:r>
    </w:p>
    <w:p w:rsidR="003E5471" w:rsidRPr="00633B6A" w:rsidRDefault="003E5471" w:rsidP="003E5471">
      <w:pPr>
        <w:pStyle w:val="a3"/>
      </w:pPr>
      <w:r>
        <w:t xml:space="preserve">     Общее состояние удовлетворительное. Отопление печное, приборы учета имеются. Произведен ремонт водопровода и замена окон.</w:t>
      </w:r>
    </w:p>
    <w:p w:rsidR="003E5471" w:rsidRPr="00633B6A" w:rsidRDefault="003E5471" w:rsidP="003E5471">
      <w:pPr>
        <w:pStyle w:val="a3"/>
      </w:pPr>
      <w:r w:rsidRPr="00633B6A">
        <w:tab/>
        <w:t>ДОМ КУЛЬТУРЫ</w:t>
      </w:r>
    </w:p>
    <w:p w:rsidR="003E5471" w:rsidRDefault="003E5471" w:rsidP="003E5471">
      <w:pPr>
        <w:pStyle w:val="a3"/>
      </w:pPr>
      <w:r w:rsidRPr="00633B6A">
        <w:tab/>
        <w:t>Общее состояние хорошее. Отопление автономное (конвекторы).  Есть приборы учета. В целом требуется</w:t>
      </w:r>
      <w:r>
        <w:t xml:space="preserve"> закончить внутренний ремонт и наружный ремонт (замена кровли). </w:t>
      </w:r>
    </w:p>
    <w:p w:rsidR="003E5471" w:rsidRPr="00633B6A" w:rsidRDefault="003E5471" w:rsidP="003E5471">
      <w:pPr>
        <w:pStyle w:val="a3"/>
      </w:pPr>
      <w:r>
        <w:t xml:space="preserve">    </w:t>
      </w:r>
      <w:r w:rsidRPr="00633B6A">
        <w:t xml:space="preserve">          КЛУБ  ст. Вулканешты</w:t>
      </w:r>
    </w:p>
    <w:p w:rsidR="003E5471" w:rsidRDefault="003E5471" w:rsidP="003E5471">
      <w:pPr>
        <w:pStyle w:val="a3"/>
      </w:pPr>
      <w:r w:rsidRPr="00633B6A">
        <w:t xml:space="preserve">           Общее состояние удовлетворительное. Отопление автономное.  Есть приборы учета. Требуе</w:t>
      </w:r>
      <w:r>
        <w:t xml:space="preserve">тся ремонт оконных рам и дверей. </w:t>
      </w:r>
    </w:p>
    <w:p w:rsidR="003E5471" w:rsidRPr="00633B6A" w:rsidRDefault="003E5471" w:rsidP="003E5471">
      <w:pPr>
        <w:pStyle w:val="a3"/>
      </w:pPr>
      <w:r>
        <w:t xml:space="preserve">         </w:t>
      </w:r>
      <w:r w:rsidRPr="00633B6A">
        <w:t>БИБЛИОТЕКА</w:t>
      </w:r>
    </w:p>
    <w:p w:rsidR="003E5471" w:rsidRPr="00633B6A" w:rsidRDefault="003E5471" w:rsidP="003E5471">
      <w:pPr>
        <w:pStyle w:val="a3"/>
      </w:pPr>
      <w:r w:rsidRPr="00633B6A">
        <w:tab/>
        <w:t>Общее состояние удовлетворительное. Отопление центральное. Приборы учета имеются.</w:t>
      </w:r>
      <w:r>
        <w:t xml:space="preserve"> Произведен ремонт помещений.</w:t>
      </w:r>
    </w:p>
    <w:p w:rsidR="003E5471" w:rsidRPr="00633B6A" w:rsidRDefault="003E5471" w:rsidP="003E5471">
      <w:pPr>
        <w:pStyle w:val="a3"/>
      </w:pPr>
      <w:r w:rsidRPr="00633B6A">
        <w:t xml:space="preserve">            МУЗЕЙ</w:t>
      </w:r>
    </w:p>
    <w:p w:rsidR="003E5471" w:rsidRPr="00633B6A" w:rsidRDefault="003E5471" w:rsidP="003E5471">
      <w:pPr>
        <w:pStyle w:val="a3"/>
      </w:pPr>
      <w:r w:rsidRPr="00633B6A">
        <w:tab/>
        <w:t>Общее состояние удовлетворительное. Автономное отопление. Приборы учета имеются</w:t>
      </w:r>
      <w:r>
        <w:t>.</w:t>
      </w:r>
    </w:p>
    <w:p w:rsidR="003E5471" w:rsidRPr="00633B6A" w:rsidRDefault="003E5471" w:rsidP="003E5471">
      <w:pPr>
        <w:pStyle w:val="a3"/>
      </w:pPr>
      <w:r w:rsidRPr="00633B6A">
        <w:tab/>
      </w:r>
      <w:r w:rsidRPr="009C5435">
        <w:rPr>
          <w:sz w:val="28"/>
          <w:szCs w:val="28"/>
        </w:rPr>
        <w:t>Приют Престарелых</w:t>
      </w:r>
      <w:r w:rsidRPr="00633B6A">
        <w:t>.</w:t>
      </w:r>
    </w:p>
    <w:p w:rsidR="003E5471" w:rsidRDefault="003E5471" w:rsidP="003E5471">
      <w:pPr>
        <w:pStyle w:val="a3"/>
      </w:pPr>
      <w:r w:rsidRPr="00633B6A">
        <w:tab/>
        <w:t>Общее состояние хорошее. Автономное от</w:t>
      </w:r>
      <w:r>
        <w:t>опление. Приборы учета имеются.</w:t>
      </w:r>
    </w:p>
    <w:p w:rsidR="003E5471" w:rsidRDefault="003E5471" w:rsidP="003E5471">
      <w:pPr>
        <w:pStyle w:val="a3"/>
      </w:pPr>
      <w:r>
        <w:t xml:space="preserve">    Произведена замена окон.</w:t>
      </w:r>
    </w:p>
    <w:p w:rsidR="003E5471" w:rsidRDefault="003E5471" w:rsidP="003E5471">
      <w:pPr>
        <w:pStyle w:val="a3"/>
      </w:pPr>
      <w:r w:rsidRPr="00633B6A">
        <w:tab/>
      </w:r>
      <w:r>
        <w:t>РЦ  им. М.Шабунина</w:t>
      </w:r>
      <w:r w:rsidRPr="00633B6A">
        <w:t>.</w:t>
      </w:r>
      <w:r w:rsidR="009C5435">
        <w:t xml:space="preserve"> </w:t>
      </w:r>
    </w:p>
    <w:p w:rsidR="003E5471" w:rsidRPr="006D6CE3" w:rsidRDefault="003E5471" w:rsidP="003E5471">
      <w:pPr>
        <w:pStyle w:val="a3"/>
      </w:pPr>
      <w:r w:rsidRPr="006D6CE3">
        <w:t xml:space="preserve">       Общее состояние хорошее. Автономное отопление, приборы учета имеются. </w:t>
      </w:r>
      <w:r>
        <w:t>Требуется замена крыши.</w:t>
      </w:r>
    </w:p>
    <w:p w:rsidR="003E5471" w:rsidRDefault="003E5471" w:rsidP="003E5471">
      <w:pPr>
        <w:pStyle w:val="a3"/>
      </w:pPr>
      <w:r w:rsidRPr="00633B6A">
        <w:tab/>
        <w:t>Следует отметить тот факт, что наиболее насущной и острой для всех дошкольных, школьных учреждений, а также учреждений культуры является проблема практически полного износа инвентаря (как мягкого, так и твердого) и необхо</w:t>
      </w:r>
      <w:r>
        <w:t>димости его полной замены новым.</w:t>
      </w:r>
      <w:r w:rsidRPr="00633B6A">
        <w:tab/>
      </w:r>
    </w:p>
    <w:p w:rsidR="003E5471" w:rsidRDefault="003E5471" w:rsidP="003E5471">
      <w:pPr>
        <w:pStyle w:val="a3"/>
      </w:pPr>
    </w:p>
    <w:p w:rsidR="00841915" w:rsidRDefault="00841915" w:rsidP="00841915">
      <w:pPr>
        <w:pStyle w:val="a3"/>
      </w:pPr>
      <w:r>
        <w:t xml:space="preserve">      </w:t>
      </w:r>
      <w:r w:rsidR="004A00E7">
        <w:t xml:space="preserve">  </w:t>
      </w:r>
      <w:r>
        <w:t xml:space="preserve"> С 2011 года по примарии г.Вулканешты  сложился дебиторский долг по аренде помещений по  лицею им. А.Должненко в сумме  4906,40 лей  в том числе по ООО Спортивный клуб им. В.Тютин – 2935,80 и ИП Онофрей Наталья – 1970,60. </w:t>
      </w:r>
    </w:p>
    <w:p w:rsidR="00841915" w:rsidRDefault="00841915" w:rsidP="00841915">
      <w:pPr>
        <w:pStyle w:val="a3"/>
      </w:pPr>
      <w:r>
        <w:t xml:space="preserve">     В 2013 году при переходе  школ на самофинансирование данные долги остались за примарией</w:t>
      </w:r>
    </w:p>
    <w:p w:rsidR="00841915" w:rsidRDefault="00841915" w:rsidP="00841915">
      <w:pPr>
        <w:pStyle w:val="a3"/>
      </w:pPr>
      <w:r>
        <w:t xml:space="preserve">      </w:t>
      </w:r>
    </w:p>
    <w:p w:rsidR="003E5471" w:rsidRDefault="00841915" w:rsidP="00383F19">
      <w:pPr>
        <w:pStyle w:val="a3"/>
      </w:pPr>
      <w:r>
        <w:t xml:space="preserve"> </w:t>
      </w:r>
      <w:r w:rsidRPr="00841915">
        <w:t xml:space="preserve">                                                    </w:t>
      </w:r>
      <w:r>
        <w:t xml:space="preserve">    </w:t>
      </w:r>
      <w:r w:rsidR="002B6595">
        <w:t xml:space="preserve"> </w:t>
      </w:r>
    </w:p>
    <w:p w:rsidR="003E5471" w:rsidRDefault="003E5471" w:rsidP="003E5471">
      <w:pPr>
        <w:pStyle w:val="a3"/>
      </w:pPr>
    </w:p>
    <w:p w:rsidR="009E32EE" w:rsidRDefault="003E5471" w:rsidP="004A00E7">
      <w:pPr>
        <w:rPr>
          <w:rFonts w:ascii="Times New Roman" w:eastAsia="Times New Roman" w:hAnsi="Times New Roman" w:cs="Times New Roman"/>
          <w:b/>
          <w:bCs/>
          <w:color w:val="000000"/>
          <w:sz w:val="28"/>
          <w:szCs w:val="28"/>
        </w:rPr>
      </w:pPr>
      <w:r w:rsidRPr="0042021F">
        <w:rPr>
          <w:b/>
          <w:sz w:val="28"/>
          <w:szCs w:val="28"/>
        </w:rPr>
        <w:t xml:space="preserve">    </w:t>
      </w:r>
      <w:r w:rsidR="004A00E7">
        <w:rPr>
          <w:b/>
          <w:sz w:val="28"/>
          <w:szCs w:val="28"/>
        </w:rPr>
        <w:t xml:space="preserve">                                 </w:t>
      </w:r>
      <w:r w:rsidR="00662E29">
        <w:rPr>
          <w:b/>
          <w:sz w:val="28"/>
          <w:szCs w:val="28"/>
        </w:rPr>
        <w:t>6/</w:t>
      </w:r>
      <w:r w:rsidR="00AB5C0B">
        <w:rPr>
          <w:b/>
          <w:sz w:val="28"/>
          <w:szCs w:val="28"/>
        </w:rPr>
        <w:t>7</w:t>
      </w:r>
      <w:r w:rsidR="00662E29">
        <w:rPr>
          <w:b/>
          <w:sz w:val="28"/>
          <w:szCs w:val="28"/>
        </w:rPr>
        <w:t>.2</w:t>
      </w:r>
      <w:r w:rsidR="004A00E7">
        <w:rPr>
          <w:b/>
          <w:sz w:val="28"/>
          <w:szCs w:val="28"/>
        </w:rPr>
        <w:t xml:space="preserve"> </w:t>
      </w:r>
      <w:r w:rsidRPr="0042021F">
        <w:rPr>
          <w:b/>
          <w:sz w:val="28"/>
          <w:szCs w:val="28"/>
        </w:rPr>
        <w:t xml:space="preserve">  </w:t>
      </w:r>
      <w:r w:rsidR="009E32EE" w:rsidRPr="00B16F53">
        <w:rPr>
          <w:rFonts w:ascii="Times New Roman" w:eastAsia="Times New Roman" w:hAnsi="Times New Roman" w:cs="Times New Roman"/>
          <w:b/>
          <w:bCs/>
          <w:color w:val="000000"/>
          <w:spacing w:val="70"/>
          <w:sz w:val="28"/>
          <w:szCs w:val="28"/>
        </w:rPr>
        <w:t xml:space="preserve">ИНФОРМАЦИЯ о </w:t>
      </w:r>
      <w:r w:rsidR="009E32EE" w:rsidRPr="00B16F53">
        <w:rPr>
          <w:rFonts w:ascii="Times New Roman" w:eastAsia="Times New Roman" w:hAnsi="Times New Roman" w:cs="Times New Roman"/>
          <w:b/>
          <w:bCs/>
          <w:color w:val="000000"/>
          <w:sz w:val="28"/>
          <w:szCs w:val="28"/>
        </w:rPr>
        <w:t>движении и состоянии основных средств по МПЖКХ г.Вулканешты за период октябрь 2015г. по сентябрь 2016г.</w:t>
      </w:r>
    </w:p>
    <w:p w:rsidR="009E32EE" w:rsidRPr="00B16F53" w:rsidRDefault="009E32EE" w:rsidP="009E32EE">
      <w:pPr>
        <w:tabs>
          <w:tab w:val="left" w:pos="6873"/>
        </w:tabs>
        <w:spacing w:after="0" w:line="240" w:lineRule="auto"/>
        <w:rPr>
          <w:rFonts w:ascii="Times New Roman" w:eastAsia="Times New Roman" w:hAnsi="Times New Roman" w:cs="Times New Roman"/>
          <w:sz w:val="24"/>
          <w:szCs w:val="24"/>
        </w:rPr>
      </w:pPr>
    </w:p>
    <w:p w:rsidR="009E32EE" w:rsidRPr="00B16F53" w:rsidRDefault="009E32EE" w:rsidP="004A00E7">
      <w:pPr>
        <w:pStyle w:val="a3"/>
        <w:rPr>
          <w:sz w:val="24"/>
          <w:szCs w:val="24"/>
        </w:rPr>
      </w:pPr>
      <w:r w:rsidRPr="00B16F53">
        <w:t>На балансе МПЖКХ г. Вулканешты по состоянию на 01.09,2016года числится имущество на общую сумму 92473,2тыс. лей, в том числе:</w:t>
      </w:r>
    </w:p>
    <w:p w:rsidR="009E32EE" w:rsidRPr="00B16F53" w:rsidRDefault="009E32EE" w:rsidP="004A00E7">
      <w:pPr>
        <w:pStyle w:val="a3"/>
      </w:pPr>
      <w:r w:rsidRPr="00B16F53">
        <w:t>Незавершенное строительство на 615,3 тыс. лей</w:t>
      </w:r>
    </w:p>
    <w:p w:rsidR="009E32EE" w:rsidRPr="00B16F53" w:rsidRDefault="009E32EE" w:rsidP="004A00E7">
      <w:pPr>
        <w:pStyle w:val="a3"/>
      </w:pPr>
      <w:r w:rsidRPr="00B16F53">
        <w:t>Основные средства на общую сумму 91857,9 тыс.лей, где износ составляет - 29979,0 тыс.лей,</w:t>
      </w:r>
    </w:p>
    <w:p w:rsidR="009E32EE" w:rsidRPr="00B16F53" w:rsidRDefault="009E32EE" w:rsidP="004A00E7">
      <w:pPr>
        <w:pStyle w:val="a3"/>
        <w:rPr>
          <w:sz w:val="24"/>
          <w:szCs w:val="24"/>
        </w:rPr>
      </w:pPr>
      <w:r w:rsidRPr="00B16F53">
        <w:t>в т.ч.: - здания админ, и производственные - 499,8 т. л., износ составляет 400,0 т.л.</w:t>
      </w:r>
    </w:p>
    <w:p w:rsidR="009E32EE" w:rsidRPr="00B16F53" w:rsidRDefault="009E32EE" w:rsidP="004A00E7">
      <w:pPr>
        <w:pStyle w:val="a3"/>
      </w:pPr>
      <w:r w:rsidRPr="00B16F53">
        <w:t>51,4 т. лей, износ - 49,2 т.лей, -78310,3 т. лей, износ - 19458,8 т.лей,</w:t>
      </w:r>
    </w:p>
    <w:p w:rsidR="009E32EE" w:rsidRPr="00B16F53" w:rsidRDefault="009E32EE" w:rsidP="004A00E7">
      <w:pPr>
        <w:pStyle w:val="a3"/>
      </w:pPr>
      <w:r w:rsidRPr="00B16F53">
        <w:t>сооружения</w:t>
      </w:r>
    </w:p>
    <w:p w:rsidR="009E32EE" w:rsidRPr="00B16F53" w:rsidRDefault="009E32EE" w:rsidP="004A00E7">
      <w:pPr>
        <w:pStyle w:val="a3"/>
      </w:pPr>
      <w:r w:rsidRPr="00B16F53">
        <w:t>здания жилфонда</w:t>
      </w:r>
    </w:p>
    <w:p w:rsidR="009E32EE" w:rsidRPr="00B16F53" w:rsidRDefault="009E32EE" w:rsidP="004A00E7">
      <w:pPr>
        <w:pStyle w:val="a3"/>
      </w:pPr>
      <w:r w:rsidRPr="00B16F53">
        <w:t>транспортные средства</w:t>
      </w:r>
    </w:p>
    <w:p w:rsidR="009E32EE" w:rsidRPr="00B16F53" w:rsidRDefault="009E32EE" w:rsidP="004A00E7">
      <w:pPr>
        <w:pStyle w:val="a3"/>
      </w:pPr>
      <w:r w:rsidRPr="00B16F53">
        <w:t>машины и оборудования</w:t>
      </w:r>
    </w:p>
    <w:p w:rsidR="009E32EE" w:rsidRPr="00B16F53" w:rsidRDefault="009E32EE" w:rsidP="004A00E7">
      <w:pPr>
        <w:pStyle w:val="a3"/>
      </w:pPr>
      <w:r w:rsidRPr="00B16F53">
        <w:t>внешнее, благоустройство</w:t>
      </w:r>
    </w:p>
    <w:p w:rsidR="009E32EE" w:rsidRPr="00B16F53" w:rsidRDefault="009E32EE" w:rsidP="004A00E7">
      <w:pPr>
        <w:pStyle w:val="a3"/>
      </w:pPr>
      <w:r w:rsidRPr="00B16F53">
        <w:t>429,3 тыс. лей, износ - 282,1 т.лей,</w:t>
      </w:r>
    </w:p>
    <w:p w:rsidR="009E32EE" w:rsidRPr="00B16F53" w:rsidRDefault="009E32EE" w:rsidP="004A00E7">
      <w:pPr>
        <w:pStyle w:val="a3"/>
      </w:pPr>
      <w:r w:rsidRPr="00B16F53">
        <w:t>84,4 тыс. лей, износ - 53,5 т.лей,</w:t>
      </w:r>
    </w:p>
    <w:p w:rsidR="009E32EE" w:rsidRPr="00B16F53" w:rsidRDefault="009E32EE" w:rsidP="004A00E7">
      <w:pPr>
        <w:pStyle w:val="a3"/>
      </w:pPr>
      <w:r w:rsidRPr="00B16F53">
        <w:lastRenderedPageBreak/>
        <w:t>12482,7 т. лей, износ - 9735,4 т.лей Основные средства предприятия в основном числятся с полным 100%</w:t>
      </w:r>
    </w:p>
    <w:p w:rsidR="009E32EE" w:rsidRPr="00B16F53" w:rsidRDefault="009E32EE" w:rsidP="004A00E7">
      <w:pPr>
        <w:pStyle w:val="a3"/>
        <w:rPr>
          <w:sz w:val="24"/>
          <w:szCs w:val="24"/>
        </w:rPr>
      </w:pPr>
      <w:r w:rsidRPr="00B16F53">
        <w:t>износом, но приобретаются запчасти для восстановления и поддержания их в рабочем состоянии. За период с октября 2015 года по 01 сентября 2016 года на ремонт транспортных средств затраты составили 9,0 тыс.лей. На предприятии имеются транспортные средства в количестве 4 единиц, из них 2 единицы не рабочие (сданы акты на списание). В декабре 2015 года был приобретен кассовый аппарат на сумму 2,9 тыс. лей.</w:t>
      </w:r>
    </w:p>
    <w:p w:rsidR="009E32EE" w:rsidRPr="00B16F53" w:rsidRDefault="009E32EE" w:rsidP="004A00E7">
      <w:pPr>
        <w:pStyle w:val="a3"/>
        <w:rPr>
          <w:sz w:val="24"/>
          <w:szCs w:val="24"/>
        </w:rPr>
      </w:pPr>
      <w:r w:rsidRPr="00B16F53">
        <w:t>Оборудование в цехах устаревшее. Расходы на поддержание оборудования в рабочем состоянии с трудом возмещаются путём выполнения заказов столярных изделий населению и экономическим агентам.</w:t>
      </w:r>
    </w:p>
    <w:p w:rsidR="009E32EE" w:rsidRPr="00B16F53" w:rsidRDefault="009E32EE" w:rsidP="004A00E7">
      <w:pPr>
        <w:pStyle w:val="a3"/>
        <w:rPr>
          <w:sz w:val="24"/>
          <w:szCs w:val="24"/>
        </w:rPr>
      </w:pPr>
      <w:r w:rsidRPr="00B16F53">
        <w:t>В жилом фонде предприятия числятся 55 домов, или 985 квартир, в том числе 36 квартир не приватизированы. Жилой фонд находится в хорошем состоянии. Проводится текущий ремонт в местах общего пользования ( в подъездах домов). В 2016 году был проведён текущий ремонт в 5 домах на с</w:t>
      </w:r>
      <w:r w:rsidR="00696833">
        <w:t>умму 90.3</w:t>
      </w:r>
      <w:r w:rsidRPr="00B16F53">
        <w:t>тыс.лей, всего отремонтировано 7 подъездов.</w:t>
      </w:r>
    </w:p>
    <w:p w:rsidR="009E32EE" w:rsidRDefault="009E32EE" w:rsidP="004A00E7">
      <w:pPr>
        <w:pStyle w:val="a3"/>
      </w:pPr>
    </w:p>
    <w:p w:rsidR="009E32EE" w:rsidRDefault="002B6595" w:rsidP="004A00E7">
      <w:pPr>
        <w:pStyle w:val="a3"/>
      </w:pPr>
      <w:r>
        <w:t xml:space="preserve">         </w:t>
      </w:r>
    </w:p>
    <w:p w:rsidR="009E32EE" w:rsidRPr="00B16F53" w:rsidRDefault="009E32EE" w:rsidP="004A00E7">
      <w:pPr>
        <w:pStyle w:val="a3"/>
        <w:rPr>
          <w:sz w:val="24"/>
          <w:szCs w:val="24"/>
        </w:rPr>
      </w:pPr>
    </w:p>
    <w:p w:rsidR="009E32EE" w:rsidRDefault="009E32EE" w:rsidP="004A00E7">
      <w:pPr>
        <w:pStyle w:val="a3"/>
        <w:rPr>
          <w:sz w:val="18"/>
          <w:szCs w:val="18"/>
        </w:rPr>
      </w:pPr>
    </w:p>
    <w:p w:rsidR="00662E29" w:rsidRDefault="009E32EE" w:rsidP="004A00E7">
      <w:pPr>
        <w:pStyle w:val="a3"/>
        <w:rPr>
          <w:b/>
          <w:sz w:val="28"/>
          <w:szCs w:val="28"/>
        </w:rPr>
      </w:pPr>
      <w:r w:rsidRPr="00662E29">
        <w:rPr>
          <w:b/>
          <w:sz w:val="28"/>
          <w:szCs w:val="28"/>
        </w:rPr>
        <w:t xml:space="preserve">                        </w:t>
      </w:r>
      <w:r w:rsidR="00BD5C66" w:rsidRPr="00662E29">
        <w:rPr>
          <w:b/>
          <w:sz w:val="28"/>
          <w:szCs w:val="28"/>
        </w:rPr>
        <w:t xml:space="preserve">        </w:t>
      </w:r>
      <w:r w:rsidR="00662E29" w:rsidRPr="00662E29">
        <w:rPr>
          <w:b/>
          <w:sz w:val="28"/>
          <w:szCs w:val="28"/>
        </w:rPr>
        <w:t>6/</w:t>
      </w:r>
      <w:r w:rsidR="00AB5C0B">
        <w:rPr>
          <w:b/>
          <w:sz w:val="28"/>
          <w:szCs w:val="28"/>
        </w:rPr>
        <w:t>7</w:t>
      </w:r>
      <w:r w:rsidR="00662E29" w:rsidRPr="00662E29">
        <w:rPr>
          <w:b/>
          <w:sz w:val="28"/>
          <w:szCs w:val="28"/>
        </w:rPr>
        <w:t>.3</w:t>
      </w:r>
      <w:r w:rsidR="00662E29">
        <w:rPr>
          <w:sz w:val="18"/>
          <w:szCs w:val="18"/>
        </w:rPr>
        <w:t xml:space="preserve"> </w:t>
      </w:r>
      <w:r w:rsidR="00BD5C66">
        <w:rPr>
          <w:sz w:val="18"/>
          <w:szCs w:val="18"/>
        </w:rPr>
        <w:t xml:space="preserve"> </w:t>
      </w:r>
      <w:r w:rsidRPr="00F66F0D">
        <w:rPr>
          <w:sz w:val="18"/>
          <w:szCs w:val="18"/>
        </w:rPr>
        <w:t xml:space="preserve"> </w:t>
      </w:r>
      <w:r w:rsidRPr="00BD5C66">
        <w:rPr>
          <w:b/>
          <w:bCs/>
          <w:spacing w:val="10"/>
          <w:sz w:val="28"/>
          <w:szCs w:val="28"/>
        </w:rPr>
        <w:t>ИНФОРМАЦИЯ</w:t>
      </w:r>
      <w:r w:rsidR="00BD5C66">
        <w:rPr>
          <w:b/>
          <w:bCs/>
          <w:spacing w:val="10"/>
          <w:sz w:val="28"/>
          <w:szCs w:val="28"/>
        </w:rPr>
        <w:t xml:space="preserve">   </w:t>
      </w:r>
      <w:r w:rsidRPr="00BD5C66">
        <w:rPr>
          <w:b/>
          <w:sz w:val="28"/>
          <w:szCs w:val="28"/>
        </w:rPr>
        <w:t xml:space="preserve">о состоянии основных средств на </w:t>
      </w:r>
      <w:r w:rsidR="00662E29">
        <w:rPr>
          <w:b/>
          <w:sz w:val="28"/>
          <w:szCs w:val="28"/>
        </w:rPr>
        <w:t xml:space="preserve">                    </w:t>
      </w:r>
    </w:p>
    <w:p w:rsidR="009E32EE" w:rsidRDefault="00662E29" w:rsidP="004A00E7">
      <w:pPr>
        <w:pStyle w:val="a3"/>
        <w:rPr>
          <w:b/>
          <w:bCs/>
          <w:sz w:val="28"/>
          <w:szCs w:val="28"/>
        </w:rPr>
      </w:pPr>
      <w:r>
        <w:rPr>
          <w:b/>
          <w:sz w:val="28"/>
          <w:szCs w:val="28"/>
        </w:rPr>
        <w:t xml:space="preserve">                                         </w:t>
      </w:r>
      <w:r w:rsidR="009E32EE" w:rsidRPr="00BD5C66">
        <w:rPr>
          <w:b/>
          <w:sz w:val="28"/>
          <w:szCs w:val="28"/>
        </w:rPr>
        <w:t xml:space="preserve">01.09.2016г. </w:t>
      </w:r>
      <w:r w:rsidR="00BD5C66">
        <w:rPr>
          <w:b/>
          <w:sz w:val="28"/>
          <w:szCs w:val="28"/>
        </w:rPr>
        <w:t xml:space="preserve">         </w:t>
      </w:r>
      <w:r w:rsidR="009E32EE" w:rsidRPr="00BD5C66">
        <w:rPr>
          <w:b/>
          <w:bCs/>
          <w:sz w:val="28"/>
          <w:szCs w:val="28"/>
        </w:rPr>
        <w:t>по МП «Апэ-канал» г.Вулканешты</w:t>
      </w:r>
    </w:p>
    <w:p w:rsidR="00BD5C66" w:rsidRPr="00BD5C66" w:rsidRDefault="00BD5C66" w:rsidP="004A00E7">
      <w:pPr>
        <w:pStyle w:val="a3"/>
        <w:rPr>
          <w:b/>
          <w:sz w:val="28"/>
          <w:szCs w:val="28"/>
        </w:rPr>
      </w:pPr>
    </w:p>
    <w:p w:rsidR="009E32EE" w:rsidRPr="004669B4" w:rsidRDefault="009E32EE" w:rsidP="004A00E7">
      <w:pPr>
        <w:pStyle w:val="a3"/>
        <w:rPr>
          <w:sz w:val="24"/>
          <w:szCs w:val="24"/>
        </w:rPr>
      </w:pPr>
      <w:r w:rsidRPr="004669B4">
        <w:rPr>
          <w:sz w:val="24"/>
          <w:szCs w:val="24"/>
        </w:rPr>
        <w:t xml:space="preserve">        По состоянию на 01.09.2016г.балансовая стоимость основных средств составляет:22311380 </w:t>
      </w:r>
      <w:r w:rsidRPr="004669B4">
        <w:rPr>
          <w:b/>
          <w:bCs/>
          <w:sz w:val="24"/>
          <w:szCs w:val="24"/>
        </w:rPr>
        <w:t xml:space="preserve">лея. </w:t>
      </w:r>
      <w:r w:rsidRPr="004669B4">
        <w:rPr>
          <w:sz w:val="24"/>
          <w:szCs w:val="24"/>
        </w:rPr>
        <w:t>В т.ч. Водопровод</w:t>
      </w:r>
      <w:r w:rsidRPr="004669B4">
        <w:rPr>
          <w:sz w:val="24"/>
          <w:szCs w:val="24"/>
        </w:rPr>
        <w:tab/>
        <w:t>.</w:t>
      </w:r>
      <w:r w:rsidRPr="004669B4">
        <w:rPr>
          <w:sz w:val="24"/>
          <w:szCs w:val="24"/>
        </w:rPr>
        <w:tab/>
        <w:t>13814294</w:t>
      </w:r>
    </w:p>
    <w:p w:rsidR="009E32EE" w:rsidRPr="004669B4" w:rsidRDefault="009E32EE" w:rsidP="004A00E7">
      <w:pPr>
        <w:pStyle w:val="a3"/>
        <w:rPr>
          <w:sz w:val="24"/>
          <w:szCs w:val="24"/>
        </w:rPr>
      </w:pPr>
      <w:r w:rsidRPr="004669B4">
        <w:rPr>
          <w:sz w:val="24"/>
          <w:szCs w:val="24"/>
        </w:rPr>
        <w:t>Канализация</w:t>
      </w:r>
      <w:r w:rsidRPr="004669B4">
        <w:rPr>
          <w:sz w:val="24"/>
          <w:szCs w:val="24"/>
        </w:rPr>
        <w:tab/>
        <w:t>7532956</w:t>
      </w:r>
    </w:p>
    <w:p w:rsidR="009E32EE" w:rsidRPr="004669B4" w:rsidRDefault="009E32EE" w:rsidP="004A00E7">
      <w:pPr>
        <w:pStyle w:val="a3"/>
        <w:rPr>
          <w:sz w:val="24"/>
          <w:szCs w:val="24"/>
        </w:rPr>
      </w:pPr>
      <w:r w:rsidRPr="004669B4">
        <w:rPr>
          <w:sz w:val="24"/>
          <w:szCs w:val="24"/>
        </w:rPr>
        <w:t>Вспомогательное пр-во</w:t>
      </w:r>
      <w:r w:rsidRPr="004669B4">
        <w:rPr>
          <w:sz w:val="24"/>
          <w:szCs w:val="24"/>
        </w:rPr>
        <w:tab/>
        <w:t>839565</w:t>
      </w:r>
    </w:p>
    <w:p w:rsidR="009E32EE" w:rsidRPr="004669B4" w:rsidRDefault="009E32EE" w:rsidP="004A00E7">
      <w:pPr>
        <w:pStyle w:val="a3"/>
        <w:rPr>
          <w:sz w:val="24"/>
          <w:szCs w:val="24"/>
        </w:rPr>
      </w:pPr>
      <w:r w:rsidRPr="004669B4">
        <w:rPr>
          <w:sz w:val="24"/>
          <w:szCs w:val="24"/>
        </w:rPr>
        <w:t>Административное здание</w:t>
      </w:r>
      <w:r w:rsidRPr="004669B4">
        <w:rPr>
          <w:sz w:val="24"/>
          <w:szCs w:val="24"/>
        </w:rPr>
        <w:tab/>
        <w:t>124565</w:t>
      </w:r>
    </w:p>
    <w:p w:rsidR="009E32EE" w:rsidRPr="004669B4" w:rsidRDefault="009E32EE" w:rsidP="004A00E7">
      <w:pPr>
        <w:pStyle w:val="a3"/>
        <w:rPr>
          <w:sz w:val="24"/>
          <w:szCs w:val="24"/>
        </w:rPr>
      </w:pPr>
      <w:r w:rsidRPr="004669B4">
        <w:rPr>
          <w:b/>
          <w:bCs/>
          <w:sz w:val="24"/>
          <w:szCs w:val="24"/>
        </w:rPr>
        <w:t>Состояние основных средств на участке «Водопровод» :</w:t>
      </w:r>
    </w:p>
    <w:p w:rsidR="009E32EE" w:rsidRPr="004669B4" w:rsidRDefault="009E32EE" w:rsidP="004A00E7">
      <w:pPr>
        <w:pStyle w:val="a3"/>
        <w:rPr>
          <w:sz w:val="24"/>
          <w:szCs w:val="24"/>
        </w:rPr>
      </w:pPr>
      <w:r w:rsidRPr="004669B4">
        <w:rPr>
          <w:sz w:val="24"/>
          <w:szCs w:val="24"/>
        </w:rPr>
        <w:t xml:space="preserve">Протяженность городских водопроводных сетей составляет-44,2 км., изношенностью 92% </w:t>
      </w:r>
      <w:r w:rsidRPr="004669B4">
        <w:rPr>
          <w:b/>
          <w:bCs/>
          <w:sz w:val="24"/>
          <w:szCs w:val="24"/>
        </w:rPr>
        <w:t xml:space="preserve">На 1 водозаборе </w:t>
      </w:r>
      <w:r w:rsidRPr="004669B4">
        <w:rPr>
          <w:sz w:val="24"/>
          <w:szCs w:val="24"/>
        </w:rPr>
        <w:t>из 9-и артезианских скважин в рабочем состоянии -3 скважины т.е .№ 57Д.. 13р.. 1538. законсервированы 2 скважины № 910 и 911, отсутствует дебет воды на скважине № 1536.,1537..58р</w:t>
      </w:r>
    </w:p>
    <w:p w:rsidR="009E32EE" w:rsidRPr="004669B4" w:rsidRDefault="009E32EE" w:rsidP="004A00E7">
      <w:pPr>
        <w:pStyle w:val="a3"/>
        <w:rPr>
          <w:sz w:val="24"/>
          <w:szCs w:val="24"/>
        </w:rPr>
      </w:pPr>
      <w:r w:rsidRPr="004669B4">
        <w:rPr>
          <w:sz w:val="24"/>
          <w:szCs w:val="24"/>
        </w:rPr>
        <w:t>Водоподъемные трубы на всех артскважинах аварийные, нуждаются в замене.</w:t>
      </w:r>
    </w:p>
    <w:p w:rsidR="009E32EE" w:rsidRPr="004669B4" w:rsidRDefault="009E32EE" w:rsidP="004A00E7">
      <w:pPr>
        <w:pStyle w:val="a3"/>
        <w:rPr>
          <w:sz w:val="24"/>
          <w:szCs w:val="24"/>
        </w:rPr>
      </w:pPr>
      <w:r w:rsidRPr="004669B4">
        <w:rPr>
          <w:sz w:val="24"/>
          <w:szCs w:val="24"/>
        </w:rPr>
        <w:t xml:space="preserve">Артскважина </w:t>
      </w:r>
      <w:r w:rsidRPr="004669B4">
        <w:rPr>
          <w:b/>
          <w:bCs/>
          <w:sz w:val="24"/>
          <w:szCs w:val="24"/>
        </w:rPr>
        <w:t xml:space="preserve">под </w:t>
      </w:r>
      <w:r w:rsidRPr="004669B4">
        <w:rPr>
          <w:sz w:val="24"/>
          <w:szCs w:val="24"/>
        </w:rPr>
        <w:t>№ 1158 передана с Примэрии, на сегодняшний день не эксплуатируется в связи с тем. что нет доступа, она эксплуатируется предприятием АО «Низитли-Юзюм».</w:t>
      </w:r>
    </w:p>
    <w:p w:rsidR="009E32EE" w:rsidRPr="004669B4" w:rsidRDefault="009E32EE" w:rsidP="004A00E7">
      <w:pPr>
        <w:pStyle w:val="a3"/>
        <w:rPr>
          <w:sz w:val="24"/>
          <w:szCs w:val="24"/>
        </w:rPr>
      </w:pPr>
      <w:r w:rsidRPr="004669B4">
        <w:rPr>
          <w:b/>
          <w:bCs/>
          <w:sz w:val="24"/>
          <w:szCs w:val="24"/>
        </w:rPr>
        <w:t>За 2016 год были заменены 3 глубинных насоса на новые:</w:t>
      </w:r>
    </w:p>
    <w:p w:rsidR="009E32EE" w:rsidRPr="004669B4" w:rsidRDefault="009E32EE" w:rsidP="004A00E7">
      <w:pPr>
        <w:pStyle w:val="a3"/>
        <w:rPr>
          <w:sz w:val="24"/>
          <w:szCs w:val="24"/>
        </w:rPr>
      </w:pPr>
      <w:r w:rsidRPr="004669B4">
        <w:rPr>
          <w:sz w:val="24"/>
          <w:szCs w:val="24"/>
        </w:rPr>
        <w:t>На артскважине № 57Д..1538., а также на каптаже № 1.</w:t>
      </w:r>
    </w:p>
    <w:p w:rsidR="009E32EE" w:rsidRPr="004669B4" w:rsidRDefault="009E32EE" w:rsidP="004A00E7">
      <w:pPr>
        <w:pStyle w:val="a3"/>
        <w:rPr>
          <w:sz w:val="24"/>
          <w:szCs w:val="24"/>
        </w:rPr>
      </w:pPr>
      <w:r w:rsidRPr="004669B4">
        <w:rPr>
          <w:b/>
          <w:bCs/>
          <w:sz w:val="24"/>
          <w:szCs w:val="24"/>
        </w:rPr>
        <w:t>На насосной станции 2-ю подъема:</w:t>
      </w:r>
    </w:p>
    <w:p w:rsidR="009E32EE" w:rsidRPr="004669B4" w:rsidRDefault="009E32EE" w:rsidP="004A00E7">
      <w:pPr>
        <w:pStyle w:val="a3"/>
        <w:rPr>
          <w:sz w:val="24"/>
          <w:szCs w:val="24"/>
        </w:rPr>
      </w:pPr>
      <w:r w:rsidRPr="004669B4">
        <w:rPr>
          <w:sz w:val="24"/>
          <w:szCs w:val="24"/>
        </w:rPr>
        <w:t>Насос типа СМ 100-65-200 -1игг в рабочем состоянии Насос типа К100-65-200 -1 шт в рабочем состоянии</w:t>
      </w:r>
    </w:p>
    <w:p w:rsidR="009E32EE" w:rsidRPr="004669B4" w:rsidRDefault="009E32EE" w:rsidP="004A00E7">
      <w:pPr>
        <w:pStyle w:val="a3"/>
        <w:rPr>
          <w:sz w:val="24"/>
          <w:szCs w:val="24"/>
        </w:rPr>
      </w:pPr>
      <w:r w:rsidRPr="004669B4">
        <w:rPr>
          <w:sz w:val="24"/>
          <w:szCs w:val="24"/>
        </w:rPr>
        <w:t>Дренажный насос марки 1,5Кб -1шт в не рабочем состоянии, необходима замена.</w:t>
      </w:r>
    </w:p>
    <w:p w:rsidR="009E32EE" w:rsidRPr="004669B4" w:rsidRDefault="009E32EE" w:rsidP="004A00E7">
      <w:pPr>
        <w:pStyle w:val="a3"/>
        <w:rPr>
          <w:sz w:val="24"/>
          <w:szCs w:val="24"/>
        </w:rPr>
      </w:pPr>
      <w:r w:rsidRPr="004669B4">
        <w:rPr>
          <w:sz w:val="24"/>
          <w:szCs w:val="24"/>
        </w:rPr>
        <w:t>РЧВ по 250м</w:t>
      </w:r>
      <w:r w:rsidRPr="004669B4">
        <w:rPr>
          <w:sz w:val="24"/>
          <w:szCs w:val="24"/>
          <w:vertAlign w:val="superscript"/>
        </w:rPr>
        <w:t>3</w:t>
      </w:r>
      <w:r w:rsidRPr="004669B4">
        <w:rPr>
          <w:sz w:val="24"/>
          <w:szCs w:val="24"/>
        </w:rPr>
        <w:t xml:space="preserve"> -2 шт, каждый в рабочем состоянии.</w:t>
      </w:r>
    </w:p>
    <w:p w:rsidR="009E32EE" w:rsidRPr="004669B4" w:rsidRDefault="009E32EE" w:rsidP="004A00E7">
      <w:pPr>
        <w:pStyle w:val="a3"/>
        <w:rPr>
          <w:sz w:val="24"/>
          <w:szCs w:val="24"/>
        </w:rPr>
      </w:pPr>
      <w:r w:rsidRPr="004669B4">
        <w:rPr>
          <w:sz w:val="24"/>
          <w:szCs w:val="24"/>
        </w:rPr>
        <w:t xml:space="preserve">По </w:t>
      </w:r>
      <w:r w:rsidRPr="004669B4">
        <w:rPr>
          <w:b/>
          <w:bCs/>
          <w:sz w:val="24"/>
          <w:szCs w:val="24"/>
        </w:rPr>
        <w:t xml:space="preserve">2-ому водозабору </w:t>
      </w:r>
      <w:r w:rsidRPr="004669B4">
        <w:rPr>
          <w:sz w:val="24"/>
          <w:szCs w:val="24"/>
        </w:rPr>
        <w:t xml:space="preserve">из 6-и имеющихся на балансе каптажей, типа шахтного колодца, в рабочем состоянии только четыре, т.е № 1,.2.,3.,5 а каптаж под № 4 нуждается в капитальном ремонте с заменой насосного оборудования, на сегодняшний день выполнены работы: по прокладке электрического кабеля . протяженностью -200м. замена полиэтиленовой трубы </w:t>
      </w:r>
      <w:r w:rsidRPr="004669B4">
        <w:rPr>
          <w:sz w:val="24"/>
          <w:szCs w:val="24"/>
          <w:lang w:val="en-US"/>
        </w:rPr>
        <w:t>d</w:t>
      </w:r>
      <w:r w:rsidRPr="004669B4">
        <w:rPr>
          <w:sz w:val="24"/>
          <w:szCs w:val="24"/>
        </w:rPr>
        <w:t>- 50 мм . протяженностью -160м .</w:t>
      </w:r>
    </w:p>
    <w:p w:rsidR="009E32EE" w:rsidRPr="004669B4" w:rsidRDefault="009E32EE" w:rsidP="004A00E7">
      <w:pPr>
        <w:pStyle w:val="a3"/>
        <w:rPr>
          <w:sz w:val="24"/>
          <w:szCs w:val="24"/>
        </w:rPr>
      </w:pPr>
      <w:r w:rsidRPr="004669B4">
        <w:rPr>
          <w:sz w:val="24"/>
          <w:szCs w:val="24"/>
        </w:rPr>
        <w:lastRenderedPageBreak/>
        <w:t>Каптаж №6 передан с Примэрии на баланс МП «Апэ-канал» и на сегодняшний день не эксплуатируется в связи с тем что не имеем доступа, эксплуатируется предприятием ОО «Баир-сую».</w:t>
      </w:r>
    </w:p>
    <w:p w:rsidR="009E32EE" w:rsidRPr="004669B4" w:rsidRDefault="009E32EE" w:rsidP="004A00E7">
      <w:pPr>
        <w:pStyle w:val="a3"/>
        <w:rPr>
          <w:sz w:val="24"/>
          <w:szCs w:val="24"/>
        </w:rPr>
      </w:pPr>
      <w:r w:rsidRPr="004669B4">
        <w:rPr>
          <w:b/>
          <w:bCs/>
          <w:sz w:val="24"/>
          <w:szCs w:val="24"/>
        </w:rPr>
        <w:t xml:space="preserve">По участку РЧВ </w:t>
      </w:r>
      <w:r w:rsidRPr="004669B4">
        <w:rPr>
          <w:sz w:val="24"/>
          <w:szCs w:val="24"/>
        </w:rPr>
        <w:t>имеется на балансе зри резервуара чистой воды, их них два РЧВ по- ЮООмЗ в рабочем состоянии, а РЧВ-400мЗ в аварийном состоянии.</w:t>
      </w:r>
    </w:p>
    <w:p w:rsidR="009E32EE" w:rsidRDefault="009E32EE" w:rsidP="004A00E7">
      <w:pPr>
        <w:pStyle w:val="a3"/>
        <w:rPr>
          <w:sz w:val="24"/>
          <w:szCs w:val="24"/>
        </w:rPr>
      </w:pPr>
      <w:r w:rsidRPr="004669B4">
        <w:rPr>
          <w:sz w:val="24"/>
          <w:szCs w:val="24"/>
        </w:rPr>
        <w:t>ст.Вулканешты протяженность водопроводных сетей -2,7км. скважина № 1;2 в рабочем состоянии. Водонапорная башня -1шт.нуждается в замене.</w:t>
      </w:r>
    </w:p>
    <w:p w:rsidR="009E32EE" w:rsidRPr="009A18D4" w:rsidRDefault="009E32EE" w:rsidP="004A00E7">
      <w:pPr>
        <w:pStyle w:val="a3"/>
        <w:rPr>
          <w:sz w:val="24"/>
          <w:szCs w:val="24"/>
        </w:rPr>
      </w:pPr>
      <w:r w:rsidRPr="009A18D4">
        <w:rPr>
          <w:b/>
          <w:bCs/>
        </w:rPr>
        <w:t xml:space="preserve">Анализы питьевой воды </w:t>
      </w:r>
      <w:r w:rsidRPr="009A18D4">
        <w:t>производятся Центром общественного здоровья г.Кагул, согласно заключенного договора.</w:t>
      </w:r>
    </w:p>
    <w:p w:rsidR="009E32EE" w:rsidRPr="009A18D4" w:rsidRDefault="009E32EE" w:rsidP="004A00E7">
      <w:pPr>
        <w:pStyle w:val="a3"/>
        <w:rPr>
          <w:sz w:val="24"/>
          <w:szCs w:val="24"/>
        </w:rPr>
      </w:pPr>
      <w:r w:rsidRPr="009A18D4">
        <w:rPr>
          <w:b/>
          <w:bCs/>
        </w:rPr>
        <w:t>По объекту «Канализация»:</w:t>
      </w:r>
    </w:p>
    <w:p w:rsidR="009E32EE" w:rsidRPr="009A18D4" w:rsidRDefault="009E32EE" w:rsidP="004A00E7">
      <w:pPr>
        <w:pStyle w:val="a3"/>
        <w:rPr>
          <w:sz w:val="24"/>
          <w:szCs w:val="24"/>
        </w:rPr>
      </w:pPr>
      <w:r w:rsidRPr="009A18D4">
        <w:t>Протяженность канализационных сетей составляет -17,6 км., что охватывает -18% населения города, остальная часть населения сбрасывает нечистоты в реку или в частные септики, которые сливаются в разных оврагах, что приводит к загрязнению окружающей среды. Городские канализационные очистные сооружения с проектной мощностью -1500 м</w:t>
      </w:r>
      <w:r w:rsidRPr="009A18D4">
        <w:rPr>
          <w:vertAlign w:val="superscript"/>
        </w:rPr>
        <w:t>3/</w:t>
      </w:r>
      <w:r w:rsidRPr="009A18D4">
        <w:t>сут, загруженность составляет -7-10% от мощности. Для нормальной работы станции очистки сточных вод отсутствует объем стоков.</w:t>
      </w:r>
    </w:p>
    <w:p w:rsidR="009E32EE" w:rsidRPr="009A18D4" w:rsidRDefault="009E32EE" w:rsidP="004A00E7">
      <w:pPr>
        <w:pStyle w:val="a3"/>
        <w:rPr>
          <w:sz w:val="24"/>
          <w:szCs w:val="24"/>
        </w:rPr>
      </w:pPr>
      <w:r w:rsidRPr="009A18D4">
        <w:rPr>
          <w:b/>
          <w:bCs/>
        </w:rPr>
        <w:t>Очистные сооружения площадка «А»</w:t>
      </w:r>
    </w:p>
    <w:p w:rsidR="009E32EE" w:rsidRPr="009A18D4" w:rsidRDefault="009E32EE" w:rsidP="004A00E7">
      <w:pPr>
        <w:pStyle w:val="a3"/>
        <w:rPr>
          <w:sz w:val="24"/>
          <w:szCs w:val="24"/>
        </w:rPr>
      </w:pPr>
      <w:r w:rsidRPr="009A18D4">
        <w:t>Компрессор Кувичек 3</w:t>
      </w:r>
      <w:r w:rsidRPr="009A18D4">
        <w:rPr>
          <w:lang w:val="en-US"/>
        </w:rPr>
        <w:t>D</w:t>
      </w:r>
      <w:r w:rsidRPr="009A18D4">
        <w:t>48</w:t>
      </w:r>
      <w:r w:rsidRPr="009A18D4">
        <w:rPr>
          <w:lang w:val="en-US"/>
        </w:rPr>
        <w:t>B</w:t>
      </w:r>
      <w:r w:rsidRPr="009A18D4">
        <w:t xml:space="preserve"> -Зшт. в рабочем состоянии Насос дозатор /201 Р.Р - 2шт.</w:t>
      </w:r>
    </w:p>
    <w:p w:rsidR="009E32EE" w:rsidRPr="009A18D4" w:rsidRDefault="009E32EE" w:rsidP="004A00E7">
      <w:pPr>
        <w:pStyle w:val="a3"/>
        <w:rPr>
          <w:sz w:val="24"/>
          <w:szCs w:val="24"/>
        </w:rPr>
      </w:pPr>
      <w:r w:rsidRPr="009A18D4">
        <w:t xml:space="preserve">Насос деконтер </w:t>
      </w:r>
      <w:r w:rsidRPr="009A18D4">
        <w:rPr>
          <w:lang w:val="en-US"/>
        </w:rPr>
        <w:t>V</w:t>
      </w:r>
      <w:r w:rsidRPr="009A18D4">
        <w:t>1</w:t>
      </w:r>
      <w:r w:rsidRPr="009A18D4">
        <w:rPr>
          <w:lang w:val="en-US"/>
        </w:rPr>
        <w:t>PVORT</w:t>
      </w:r>
      <w:r w:rsidRPr="009A18D4">
        <w:t xml:space="preserve">180/6 -4 шт. в рабочем состоянии Насос чистой воды </w:t>
      </w:r>
      <w:r w:rsidRPr="009A18D4">
        <w:rPr>
          <w:lang w:val="en-US"/>
        </w:rPr>
        <w:t>AF</w:t>
      </w:r>
      <w:r w:rsidRPr="009A18D4">
        <w:t>-22</w:t>
      </w:r>
      <w:r w:rsidRPr="009A18D4">
        <w:rPr>
          <w:lang w:val="en-US"/>
        </w:rPr>
        <w:t>AP</w:t>
      </w:r>
      <w:r w:rsidRPr="009A18D4">
        <w:t xml:space="preserve">4 </w:t>
      </w:r>
      <w:r w:rsidRPr="009A18D4">
        <w:rPr>
          <w:smallCaps/>
          <w:sz w:val="24"/>
          <w:szCs w:val="24"/>
        </w:rPr>
        <w:t>+</w:t>
      </w:r>
      <w:r w:rsidRPr="009A18D4">
        <w:rPr>
          <w:smallCaps/>
          <w:sz w:val="24"/>
          <w:szCs w:val="24"/>
          <w:lang w:val="en-US"/>
        </w:rPr>
        <w:t>TOS</w:t>
      </w:r>
      <w:r w:rsidRPr="009A18D4">
        <w:rPr>
          <w:smallCaps/>
          <w:sz w:val="24"/>
          <w:szCs w:val="24"/>
        </w:rPr>
        <w:t>-80-8</w:t>
      </w:r>
      <w:r w:rsidRPr="009A18D4">
        <w:rPr>
          <w:smallCaps/>
          <w:sz w:val="24"/>
          <w:szCs w:val="24"/>
          <w:lang w:val="en-US"/>
        </w:rPr>
        <w:t>uit</w:t>
      </w:r>
      <w:r w:rsidRPr="009A18D4">
        <w:rPr>
          <w:smallCaps/>
          <w:sz w:val="24"/>
          <w:szCs w:val="24"/>
        </w:rPr>
        <w:t>,</w:t>
      </w:r>
      <w:r w:rsidRPr="009A18D4">
        <w:rPr>
          <w:sz w:val="24"/>
          <w:szCs w:val="24"/>
        </w:rPr>
        <w:t xml:space="preserve"> в </w:t>
      </w:r>
      <w:r w:rsidRPr="009A18D4">
        <w:t xml:space="preserve">рабочем состоянии Насос избыточного ила </w:t>
      </w:r>
      <w:r w:rsidRPr="009A18D4">
        <w:rPr>
          <w:lang w:val="en-US"/>
        </w:rPr>
        <w:t>BF</w:t>
      </w:r>
      <w:r w:rsidRPr="009A18D4">
        <w:t>-</w:t>
      </w:r>
      <w:r w:rsidRPr="009A18D4">
        <w:rPr>
          <w:lang w:val="en-US"/>
        </w:rPr>
        <w:t>UAP</w:t>
      </w:r>
      <w:r w:rsidRPr="009A18D4">
        <w:t>.</w:t>
      </w:r>
      <w:r w:rsidRPr="009A18D4">
        <w:rPr>
          <w:lang w:val="en-US"/>
        </w:rPr>
        <w:t>TOS</w:t>
      </w:r>
      <w:r w:rsidRPr="009A18D4">
        <w:t>-50</w:t>
      </w:r>
      <w:r w:rsidRPr="009A18D4">
        <w:rPr>
          <w:lang w:val="en-US"/>
        </w:rPr>
        <w:t>C</w:t>
      </w:r>
      <w:r w:rsidRPr="009A18D4">
        <w:t xml:space="preserve"> -4шт. в рабочем состоянии Миксер реактор ТК50-2374/8-6шт. в рабочем состоянии</w:t>
      </w:r>
    </w:p>
    <w:p w:rsidR="009E32EE" w:rsidRPr="009A18D4" w:rsidRDefault="009E32EE" w:rsidP="004A00E7">
      <w:pPr>
        <w:pStyle w:val="a3"/>
        <w:rPr>
          <w:sz w:val="24"/>
          <w:szCs w:val="24"/>
        </w:rPr>
      </w:pPr>
      <w:r w:rsidRPr="009A18D4">
        <w:rPr>
          <w:b/>
          <w:bCs/>
        </w:rPr>
        <w:t>Согласно проекта восстановление станции очистки сточных вод , есть сооружения, которые не эксплуатируются т.е.не участвуют в технологическом процессе :</w:t>
      </w:r>
    </w:p>
    <w:p w:rsidR="009E32EE" w:rsidRPr="009A18D4" w:rsidRDefault="009E32EE" w:rsidP="004A00E7">
      <w:pPr>
        <w:pStyle w:val="a3"/>
        <w:rPr>
          <w:sz w:val="24"/>
          <w:szCs w:val="24"/>
        </w:rPr>
      </w:pPr>
      <w:r w:rsidRPr="009A18D4">
        <w:t>Иловая насосная станция-1шт. в аварийном состоянии.</w:t>
      </w:r>
    </w:p>
    <w:p w:rsidR="009E32EE" w:rsidRPr="009A18D4" w:rsidRDefault="009E32EE" w:rsidP="004A00E7">
      <w:pPr>
        <w:pStyle w:val="a3"/>
        <w:rPr>
          <w:sz w:val="24"/>
          <w:szCs w:val="24"/>
        </w:rPr>
      </w:pPr>
      <w:r w:rsidRPr="009A18D4">
        <w:t>Аэроксилаторы -Зшт. в нерабочем состоянии.</w:t>
      </w:r>
    </w:p>
    <w:p w:rsidR="009E32EE" w:rsidRPr="009A18D4" w:rsidRDefault="009E32EE" w:rsidP="004A00E7">
      <w:pPr>
        <w:pStyle w:val="a3"/>
        <w:rPr>
          <w:sz w:val="24"/>
          <w:szCs w:val="24"/>
        </w:rPr>
      </w:pPr>
      <w:r w:rsidRPr="009A18D4">
        <w:t>Контактные резервуары -2шт. в нерабочем состоянии.</w:t>
      </w:r>
    </w:p>
    <w:p w:rsidR="009E32EE" w:rsidRPr="009A18D4" w:rsidRDefault="009E32EE" w:rsidP="004A00E7">
      <w:pPr>
        <w:pStyle w:val="a3"/>
        <w:rPr>
          <w:sz w:val="24"/>
          <w:szCs w:val="24"/>
        </w:rPr>
      </w:pPr>
      <w:r w:rsidRPr="009A18D4">
        <w:t>Осветлители с естественной аэрацией -1шт.в нерабочем состоянии.</w:t>
      </w:r>
    </w:p>
    <w:p w:rsidR="009E32EE" w:rsidRPr="009A18D4" w:rsidRDefault="009E32EE" w:rsidP="004A00E7">
      <w:pPr>
        <w:pStyle w:val="a3"/>
        <w:rPr>
          <w:sz w:val="24"/>
          <w:szCs w:val="24"/>
        </w:rPr>
      </w:pPr>
      <w:r w:rsidRPr="009A18D4">
        <w:rPr>
          <w:b/>
          <w:bCs/>
        </w:rPr>
        <w:t>Главная канализационная насосная станции:</w:t>
      </w:r>
    </w:p>
    <w:p w:rsidR="009E32EE" w:rsidRPr="009A18D4" w:rsidRDefault="009E32EE" w:rsidP="004A00E7">
      <w:pPr>
        <w:pStyle w:val="a3"/>
        <w:rPr>
          <w:sz w:val="24"/>
          <w:szCs w:val="24"/>
        </w:rPr>
      </w:pPr>
      <w:r w:rsidRPr="009A18D4">
        <w:t>Насос марки ФГ145</w:t>
      </w:r>
      <w:r w:rsidRPr="009A18D4">
        <w:rPr>
          <w:lang w:val="en-US"/>
        </w:rPr>
        <w:t>X</w:t>
      </w:r>
      <w:r w:rsidRPr="009A18D4">
        <w:t xml:space="preserve">45 -1шт. в не рабочем состоянии . необходима замена Насоса марки </w:t>
      </w:r>
      <w:r w:rsidRPr="009A18D4">
        <w:rPr>
          <w:lang w:val="en-US"/>
        </w:rPr>
        <w:t>F</w:t>
      </w:r>
      <w:r w:rsidRPr="009A18D4">
        <w:t>80-315</w:t>
      </w:r>
      <w:r w:rsidRPr="009A18D4">
        <w:rPr>
          <w:lang w:val="en-US"/>
        </w:rPr>
        <w:t>G</w:t>
      </w:r>
      <w:r w:rsidRPr="009A18D4">
        <w:t xml:space="preserve"> -2шт. </w:t>
      </w:r>
      <w:r w:rsidRPr="009A18D4">
        <w:rPr>
          <w:lang w:val="en-US"/>
        </w:rPr>
        <w:t>is</w:t>
      </w:r>
      <w:r w:rsidRPr="009A18D4">
        <w:t xml:space="preserve"> рабочем состоянии, 1 шт,- резервный насос. Самоочищающаяся решетка </w:t>
      </w:r>
      <w:r w:rsidRPr="009A18D4">
        <w:rPr>
          <w:lang w:val="en-US"/>
        </w:rPr>
        <w:t>SCCZS</w:t>
      </w:r>
      <w:r w:rsidRPr="009A18D4">
        <w:t>-50 1шт. в рабочем состоянии Здание дизельной станции находится в аварийном состоянии.</w:t>
      </w:r>
    </w:p>
    <w:p w:rsidR="009E32EE" w:rsidRPr="009A18D4" w:rsidRDefault="009E32EE" w:rsidP="004A00E7">
      <w:pPr>
        <w:pStyle w:val="a3"/>
        <w:rPr>
          <w:sz w:val="24"/>
          <w:szCs w:val="24"/>
        </w:rPr>
      </w:pPr>
      <w:r w:rsidRPr="009A18D4">
        <w:rPr>
          <w:b/>
          <w:bCs/>
        </w:rPr>
        <w:t>Локальная канализационная насосная станция площадка «Г» :</w:t>
      </w:r>
    </w:p>
    <w:p w:rsidR="009E32EE" w:rsidRPr="009A18D4" w:rsidRDefault="009E32EE" w:rsidP="004A00E7">
      <w:pPr>
        <w:pStyle w:val="a3"/>
        <w:rPr>
          <w:sz w:val="24"/>
          <w:szCs w:val="24"/>
        </w:rPr>
      </w:pPr>
      <w:r w:rsidRPr="009A18D4">
        <w:t>Насос марки ДР8К-20 - 2шт. в рабочем состоянии</w:t>
      </w:r>
    </w:p>
    <w:p w:rsidR="009E32EE" w:rsidRPr="009A18D4" w:rsidRDefault="009E32EE" w:rsidP="004A00E7">
      <w:pPr>
        <w:pStyle w:val="a3"/>
        <w:rPr>
          <w:sz w:val="24"/>
          <w:szCs w:val="24"/>
        </w:rPr>
      </w:pPr>
      <w:r w:rsidRPr="009A18D4">
        <w:t>Здание насосной станции находится в аварийном состоянии, не эксплуатируется.</w:t>
      </w:r>
    </w:p>
    <w:p w:rsidR="009E32EE" w:rsidRPr="009A18D4" w:rsidRDefault="009E32EE" w:rsidP="004A00E7">
      <w:pPr>
        <w:pStyle w:val="a3"/>
        <w:rPr>
          <w:sz w:val="24"/>
          <w:szCs w:val="24"/>
        </w:rPr>
      </w:pPr>
      <w:r w:rsidRPr="009A18D4">
        <w:t xml:space="preserve">Здание дизельной станции находится в аварийном состоянии, не эксплуатируется. </w:t>
      </w:r>
      <w:r w:rsidRPr="009A18D4">
        <w:rPr>
          <w:b/>
          <w:bCs/>
        </w:rPr>
        <w:t>Локальная канализационная насосная станция площадка «В» :</w:t>
      </w:r>
    </w:p>
    <w:p w:rsidR="009E32EE" w:rsidRPr="009A18D4" w:rsidRDefault="009E32EE" w:rsidP="004A00E7">
      <w:pPr>
        <w:pStyle w:val="a3"/>
        <w:rPr>
          <w:sz w:val="24"/>
          <w:szCs w:val="24"/>
        </w:rPr>
      </w:pPr>
      <w:r w:rsidRPr="009A18D4">
        <w:t>Здание насосной станции находится в аварийном состоянии, не эксплуатируется,</w:t>
      </w:r>
    </w:p>
    <w:p w:rsidR="009E32EE" w:rsidRPr="009A18D4" w:rsidRDefault="009E32EE" w:rsidP="004A00E7">
      <w:pPr>
        <w:pStyle w:val="a3"/>
        <w:rPr>
          <w:sz w:val="24"/>
          <w:szCs w:val="24"/>
        </w:rPr>
      </w:pPr>
      <w:r w:rsidRPr="009A18D4">
        <w:t xml:space="preserve">Здание дизельной станции находится в аварийном состоянии, не эксплуатируется. </w:t>
      </w:r>
      <w:r w:rsidRPr="009A18D4">
        <w:rPr>
          <w:b/>
          <w:bCs/>
        </w:rPr>
        <w:t>Транспорт:</w:t>
      </w:r>
    </w:p>
    <w:p w:rsidR="009E32EE" w:rsidRPr="009A18D4" w:rsidRDefault="009E32EE" w:rsidP="004A00E7">
      <w:pPr>
        <w:pStyle w:val="a3"/>
        <w:rPr>
          <w:sz w:val="24"/>
          <w:szCs w:val="24"/>
        </w:rPr>
      </w:pPr>
      <w:r w:rsidRPr="009A18D4">
        <w:t>Транспорт на предприятии числится в количестве 7 ед.:</w:t>
      </w:r>
    </w:p>
    <w:p w:rsidR="009E32EE" w:rsidRPr="009A18D4" w:rsidRDefault="009E32EE" w:rsidP="004A00E7">
      <w:pPr>
        <w:pStyle w:val="a3"/>
        <w:rPr>
          <w:sz w:val="24"/>
          <w:szCs w:val="24"/>
        </w:rPr>
      </w:pPr>
      <w:r w:rsidRPr="009A18D4">
        <w:t>Аварийная специальная машина!шт.год ввода в эксплуатацию 1986</w:t>
      </w:r>
    </w:p>
    <w:p w:rsidR="009E32EE" w:rsidRPr="009A18D4" w:rsidRDefault="009E32EE" w:rsidP="004A00E7">
      <w:pPr>
        <w:pStyle w:val="a3"/>
        <w:rPr>
          <w:sz w:val="24"/>
          <w:szCs w:val="24"/>
        </w:rPr>
      </w:pPr>
      <w:r w:rsidRPr="009A18D4">
        <w:t>Вся специализированная автотехгтика и экскаватор нуждается в замене. Директор</w:t>
      </w:r>
    </w:p>
    <w:p w:rsidR="009E32EE" w:rsidRPr="009A18D4" w:rsidRDefault="009E32EE" w:rsidP="004A00E7">
      <w:pPr>
        <w:pStyle w:val="a3"/>
        <w:rPr>
          <w:sz w:val="24"/>
          <w:szCs w:val="24"/>
        </w:rPr>
      </w:pPr>
      <w:r w:rsidRPr="009A18D4">
        <w:t>Поливомоечная спец.машина - 1шт.в рабочем состоянии</w:t>
      </w:r>
      <w:r w:rsidRPr="009A18D4">
        <w:tab/>
        <w:t>1977</w:t>
      </w:r>
    </w:p>
    <w:p w:rsidR="009E32EE" w:rsidRPr="009A18D4" w:rsidRDefault="009E32EE" w:rsidP="004A00E7">
      <w:pPr>
        <w:pStyle w:val="a3"/>
        <w:rPr>
          <w:sz w:val="24"/>
          <w:szCs w:val="24"/>
        </w:rPr>
      </w:pPr>
      <w:r w:rsidRPr="009A18D4">
        <w:t>Ассенизационная машина</w:t>
      </w:r>
      <w:r w:rsidRPr="009A18D4">
        <w:tab/>
        <w:t>- 1шт в рабочем состоянии</w:t>
      </w:r>
      <w:r w:rsidRPr="009A18D4">
        <w:tab/>
        <w:t>1986</w:t>
      </w:r>
    </w:p>
    <w:p w:rsidR="009E32EE" w:rsidRPr="009A18D4" w:rsidRDefault="009E32EE" w:rsidP="004A00E7">
      <w:pPr>
        <w:pStyle w:val="a3"/>
        <w:rPr>
          <w:sz w:val="24"/>
          <w:szCs w:val="24"/>
        </w:rPr>
      </w:pPr>
      <w:r w:rsidRPr="009A18D4">
        <w:t>Экскаватор ЭС-02625</w:t>
      </w:r>
      <w:r w:rsidRPr="009A18D4">
        <w:tab/>
      </w:r>
      <w:r w:rsidRPr="009A18D4">
        <w:rPr>
          <w:spacing w:val="30"/>
        </w:rPr>
        <w:t>-1шт</w:t>
      </w:r>
      <w:r w:rsidRPr="009A18D4">
        <w:t xml:space="preserve"> в нерабочем состоянии</w:t>
      </w:r>
      <w:r w:rsidRPr="009A18D4">
        <w:tab/>
        <w:t>1979</w:t>
      </w:r>
    </w:p>
    <w:p w:rsidR="009E32EE" w:rsidRPr="009A18D4" w:rsidRDefault="009E32EE" w:rsidP="004A00E7">
      <w:pPr>
        <w:pStyle w:val="a3"/>
        <w:rPr>
          <w:sz w:val="24"/>
          <w:szCs w:val="24"/>
        </w:rPr>
      </w:pPr>
      <w:r w:rsidRPr="009A18D4">
        <w:t>Трактор МТЗ-80</w:t>
      </w:r>
      <w:r w:rsidRPr="009A18D4">
        <w:tab/>
      </w:r>
      <w:r w:rsidRPr="009A18D4">
        <w:rPr>
          <w:spacing w:val="30"/>
        </w:rPr>
        <w:t>-1шт</w:t>
      </w:r>
      <w:r w:rsidRPr="009A18D4">
        <w:t xml:space="preserve"> в нерабочем состоянии</w:t>
      </w:r>
      <w:r w:rsidRPr="009A18D4">
        <w:tab/>
        <w:t>1979</w:t>
      </w:r>
    </w:p>
    <w:p w:rsidR="009E32EE" w:rsidRPr="009A18D4" w:rsidRDefault="009E32EE" w:rsidP="004A00E7">
      <w:pPr>
        <w:pStyle w:val="a3"/>
        <w:rPr>
          <w:sz w:val="24"/>
          <w:szCs w:val="24"/>
        </w:rPr>
      </w:pPr>
      <w:r w:rsidRPr="009A18D4">
        <w:t>Трактор Т-25</w:t>
      </w:r>
      <w:r w:rsidRPr="009A18D4">
        <w:tab/>
        <w:t>- 1шт в не рабочем состоянии</w:t>
      </w:r>
      <w:r w:rsidRPr="009A18D4">
        <w:tab/>
        <w:t>1984</w:t>
      </w:r>
    </w:p>
    <w:p w:rsidR="009E32EE" w:rsidRPr="009A18D4" w:rsidRDefault="009E32EE" w:rsidP="004A00E7">
      <w:pPr>
        <w:pStyle w:val="a3"/>
        <w:rPr>
          <w:sz w:val="24"/>
          <w:szCs w:val="24"/>
        </w:rPr>
      </w:pPr>
      <w:r w:rsidRPr="009A18D4">
        <w:t>Тракторный прицеп</w:t>
      </w:r>
      <w:r w:rsidRPr="009A18D4">
        <w:tab/>
        <w:t>- 1шт в рабочем состоянии</w:t>
      </w:r>
      <w:r w:rsidRPr="009A18D4">
        <w:tab/>
        <w:t>1986</w:t>
      </w:r>
    </w:p>
    <w:p w:rsidR="009E32EE" w:rsidRDefault="009E32EE" w:rsidP="004A00E7">
      <w:pPr>
        <w:pStyle w:val="a3"/>
      </w:pPr>
      <w:r w:rsidRPr="009A18D4">
        <w:t>Автомобиль (Дачия)</w:t>
      </w:r>
      <w:r w:rsidRPr="009A18D4">
        <w:tab/>
      </w:r>
      <w:r w:rsidRPr="009A18D4">
        <w:rPr>
          <w:spacing w:val="30"/>
        </w:rPr>
        <w:t>-1шт</w:t>
      </w:r>
      <w:r w:rsidRPr="009A18D4">
        <w:t xml:space="preserve"> в рабочем состоянии</w:t>
      </w:r>
      <w:r w:rsidRPr="009A18D4">
        <w:tab/>
        <w:t>2009</w:t>
      </w:r>
    </w:p>
    <w:p w:rsidR="009E32EE" w:rsidRDefault="009E32EE" w:rsidP="004A00E7">
      <w:pPr>
        <w:pStyle w:val="a3"/>
      </w:pPr>
      <w:r>
        <w:t>Вся специализированная апвтотехника  и  экскаватор  нуждается в замене.</w:t>
      </w:r>
    </w:p>
    <w:p w:rsidR="009E32EE" w:rsidRPr="009A18D4" w:rsidRDefault="009E32EE" w:rsidP="004A00E7">
      <w:pPr>
        <w:pStyle w:val="a3"/>
        <w:rPr>
          <w:sz w:val="24"/>
          <w:szCs w:val="24"/>
        </w:rPr>
      </w:pPr>
    </w:p>
    <w:p w:rsidR="009E32EE" w:rsidRDefault="009E32EE" w:rsidP="004A00E7">
      <w:pPr>
        <w:pStyle w:val="a3"/>
      </w:pPr>
    </w:p>
    <w:p w:rsidR="009E32EE" w:rsidRPr="00614AE2" w:rsidRDefault="009E32EE" w:rsidP="004A00E7">
      <w:pPr>
        <w:pStyle w:val="a3"/>
        <w:rPr>
          <w:sz w:val="24"/>
          <w:szCs w:val="24"/>
        </w:rPr>
      </w:pPr>
      <w:r>
        <w:rPr>
          <w:rFonts w:ascii="Bookman Old Style" w:hAnsi="Bookman Old Style" w:cs="Bookman Old Style"/>
          <w:sz w:val="24"/>
          <w:szCs w:val="24"/>
        </w:rPr>
        <w:t xml:space="preserve">           РЕЕСТР ОСНОВНЫХ  </w:t>
      </w:r>
      <w:r w:rsidRPr="00614AE2">
        <w:rPr>
          <w:rFonts w:ascii="Bookman Old Style" w:hAnsi="Bookman Old Style" w:cs="Bookman Old Style"/>
          <w:sz w:val="24"/>
          <w:szCs w:val="24"/>
        </w:rPr>
        <w:t>СРЕДСТВ ПО СОСТОЯНИЮ НА 01-09-2016г.</w:t>
      </w:r>
    </w:p>
    <w:p w:rsidR="009E32EE" w:rsidRPr="00614AE2" w:rsidRDefault="009E32EE" w:rsidP="004A00E7">
      <w:pPr>
        <w:pStyle w:val="a3"/>
        <w:rPr>
          <w:sz w:val="24"/>
          <w:szCs w:val="24"/>
        </w:rPr>
      </w:pPr>
      <w:r>
        <w:rPr>
          <w:rFonts w:ascii="Calibri" w:hAnsi="Calibri" w:cs="Calibri"/>
          <w:sz w:val="21"/>
          <w:szCs w:val="21"/>
        </w:rPr>
        <w:t xml:space="preserve">                                                  </w:t>
      </w:r>
      <w:r w:rsidRPr="00614AE2">
        <w:rPr>
          <w:rFonts w:ascii="Calibri" w:hAnsi="Calibri" w:cs="Calibri"/>
          <w:sz w:val="21"/>
          <w:szCs w:val="21"/>
        </w:rPr>
        <w:t>МП (АПЭ-КАНАЛ) Вулканешты ф.к.1003611002640</w:t>
      </w:r>
    </w:p>
    <w:tbl>
      <w:tblPr>
        <w:tblW w:w="0" w:type="auto"/>
        <w:tblInd w:w="5" w:type="dxa"/>
        <w:tblLayout w:type="fixed"/>
        <w:tblCellMar>
          <w:left w:w="0" w:type="dxa"/>
          <w:right w:w="0" w:type="dxa"/>
        </w:tblCellMar>
        <w:tblLook w:val="0000" w:firstRow="0" w:lastRow="0" w:firstColumn="0" w:lastColumn="0" w:noHBand="0" w:noVBand="0"/>
      </w:tblPr>
      <w:tblGrid>
        <w:gridCol w:w="667"/>
        <w:gridCol w:w="42"/>
        <w:gridCol w:w="4988"/>
        <w:gridCol w:w="10"/>
        <w:gridCol w:w="964"/>
        <w:gridCol w:w="20"/>
        <w:gridCol w:w="753"/>
        <w:gridCol w:w="25"/>
        <w:gridCol w:w="1391"/>
        <w:gridCol w:w="25"/>
      </w:tblGrid>
      <w:tr w:rsidR="009E32EE" w:rsidRPr="00614AE2" w:rsidTr="009E32EE">
        <w:trPr>
          <w:trHeight w:val="557"/>
        </w:trPr>
        <w:tc>
          <w:tcPr>
            <w:tcW w:w="709"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4998"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24"/>
                <w:szCs w:val="24"/>
              </w:rPr>
            </w:pPr>
            <w:r w:rsidRPr="00614AE2">
              <w:rPr>
                <w:rFonts w:ascii="Calibri" w:hAnsi="Calibri" w:cs="Calibri"/>
                <w:sz w:val="21"/>
                <w:szCs w:val="21"/>
              </w:rPr>
              <w:t>Наименование основных средств</w:t>
            </w:r>
          </w:p>
        </w:tc>
        <w:tc>
          <w:tcPr>
            <w:tcW w:w="984"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24"/>
                <w:szCs w:val="24"/>
              </w:rPr>
            </w:pPr>
            <w:r w:rsidRPr="00614AE2">
              <w:rPr>
                <w:rFonts w:ascii="Calibri" w:hAnsi="Calibri" w:cs="Calibri"/>
                <w:sz w:val="21"/>
                <w:szCs w:val="21"/>
              </w:rPr>
              <w:t>Ед. изм.</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к-</w:t>
            </w:r>
          </w:p>
          <w:p w:rsidR="009E32EE" w:rsidRPr="00614AE2" w:rsidRDefault="009E32EE" w:rsidP="004A00E7">
            <w:pPr>
              <w:pStyle w:val="a3"/>
              <w:rPr>
                <w:sz w:val="24"/>
                <w:szCs w:val="24"/>
              </w:rPr>
            </w:pPr>
            <w:r w:rsidRPr="00614AE2">
              <w:rPr>
                <w:rFonts w:ascii="Calibri" w:hAnsi="Calibri" w:cs="Calibri"/>
                <w:sz w:val="21"/>
                <w:szCs w:val="21"/>
              </w:rPr>
              <w:t>ВО</w:t>
            </w: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614AE2" w:rsidRDefault="009E32EE" w:rsidP="004A00E7">
            <w:pPr>
              <w:pStyle w:val="a3"/>
              <w:rPr>
                <w:sz w:val="24"/>
                <w:szCs w:val="24"/>
              </w:rPr>
            </w:pPr>
            <w:r w:rsidRPr="00614AE2">
              <w:rPr>
                <w:rFonts w:ascii="Calibri" w:hAnsi="Calibri" w:cs="Calibri"/>
                <w:sz w:val="21"/>
                <w:szCs w:val="21"/>
              </w:rPr>
              <w:t>СУММА</w:t>
            </w:r>
          </w:p>
        </w:tc>
      </w:tr>
      <w:tr w:rsidR="009E32EE" w:rsidRPr="00614AE2" w:rsidTr="009E32EE">
        <w:trPr>
          <w:trHeight w:val="470"/>
        </w:trPr>
        <w:tc>
          <w:tcPr>
            <w:tcW w:w="709"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Bookman Old Style" w:hAnsi="Bookman Old Style" w:cs="Bookman Old Style"/>
                <w:spacing w:val="20"/>
                <w:sz w:val="17"/>
                <w:szCs w:val="17"/>
              </w:rPr>
              <w:t>ОЧИСТНЫЕ СООРУЖЕНИЯ ПЛОЩАДКА (Л)</w:t>
            </w:r>
          </w:p>
        </w:tc>
        <w:tc>
          <w:tcPr>
            <w:tcW w:w="984"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778"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614AE2" w:rsidRDefault="009E32EE" w:rsidP="004A00E7">
            <w:pPr>
              <w:pStyle w:val="a3"/>
              <w:rPr>
                <w:sz w:val="10"/>
                <w:szCs w:val="10"/>
              </w:rPr>
            </w:pPr>
          </w:p>
        </w:tc>
      </w:tr>
      <w:tr w:rsidR="009E32EE" w:rsidRPr="00614AE2" w:rsidTr="009E32EE">
        <w:trPr>
          <w:trHeight w:val="298"/>
        </w:trPr>
        <w:tc>
          <w:tcPr>
            <w:tcW w:w="709"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4998"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984"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778"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614AE2" w:rsidRDefault="009E32EE" w:rsidP="004A00E7">
            <w:pPr>
              <w:pStyle w:val="a3"/>
              <w:rPr>
                <w:sz w:val="10"/>
                <w:szCs w:val="10"/>
              </w:rPr>
            </w:pP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Приемная камера</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107753.00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Каналы из ж/б(лотки)</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28230.00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3</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Биологические пруды</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198839.00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4</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Иловые площадки</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2 -</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803453.00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5</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Осветлители с естественными аэрац. ж/б</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288651.00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6</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Отстойник (контакт, резервуаром)</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113814.00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7</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Внутриплощад. канализационные сети (азбест)</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км</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2.8</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268411.00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8</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Внутриплощадочные сети чугунные</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 км</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1.0</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191722.00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9</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Внутриплощадочные сети керамические</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км</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1.0</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187253.00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10</w:t>
            </w:r>
          </w:p>
        </w:tc>
        <w:tc>
          <w:tcPr>
            <w:tcW w:w="4998"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Аэроксилаторы (уплотнители)</w:t>
            </w:r>
          </w:p>
        </w:tc>
        <w:tc>
          <w:tcPr>
            <w:tcW w:w="984"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6</w:t>
            </w:r>
          </w:p>
        </w:tc>
        <w:tc>
          <w:tcPr>
            <w:tcW w:w="1416" w:type="dxa"/>
            <w:gridSpan w:val="2"/>
            <w:tcBorders>
              <w:top w:val="single" w:sz="4" w:space="0" w:color="auto"/>
              <w:left w:val="single" w:sz="4" w:space="0" w:color="auto"/>
              <w:bottom w:val="nil"/>
              <w:right w:val="single" w:sz="4" w:space="0" w:color="auto"/>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463619.00</w:t>
            </w:r>
          </w:p>
        </w:tc>
      </w:tr>
      <w:tr w:rsidR="009E32EE" w:rsidRPr="00614AE2" w:rsidTr="009E32EE">
        <w:trPr>
          <w:trHeight w:val="274"/>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11</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 xml:space="preserve">Реакторы </w:t>
            </w:r>
            <w:r w:rsidRPr="00614AE2">
              <w:rPr>
                <w:rFonts w:ascii="Calibri" w:hAnsi="Calibri" w:cs="Calibri"/>
                <w:sz w:val="21"/>
                <w:szCs w:val="21"/>
                <w:lang w:val="en-US"/>
              </w:rPr>
              <w:t>N</w:t>
            </w:r>
            <w:r w:rsidRPr="00614AE2">
              <w:rPr>
                <w:rFonts w:ascii="Calibri" w:hAnsi="Calibri" w:cs="Calibri"/>
                <w:sz w:val="16"/>
                <w:szCs w:val="16"/>
                <w:lang w:val="en-US"/>
              </w:rPr>
              <w:t>2</w:t>
            </w:r>
            <w:r w:rsidRPr="00614AE2">
              <w:rPr>
                <w:rFonts w:ascii="Calibri" w:hAnsi="Calibri" w:cs="Calibri"/>
                <w:sz w:val="21"/>
                <w:szCs w:val="21"/>
                <w:lang w:val="en-US"/>
              </w:rPr>
              <w:t xml:space="preserve"> </w:t>
            </w:r>
            <w:r w:rsidRPr="00614AE2">
              <w:rPr>
                <w:rFonts w:ascii="Calibri" w:hAnsi="Calibri" w:cs="Calibri"/>
                <w:i/>
                <w:iCs/>
                <w:sz w:val="21"/>
                <w:szCs w:val="21"/>
              </w:rPr>
              <w:t>1</w:t>
            </w:r>
            <w:r w:rsidRPr="00614AE2">
              <w:rPr>
                <w:rFonts w:ascii="Calibri" w:hAnsi="Calibri" w:cs="Calibri"/>
                <w:i/>
                <w:iCs/>
                <w:sz w:val="42"/>
                <w:szCs w:val="42"/>
              </w:rPr>
              <w:t>,</w:t>
            </w:r>
            <w:r w:rsidRPr="00614AE2">
              <w:rPr>
                <w:rFonts w:ascii="Calibri" w:hAnsi="Calibri" w:cs="Calibri"/>
                <w:sz w:val="21"/>
                <w:szCs w:val="21"/>
              </w:rPr>
              <w:t xml:space="preserve"> №2 (перегниватель)</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26879.00</w:t>
            </w:r>
          </w:p>
        </w:tc>
      </w:tr>
      <w:tr w:rsidR="009E32EE" w:rsidRPr="00614AE2" w:rsidTr="009E32EE">
        <w:trPr>
          <w:trHeight w:val="274"/>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12</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Иловая насосная станция</w:t>
            </w:r>
          </w:p>
        </w:tc>
        <w:tc>
          <w:tcPr>
            <w:tcW w:w="984"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60000.00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13</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Надземная кабельная линия</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м/п</w:t>
            </w:r>
          </w:p>
        </w:tc>
        <w:tc>
          <w:tcPr>
            <w:tcW w:w="778"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275287.00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14</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Бордюры</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538</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346472.00</w:t>
            </w:r>
          </w:p>
        </w:tc>
      </w:tr>
      <w:tr w:rsidR="009E32EE" w:rsidRPr="00614AE2" w:rsidTr="009E32EE">
        <w:trPr>
          <w:trHeight w:val="274"/>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15</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Дорога с асфальтным покрытием</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М2</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1679</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671600.00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16</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 xml:space="preserve">Внеплощ. каналы напор, сети чугун </w:t>
            </w:r>
            <w:r w:rsidRPr="00614AE2">
              <w:rPr>
                <w:rFonts w:ascii="Calibri" w:hAnsi="Calibri" w:cs="Calibri"/>
                <w:sz w:val="21"/>
                <w:szCs w:val="21"/>
                <w:lang w:val="en-US"/>
              </w:rPr>
              <w:t>d</w:t>
            </w:r>
            <w:r w:rsidRPr="00614AE2">
              <w:rPr>
                <w:rFonts w:ascii="Calibri" w:hAnsi="Calibri" w:cs="Calibri"/>
                <w:sz w:val="21"/>
                <w:szCs w:val="21"/>
              </w:rPr>
              <w:t>-100</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п/м</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2200</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259005.00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17</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 xml:space="preserve">Внеплощадочные каналы керамические </w:t>
            </w:r>
            <w:r w:rsidRPr="00614AE2">
              <w:rPr>
                <w:rFonts w:ascii="Calibri" w:hAnsi="Calibri" w:cs="Calibri"/>
                <w:sz w:val="21"/>
                <w:szCs w:val="21"/>
                <w:lang w:val="en-US"/>
              </w:rPr>
              <w:t>d-250</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п/м</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3400</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347454.00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18</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 xml:space="preserve">Внеплощад. напори, чугун </w:t>
            </w:r>
            <w:r w:rsidRPr="00614AE2">
              <w:rPr>
                <w:rFonts w:ascii="Calibri" w:hAnsi="Calibri" w:cs="Calibri"/>
                <w:sz w:val="21"/>
                <w:szCs w:val="21"/>
                <w:lang w:val="en-US"/>
              </w:rPr>
              <w:t>d-300</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п/м</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6200</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1606135.00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19</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 xml:space="preserve">Внепл. напори, сети асбестовые </w:t>
            </w:r>
            <w:r w:rsidRPr="00614AE2">
              <w:rPr>
                <w:rFonts w:ascii="Calibri" w:hAnsi="Calibri" w:cs="Calibri"/>
                <w:sz w:val="21"/>
                <w:szCs w:val="21"/>
                <w:lang w:val="en-US"/>
              </w:rPr>
              <w:t>d</w:t>
            </w:r>
            <w:r w:rsidRPr="00614AE2">
              <w:rPr>
                <w:rFonts w:ascii="Calibri" w:hAnsi="Calibri" w:cs="Calibri"/>
                <w:sz w:val="21"/>
                <w:szCs w:val="21"/>
              </w:rPr>
              <w:t>-150</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п/м</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800</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15082.00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20</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Внеплощ. канализационные коллектор</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п/м</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5200</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192573.00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ИТОГО:</w:t>
            </w:r>
          </w:p>
        </w:tc>
        <w:tc>
          <w:tcPr>
            <w:tcW w:w="984"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778"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6452232.00</w:t>
            </w:r>
          </w:p>
        </w:tc>
      </w:tr>
      <w:tr w:rsidR="009E32EE" w:rsidRPr="00614AE2" w:rsidTr="009E32EE">
        <w:trPr>
          <w:trHeight w:val="514"/>
        </w:trPr>
        <w:tc>
          <w:tcPr>
            <w:tcW w:w="709"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spacing w:val="10"/>
                <w:sz w:val="24"/>
                <w:szCs w:val="24"/>
              </w:rPr>
              <w:t>ГАРАЖ</w:t>
            </w:r>
          </w:p>
        </w:tc>
        <w:tc>
          <w:tcPr>
            <w:tcW w:w="984"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778"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614AE2" w:rsidRDefault="009E32EE" w:rsidP="004A00E7">
            <w:pPr>
              <w:pStyle w:val="a3"/>
              <w:rPr>
                <w:sz w:val="10"/>
                <w:szCs w:val="10"/>
              </w:rPr>
            </w:pPr>
          </w:p>
        </w:tc>
      </w:tr>
      <w:tr w:rsidR="009E32EE" w:rsidRPr="00614AE2" w:rsidTr="009E32EE">
        <w:trPr>
          <w:trHeight w:val="293"/>
        </w:trPr>
        <w:tc>
          <w:tcPr>
            <w:tcW w:w="709"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4998"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984"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778" w:type="dxa"/>
            <w:gridSpan w:val="2"/>
            <w:tcBorders>
              <w:top w:val="single" w:sz="4" w:space="0" w:color="auto"/>
              <w:left w:val="single" w:sz="4" w:space="0" w:color="auto"/>
              <w:bottom w:val="nil"/>
              <w:right w:val="nil"/>
            </w:tcBorders>
            <w:shd w:val="clear" w:color="auto" w:fill="FFFFFF"/>
          </w:tcPr>
          <w:p w:rsidR="009E32EE" w:rsidRPr="00614AE2" w:rsidRDefault="009E32EE" w:rsidP="004A00E7">
            <w:pPr>
              <w:pStyle w:val="a3"/>
              <w:rPr>
                <w:sz w:val="10"/>
                <w:szCs w:val="10"/>
              </w:rPr>
            </w:pP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614AE2" w:rsidRDefault="009E32EE" w:rsidP="004A00E7">
            <w:pPr>
              <w:pStyle w:val="a3"/>
              <w:rPr>
                <w:sz w:val="10"/>
                <w:szCs w:val="10"/>
              </w:rPr>
            </w:pP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Экскаватор ЭС-02625</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127846.00</w:t>
            </w:r>
          </w:p>
        </w:tc>
      </w:tr>
      <w:tr w:rsidR="009E32EE" w:rsidRPr="00614AE2" w:rsidTr="009E32EE">
        <w:trPr>
          <w:trHeight w:val="274"/>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2</w:t>
            </w:r>
          </w:p>
        </w:tc>
        <w:tc>
          <w:tcPr>
            <w:tcW w:w="4998"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Сварочный аппарат В0-402(электр.)</w:t>
            </w:r>
          </w:p>
        </w:tc>
        <w:tc>
          <w:tcPr>
            <w:tcW w:w="984"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16244.00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3</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Сварочный аппарат</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5332.00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4</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Здание гаража, боксы</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5</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377396.00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5</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 xml:space="preserve">Аварийная спец машина </w:t>
            </w:r>
            <w:r w:rsidRPr="00614AE2">
              <w:rPr>
                <w:rFonts w:ascii="Calibri" w:hAnsi="Calibri" w:cs="Calibri"/>
                <w:sz w:val="21"/>
                <w:szCs w:val="21"/>
                <w:lang w:val="en-US"/>
              </w:rPr>
              <w:t>VLAB-810</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50000.00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6</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 xml:space="preserve">Поливочная спец машина </w:t>
            </w:r>
            <w:r w:rsidRPr="00614AE2">
              <w:rPr>
                <w:rFonts w:ascii="Calibri" w:hAnsi="Calibri" w:cs="Calibri"/>
                <w:sz w:val="21"/>
                <w:szCs w:val="21"/>
                <w:lang w:val="en-US"/>
              </w:rPr>
              <w:t>VLAB</w:t>
            </w:r>
            <w:r w:rsidRPr="00614AE2">
              <w:rPr>
                <w:rFonts w:ascii="Calibri" w:hAnsi="Calibri" w:cs="Calibri"/>
                <w:sz w:val="21"/>
                <w:szCs w:val="21"/>
              </w:rPr>
              <w:t>-800 зил-130</w:t>
            </w:r>
          </w:p>
        </w:tc>
        <w:tc>
          <w:tcPr>
            <w:tcW w:w="984"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60000.00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7</w:t>
            </w:r>
          </w:p>
        </w:tc>
        <w:tc>
          <w:tcPr>
            <w:tcW w:w="4998"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Прицеп для трактора</w:t>
            </w:r>
          </w:p>
        </w:tc>
        <w:tc>
          <w:tcPr>
            <w:tcW w:w="984"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center"/>
          </w:tcPr>
          <w:p w:rsidR="009E32EE" w:rsidRPr="00614AE2" w:rsidRDefault="009E32EE" w:rsidP="004A00E7">
            <w:pPr>
              <w:pStyle w:val="a3"/>
              <w:rPr>
                <w:sz w:val="24"/>
                <w:szCs w:val="24"/>
              </w:rPr>
            </w:pPr>
            <w:r w:rsidRPr="00614AE2">
              <w:rPr>
                <w:rFonts w:ascii="Calibri" w:hAnsi="Calibri" w:cs="Calibri"/>
                <w:sz w:val="21"/>
                <w:szCs w:val="21"/>
              </w:rPr>
              <w:t>8000.00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8</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Трактор МТЗ-80</w:t>
            </w:r>
          </w:p>
        </w:tc>
        <w:tc>
          <w:tcPr>
            <w:tcW w:w="984" w:type="dxa"/>
            <w:gridSpan w:val="2"/>
            <w:tcBorders>
              <w:top w:val="nil"/>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nil"/>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48939.00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9</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Трактор Т-25</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13677.00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10</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 xml:space="preserve">Автомобиль (Дачия) </w:t>
            </w:r>
            <w:r w:rsidRPr="00614AE2">
              <w:rPr>
                <w:rFonts w:ascii="Calibri" w:hAnsi="Calibri" w:cs="Calibri"/>
                <w:sz w:val="21"/>
                <w:szCs w:val="21"/>
                <w:lang w:val="en-US"/>
              </w:rPr>
              <w:t>GEB015</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4A00E7">
            <w:pPr>
              <w:pStyle w:val="a3"/>
              <w:rPr>
                <w:sz w:val="24"/>
                <w:szCs w:val="24"/>
              </w:rPr>
            </w:pPr>
            <w:r w:rsidRPr="00614AE2">
              <w:rPr>
                <w:rFonts w:ascii="Calibri" w:hAnsi="Calibri" w:cs="Calibri"/>
                <w:sz w:val="21"/>
                <w:szCs w:val="21"/>
              </w:rPr>
              <w:t>54870.00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11</w:t>
            </w:r>
          </w:p>
        </w:tc>
        <w:tc>
          <w:tcPr>
            <w:tcW w:w="4998"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 xml:space="preserve">Насос </w:t>
            </w:r>
            <w:r w:rsidRPr="00614AE2">
              <w:rPr>
                <w:rFonts w:ascii="Calibri" w:eastAsia="Times New Roman" w:hAnsi="Calibri" w:cs="Calibri"/>
                <w:color w:val="000000"/>
                <w:sz w:val="21"/>
                <w:szCs w:val="21"/>
                <w:lang w:val="en-US" w:eastAsia="en-US"/>
              </w:rPr>
              <w:t>SM125-80-30</w:t>
            </w:r>
          </w:p>
        </w:tc>
        <w:tc>
          <w:tcPr>
            <w:tcW w:w="984"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center"/>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22378.00</w:t>
            </w:r>
          </w:p>
        </w:tc>
      </w:tr>
      <w:tr w:rsidR="009E32EE" w:rsidRPr="00614AE2" w:rsidTr="009E32EE">
        <w:trPr>
          <w:trHeight w:val="283"/>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12</w:t>
            </w:r>
          </w:p>
        </w:tc>
        <w:tc>
          <w:tcPr>
            <w:tcW w:w="4998"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 xml:space="preserve">Водомер </w:t>
            </w:r>
            <w:r w:rsidRPr="00614AE2">
              <w:rPr>
                <w:rFonts w:ascii="Calibri" w:eastAsia="Times New Roman" w:hAnsi="Calibri" w:cs="Calibri"/>
                <w:color w:val="000000"/>
                <w:sz w:val="21"/>
                <w:szCs w:val="21"/>
                <w:lang w:val="en-US" w:eastAsia="en-US"/>
              </w:rPr>
              <w:t>d-80</w:t>
            </w:r>
          </w:p>
        </w:tc>
        <w:tc>
          <w:tcPr>
            <w:tcW w:w="984" w:type="dxa"/>
            <w:gridSpan w:val="2"/>
            <w:tcBorders>
              <w:top w:val="single" w:sz="4" w:space="0" w:color="auto"/>
              <w:left w:val="single" w:sz="4" w:space="0" w:color="auto"/>
              <w:bottom w:val="nil"/>
              <w:right w:val="nil"/>
            </w:tcBorders>
            <w:shd w:val="clear" w:color="auto" w:fill="FFFFFF"/>
            <w:vAlign w:val="center"/>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center"/>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7883.00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13</w:t>
            </w: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 xml:space="preserve">Асенизаторская спец, машина </w:t>
            </w:r>
            <w:r w:rsidRPr="00614AE2">
              <w:rPr>
                <w:rFonts w:ascii="Calibri" w:eastAsia="Times New Roman" w:hAnsi="Calibri" w:cs="Calibri"/>
                <w:color w:val="000000"/>
                <w:sz w:val="21"/>
                <w:szCs w:val="21"/>
                <w:lang w:val="en-US" w:eastAsia="en-US"/>
              </w:rPr>
              <w:t>VLAB-811</w:t>
            </w:r>
          </w:p>
        </w:tc>
        <w:tc>
          <w:tcPr>
            <w:tcW w:w="984"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шт</w:t>
            </w:r>
          </w:p>
        </w:tc>
        <w:tc>
          <w:tcPr>
            <w:tcW w:w="77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47000.00</w:t>
            </w:r>
          </w:p>
        </w:tc>
      </w:tr>
      <w:tr w:rsidR="009E32EE" w:rsidRPr="00614AE2" w:rsidTr="009E32EE">
        <w:trPr>
          <w:trHeight w:val="278"/>
        </w:trPr>
        <w:tc>
          <w:tcPr>
            <w:tcW w:w="709" w:type="dxa"/>
            <w:gridSpan w:val="2"/>
            <w:tcBorders>
              <w:top w:val="single" w:sz="4" w:space="0" w:color="auto"/>
              <w:left w:val="single" w:sz="4" w:space="0" w:color="auto"/>
              <w:bottom w:val="nil"/>
              <w:right w:val="nil"/>
            </w:tcBorders>
            <w:shd w:val="clear" w:color="auto" w:fill="FFFFFF"/>
          </w:tcPr>
          <w:p w:rsidR="009E32EE" w:rsidRPr="00614AE2" w:rsidRDefault="009E32EE" w:rsidP="009E32EE">
            <w:pPr>
              <w:tabs>
                <w:tab w:val="left" w:pos="6873"/>
              </w:tabs>
              <w:spacing w:after="0" w:line="240" w:lineRule="auto"/>
              <w:rPr>
                <w:rFonts w:ascii="Times New Roman" w:eastAsia="Times New Roman" w:hAnsi="Times New Roman" w:cs="Times New Roman"/>
                <w:sz w:val="10"/>
                <w:szCs w:val="10"/>
              </w:rPr>
            </w:pPr>
          </w:p>
        </w:tc>
        <w:tc>
          <w:tcPr>
            <w:tcW w:w="4998" w:type="dxa"/>
            <w:gridSpan w:val="2"/>
            <w:tcBorders>
              <w:top w:val="single" w:sz="4" w:space="0" w:color="auto"/>
              <w:left w:val="single" w:sz="4" w:space="0" w:color="auto"/>
              <w:bottom w:val="nil"/>
              <w:right w:val="nil"/>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ИТОГО:</w:t>
            </w:r>
          </w:p>
        </w:tc>
        <w:tc>
          <w:tcPr>
            <w:tcW w:w="984" w:type="dxa"/>
            <w:gridSpan w:val="2"/>
            <w:tcBorders>
              <w:top w:val="single" w:sz="4" w:space="0" w:color="auto"/>
              <w:left w:val="single" w:sz="4" w:space="0" w:color="auto"/>
              <w:bottom w:val="nil"/>
              <w:right w:val="nil"/>
            </w:tcBorders>
            <w:shd w:val="clear" w:color="auto" w:fill="FFFFFF"/>
          </w:tcPr>
          <w:p w:rsidR="009E32EE" w:rsidRPr="00614AE2" w:rsidRDefault="009E32EE" w:rsidP="009E32EE">
            <w:pPr>
              <w:tabs>
                <w:tab w:val="left" w:pos="6873"/>
              </w:tabs>
              <w:spacing w:after="0" w:line="240" w:lineRule="auto"/>
              <w:rPr>
                <w:rFonts w:ascii="Times New Roman" w:eastAsia="Times New Roman" w:hAnsi="Times New Roman" w:cs="Times New Roman"/>
                <w:sz w:val="10"/>
                <w:szCs w:val="10"/>
              </w:rPr>
            </w:pPr>
          </w:p>
        </w:tc>
        <w:tc>
          <w:tcPr>
            <w:tcW w:w="778" w:type="dxa"/>
            <w:gridSpan w:val="2"/>
            <w:tcBorders>
              <w:top w:val="single" w:sz="4" w:space="0" w:color="auto"/>
              <w:left w:val="single" w:sz="4" w:space="0" w:color="auto"/>
              <w:bottom w:val="nil"/>
              <w:right w:val="nil"/>
            </w:tcBorders>
            <w:shd w:val="clear" w:color="auto" w:fill="FFFFFF"/>
          </w:tcPr>
          <w:p w:rsidR="009E32EE" w:rsidRPr="00614AE2" w:rsidRDefault="009E32EE" w:rsidP="009E32EE">
            <w:pPr>
              <w:tabs>
                <w:tab w:val="left" w:pos="6873"/>
              </w:tabs>
              <w:spacing w:after="0" w:line="240" w:lineRule="auto"/>
              <w:rPr>
                <w:rFonts w:ascii="Times New Roman" w:eastAsia="Times New Roman" w:hAnsi="Times New Roman" w:cs="Times New Roman"/>
                <w:sz w:val="10"/>
                <w:szCs w:val="10"/>
              </w:rPr>
            </w:pP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614AE2" w:rsidRDefault="009E32EE" w:rsidP="009E32EE">
            <w:pPr>
              <w:tabs>
                <w:tab w:val="left" w:pos="6873"/>
              </w:tabs>
              <w:spacing w:after="0" w:line="210" w:lineRule="exact"/>
              <w:rPr>
                <w:rFonts w:ascii="Times New Roman" w:eastAsia="Times New Roman" w:hAnsi="Times New Roman" w:cs="Times New Roman"/>
                <w:sz w:val="24"/>
                <w:szCs w:val="24"/>
              </w:rPr>
            </w:pPr>
            <w:r w:rsidRPr="00614AE2">
              <w:rPr>
                <w:rFonts w:ascii="Calibri" w:eastAsia="Times New Roman" w:hAnsi="Calibri" w:cs="Calibri"/>
                <w:color w:val="000000"/>
                <w:sz w:val="21"/>
                <w:szCs w:val="21"/>
              </w:rPr>
              <w:t>839565.00</w:t>
            </w:r>
          </w:p>
        </w:tc>
      </w:tr>
      <w:tr w:rsidR="009E32EE" w:rsidRPr="00614AE2" w:rsidTr="009E32EE">
        <w:trPr>
          <w:trHeight w:val="303"/>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614AE2" w:rsidRDefault="009E32EE" w:rsidP="009E32EE">
            <w:pPr>
              <w:pStyle w:val="a3"/>
              <w:tabs>
                <w:tab w:val="left" w:pos="6873"/>
              </w:tabs>
              <w:rPr>
                <w:rFonts w:ascii="Times New Roman" w:hAnsi="Times New Roman" w:cs="Times New Roman"/>
                <w:sz w:val="24"/>
                <w:szCs w:val="24"/>
              </w:rPr>
            </w:pPr>
            <w:r w:rsidRPr="00614AE2">
              <w:t>,ц ,</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Times New Roman" w:hAnsi="Times New Roman" w:cs="Times New Roman"/>
              </w:rPr>
            </w:pPr>
            <w:r w:rsidRPr="009F592B">
              <w:rPr>
                <w:rFonts w:ascii="Bookman Old Style" w:hAnsi="Bookman Old Style" w:cs="Bookman Old Style"/>
                <w:spacing w:val="20"/>
              </w:rPr>
              <w:t xml:space="preserve">Ст. </w:t>
            </w:r>
            <w:r w:rsidRPr="009F592B">
              <w:rPr>
                <w:rFonts w:ascii="Times New Roman" w:hAnsi="Times New Roman" w:cs="Times New Roman"/>
                <w:spacing w:val="10"/>
              </w:rPr>
              <w:t>Вулканешты</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A97FC9" w:rsidTr="009E32EE">
        <w:trPr>
          <w:trHeight w:val="19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lastRenderedPageBreak/>
              <w:t>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Кабельная линия</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500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30044.00</w:t>
            </w:r>
          </w:p>
        </w:tc>
      </w:tr>
      <w:tr w:rsidR="009E32EE" w:rsidRPr="00A97FC9" w:rsidTr="009E32EE">
        <w:trPr>
          <w:trHeight w:val="202"/>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Щит Каскад</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4119,00</w:t>
            </w:r>
          </w:p>
        </w:tc>
      </w:tr>
      <w:tr w:rsidR="009E32EE" w:rsidRPr="00A97FC9" w:rsidTr="009E32EE">
        <w:trPr>
          <w:trHeight w:val="34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3</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водопроводные сети п/этс140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455</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63614.00</w:t>
            </w:r>
          </w:p>
        </w:tc>
      </w:tr>
      <w:tr w:rsidR="009E32EE" w:rsidRPr="00A97FC9" w:rsidTr="009E32EE">
        <w:trPr>
          <w:trHeight w:val="225"/>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4</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Внеплощадочные стальные трубы </w:t>
            </w:r>
            <w:r w:rsidRPr="009F592B">
              <w:rPr>
                <w:rFonts w:ascii="Bookman Old Style" w:hAnsi="Bookman Old Style" w:cs="Bookman Old Style"/>
                <w:spacing w:val="20"/>
                <w:lang w:eastAsia="ru-RU"/>
              </w:rPr>
              <w:t>d-89</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13981.00</w:t>
            </w:r>
          </w:p>
        </w:tc>
      </w:tr>
      <w:tr w:rsidR="009E32EE" w:rsidRPr="00A97FC9" w:rsidTr="009E32EE">
        <w:trPr>
          <w:trHeight w:val="229"/>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5</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Внеплощадочные чугунные трубы </w:t>
            </w:r>
            <w:r w:rsidRPr="009F592B">
              <w:rPr>
                <w:rFonts w:ascii="Bookman Old Style" w:hAnsi="Bookman Old Style" w:cs="Bookman Old Style"/>
                <w:spacing w:val="20"/>
                <w:lang w:eastAsia="ru-RU"/>
              </w:rPr>
              <w:t>d-100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1055</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147500.00</w:t>
            </w:r>
          </w:p>
        </w:tc>
      </w:tr>
      <w:tr w:rsidR="009E32EE" w:rsidRPr="00A97FC9" w:rsidTr="009E32EE">
        <w:trPr>
          <w:trHeight w:val="233"/>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6</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Внеплощадочные п/этил. трубы </w:t>
            </w:r>
            <w:r w:rsidRPr="009F592B">
              <w:rPr>
                <w:rFonts w:ascii="Bookman Old Style" w:hAnsi="Bookman Old Style" w:cs="Bookman Old Style"/>
                <w:spacing w:val="20"/>
                <w:lang w:eastAsia="ru-RU"/>
              </w:rPr>
              <w:t>d50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160781.00</w:t>
            </w:r>
          </w:p>
        </w:tc>
      </w:tr>
      <w:tr w:rsidR="009E32EE" w:rsidRPr="00A97FC9" w:rsidTr="009E32EE">
        <w:trPr>
          <w:trHeight w:val="23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7</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Внеплощадочные п/этилен. трубы </w:t>
            </w:r>
            <w:r w:rsidRPr="009F592B">
              <w:rPr>
                <w:rFonts w:ascii="Bookman Old Style" w:hAnsi="Bookman Old Style" w:cs="Bookman Old Style"/>
                <w:spacing w:val="20"/>
                <w:lang w:eastAsia="ru-RU"/>
              </w:rPr>
              <w:t>d25</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м/м</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55927.00</w:t>
            </w:r>
          </w:p>
        </w:tc>
      </w:tr>
      <w:tr w:rsidR="009E32EE" w:rsidRPr="00A97FC9" w:rsidTr="009E32EE">
        <w:trPr>
          <w:trHeight w:val="195"/>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8</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Водонапорная башня</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34024.00</w:t>
            </w:r>
          </w:p>
        </w:tc>
      </w:tr>
      <w:tr w:rsidR="009E32EE" w:rsidRPr="00A97FC9" w:rsidTr="009E32EE">
        <w:trPr>
          <w:trHeight w:val="185"/>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9</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 скважина №1,2</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99679.00</w:t>
            </w:r>
          </w:p>
        </w:tc>
      </w:tr>
      <w:tr w:rsidR="009E32EE" w:rsidRPr="00A97FC9" w:rsidTr="009E32EE">
        <w:trPr>
          <w:trHeight w:val="189"/>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10</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Насос АЦВ 6*6,3*125</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 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6500.00</w:t>
            </w:r>
          </w:p>
        </w:tc>
      </w:tr>
      <w:tr w:rsidR="009E32EE" w:rsidRPr="00A97FC9" w:rsidTr="009E32EE">
        <w:trPr>
          <w:trHeight w:val="20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ИТОГО:</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616169.00</w:t>
            </w:r>
          </w:p>
        </w:tc>
      </w:tr>
      <w:tr w:rsidR="009E32EE" w:rsidRPr="00A97FC9" w:rsidTr="009E32EE">
        <w:trPr>
          <w:trHeight w:val="331"/>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 д м и н и сг р а ц и я</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A97FC9" w:rsidTr="009E32EE">
        <w:trPr>
          <w:trHeight w:val="70"/>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rPr>
                <w:rFonts w:ascii="Bookman Old Style" w:hAnsi="Bookman Old Style" w:cs="Bookman Old Style"/>
                <w:spacing w:val="20"/>
                <w:sz w:val="17"/>
                <w:szCs w:val="17"/>
              </w:rPr>
            </w:pP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A97FC9" w:rsidRDefault="009E32EE" w:rsidP="009E32EE">
            <w:pPr>
              <w:pStyle w:val="a3"/>
              <w:tabs>
                <w:tab w:val="left" w:pos="6873"/>
              </w:tabs>
              <w:rPr>
                <w:rFonts w:ascii="Times New Roman" w:hAnsi="Times New Roman" w:cs="Times New Roman"/>
                <w:sz w:val="10"/>
                <w:szCs w:val="10"/>
              </w:rPr>
            </w:pPr>
            <w:r w:rsidRPr="00A97FC9">
              <w:rPr>
                <w:rFonts w:ascii="Times New Roman" w:hAnsi="Times New Roman" w:cs="Times New Roman"/>
                <w:sz w:val="10"/>
                <w:szCs w:val="10"/>
              </w:rPr>
              <w:t>•</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A97FC9" w:rsidRDefault="009E32EE" w:rsidP="009E32EE">
            <w:pPr>
              <w:pStyle w:val="a3"/>
              <w:tabs>
                <w:tab w:val="left" w:pos="6873"/>
              </w:tabs>
              <w:rPr>
                <w:rFonts w:ascii="Times New Roman" w:hAnsi="Times New Roman" w:cs="Times New Roman"/>
                <w:sz w:val="10"/>
                <w:szCs w:val="10"/>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A97FC9" w:rsidRDefault="009E32EE" w:rsidP="009E32EE">
            <w:pPr>
              <w:pStyle w:val="a3"/>
              <w:tabs>
                <w:tab w:val="left" w:pos="6873"/>
              </w:tabs>
              <w:rPr>
                <w:rFonts w:ascii="Times New Roman" w:hAnsi="Times New Roman" w:cs="Times New Roman"/>
                <w:sz w:val="10"/>
                <w:szCs w:val="10"/>
              </w:rPr>
            </w:pPr>
          </w:p>
        </w:tc>
      </w:tr>
      <w:tr w:rsidR="009E32EE" w:rsidRPr="00A97FC9" w:rsidTr="009E32EE">
        <w:trPr>
          <w:trHeight w:val="20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58</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Админ. Здание</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117523.00</w:t>
            </w:r>
          </w:p>
        </w:tc>
      </w:tr>
      <w:tr w:rsidR="009E32EE" w:rsidRPr="00A97FC9" w:rsidTr="009E32EE">
        <w:trPr>
          <w:trHeight w:val="198"/>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59</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Здание туалета</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7042.00</w:t>
            </w:r>
          </w:p>
        </w:tc>
      </w:tr>
      <w:tr w:rsidR="009E32EE" w:rsidRPr="00A97FC9" w:rsidTr="009E32EE">
        <w:trPr>
          <w:trHeight w:val="528"/>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АРТСКВАЖИН Ы с. СУВ ОР ОВ О</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124565.00</w:t>
            </w:r>
          </w:p>
        </w:tc>
      </w:tr>
      <w:tr w:rsidR="009E32EE" w:rsidRPr="00A97FC9" w:rsidTr="009E32EE">
        <w:trPr>
          <w:trHeight w:val="95"/>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A97FC9" w:rsidTr="009E32EE">
        <w:trPr>
          <w:trHeight w:val="100"/>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 скважина № 1539</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23261.00</w:t>
            </w:r>
          </w:p>
        </w:tc>
      </w:tr>
      <w:tr w:rsidR="009E32EE" w:rsidRPr="00A97FC9" w:rsidTr="009E32EE">
        <w:trPr>
          <w:trHeight w:val="245"/>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№1537</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44866.00</w:t>
            </w:r>
          </w:p>
        </w:tc>
      </w:tr>
      <w:tr w:rsidR="009E32EE" w:rsidRPr="00A97FC9" w:rsidTr="009E32EE">
        <w:trPr>
          <w:trHeight w:val="250"/>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3</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№910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34669.00</w:t>
            </w:r>
          </w:p>
        </w:tc>
      </w:tr>
      <w:tr w:rsidR="009E32EE" w:rsidRPr="00A97FC9" w:rsidTr="009E32EE">
        <w:trPr>
          <w:trHeight w:val="111"/>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4</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№7</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22838.00</w:t>
            </w:r>
          </w:p>
        </w:tc>
      </w:tr>
      <w:tr w:rsidR="009E32EE" w:rsidRPr="00A97FC9" w:rsidTr="009E32EE">
        <w:trPr>
          <w:trHeight w:val="130"/>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5</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№8</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44014.00</w:t>
            </w:r>
          </w:p>
        </w:tc>
      </w:tr>
      <w:tr w:rsidR="009E32EE" w:rsidRPr="00A97FC9" w:rsidTr="009E32EE">
        <w:trPr>
          <w:trHeight w:val="119"/>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6</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N9</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57309.00</w:t>
            </w:r>
          </w:p>
        </w:tc>
      </w:tr>
      <w:tr w:rsidR="009E32EE" w:rsidRPr="00A97FC9" w:rsidTr="009E32EE">
        <w:trPr>
          <w:trHeight w:val="279"/>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7</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N10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42352.00</w:t>
            </w:r>
          </w:p>
        </w:tc>
      </w:tr>
      <w:tr w:rsidR="009E32EE" w:rsidRPr="00A97FC9" w:rsidTr="009E32EE">
        <w:trPr>
          <w:trHeight w:val="255"/>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8</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N11</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42352.00</w:t>
            </w:r>
          </w:p>
        </w:tc>
      </w:tr>
      <w:tr w:rsidR="009E32EE" w:rsidRPr="00A97FC9" w:rsidTr="009E32EE">
        <w:trPr>
          <w:trHeight w:val="131"/>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9</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N12</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42995.00</w:t>
            </w:r>
          </w:p>
        </w:tc>
      </w:tr>
      <w:tr w:rsidR="009E32EE" w:rsidRPr="00A97FC9" w:rsidTr="009E32EE">
        <w:trPr>
          <w:trHeight w:val="27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10</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N13</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43370.00</w:t>
            </w:r>
          </w:p>
        </w:tc>
      </w:tr>
      <w:tr w:rsidR="009E32EE" w:rsidRPr="00A97FC9" w:rsidTr="009E32EE">
        <w:trPr>
          <w:trHeight w:val="268"/>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11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N14</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43370.00</w:t>
            </w:r>
          </w:p>
        </w:tc>
      </w:tr>
      <w:tr w:rsidR="009E32EE" w:rsidRPr="00A97FC9" w:rsidTr="009E32EE">
        <w:trPr>
          <w:trHeight w:val="143"/>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12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N15</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57309.00</w:t>
            </w:r>
          </w:p>
        </w:tc>
      </w:tr>
      <w:tr w:rsidR="009E32EE" w:rsidRPr="00A97FC9" w:rsidTr="009E32EE">
        <w:trPr>
          <w:trHeight w:val="14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13</w:t>
            </w:r>
          </w:p>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N16</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42834.00</w:t>
            </w:r>
          </w:p>
        </w:tc>
      </w:tr>
      <w:tr w:rsidR="009E32EE" w:rsidRPr="00A97FC9" w:rsidTr="009E32EE">
        <w:trPr>
          <w:trHeight w:val="29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t>14</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N17</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42834.00</w:t>
            </w:r>
          </w:p>
        </w:tc>
      </w:tr>
      <w:tr w:rsidR="009E32EE" w:rsidRPr="00A97FC9" w:rsidTr="009E32EE">
        <w:trPr>
          <w:trHeight w:val="131"/>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15</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w:t>
            </w:r>
            <w:r w:rsidRPr="009F592B">
              <w:rPr>
                <w:rFonts w:ascii="Bookman Old Style" w:hAnsi="Bookman Old Style" w:cs="Bookman Old Style"/>
                <w:spacing w:val="20"/>
                <w:lang w:eastAsia="ru-RU"/>
              </w:rPr>
              <w:t>N218</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39510.00</w:t>
            </w:r>
          </w:p>
        </w:tc>
      </w:tr>
      <w:tr w:rsidR="009E32EE" w:rsidRPr="00A97FC9" w:rsidTr="009E32EE">
        <w:trPr>
          <w:trHeight w:val="27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ИТОГО:</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623883.00</w:t>
            </w:r>
          </w:p>
        </w:tc>
      </w:tr>
      <w:tr w:rsidR="009E32EE" w:rsidRPr="00A97FC9" w:rsidTr="009E32EE">
        <w:trPr>
          <w:trHeight w:val="281"/>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Площадка Б</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A97FC9" w:rsidTr="009E32EE">
        <w:trPr>
          <w:trHeight w:val="129"/>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A97FC9" w:rsidTr="009E32EE">
        <w:trPr>
          <w:trHeight w:val="528"/>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Здание насосной станции</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189726.00</w:t>
            </w:r>
          </w:p>
        </w:tc>
      </w:tr>
      <w:tr w:rsidR="009E32EE" w:rsidRPr="00A97FC9" w:rsidTr="009E32EE">
        <w:trPr>
          <w:trHeight w:val="155"/>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НасосФГ 145*45</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123576.00</w:t>
            </w:r>
          </w:p>
        </w:tc>
      </w:tr>
      <w:tr w:rsidR="009E32EE" w:rsidRPr="00A97FC9" w:rsidTr="009E32EE">
        <w:trPr>
          <w:trHeight w:val="173"/>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3</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Бордюры</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149</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95950.00</w:t>
            </w:r>
          </w:p>
        </w:tc>
      </w:tr>
      <w:tr w:rsidR="009E32EE" w:rsidRPr="00A97FC9" w:rsidTr="009E32EE">
        <w:trPr>
          <w:trHeight w:val="305"/>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4</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Асфальтное покрытие дороги</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742.5</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352464.00</w:t>
            </w:r>
          </w:p>
        </w:tc>
      </w:tr>
      <w:tr w:rsidR="009E32EE" w:rsidRPr="00A97FC9" w:rsidTr="009E32EE">
        <w:trPr>
          <w:trHeight w:val="281"/>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5</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Кабельная линия управления</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305290.00</w:t>
            </w:r>
          </w:p>
        </w:tc>
      </w:tr>
      <w:tr w:rsidR="009E32EE" w:rsidRPr="00A97FC9" w:rsidTr="009E32EE">
        <w:trPr>
          <w:trHeight w:val="285"/>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ИТОГО:</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1067006.00</w:t>
            </w:r>
          </w:p>
        </w:tc>
      </w:tr>
      <w:tr w:rsidR="009E32EE" w:rsidRPr="00A97FC9" w:rsidTr="009E32EE">
        <w:trPr>
          <w:trHeight w:val="261"/>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ПЛОЩАДКА Г</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A97FC9" w:rsidTr="009E32EE">
        <w:trPr>
          <w:trHeight w:val="13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A97FC9"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r w:rsidRPr="00A97FC9">
              <w:t>• 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Кабельные сети управление</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13718.00</w:t>
            </w:r>
          </w:p>
        </w:tc>
      </w:tr>
      <w:tr w:rsidR="009E32EE" w:rsidRPr="00A97FC9"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A97FC9"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ИТОГО</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137188.00</w:t>
            </w:r>
          </w:p>
        </w:tc>
      </w:tr>
      <w:tr w:rsidR="009E32EE" w:rsidRPr="001412CE"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ПЛОЩАДКА В</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1412CE"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Здание насосной станции</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1412CE"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Здание дизельной станции</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1412CE" w:rsidTr="009E32EE">
        <w:trPr>
          <w:trHeight w:val="161"/>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1412CE"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Насосная станция 2й подъем</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1412CE"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1412CE"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Здание водопровода насосной станции</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1493682.00</w:t>
            </w:r>
          </w:p>
        </w:tc>
      </w:tr>
      <w:tr w:rsidR="009E32EE" w:rsidRPr="001412CE"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Артезианская скважина №57 D</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24097.00</w:t>
            </w:r>
          </w:p>
        </w:tc>
      </w:tr>
      <w:tr w:rsidR="009E32EE" w:rsidRPr="001412CE"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3</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Артезианская скважина №58D</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24097.00</w:t>
            </w:r>
          </w:p>
        </w:tc>
      </w:tr>
      <w:tr w:rsidR="009E32EE" w:rsidRPr="001412CE"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4</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Артезианская скважина №1536</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24097.00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5</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Артезианская скважина №910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24097.00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6</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Артезианская скважина №1537</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24097.00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7</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Артезианская скважина №13Р</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 •</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24097.00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8</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Артезианская скважина №1538</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24097.00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9</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Артезианская скважина №1539</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24102.00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10</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Артезианская скважина №1158 от прим. 2012г.</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45000.00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Насос К-100-65-200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19305.00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Насос СМ-100-65-200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9833.00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13</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РЧ Bv250v2</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132953.00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14</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Кабельные сети управления</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20614.00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15</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Плиты Ж/Б</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423289.00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16</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Низковольтные электрические сети</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41860.00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17</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сети телефонные</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16330.00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18</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водопроводные чугунные d 150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500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102644.00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19</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водопроводные асбест.с! 200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65021.00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20</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водопроводные чугунные d250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8100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2680712.00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водопроводные стальные d275</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15800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906180.00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водопроводные чугунные d300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3600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765598.00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23</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сети стальные d375</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9900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1977490.00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24</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сети стальные d 150</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349448.00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25</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Внеплощадочные водопроводные сети</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1800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213451.00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26</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Дорога с асфальтным покрытием</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582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233060.00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27</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Бордюры</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291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187206.00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ИТОГО:</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9876457.00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РЕЗЕРВУАР ЧИСТОЙ ВОДЫ</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Р Ч В v-1000m3</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420182.00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Р Ч В v-400m3</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132953.00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lastRenderedPageBreak/>
              <w:t>3</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Плиты Ж/Б 2,0*2,5</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124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367040.00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4</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Бордюры</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130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83720.00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5</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Асфальтное покрытие дороги</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м\п</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250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344464.00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6</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Тротуар</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м</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88</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35200.00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 xml:space="preserve">                                 Каптаж</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1383559.00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1</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Каптаж (Дары Природы)</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1</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44675.00</w:t>
            </w:r>
          </w:p>
        </w:tc>
      </w:tr>
      <w:tr w:rsidR="009E32EE" w:rsidRPr="009F592B" w:rsidTr="009E32EE">
        <w:trPr>
          <w:trHeight w:val="127"/>
        </w:trPr>
        <w:tc>
          <w:tcPr>
            <w:tcW w:w="709" w:type="dxa"/>
            <w:gridSpan w:val="2"/>
            <w:tcBorders>
              <w:top w:val="single" w:sz="4" w:space="0" w:color="auto"/>
              <w:left w:val="single" w:sz="4" w:space="0" w:color="auto"/>
              <w:bottom w:val="single" w:sz="4" w:space="0" w:color="auto"/>
              <w:right w:val="nil"/>
            </w:tcBorders>
            <w:shd w:val="clear" w:color="auto" w:fill="FFFFFF"/>
            <w:vAlign w:val="bottom"/>
          </w:tcPr>
          <w:p w:rsidR="009E32EE" w:rsidRPr="001412CE" w:rsidRDefault="009E32EE" w:rsidP="009E32EE">
            <w:pPr>
              <w:pStyle w:val="a3"/>
              <w:tabs>
                <w:tab w:val="left" w:pos="6873"/>
              </w:tabs>
            </w:pPr>
            <w:r w:rsidRPr="001412CE">
              <w:t>2</w:t>
            </w:r>
          </w:p>
        </w:tc>
        <w:tc>
          <w:tcPr>
            <w:tcW w:w="4998" w:type="dxa"/>
            <w:gridSpan w:val="2"/>
            <w:tcBorders>
              <w:top w:val="single" w:sz="4" w:space="0" w:color="auto"/>
              <w:left w:val="single" w:sz="4" w:space="0" w:color="auto"/>
              <w:bottom w:val="single" w:sz="4" w:space="0" w:color="auto"/>
              <w:right w:val="nil"/>
            </w:tcBorders>
            <w:shd w:val="clear" w:color="auto" w:fill="FFFFFF"/>
            <w:vAlign w:val="bottom"/>
          </w:tcPr>
          <w:p w:rsidR="009E32EE" w:rsidRPr="009F592B" w:rsidRDefault="009E32EE" w:rsidP="009E32EE">
            <w:pPr>
              <w:pStyle w:val="a3"/>
              <w:tabs>
                <w:tab w:val="left" w:pos="6873"/>
              </w:tabs>
              <w:rPr>
                <w:rFonts w:ascii="Bookman Old Style" w:hAnsi="Bookman Old Style" w:cs="Bookman Old Style"/>
                <w:spacing w:val="20"/>
              </w:rPr>
            </w:pPr>
            <w:r w:rsidRPr="009F592B">
              <w:rPr>
                <w:rFonts w:ascii="Bookman Old Style" w:hAnsi="Bookman Old Style" w:cs="Bookman Old Style"/>
                <w:spacing w:val="20"/>
              </w:rPr>
              <w:t>Каптаж (Комсомольском озеро)</w:t>
            </w:r>
          </w:p>
        </w:tc>
        <w:tc>
          <w:tcPr>
            <w:tcW w:w="984"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шт</w:t>
            </w:r>
          </w:p>
        </w:tc>
        <w:tc>
          <w:tcPr>
            <w:tcW w:w="778" w:type="dxa"/>
            <w:gridSpan w:val="2"/>
            <w:tcBorders>
              <w:top w:val="single" w:sz="4" w:space="0" w:color="auto"/>
              <w:left w:val="single" w:sz="4" w:space="0" w:color="auto"/>
              <w:bottom w:val="single" w:sz="4" w:space="0" w:color="auto"/>
              <w:right w:val="nil"/>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5</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9F592B" w:rsidRDefault="009E32EE" w:rsidP="009E32EE">
            <w:pPr>
              <w:pStyle w:val="a3"/>
              <w:tabs>
                <w:tab w:val="left" w:pos="6873"/>
              </w:tabs>
              <w:rPr>
                <w:rFonts w:ascii="Times New Roman" w:hAnsi="Times New Roman" w:cs="Times New Roman"/>
              </w:rPr>
            </w:pPr>
            <w:r w:rsidRPr="009F592B">
              <w:rPr>
                <w:rFonts w:ascii="Times New Roman" w:hAnsi="Times New Roman" w:cs="Times New Roman"/>
              </w:rPr>
              <w:t>310365.00</w:t>
            </w:r>
          </w:p>
        </w:tc>
      </w:tr>
      <w:tr w:rsidR="009E32EE" w:rsidRPr="00B450BC" w:rsidTr="009E32EE">
        <w:trPr>
          <w:gridAfter w:val="1"/>
          <w:wAfter w:w="25" w:type="dxa"/>
          <w:trHeight w:val="273"/>
        </w:trPr>
        <w:tc>
          <w:tcPr>
            <w:tcW w:w="6671" w:type="dxa"/>
            <w:gridSpan w:val="5"/>
            <w:tcBorders>
              <w:top w:val="single" w:sz="4" w:space="0" w:color="auto"/>
              <w:left w:val="nil"/>
              <w:bottom w:val="nil"/>
              <w:right w:val="nil"/>
            </w:tcBorders>
            <w:shd w:val="clear" w:color="auto" w:fill="FFFFFF"/>
            <w:vAlign w:val="bottom"/>
          </w:tcPr>
          <w:p w:rsidR="009E32EE" w:rsidRPr="00B450BC" w:rsidRDefault="009E32EE" w:rsidP="009E32EE">
            <w:pPr>
              <w:tabs>
                <w:tab w:val="left" w:pos="6873"/>
              </w:tabs>
              <w:spacing w:after="0" w:line="240" w:lineRule="auto"/>
              <w:rPr>
                <w:rFonts w:ascii="Times New Roman" w:eastAsia="Times New Roman" w:hAnsi="Times New Roman" w:cs="Times New Roman"/>
              </w:rPr>
            </w:pPr>
            <w:r w:rsidRPr="00B450BC">
              <w:rPr>
                <w:rFonts w:ascii="Calibri" w:eastAsia="Times New Roman" w:hAnsi="Calibri" w:cs="Calibri"/>
                <w:color w:val="000000"/>
              </w:rPr>
              <w:t>3 Каптаж №6 Комсомольское озеро перед, от ; шт прим2012г.</w:t>
            </w:r>
          </w:p>
        </w:tc>
        <w:tc>
          <w:tcPr>
            <w:tcW w:w="773" w:type="dxa"/>
            <w:gridSpan w:val="2"/>
            <w:tcBorders>
              <w:top w:val="single" w:sz="4" w:space="0" w:color="auto"/>
              <w:left w:val="single" w:sz="4" w:space="0" w:color="auto"/>
              <w:bottom w:val="nil"/>
              <w:right w:val="nil"/>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w:t>
            </w: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554513.00</w:t>
            </w:r>
          </w:p>
        </w:tc>
      </w:tr>
      <w:tr w:rsidR="009E32EE" w:rsidRPr="00B450BC" w:rsidTr="009E32EE">
        <w:trPr>
          <w:gridAfter w:val="1"/>
          <w:wAfter w:w="25" w:type="dxa"/>
          <w:trHeight w:val="283"/>
        </w:trPr>
        <w:tc>
          <w:tcPr>
            <w:tcW w:w="6671" w:type="dxa"/>
            <w:gridSpan w:val="5"/>
            <w:tcBorders>
              <w:top w:val="single" w:sz="4" w:space="0" w:color="auto"/>
              <w:left w:val="nil"/>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4 Насос АЦВ 6*6,3*125 капт.№1 шт</w:t>
            </w:r>
          </w:p>
        </w:tc>
        <w:tc>
          <w:tcPr>
            <w:tcW w:w="773"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6113.00</w:t>
            </w:r>
          </w:p>
        </w:tc>
      </w:tr>
      <w:tr w:rsidR="009E32EE" w:rsidRPr="00B450BC" w:rsidTr="009E32EE">
        <w:trPr>
          <w:gridAfter w:val="1"/>
          <w:wAfter w:w="25" w:type="dxa"/>
          <w:trHeight w:val="278"/>
        </w:trPr>
        <w:tc>
          <w:tcPr>
            <w:tcW w:w="667" w:type="dxa"/>
            <w:tcBorders>
              <w:top w:val="single" w:sz="4" w:space="0" w:color="auto"/>
              <w:left w:val="nil"/>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sz w:val="24"/>
                <w:szCs w:val="24"/>
              </w:rPr>
            </w:pPr>
            <w:r w:rsidRPr="00B450BC">
              <w:rPr>
                <w:rFonts w:ascii="Calibri" w:eastAsia="Times New Roman" w:hAnsi="Calibri" w:cs="Calibri"/>
                <w:color w:val="000000"/>
                <w:sz w:val="21"/>
                <w:szCs w:val="21"/>
                <w:vertAlign w:val="superscript"/>
              </w:rPr>
              <w:t>:</w:t>
            </w:r>
            <w:r w:rsidRPr="00B450BC">
              <w:rPr>
                <w:rFonts w:ascii="Calibri" w:eastAsia="Times New Roman" w:hAnsi="Calibri" w:cs="Calibri"/>
                <w:color w:val="000000"/>
                <w:sz w:val="21"/>
                <w:szCs w:val="21"/>
              </w:rPr>
              <w:t xml:space="preserve"> 7</w:t>
            </w:r>
          </w:p>
        </w:tc>
        <w:tc>
          <w:tcPr>
            <w:tcW w:w="6004" w:type="dxa"/>
            <w:gridSpan w:val="4"/>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Насос АЦВ6*6,3*125 капт. №5 шт</w:t>
            </w:r>
          </w:p>
        </w:tc>
        <w:tc>
          <w:tcPr>
            <w:tcW w:w="773"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7916.00</w:t>
            </w:r>
          </w:p>
        </w:tc>
      </w:tr>
      <w:tr w:rsidR="009E32EE" w:rsidRPr="00B450BC" w:rsidTr="009E32EE">
        <w:trPr>
          <w:gridAfter w:val="1"/>
          <w:wAfter w:w="25" w:type="dxa"/>
          <w:trHeight w:val="283"/>
        </w:trPr>
        <w:tc>
          <w:tcPr>
            <w:tcW w:w="667" w:type="dxa"/>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sz w:val="24"/>
                <w:szCs w:val="24"/>
              </w:rPr>
            </w:pPr>
            <w:r w:rsidRPr="00B450BC">
              <w:rPr>
                <w:rFonts w:ascii="Calibri" w:eastAsia="Times New Roman" w:hAnsi="Calibri" w:cs="Calibri"/>
                <w:color w:val="000000"/>
                <w:sz w:val="21"/>
                <w:szCs w:val="21"/>
              </w:rPr>
              <w:t>8</w:t>
            </w:r>
          </w:p>
        </w:tc>
        <w:tc>
          <w:tcPr>
            <w:tcW w:w="5030" w:type="dxa"/>
            <w:gridSpan w:val="2"/>
            <w:tcBorders>
              <w:top w:val="single" w:sz="4" w:space="0" w:color="auto"/>
              <w:left w:val="single" w:sz="4" w:space="0" w:color="auto"/>
              <w:bottom w:val="nil"/>
              <w:right w:val="nil"/>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 xml:space="preserve">Водомер </w:t>
            </w:r>
            <w:r w:rsidRPr="00B450BC">
              <w:rPr>
                <w:rFonts w:ascii="Calibri" w:eastAsia="Times New Roman" w:hAnsi="Calibri" w:cs="Calibri"/>
                <w:color w:val="000000"/>
                <w:lang w:val="en-US" w:eastAsia="en-US"/>
              </w:rPr>
              <w:t>d-100</w:t>
            </w:r>
          </w:p>
        </w:tc>
        <w:tc>
          <w:tcPr>
            <w:tcW w:w="974" w:type="dxa"/>
            <w:gridSpan w:val="2"/>
            <w:tcBorders>
              <w:top w:val="single" w:sz="4" w:space="0" w:color="auto"/>
              <w:left w:val="single" w:sz="4" w:space="0" w:color="auto"/>
              <w:bottom w:val="nil"/>
              <w:right w:val="nil"/>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шт</w:t>
            </w:r>
          </w:p>
        </w:tc>
        <w:tc>
          <w:tcPr>
            <w:tcW w:w="773"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7883.00</w:t>
            </w:r>
          </w:p>
        </w:tc>
      </w:tr>
      <w:tr w:rsidR="009E32EE" w:rsidRPr="00B450BC" w:rsidTr="009E32EE">
        <w:trPr>
          <w:gridAfter w:val="1"/>
          <w:wAfter w:w="25" w:type="dxa"/>
          <w:trHeight w:val="278"/>
        </w:trPr>
        <w:tc>
          <w:tcPr>
            <w:tcW w:w="667" w:type="dxa"/>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sz w:val="24"/>
                <w:szCs w:val="24"/>
              </w:rPr>
            </w:pPr>
            <w:r w:rsidRPr="00B450BC">
              <w:rPr>
                <w:rFonts w:ascii="Calibri" w:eastAsia="Times New Roman" w:hAnsi="Calibri" w:cs="Calibri"/>
                <w:color w:val="000000"/>
                <w:sz w:val="21"/>
                <w:szCs w:val="21"/>
              </w:rPr>
              <w:t>9</w:t>
            </w:r>
          </w:p>
        </w:tc>
        <w:tc>
          <w:tcPr>
            <w:tcW w:w="5030"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Кабельнь</w:t>
            </w:r>
            <w:r w:rsidRPr="00B450BC">
              <w:rPr>
                <w:rFonts w:ascii="Candara" w:eastAsia="Times New Roman" w:hAnsi="Candara" w:cs="Candara"/>
                <w:color w:val="000000"/>
              </w:rPr>
              <w:t>1</w:t>
            </w:r>
            <w:r w:rsidRPr="00B450BC">
              <w:rPr>
                <w:rFonts w:ascii="Calibri" w:eastAsia="Times New Roman" w:hAnsi="Calibri" w:cs="Calibri"/>
                <w:color w:val="000000"/>
              </w:rPr>
              <w:t>е сети управления</w:t>
            </w:r>
          </w:p>
        </w:tc>
        <w:tc>
          <w:tcPr>
            <w:tcW w:w="974"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м/п</w:t>
            </w:r>
          </w:p>
        </w:tc>
        <w:tc>
          <w:tcPr>
            <w:tcW w:w="773"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65</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22295.00</w:t>
            </w:r>
          </w:p>
        </w:tc>
      </w:tr>
      <w:tr w:rsidR="009E32EE" w:rsidRPr="00B450BC" w:rsidTr="009E32EE">
        <w:trPr>
          <w:gridAfter w:val="1"/>
          <w:wAfter w:w="25" w:type="dxa"/>
          <w:trHeight w:val="274"/>
        </w:trPr>
        <w:tc>
          <w:tcPr>
            <w:tcW w:w="667" w:type="dxa"/>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sz w:val="24"/>
                <w:szCs w:val="24"/>
              </w:rPr>
            </w:pPr>
            <w:r w:rsidRPr="00B450BC">
              <w:rPr>
                <w:rFonts w:ascii="Calibri" w:eastAsia="Times New Roman" w:hAnsi="Calibri" w:cs="Calibri"/>
                <w:color w:val="000000"/>
                <w:sz w:val="21"/>
                <w:szCs w:val="21"/>
              </w:rPr>
              <w:t>10</w:t>
            </w:r>
          </w:p>
        </w:tc>
        <w:tc>
          <w:tcPr>
            <w:tcW w:w="5030"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Внутриплощадочные сети водопровода</w:t>
            </w:r>
          </w:p>
        </w:tc>
        <w:tc>
          <w:tcPr>
            <w:tcW w:w="974"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м/п</w:t>
            </w:r>
          </w:p>
        </w:tc>
        <w:tc>
          <w:tcPr>
            <w:tcW w:w="773"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1800</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268411.00</w:t>
            </w:r>
          </w:p>
        </w:tc>
      </w:tr>
      <w:tr w:rsidR="009E32EE" w:rsidRPr="00B450BC" w:rsidTr="009E32EE">
        <w:trPr>
          <w:gridAfter w:val="1"/>
          <w:wAfter w:w="25" w:type="dxa"/>
          <w:trHeight w:val="283"/>
        </w:trPr>
        <w:tc>
          <w:tcPr>
            <w:tcW w:w="667" w:type="dxa"/>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sz w:val="10"/>
                <w:szCs w:val="10"/>
              </w:rPr>
            </w:pPr>
          </w:p>
        </w:tc>
        <w:tc>
          <w:tcPr>
            <w:tcW w:w="5030"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ИТОГО:</w:t>
            </w:r>
          </w:p>
        </w:tc>
        <w:tc>
          <w:tcPr>
            <w:tcW w:w="974"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773"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1222171.00</w:t>
            </w:r>
          </w:p>
        </w:tc>
      </w:tr>
      <w:tr w:rsidR="009E32EE" w:rsidRPr="00B450BC" w:rsidTr="009E32EE">
        <w:trPr>
          <w:gridAfter w:val="1"/>
          <w:wAfter w:w="25" w:type="dxa"/>
          <w:trHeight w:val="514"/>
        </w:trPr>
        <w:tc>
          <w:tcPr>
            <w:tcW w:w="667" w:type="dxa"/>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sz w:val="10"/>
                <w:szCs w:val="10"/>
              </w:rPr>
            </w:pPr>
          </w:p>
        </w:tc>
        <w:tc>
          <w:tcPr>
            <w:tcW w:w="5030"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40" w:lineRule="exact"/>
              <w:rPr>
                <w:rFonts w:ascii="Times New Roman" w:eastAsia="Times New Roman" w:hAnsi="Times New Roman" w:cs="Times New Roman"/>
              </w:rPr>
            </w:pPr>
            <w:r w:rsidRPr="009F592B">
              <w:rPr>
                <w:rFonts w:ascii="Times New Roman" w:eastAsia="Times New Roman" w:hAnsi="Times New Roman" w:cs="Times New Roman"/>
                <w:b/>
                <w:bCs/>
                <w:color w:val="000000"/>
              </w:rPr>
              <w:t xml:space="preserve">          </w:t>
            </w:r>
            <w:r w:rsidRPr="00B450BC">
              <w:rPr>
                <w:rFonts w:ascii="Times New Roman" w:eastAsia="Times New Roman" w:hAnsi="Times New Roman" w:cs="Times New Roman"/>
                <w:b/>
                <w:bCs/>
                <w:color w:val="000000"/>
              </w:rPr>
              <w:t>Насосная станция улица Ленина 107</w:t>
            </w:r>
          </w:p>
        </w:tc>
        <w:tc>
          <w:tcPr>
            <w:tcW w:w="974"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773"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r>
      <w:tr w:rsidR="009E32EE" w:rsidRPr="00B450BC" w:rsidTr="009E32EE">
        <w:trPr>
          <w:gridAfter w:val="1"/>
          <w:wAfter w:w="25" w:type="dxa"/>
          <w:trHeight w:val="288"/>
        </w:trPr>
        <w:tc>
          <w:tcPr>
            <w:tcW w:w="667" w:type="dxa"/>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sz w:val="10"/>
                <w:szCs w:val="10"/>
              </w:rPr>
            </w:pPr>
          </w:p>
        </w:tc>
        <w:tc>
          <w:tcPr>
            <w:tcW w:w="5030"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974"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773"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r>
      <w:tr w:rsidR="009E32EE" w:rsidRPr="00B450BC" w:rsidTr="009E32EE">
        <w:trPr>
          <w:gridAfter w:val="1"/>
          <w:wAfter w:w="25" w:type="dxa"/>
          <w:trHeight w:val="274"/>
        </w:trPr>
        <w:tc>
          <w:tcPr>
            <w:tcW w:w="667" w:type="dxa"/>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sz w:val="24"/>
                <w:szCs w:val="24"/>
              </w:rPr>
            </w:pPr>
            <w:r w:rsidRPr="00B450BC">
              <w:rPr>
                <w:rFonts w:ascii="Calibri" w:eastAsia="Times New Roman" w:hAnsi="Calibri" w:cs="Calibri"/>
                <w:color w:val="000000"/>
                <w:sz w:val="21"/>
                <w:szCs w:val="21"/>
              </w:rPr>
              <w:t>1</w:t>
            </w:r>
          </w:p>
        </w:tc>
        <w:tc>
          <w:tcPr>
            <w:tcW w:w="5030"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Насос К20/30 в комплекте</w:t>
            </w:r>
          </w:p>
        </w:tc>
        <w:tc>
          <w:tcPr>
            <w:tcW w:w="974"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шт</w:t>
            </w:r>
          </w:p>
        </w:tc>
        <w:tc>
          <w:tcPr>
            <w:tcW w:w="773"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9750.00</w:t>
            </w:r>
          </w:p>
        </w:tc>
      </w:tr>
      <w:tr w:rsidR="009E32EE" w:rsidRPr="00B450BC" w:rsidTr="009E32EE">
        <w:trPr>
          <w:gridAfter w:val="1"/>
          <w:wAfter w:w="25" w:type="dxa"/>
          <w:trHeight w:val="283"/>
        </w:trPr>
        <w:tc>
          <w:tcPr>
            <w:tcW w:w="667" w:type="dxa"/>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sz w:val="24"/>
                <w:szCs w:val="24"/>
              </w:rPr>
            </w:pPr>
            <w:r w:rsidRPr="00B450BC">
              <w:rPr>
                <w:rFonts w:ascii="Calibri" w:eastAsia="Times New Roman" w:hAnsi="Calibri" w:cs="Calibri"/>
                <w:color w:val="000000"/>
                <w:sz w:val="21"/>
                <w:szCs w:val="21"/>
              </w:rPr>
              <w:t>2</w:t>
            </w:r>
          </w:p>
        </w:tc>
        <w:tc>
          <w:tcPr>
            <w:tcW w:w="5030"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Насос К20/30 (без элек. двигателя)</w:t>
            </w:r>
          </w:p>
        </w:tc>
        <w:tc>
          <w:tcPr>
            <w:tcW w:w="974"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шт</w:t>
            </w:r>
          </w:p>
        </w:tc>
        <w:tc>
          <w:tcPr>
            <w:tcW w:w="773" w:type="dxa"/>
            <w:gridSpan w:val="2"/>
            <w:tcBorders>
              <w:top w:val="single" w:sz="4" w:space="0" w:color="auto"/>
              <w:left w:val="single" w:sz="4" w:space="0" w:color="auto"/>
              <w:bottom w:val="nil"/>
              <w:right w:val="nil"/>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9750.00</w:t>
            </w:r>
          </w:p>
        </w:tc>
      </w:tr>
      <w:tr w:rsidR="009E32EE" w:rsidRPr="00B450BC" w:rsidTr="009E32EE">
        <w:trPr>
          <w:gridAfter w:val="1"/>
          <w:wAfter w:w="25" w:type="dxa"/>
          <w:trHeight w:val="283"/>
        </w:trPr>
        <w:tc>
          <w:tcPr>
            <w:tcW w:w="667" w:type="dxa"/>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sz w:val="24"/>
                <w:szCs w:val="24"/>
              </w:rPr>
            </w:pPr>
            <w:r w:rsidRPr="00B450BC">
              <w:rPr>
                <w:rFonts w:ascii="Calibri" w:eastAsia="Times New Roman" w:hAnsi="Calibri" w:cs="Calibri"/>
                <w:color w:val="000000"/>
                <w:sz w:val="21"/>
                <w:szCs w:val="21"/>
              </w:rPr>
              <w:t>3</w:t>
            </w:r>
          </w:p>
        </w:tc>
        <w:tc>
          <w:tcPr>
            <w:tcW w:w="5030"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Внутриплощадочные водосточные сети</w:t>
            </w:r>
          </w:p>
        </w:tc>
        <w:tc>
          <w:tcPr>
            <w:tcW w:w="974"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м’/п</w:t>
            </w:r>
          </w:p>
        </w:tc>
        <w:tc>
          <w:tcPr>
            <w:tcW w:w="773"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150</w:t>
            </w:r>
          </w:p>
        </w:tc>
        <w:tc>
          <w:tcPr>
            <w:tcW w:w="1416" w:type="dxa"/>
            <w:gridSpan w:val="2"/>
            <w:tcBorders>
              <w:top w:val="single" w:sz="4" w:space="0" w:color="auto"/>
              <w:left w:val="single" w:sz="4" w:space="0" w:color="auto"/>
              <w:bottom w:val="nil"/>
              <w:right w:val="single" w:sz="4" w:space="0" w:color="auto"/>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51473.00</w:t>
            </w:r>
          </w:p>
        </w:tc>
      </w:tr>
      <w:tr w:rsidR="009E32EE" w:rsidRPr="00B450BC" w:rsidTr="009E32EE">
        <w:trPr>
          <w:gridAfter w:val="1"/>
          <w:wAfter w:w="25" w:type="dxa"/>
          <w:trHeight w:val="278"/>
        </w:trPr>
        <w:tc>
          <w:tcPr>
            <w:tcW w:w="667" w:type="dxa"/>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sz w:val="24"/>
                <w:szCs w:val="24"/>
              </w:rPr>
            </w:pPr>
            <w:r w:rsidRPr="00B450BC">
              <w:rPr>
                <w:rFonts w:ascii="Calibri" w:eastAsia="Times New Roman" w:hAnsi="Calibri" w:cs="Calibri"/>
                <w:color w:val="000000"/>
                <w:sz w:val="21"/>
                <w:szCs w:val="21"/>
              </w:rPr>
              <w:t>4</w:t>
            </w:r>
          </w:p>
        </w:tc>
        <w:tc>
          <w:tcPr>
            <w:tcW w:w="5030"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Здание насосной станции</w:t>
            </w:r>
          </w:p>
        </w:tc>
        <w:tc>
          <w:tcPr>
            <w:tcW w:w="974"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шт</w:t>
            </w:r>
          </w:p>
        </w:tc>
        <w:tc>
          <w:tcPr>
            <w:tcW w:w="773" w:type="dxa"/>
            <w:gridSpan w:val="2"/>
            <w:tcBorders>
              <w:top w:val="single" w:sz="4" w:space="0" w:color="auto"/>
              <w:left w:val="single" w:sz="4" w:space="0" w:color="auto"/>
              <w:bottom w:val="nil"/>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w:t>
            </w: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r>
      <w:tr w:rsidR="009E32EE" w:rsidRPr="00B450BC" w:rsidTr="009E32EE">
        <w:trPr>
          <w:gridAfter w:val="1"/>
          <w:wAfter w:w="25" w:type="dxa"/>
          <w:trHeight w:val="283"/>
        </w:trPr>
        <w:tc>
          <w:tcPr>
            <w:tcW w:w="667" w:type="dxa"/>
            <w:tcBorders>
              <w:top w:val="single" w:sz="4" w:space="0" w:color="auto"/>
              <w:left w:val="single" w:sz="4" w:space="0" w:color="auto"/>
              <w:bottom w:val="nil"/>
              <w:right w:val="nil"/>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sz w:val="24"/>
                <w:szCs w:val="24"/>
              </w:rPr>
            </w:pPr>
            <w:r w:rsidRPr="00B450BC">
              <w:rPr>
                <w:rFonts w:ascii="Calibri" w:eastAsia="Times New Roman" w:hAnsi="Calibri" w:cs="Calibri"/>
                <w:color w:val="000000"/>
                <w:sz w:val="21"/>
                <w:szCs w:val="21"/>
              </w:rPr>
              <w:t>5</w:t>
            </w:r>
          </w:p>
        </w:tc>
        <w:tc>
          <w:tcPr>
            <w:tcW w:w="5030" w:type="dxa"/>
            <w:gridSpan w:val="2"/>
            <w:tcBorders>
              <w:top w:val="single" w:sz="4" w:space="0" w:color="auto"/>
              <w:left w:val="single" w:sz="4" w:space="0" w:color="auto"/>
              <w:bottom w:val="nil"/>
              <w:right w:val="nil"/>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Емкость -50мЗ</w:t>
            </w:r>
          </w:p>
        </w:tc>
        <w:tc>
          <w:tcPr>
            <w:tcW w:w="974" w:type="dxa"/>
            <w:gridSpan w:val="2"/>
            <w:tcBorders>
              <w:top w:val="single" w:sz="4" w:space="0" w:color="auto"/>
              <w:left w:val="single" w:sz="4" w:space="0" w:color="auto"/>
              <w:bottom w:val="nil"/>
              <w:right w:val="nil"/>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шт</w:t>
            </w:r>
          </w:p>
        </w:tc>
        <w:tc>
          <w:tcPr>
            <w:tcW w:w="773" w:type="dxa"/>
            <w:gridSpan w:val="2"/>
            <w:tcBorders>
              <w:top w:val="single" w:sz="4" w:space="0" w:color="auto"/>
              <w:left w:val="single" w:sz="4" w:space="0" w:color="auto"/>
              <w:bottom w:val="nil"/>
              <w:right w:val="nil"/>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1</w:t>
            </w:r>
          </w:p>
        </w:tc>
        <w:tc>
          <w:tcPr>
            <w:tcW w:w="1416" w:type="dxa"/>
            <w:gridSpan w:val="2"/>
            <w:tcBorders>
              <w:top w:val="single" w:sz="4" w:space="0" w:color="auto"/>
              <w:left w:val="single" w:sz="4" w:space="0" w:color="auto"/>
              <w:bottom w:val="nil"/>
              <w:right w:val="single" w:sz="4" w:space="0" w:color="auto"/>
            </w:tcBorders>
            <w:shd w:val="clear" w:color="auto" w:fill="FFFFFF"/>
            <w:vAlign w:val="center"/>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21082.00</w:t>
            </w:r>
          </w:p>
        </w:tc>
      </w:tr>
      <w:tr w:rsidR="009E32EE" w:rsidRPr="00B450BC" w:rsidTr="009E32EE">
        <w:trPr>
          <w:gridAfter w:val="1"/>
          <w:wAfter w:w="25" w:type="dxa"/>
          <w:trHeight w:val="193"/>
        </w:trPr>
        <w:tc>
          <w:tcPr>
            <w:tcW w:w="667" w:type="dxa"/>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sz w:val="10"/>
                <w:szCs w:val="10"/>
              </w:rPr>
            </w:pPr>
          </w:p>
        </w:tc>
        <w:tc>
          <w:tcPr>
            <w:tcW w:w="5030"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ИТОГО:.</w:t>
            </w:r>
          </w:p>
        </w:tc>
        <w:tc>
          <w:tcPr>
            <w:tcW w:w="974"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773" w:type="dxa"/>
            <w:gridSpan w:val="2"/>
            <w:tcBorders>
              <w:top w:val="single" w:sz="4" w:space="0" w:color="auto"/>
              <w:left w:val="single" w:sz="4" w:space="0" w:color="auto"/>
              <w:bottom w:val="nil"/>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1416" w:type="dxa"/>
            <w:gridSpan w:val="2"/>
            <w:tcBorders>
              <w:top w:val="single" w:sz="4" w:space="0" w:color="auto"/>
              <w:left w:val="single" w:sz="4" w:space="0" w:color="auto"/>
              <w:bottom w:val="nil"/>
              <w:right w:val="single" w:sz="4" w:space="0" w:color="auto"/>
            </w:tcBorders>
            <w:shd w:val="clear" w:color="auto" w:fill="FFFFFF"/>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92055.00</w:t>
            </w:r>
          </w:p>
        </w:tc>
      </w:tr>
      <w:tr w:rsidR="009E32EE" w:rsidRPr="00B450BC" w:rsidTr="009E32EE">
        <w:trPr>
          <w:gridAfter w:val="1"/>
          <w:wAfter w:w="25" w:type="dxa"/>
          <w:trHeight w:val="112"/>
        </w:trPr>
        <w:tc>
          <w:tcPr>
            <w:tcW w:w="667" w:type="dxa"/>
            <w:tcBorders>
              <w:top w:val="single" w:sz="4" w:space="0" w:color="auto"/>
              <w:left w:val="single" w:sz="4" w:space="0" w:color="auto"/>
              <w:bottom w:val="single" w:sz="4" w:space="0" w:color="auto"/>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sz w:val="10"/>
                <w:szCs w:val="10"/>
              </w:rPr>
            </w:pPr>
          </w:p>
        </w:tc>
        <w:tc>
          <w:tcPr>
            <w:tcW w:w="5030" w:type="dxa"/>
            <w:gridSpan w:val="2"/>
            <w:tcBorders>
              <w:top w:val="single" w:sz="4" w:space="0" w:color="auto"/>
              <w:left w:val="single" w:sz="4" w:space="0" w:color="auto"/>
              <w:bottom w:val="single" w:sz="4" w:space="0" w:color="auto"/>
              <w:right w:val="nil"/>
            </w:tcBorders>
            <w:shd w:val="clear" w:color="auto" w:fill="FFFFFF"/>
            <w:vAlign w:val="bottom"/>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ВСЕГО:</w:t>
            </w:r>
          </w:p>
        </w:tc>
        <w:tc>
          <w:tcPr>
            <w:tcW w:w="974" w:type="dxa"/>
            <w:gridSpan w:val="2"/>
            <w:tcBorders>
              <w:top w:val="single" w:sz="4" w:space="0" w:color="auto"/>
              <w:left w:val="single" w:sz="4" w:space="0" w:color="auto"/>
              <w:bottom w:val="single" w:sz="4" w:space="0" w:color="auto"/>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773" w:type="dxa"/>
            <w:gridSpan w:val="2"/>
            <w:tcBorders>
              <w:top w:val="single" w:sz="4" w:space="0" w:color="auto"/>
              <w:left w:val="single" w:sz="4" w:space="0" w:color="auto"/>
              <w:bottom w:val="single" w:sz="4" w:space="0" w:color="auto"/>
              <w:right w:val="nil"/>
            </w:tcBorders>
            <w:shd w:val="clear" w:color="auto" w:fill="FFFFFF"/>
          </w:tcPr>
          <w:p w:rsidR="009E32EE" w:rsidRPr="00B450BC" w:rsidRDefault="009E32EE" w:rsidP="009E32EE">
            <w:pPr>
              <w:tabs>
                <w:tab w:val="left" w:pos="6873"/>
              </w:tabs>
              <w:spacing w:after="0" w:line="240" w:lineRule="auto"/>
              <w:rPr>
                <w:rFonts w:ascii="Times New Roman" w:eastAsia="Times New Roman" w:hAnsi="Times New Roman" w:cs="Times New Roman"/>
              </w:rPr>
            </w:pP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cPr>
          <w:p w:rsidR="009E32EE" w:rsidRPr="00B450BC" w:rsidRDefault="009E32EE" w:rsidP="009E32EE">
            <w:pPr>
              <w:tabs>
                <w:tab w:val="left" w:pos="6873"/>
              </w:tabs>
              <w:spacing w:after="0" w:line="210" w:lineRule="exact"/>
              <w:rPr>
                <w:rFonts w:ascii="Times New Roman" w:eastAsia="Times New Roman" w:hAnsi="Times New Roman" w:cs="Times New Roman"/>
              </w:rPr>
            </w:pPr>
            <w:r w:rsidRPr="00B450BC">
              <w:rPr>
                <w:rFonts w:ascii="Calibri" w:eastAsia="Times New Roman" w:hAnsi="Calibri" w:cs="Calibri"/>
                <w:color w:val="000000"/>
              </w:rPr>
              <w:t>22311380.00</w:t>
            </w:r>
          </w:p>
        </w:tc>
      </w:tr>
    </w:tbl>
    <w:p w:rsidR="009E32EE" w:rsidRDefault="009E32EE" w:rsidP="009E32EE">
      <w:pPr>
        <w:pStyle w:val="a3"/>
        <w:tabs>
          <w:tab w:val="left" w:pos="6873"/>
        </w:tabs>
        <w:rPr>
          <w:rFonts w:ascii="Times New Roman" w:hAnsi="Times New Roman" w:cs="Times New Roman"/>
          <w:b/>
          <w:sz w:val="28"/>
          <w:szCs w:val="28"/>
        </w:rPr>
      </w:pPr>
    </w:p>
    <w:p w:rsidR="00612752" w:rsidRDefault="00696833" w:rsidP="00612752">
      <w:pPr>
        <w:pStyle w:val="a3"/>
        <w:rPr>
          <w:b/>
        </w:rPr>
      </w:pPr>
      <w:r w:rsidRPr="00F66F0D">
        <w:rPr>
          <w:rFonts w:ascii="Times New Roman" w:eastAsia="Times New Roman" w:hAnsi="Times New Roman" w:cs="Times New Roman"/>
          <w:color w:val="000000"/>
          <w:sz w:val="18"/>
          <w:szCs w:val="18"/>
        </w:rPr>
        <w:t xml:space="preserve">         </w:t>
      </w:r>
      <w:r w:rsidR="00612752">
        <w:rPr>
          <w:b/>
        </w:rPr>
        <w:t xml:space="preserve">                                             </w:t>
      </w:r>
      <w:r w:rsidR="00612752" w:rsidRPr="0030131E">
        <w:rPr>
          <w:b/>
        </w:rPr>
        <w:t>СОВЕТ РЕШИЛ:</w:t>
      </w:r>
    </w:p>
    <w:p w:rsidR="00612752" w:rsidRPr="002019FA" w:rsidRDefault="00612752" w:rsidP="00612752">
      <w:pPr>
        <w:pStyle w:val="a3"/>
      </w:pPr>
      <w:r>
        <w:rPr>
          <w:b/>
        </w:rPr>
        <w:t xml:space="preserve">       </w:t>
      </w:r>
      <w:r w:rsidRPr="002019FA">
        <w:t>1. Утвердить отчет о состоянии  имущества  примэрии  и МП.</w:t>
      </w:r>
    </w:p>
    <w:p w:rsidR="00612752" w:rsidRDefault="00612752" w:rsidP="00612752">
      <w:pPr>
        <w:pStyle w:val="a3"/>
      </w:pPr>
      <w:r w:rsidRPr="002019FA">
        <w:t xml:space="preserve">       2. Примэрии г.Вулкэнешть  и МП  обеспечить  рациональное  использование  имущества.</w:t>
      </w:r>
      <w:r>
        <w:t xml:space="preserve">           </w:t>
      </w:r>
    </w:p>
    <w:p w:rsidR="00383F19" w:rsidRDefault="00612752" w:rsidP="005D3AD8">
      <w:pPr>
        <w:tabs>
          <w:tab w:val="left" w:pos="6873"/>
        </w:tabs>
        <w:spacing w:after="0" w:line="240" w:lineRule="auto"/>
      </w:pPr>
      <w:r>
        <w:t xml:space="preserve">               </w:t>
      </w:r>
      <w:r w:rsidR="00696833" w:rsidRPr="00F66F0D">
        <w:rPr>
          <w:rFonts w:ascii="Times New Roman" w:eastAsia="Times New Roman" w:hAnsi="Times New Roman" w:cs="Times New Roman"/>
          <w:color w:val="000000"/>
          <w:sz w:val="18"/>
          <w:szCs w:val="18"/>
        </w:rPr>
        <w:t xml:space="preserve">                                                                    </w:t>
      </w:r>
    </w:p>
    <w:p w:rsidR="00383F19" w:rsidRDefault="00383F19" w:rsidP="00383F19">
      <w:pPr>
        <w:pStyle w:val="a3"/>
      </w:pPr>
      <w:r>
        <w:t xml:space="preserve">        3.Списать просроченную дебиторскую задолженность  с баланса примарии г.Вулканешты в </w:t>
      </w:r>
    </w:p>
    <w:p w:rsidR="00383F19" w:rsidRDefault="00383F19" w:rsidP="00383F19">
      <w:pPr>
        <w:pStyle w:val="a3"/>
      </w:pPr>
      <w:r>
        <w:t xml:space="preserve">сумме 4906,40. </w:t>
      </w:r>
    </w:p>
    <w:p w:rsidR="009E32EE" w:rsidRDefault="002B6595" w:rsidP="00601BE3">
      <w:pPr>
        <w:spacing w:after="0" w:line="240" w:lineRule="auto"/>
        <w:rPr>
          <w:rFonts w:ascii="Calibri" w:eastAsia="Calibri" w:hAnsi="Calibri" w:cs="Calibri"/>
          <w:sz w:val="20"/>
          <w:szCs w:val="20"/>
        </w:rPr>
      </w:pPr>
      <w:r>
        <w:rPr>
          <w:rFonts w:ascii="Calibri" w:eastAsia="Calibri" w:hAnsi="Calibri" w:cs="Calibri"/>
          <w:sz w:val="20"/>
          <w:szCs w:val="20"/>
        </w:rPr>
        <w:t xml:space="preserve">                                                                        Проголосовали:за-22(единогласно)</w:t>
      </w:r>
    </w:p>
    <w:p w:rsidR="009E32EE" w:rsidRPr="00B21814" w:rsidRDefault="009E32EE" w:rsidP="00601BE3">
      <w:pPr>
        <w:spacing w:after="0" w:line="240" w:lineRule="auto"/>
        <w:rPr>
          <w:rFonts w:ascii="Calibri" w:eastAsia="Calibri" w:hAnsi="Calibri" w:cs="Calibri"/>
          <w:sz w:val="20"/>
          <w:szCs w:val="20"/>
        </w:rPr>
      </w:pPr>
    </w:p>
    <w:p w:rsidR="005D3AD8" w:rsidRPr="005D3AD8" w:rsidRDefault="00601BE3" w:rsidP="005D3AD8">
      <w:pPr>
        <w:pStyle w:val="a3"/>
        <w:rPr>
          <w:b/>
          <w:sz w:val="28"/>
          <w:szCs w:val="28"/>
        </w:rPr>
      </w:pPr>
      <w:r w:rsidRPr="005D3AD8">
        <w:rPr>
          <w:rFonts w:ascii="Calibri" w:eastAsia="Calibri" w:hAnsi="Calibri" w:cs="Calibri"/>
          <w:b/>
          <w:sz w:val="28"/>
          <w:szCs w:val="28"/>
        </w:rPr>
        <w:t xml:space="preserve">              </w:t>
      </w:r>
      <w:r w:rsidR="005D3AD8" w:rsidRPr="005D3AD8">
        <w:rPr>
          <w:rFonts w:ascii="Calibri" w:eastAsia="Calibri" w:hAnsi="Calibri" w:cs="Calibri"/>
          <w:b/>
          <w:sz w:val="28"/>
          <w:szCs w:val="28"/>
        </w:rPr>
        <w:t xml:space="preserve">           </w:t>
      </w:r>
      <w:r w:rsidR="007A2188" w:rsidRPr="005D3AD8">
        <w:rPr>
          <w:rFonts w:ascii="Calibri" w:eastAsia="Calibri" w:hAnsi="Calibri" w:cs="Calibri"/>
          <w:b/>
          <w:sz w:val="28"/>
          <w:szCs w:val="28"/>
        </w:rPr>
        <w:t>6/</w:t>
      </w:r>
      <w:r w:rsidR="00AB5C0B">
        <w:rPr>
          <w:rFonts w:ascii="Calibri" w:eastAsia="Calibri" w:hAnsi="Calibri" w:cs="Calibri"/>
          <w:b/>
          <w:sz w:val="28"/>
          <w:szCs w:val="28"/>
        </w:rPr>
        <w:t>8</w:t>
      </w:r>
      <w:r w:rsidRPr="005D3AD8">
        <w:rPr>
          <w:rFonts w:ascii="Calibri" w:eastAsia="Calibri" w:hAnsi="Calibri" w:cs="Calibri"/>
          <w:b/>
          <w:sz w:val="28"/>
          <w:szCs w:val="28"/>
        </w:rPr>
        <w:t xml:space="preserve"> </w:t>
      </w:r>
      <w:r w:rsidR="004A00E7" w:rsidRPr="005D3AD8">
        <w:rPr>
          <w:b/>
          <w:sz w:val="28"/>
          <w:szCs w:val="28"/>
        </w:rPr>
        <w:t xml:space="preserve">Об установлении надбавки к должностному окладу за </w:t>
      </w:r>
      <w:r w:rsidR="005D3AD8" w:rsidRPr="005D3AD8">
        <w:rPr>
          <w:b/>
          <w:sz w:val="28"/>
          <w:szCs w:val="28"/>
        </w:rPr>
        <w:t xml:space="preserve">                                            </w:t>
      </w:r>
    </w:p>
    <w:p w:rsidR="004A00E7" w:rsidRPr="0042021F" w:rsidRDefault="005D3AD8" w:rsidP="005D3AD8">
      <w:pPr>
        <w:pStyle w:val="a3"/>
      </w:pPr>
      <w:r w:rsidRPr="00517BCC">
        <w:rPr>
          <w:b/>
          <w:sz w:val="28"/>
          <w:szCs w:val="28"/>
        </w:rPr>
        <w:t xml:space="preserve">                                 </w:t>
      </w:r>
      <w:r w:rsidR="004A00E7" w:rsidRPr="005D3AD8">
        <w:rPr>
          <w:b/>
          <w:sz w:val="28"/>
          <w:szCs w:val="28"/>
        </w:rPr>
        <w:t>руководство</w:t>
      </w:r>
    </w:p>
    <w:p w:rsidR="004A00E7" w:rsidRDefault="004A00E7" w:rsidP="004A00E7">
      <w:pPr>
        <w:rPr>
          <w:sz w:val="28"/>
          <w:szCs w:val="28"/>
        </w:rPr>
      </w:pPr>
      <w:r>
        <w:rPr>
          <w:sz w:val="28"/>
          <w:szCs w:val="28"/>
        </w:rPr>
        <w:t xml:space="preserve">  </w:t>
      </w:r>
      <w:r w:rsidR="00086AB3" w:rsidRPr="00086AB3">
        <w:rPr>
          <w:b/>
          <w:sz w:val="18"/>
          <w:szCs w:val="18"/>
        </w:rPr>
        <w:t xml:space="preserve">(    П РО Т О К О Л     СПЕЦИАЛИЗИРОВАННОЙ  КОМИССИИ    ПО   ЭКОНОМИКЕ. БЮДЖЕТУ. ФИНАНСАМ и  РАЗВИТИЮ ПРЕДПРИНИМАТЕЛЬСТВА от  </w:t>
      </w:r>
      <w:r w:rsidR="00044706">
        <w:rPr>
          <w:b/>
          <w:sz w:val="18"/>
          <w:szCs w:val="18"/>
        </w:rPr>
        <w:t>17.11.16г)</w:t>
      </w:r>
    </w:p>
    <w:p w:rsidR="004A00E7" w:rsidRDefault="004A00E7" w:rsidP="004A00E7">
      <w:pPr>
        <w:pStyle w:val="a3"/>
      </w:pPr>
      <w:r>
        <w:t xml:space="preserve">    Рассмотрев сетевые показатели и тарификации, определив группы по оплате труда руководителей детских садов на основании Постановления Правительства РМ № 381 от  13.04.2011 года.</w:t>
      </w:r>
    </w:p>
    <w:p w:rsidR="004A00E7" w:rsidRDefault="004A00E7" w:rsidP="004A00E7">
      <w:pPr>
        <w:pStyle w:val="a3"/>
      </w:pPr>
      <w:r>
        <w:t xml:space="preserve">           </w:t>
      </w:r>
    </w:p>
    <w:p w:rsidR="004A00E7" w:rsidRDefault="004A00E7" w:rsidP="004A00E7">
      <w:pPr>
        <w:pStyle w:val="a3"/>
      </w:pPr>
      <w:r>
        <w:t xml:space="preserve">     СОВЕТ  Р Е Ш И Л:</w:t>
      </w:r>
    </w:p>
    <w:p w:rsidR="004A00E7" w:rsidRDefault="004A00E7" w:rsidP="004A00E7">
      <w:pPr>
        <w:pStyle w:val="a3"/>
      </w:pPr>
      <w:r>
        <w:t xml:space="preserve">    </w:t>
      </w:r>
    </w:p>
    <w:p w:rsidR="004A00E7" w:rsidRDefault="004A00E7" w:rsidP="004A00E7">
      <w:pPr>
        <w:pStyle w:val="a3"/>
      </w:pPr>
      <w:r>
        <w:t xml:space="preserve">      1. Установить процентные надбавки   к должностному окладу за руководство в следующих учреждениях: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1026"/>
        <w:gridCol w:w="1667"/>
        <w:gridCol w:w="1134"/>
        <w:gridCol w:w="1134"/>
        <w:gridCol w:w="851"/>
        <w:gridCol w:w="992"/>
        <w:gridCol w:w="1065"/>
      </w:tblGrid>
      <w:tr w:rsidR="004A00E7" w:rsidTr="003C65D9">
        <w:tc>
          <w:tcPr>
            <w:tcW w:w="110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Учебн.</w:t>
            </w:r>
          </w:p>
          <w:p w:rsidR="004A00E7" w:rsidRDefault="004A00E7" w:rsidP="003C65D9">
            <w:pPr>
              <w:pStyle w:val="a3"/>
            </w:pPr>
            <w:r>
              <w:t>завед.</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Группа оплаты</w:t>
            </w:r>
          </w:p>
        </w:tc>
        <w:tc>
          <w:tcPr>
            <w:tcW w:w="1026"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Кол-во детей</w:t>
            </w:r>
          </w:p>
        </w:tc>
        <w:tc>
          <w:tcPr>
            <w:tcW w:w="1667"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ФИО</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Должн.</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Нагрузка</w:t>
            </w:r>
          </w:p>
        </w:tc>
        <w:tc>
          <w:tcPr>
            <w:tcW w:w="85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Устан.% Прави</w:t>
            </w:r>
            <w:r>
              <w:lastRenderedPageBreak/>
              <w:t>т.</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lastRenderedPageBreak/>
              <w:t>Устан. % комис</w:t>
            </w:r>
          </w:p>
          <w:p w:rsidR="004A00E7" w:rsidRDefault="004A00E7" w:rsidP="003C65D9">
            <w:pPr>
              <w:pStyle w:val="a3"/>
            </w:pPr>
            <w:r>
              <w:lastRenderedPageBreak/>
              <w:t>сией</w:t>
            </w:r>
          </w:p>
        </w:tc>
        <w:tc>
          <w:tcPr>
            <w:tcW w:w="1065"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lastRenderedPageBreak/>
              <w:t>Менежд.степ.</w:t>
            </w:r>
          </w:p>
        </w:tc>
      </w:tr>
      <w:tr w:rsidR="004A00E7" w:rsidTr="003C65D9">
        <w:tc>
          <w:tcPr>
            <w:tcW w:w="110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lastRenderedPageBreak/>
              <w:t xml:space="preserve">д/с № 1 </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У</w:t>
            </w:r>
          </w:p>
        </w:tc>
        <w:tc>
          <w:tcPr>
            <w:tcW w:w="1026"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12/270</w:t>
            </w:r>
          </w:p>
        </w:tc>
        <w:tc>
          <w:tcPr>
            <w:tcW w:w="1667"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Хаджи Н.М.</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Зав.ДДУ</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1,0 ст.</w:t>
            </w:r>
          </w:p>
        </w:tc>
        <w:tc>
          <w:tcPr>
            <w:tcW w:w="85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25</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25</w:t>
            </w:r>
          </w:p>
        </w:tc>
        <w:tc>
          <w:tcPr>
            <w:tcW w:w="1065"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r>
              <w:t>+5</w:t>
            </w:r>
          </w:p>
          <w:p w:rsidR="004A00E7" w:rsidRDefault="004A00E7" w:rsidP="003C65D9">
            <w:pPr>
              <w:pStyle w:val="a3"/>
            </w:pPr>
          </w:p>
        </w:tc>
      </w:tr>
      <w:tr w:rsidR="004A00E7" w:rsidTr="003C65D9">
        <w:tc>
          <w:tcPr>
            <w:tcW w:w="110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д/с № 3</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1У</w:t>
            </w:r>
          </w:p>
        </w:tc>
        <w:tc>
          <w:tcPr>
            <w:tcW w:w="1026"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5/129</w:t>
            </w:r>
          </w:p>
        </w:tc>
        <w:tc>
          <w:tcPr>
            <w:tcW w:w="1667"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Караман Г.И.</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Зав.ДДУ</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1,0 ст.</w:t>
            </w:r>
          </w:p>
        </w:tc>
        <w:tc>
          <w:tcPr>
            <w:tcW w:w="85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15</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15</w:t>
            </w:r>
          </w:p>
        </w:tc>
        <w:tc>
          <w:tcPr>
            <w:tcW w:w="1065"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p w:rsidR="004A00E7" w:rsidRDefault="004A00E7" w:rsidP="003C65D9">
            <w:pPr>
              <w:pStyle w:val="a3"/>
            </w:pPr>
          </w:p>
        </w:tc>
      </w:tr>
      <w:tr w:rsidR="004A00E7" w:rsidTr="003C65D9">
        <w:tc>
          <w:tcPr>
            <w:tcW w:w="110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д/с № 4</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У</w:t>
            </w:r>
          </w:p>
        </w:tc>
        <w:tc>
          <w:tcPr>
            <w:tcW w:w="1026"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5/98</w:t>
            </w:r>
          </w:p>
        </w:tc>
        <w:tc>
          <w:tcPr>
            <w:tcW w:w="1667"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Балас М.И.</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Зав.ДДУ</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1,0 ст.</w:t>
            </w:r>
          </w:p>
        </w:tc>
        <w:tc>
          <w:tcPr>
            <w:tcW w:w="85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15</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15</w:t>
            </w:r>
          </w:p>
        </w:tc>
        <w:tc>
          <w:tcPr>
            <w:tcW w:w="1065"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r>
              <w:t>+5</w:t>
            </w:r>
          </w:p>
          <w:p w:rsidR="004A00E7" w:rsidRDefault="004A00E7" w:rsidP="003C65D9">
            <w:pPr>
              <w:pStyle w:val="a3"/>
            </w:pPr>
          </w:p>
        </w:tc>
      </w:tr>
      <w:tr w:rsidR="004A00E7" w:rsidTr="003C65D9">
        <w:tc>
          <w:tcPr>
            <w:tcW w:w="110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 xml:space="preserve">д/с № 7 </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1У</w:t>
            </w:r>
          </w:p>
        </w:tc>
        <w:tc>
          <w:tcPr>
            <w:tcW w:w="1026"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9/185</w:t>
            </w:r>
          </w:p>
        </w:tc>
        <w:tc>
          <w:tcPr>
            <w:tcW w:w="1667"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Лямзина Л.И.</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Зав.ДДУ</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1,0 ст.</w:t>
            </w:r>
          </w:p>
        </w:tc>
        <w:tc>
          <w:tcPr>
            <w:tcW w:w="85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20</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20</w:t>
            </w:r>
          </w:p>
        </w:tc>
        <w:tc>
          <w:tcPr>
            <w:tcW w:w="1065"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r>
              <w:t>+10</w:t>
            </w:r>
          </w:p>
          <w:p w:rsidR="004A00E7" w:rsidRDefault="004A00E7" w:rsidP="003C65D9">
            <w:pPr>
              <w:pStyle w:val="a3"/>
            </w:pPr>
          </w:p>
        </w:tc>
      </w:tr>
      <w:tr w:rsidR="004A00E7" w:rsidTr="003C65D9">
        <w:tc>
          <w:tcPr>
            <w:tcW w:w="110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д/с № 8</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1У</w:t>
            </w:r>
          </w:p>
        </w:tc>
        <w:tc>
          <w:tcPr>
            <w:tcW w:w="1026"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8/155</w:t>
            </w:r>
          </w:p>
        </w:tc>
        <w:tc>
          <w:tcPr>
            <w:tcW w:w="1667"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Чобан Л.Н.</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Зав.ДДУ</w:t>
            </w:r>
          </w:p>
        </w:tc>
        <w:tc>
          <w:tcPr>
            <w:tcW w:w="1134"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1,0ст.</w:t>
            </w:r>
          </w:p>
        </w:tc>
        <w:tc>
          <w:tcPr>
            <w:tcW w:w="85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20</w:t>
            </w:r>
          </w:p>
        </w:tc>
        <w:tc>
          <w:tcPr>
            <w:tcW w:w="992"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20</w:t>
            </w:r>
          </w:p>
        </w:tc>
        <w:tc>
          <w:tcPr>
            <w:tcW w:w="1065"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tc>
      </w:tr>
      <w:tr w:rsidR="004A00E7" w:rsidTr="003C65D9">
        <w:tc>
          <w:tcPr>
            <w:tcW w:w="1101" w:type="dxa"/>
            <w:tcBorders>
              <w:top w:val="single" w:sz="4" w:space="0" w:color="auto"/>
              <w:left w:val="single" w:sz="4" w:space="0" w:color="auto"/>
              <w:bottom w:val="single" w:sz="4" w:space="0" w:color="auto"/>
              <w:right w:val="single" w:sz="4" w:space="0" w:color="auto"/>
            </w:tcBorders>
            <w:hideMark/>
          </w:tcPr>
          <w:p w:rsidR="004A00E7" w:rsidRDefault="004A00E7" w:rsidP="003C65D9">
            <w:pPr>
              <w:pStyle w:val="a3"/>
            </w:pPr>
            <w:r>
              <w:t xml:space="preserve">д/с ст.Вулканешты </w:t>
            </w:r>
          </w:p>
        </w:tc>
        <w:tc>
          <w:tcPr>
            <w:tcW w:w="992"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p w:rsidR="004A00E7" w:rsidRDefault="004A00E7" w:rsidP="003C65D9">
            <w:pPr>
              <w:pStyle w:val="a3"/>
            </w:pPr>
            <w:r>
              <w:t>У1</w:t>
            </w:r>
          </w:p>
        </w:tc>
        <w:tc>
          <w:tcPr>
            <w:tcW w:w="1026"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p w:rsidR="004A00E7" w:rsidRDefault="004A00E7" w:rsidP="003C65D9">
            <w:pPr>
              <w:pStyle w:val="a3"/>
            </w:pPr>
            <w:r>
              <w:t>1/15</w:t>
            </w:r>
          </w:p>
        </w:tc>
        <w:tc>
          <w:tcPr>
            <w:tcW w:w="1667"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p w:rsidR="004A00E7" w:rsidRDefault="004A00E7" w:rsidP="003C65D9">
            <w:pPr>
              <w:pStyle w:val="a3"/>
            </w:pPr>
            <w:r>
              <w:t>Коджебаш Е.К.</w:t>
            </w:r>
          </w:p>
        </w:tc>
        <w:tc>
          <w:tcPr>
            <w:tcW w:w="1134"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p w:rsidR="004A00E7" w:rsidRDefault="004A00E7" w:rsidP="003C65D9">
            <w:pPr>
              <w:pStyle w:val="a3"/>
            </w:pPr>
            <w:r>
              <w:t>Зав.ДДУ</w:t>
            </w:r>
          </w:p>
        </w:tc>
        <w:tc>
          <w:tcPr>
            <w:tcW w:w="1134"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p w:rsidR="004A00E7" w:rsidRDefault="004A00E7" w:rsidP="003C65D9">
            <w:pPr>
              <w:pStyle w:val="a3"/>
            </w:pPr>
            <w:r>
              <w:t>0,75 ст.</w:t>
            </w:r>
          </w:p>
        </w:tc>
        <w:tc>
          <w:tcPr>
            <w:tcW w:w="851"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p w:rsidR="004A00E7" w:rsidRDefault="004A00E7" w:rsidP="003C65D9">
            <w:pPr>
              <w:pStyle w:val="a3"/>
            </w:pPr>
            <w:r>
              <w:t>15</w:t>
            </w:r>
          </w:p>
        </w:tc>
        <w:tc>
          <w:tcPr>
            <w:tcW w:w="992"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p w:rsidR="004A00E7" w:rsidRDefault="004A00E7" w:rsidP="003C65D9">
            <w:pPr>
              <w:pStyle w:val="a3"/>
            </w:pPr>
            <w:r>
              <w:t>5</w:t>
            </w:r>
          </w:p>
        </w:tc>
        <w:tc>
          <w:tcPr>
            <w:tcW w:w="1065" w:type="dxa"/>
            <w:tcBorders>
              <w:top w:val="single" w:sz="4" w:space="0" w:color="auto"/>
              <w:left w:val="single" w:sz="4" w:space="0" w:color="auto"/>
              <w:bottom w:val="single" w:sz="4" w:space="0" w:color="auto"/>
              <w:right w:val="single" w:sz="4" w:space="0" w:color="auto"/>
            </w:tcBorders>
          </w:tcPr>
          <w:p w:rsidR="004A00E7" w:rsidRDefault="004A00E7" w:rsidP="003C65D9">
            <w:pPr>
              <w:pStyle w:val="a3"/>
            </w:pPr>
          </w:p>
        </w:tc>
      </w:tr>
    </w:tbl>
    <w:p w:rsidR="004A00E7" w:rsidRDefault="004A00E7" w:rsidP="004A00E7">
      <w:pPr>
        <w:pStyle w:val="a3"/>
      </w:pPr>
    </w:p>
    <w:p w:rsidR="004A00E7" w:rsidRDefault="003F55FA" w:rsidP="004A00E7">
      <w:pPr>
        <w:pStyle w:val="a3"/>
      </w:pPr>
      <w:r>
        <w:t xml:space="preserve">                                                                         Проголосовали:за-22(единогласно)</w:t>
      </w:r>
    </w:p>
    <w:p w:rsidR="004A00E7" w:rsidRDefault="004A00E7" w:rsidP="00601BE3">
      <w:pPr>
        <w:spacing w:after="0" w:line="240" w:lineRule="auto"/>
        <w:rPr>
          <w:rFonts w:ascii="Calibri" w:eastAsia="Calibri" w:hAnsi="Calibri" w:cs="Calibri"/>
          <w:b/>
          <w:sz w:val="28"/>
          <w:szCs w:val="28"/>
        </w:rPr>
      </w:pPr>
    </w:p>
    <w:p w:rsidR="00601BE3" w:rsidRPr="009E32EE" w:rsidRDefault="00601BE3" w:rsidP="00601BE3">
      <w:pPr>
        <w:spacing w:after="0" w:line="240" w:lineRule="auto"/>
        <w:rPr>
          <w:rFonts w:ascii="Calibri" w:eastAsia="Calibri" w:hAnsi="Calibri" w:cs="Calibri"/>
          <w:b/>
          <w:sz w:val="28"/>
          <w:szCs w:val="28"/>
        </w:rPr>
      </w:pPr>
      <w:r w:rsidRPr="009E32EE">
        <w:rPr>
          <w:rFonts w:ascii="Calibri" w:eastAsia="Calibri" w:hAnsi="Calibri" w:cs="Calibri"/>
          <w:b/>
          <w:sz w:val="28"/>
          <w:szCs w:val="28"/>
        </w:rPr>
        <w:t xml:space="preserve">                                  </w:t>
      </w:r>
      <w:r w:rsidR="009E32EE" w:rsidRPr="00AD54C4">
        <w:rPr>
          <w:rFonts w:ascii="Calibri" w:eastAsia="Calibri" w:hAnsi="Calibri" w:cs="Calibri"/>
          <w:b/>
          <w:sz w:val="28"/>
          <w:szCs w:val="28"/>
        </w:rPr>
        <w:t xml:space="preserve">                   </w:t>
      </w:r>
      <w:r w:rsidRPr="009E32EE">
        <w:rPr>
          <w:rFonts w:ascii="Calibri" w:eastAsia="Calibri" w:hAnsi="Calibri" w:cs="Calibri"/>
          <w:b/>
          <w:sz w:val="28"/>
          <w:szCs w:val="28"/>
        </w:rPr>
        <w:t xml:space="preserve"> </w:t>
      </w:r>
      <w:r w:rsidR="00F242C3" w:rsidRPr="009E32EE">
        <w:rPr>
          <w:rFonts w:ascii="Calibri" w:eastAsia="Calibri" w:hAnsi="Calibri" w:cs="Calibri"/>
          <w:b/>
          <w:sz w:val="28"/>
          <w:szCs w:val="28"/>
        </w:rPr>
        <w:t>6/</w:t>
      </w:r>
      <w:r w:rsidR="00AB5C0B">
        <w:rPr>
          <w:rFonts w:ascii="Calibri" w:eastAsia="Calibri" w:hAnsi="Calibri" w:cs="Calibri"/>
          <w:b/>
          <w:sz w:val="28"/>
          <w:szCs w:val="28"/>
        </w:rPr>
        <w:t>9</w:t>
      </w:r>
      <w:r w:rsidRPr="009E32EE">
        <w:rPr>
          <w:rFonts w:ascii="Calibri" w:eastAsia="Calibri" w:hAnsi="Calibri" w:cs="Calibri"/>
          <w:b/>
          <w:sz w:val="28"/>
          <w:szCs w:val="28"/>
        </w:rPr>
        <w:t xml:space="preserve">  Разбор заявлений  граждан  </w:t>
      </w:r>
    </w:p>
    <w:p w:rsidR="00F74184" w:rsidRPr="00B21814" w:rsidRDefault="00601BE3" w:rsidP="00601BE3">
      <w:pPr>
        <w:spacing w:after="0" w:line="240" w:lineRule="auto"/>
        <w:ind w:left="720"/>
        <w:rPr>
          <w:rFonts w:ascii="Times New Roman" w:eastAsia="Times New Roman" w:hAnsi="Times New Roman" w:cs="Times New Roman"/>
          <w:sz w:val="20"/>
          <w:szCs w:val="20"/>
        </w:rPr>
      </w:pPr>
      <w:r w:rsidRPr="00B21814">
        <w:rPr>
          <w:rFonts w:ascii="Calibri" w:eastAsia="Calibri" w:hAnsi="Calibri" w:cs="Calibri"/>
          <w:b/>
          <w:sz w:val="20"/>
          <w:szCs w:val="20"/>
        </w:rPr>
        <w:t>(</w:t>
      </w:r>
      <w:r w:rsidR="00D92848">
        <w:rPr>
          <w:rFonts w:ascii="Calibri" w:eastAsia="Calibri" w:hAnsi="Calibri" w:cs="Calibri"/>
          <w:sz w:val="20"/>
          <w:szCs w:val="20"/>
        </w:rPr>
        <w:t xml:space="preserve">Протокол </w:t>
      </w:r>
      <w:r w:rsidRPr="00B21814">
        <w:rPr>
          <w:rFonts w:ascii="Calibri" w:eastAsia="Calibri" w:hAnsi="Calibri" w:cs="Calibri"/>
          <w:sz w:val="20"/>
          <w:szCs w:val="20"/>
        </w:rPr>
        <w:t xml:space="preserve"> специализированной  комиссии ПО КОММУНАЛЬНОМУ ХОЗЯЙСТВУ. ГРАДОСТРОИТЕЛЬСТВУ. ПРОМЫШЛЕННОСТИ.ТРАНСПОРТУ и СВЯЗИ  </w:t>
      </w:r>
      <w:r w:rsidRPr="00B21814">
        <w:rPr>
          <w:rFonts w:ascii="Calibri" w:eastAsia="Calibri" w:hAnsi="Calibri" w:cs="Calibri"/>
          <w:b/>
          <w:sz w:val="20"/>
          <w:szCs w:val="20"/>
        </w:rPr>
        <w:t xml:space="preserve">от  </w:t>
      </w:r>
      <w:r w:rsidR="00D92848" w:rsidRPr="00D92848">
        <w:rPr>
          <w:rFonts w:ascii="Calibri" w:eastAsia="Calibri" w:hAnsi="Calibri" w:cs="Calibri"/>
          <w:b/>
          <w:sz w:val="20"/>
          <w:szCs w:val="20"/>
        </w:rPr>
        <w:t xml:space="preserve"> </w:t>
      </w:r>
      <w:r w:rsidR="00D92848">
        <w:rPr>
          <w:rFonts w:ascii="Calibri" w:eastAsia="Calibri" w:hAnsi="Calibri" w:cs="Calibri"/>
          <w:b/>
          <w:sz w:val="20"/>
          <w:szCs w:val="20"/>
        </w:rPr>
        <w:t xml:space="preserve">20.09.16г, </w:t>
      </w:r>
      <w:r w:rsidR="00D92848" w:rsidRPr="00D92848">
        <w:rPr>
          <w:rFonts w:ascii="Calibri" w:eastAsia="Calibri" w:hAnsi="Calibri" w:cs="Calibri"/>
          <w:b/>
          <w:sz w:val="20"/>
          <w:szCs w:val="20"/>
        </w:rPr>
        <w:t xml:space="preserve">   18/10/16</w:t>
      </w:r>
      <w:r w:rsidRPr="00B21814">
        <w:rPr>
          <w:rFonts w:ascii="Calibri" w:eastAsia="Calibri" w:hAnsi="Calibri" w:cs="Calibri"/>
          <w:b/>
          <w:sz w:val="20"/>
          <w:szCs w:val="20"/>
        </w:rPr>
        <w:t xml:space="preserve">и </w:t>
      </w:r>
      <w:r w:rsidRPr="00B21814">
        <w:rPr>
          <w:rFonts w:ascii="Times New Roman" w:eastAsia="Times New Roman" w:hAnsi="Times New Roman" w:cs="Times New Roman"/>
          <w:sz w:val="20"/>
          <w:szCs w:val="20"/>
        </w:rPr>
        <w:t>на   основании  пункта</w:t>
      </w:r>
      <w:r w:rsidR="00F74184" w:rsidRPr="00B21814">
        <w:rPr>
          <w:rFonts w:ascii="Times New Roman" w:eastAsia="Times New Roman" w:hAnsi="Times New Roman" w:cs="Times New Roman"/>
          <w:sz w:val="20"/>
          <w:szCs w:val="20"/>
        </w:rPr>
        <w:t>2(</w:t>
      </w:r>
      <w:r w:rsidR="00F74184" w:rsidRPr="00B21814">
        <w:rPr>
          <w:rFonts w:ascii="Times New Roman" w:eastAsia="Times New Roman" w:hAnsi="Times New Roman" w:cs="Times New Roman"/>
          <w:sz w:val="20"/>
          <w:szCs w:val="20"/>
          <w:lang w:val="en-US"/>
        </w:rPr>
        <w:t>f</w:t>
      </w:r>
      <w:r w:rsidR="00F74184" w:rsidRPr="00B21814">
        <w:rPr>
          <w:rFonts w:ascii="Times New Roman" w:eastAsia="Times New Roman" w:hAnsi="Times New Roman" w:cs="Times New Roman"/>
          <w:sz w:val="20"/>
          <w:szCs w:val="20"/>
        </w:rPr>
        <w:t>)</w:t>
      </w:r>
      <w:r w:rsidRPr="00B21814">
        <w:rPr>
          <w:rFonts w:ascii="Times New Roman" w:eastAsia="Times New Roman" w:hAnsi="Times New Roman" w:cs="Times New Roman"/>
          <w:sz w:val="20"/>
          <w:szCs w:val="20"/>
        </w:rPr>
        <w:t xml:space="preserve"> ст.14</w:t>
      </w:r>
      <w:r w:rsidR="00F74184" w:rsidRPr="00B21814">
        <w:rPr>
          <w:rFonts w:ascii="Times New Roman" w:eastAsia="Times New Roman" w:hAnsi="Times New Roman" w:cs="Times New Roman"/>
          <w:sz w:val="20"/>
          <w:szCs w:val="20"/>
        </w:rPr>
        <w:t xml:space="preserve"> Закона  РМ №436 от  28.12.2008г «О местном публичном управлении»</w:t>
      </w:r>
      <w:r w:rsidR="00F74184" w:rsidRPr="00B21814">
        <w:rPr>
          <w:rFonts w:ascii="Times New Roman" w:eastAsia="Times New Roman" w:hAnsi="Times New Roman" w:cs="Times New Roman"/>
          <w:b/>
          <w:sz w:val="20"/>
          <w:szCs w:val="20"/>
        </w:rPr>
        <w:t xml:space="preserve">                                      </w:t>
      </w:r>
    </w:p>
    <w:p w:rsidR="00601BE3" w:rsidRPr="00B21814" w:rsidRDefault="00601BE3" w:rsidP="00601BE3">
      <w:pPr>
        <w:spacing w:after="0" w:line="240" w:lineRule="auto"/>
        <w:ind w:left="720"/>
        <w:rPr>
          <w:rFonts w:ascii="Calibri" w:eastAsia="Calibri" w:hAnsi="Calibri" w:cs="Calibri"/>
          <w:sz w:val="20"/>
          <w:szCs w:val="20"/>
        </w:rPr>
      </w:pPr>
      <w:r w:rsidRPr="00B21814">
        <w:rPr>
          <w:rFonts w:ascii="Times New Roman" w:eastAsia="Times New Roman" w:hAnsi="Times New Roman" w:cs="Times New Roman"/>
          <w:sz w:val="20"/>
          <w:szCs w:val="20"/>
        </w:rPr>
        <w:t xml:space="preserve"> </w:t>
      </w:r>
    </w:p>
    <w:p w:rsidR="00601BE3" w:rsidRPr="00B21814" w:rsidRDefault="00601BE3" w:rsidP="00601BE3">
      <w:pPr>
        <w:spacing w:after="0" w:line="240" w:lineRule="auto"/>
        <w:rPr>
          <w:rFonts w:ascii="Calibri" w:eastAsia="Calibri" w:hAnsi="Calibri" w:cs="Calibri"/>
          <w:sz w:val="20"/>
          <w:szCs w:val="20"/>
        </w:rPr>
      </w:pPr>
      <w:r w:rsidRPr="00B21814">
        <w:rPr>
          <w:rFonts w:ascii="Calibri" w:eastAsia="Calibri" w:hAnsi="Calibri" w:cs="Calibri"/>
          <w:b/>
          <w:sz w:val="20"/>
          <w:szCs w:val="20"/>
        </w:rPr>
        <w:t>П.1</w:t>
      </w:r>
      <w:r w:rsidRPr="00B21814">
        <w:rPr>
          <w:rFonts w:ascii="Calibri" w:eastAsia="Calibri" w:hAnsi="Calibri" w:cs="Calibri"/>
          <w:sz w:val="20"/>
          <w:szCs w:val="20"/>
        </w:rPr>
        <w:t xml:space="preserve">    Рассмотрев заявление №</w:t>
      </w:r>
      <w:r w:rsidR="003B706C" w:rsidRPr="00B21814">
        <w:rPr>
          <w:rFonts w:ascii="Calibri" w:eastAsia="Calibri" w:hAnsi="Calibri" w:cs="Calibri"/>
          <w:sz w:val="20"/>
          <w:szCs w:val="20"/>
        </w:rPr>
        <w:t>515</w:t>
      </w:r>
      <w:r w:rsidRPr="00B21814">
        <w:rPr>
          <w:rFonts w:ascii="Calibri" w:eastAsia="Calibri" w:hAnsi="Calibri" w:cs="Calibri"/>
          <w:sz w:val="20"/>
          <w:szCs w:val="20"/>
        </w:rPr>
        <w:t xml:space="preserve"> г</w:t>
      </w:r>
      <w:r w:rsidR="003B706C" w:rsidRPr="00B21814">
        <w:rPr>
          <w:rFonts w:ascii="Calibri" w:eastAsia="Calibri" w:hAnsi="Calibri" w:cs="Calibri"/>
          <w:sz w:val="20"/>
          <w:szCs w:val="20"/>
        </w:rPr>
        <w:t xml:space="preserve"> Кукулер Ивана Георгиевича  ул.Калинина 2</w:t>
      </w:r>
      <w:r w:rsidRPr="00B21814">
        <w:rPr>
          <w:rFonts w:ascii="Calibri" w:eastAsia="Calibri" w:hAnsi="Calibri" w:cs="Calibri"/>
          <w:sz w:val="20"/>
          <w:szCs w:val="20"/>
        </w:rPr>
        <w:t xml:space="preserve">  и  заключение архитектурной службы, согласованное со службами района на   проведение проектных работ на </w:t>
      </w:r>
    </w:p>
    <w:p w:rsidR="003B706C" w:rsidRPr="00B21814" w:rsidRDefault="003B706C" w:rsidP="00601BE3">
      <w:pPr>
        <w:spacing w:after="0" w:line="240" w:lineRule="auto"/>
        <w:rPr>
          <w:rFonts w:ascii="Calibri" w:eastAsia="Calibri" w:hAnsi="Calibri" w:cs="Calibri"/>
          <w:sz w:val="20"/>
          <w:szCs w:val="20"/>
        </w:rPr>
      </w:pPr>
      <w:r w:rsidRPr="00B21814">
        <w:rPr>
          <w:rFonts w:ascii="Calibri" w:eastAsia="Calibri" w:hAnsi="Calibri" w:cs="Calibri"/>
          <w:sz w:val="20"/>
          <w:szCs w:val="20"/>
        </w:rPr>
        <w:t>Строительство  хозпостроек к жилому дому  под летнюю кухню  и гараж  по ул.Калинина №2  кад. №9603207.084</w:t>
      </w:r>
    </w:p>
    <w:p w:rsidR="00601BE3" w:rsidRPr="00B21814" w:rsidRDefault="00601BE3" w:rsidP="00601BE3">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Совет   РЕШИЛ:</w:t>
      </w:r>
    </w:p>
    <w:p w:rsidR="003B706C" w:rsidRPr="00B21814" w:rsidRDefault="00601BE3" w:rsidP="003B706C">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1.Разрешить  г  </w:t>
      </w:r>
      <w:r w:rsidR="003B706C" w:rsidRPr="00B21814">
        <w:rPr>
          <w:rFonts w:ascii="Calibri" w:eastAsia="Calibri" w:hAnsi="Calibri" w:cs="Calibri"/>
          <w:sz w:val="20"/>
          <w:szCs w:val="20"/>
        </w:rPr>
        <w:t xml:space="preserve">г Кукулер Ивану Георгиевиуа  ул.Калинина 2    проведение проектных работ на </w:t>
      </w:r>
    </w:p>
    <w:p w:rsidR="003B706C" w:rsidRPr="00B21814" w:rsidRDefault="003B706C" w:rsidP="00601BE3">
      <w:pPr>
        <w:spacing w:after="0" w:line="240" w:lineRule="auto"/>
        <w:rPr>
          <w:rFonts w:ascii="Calibri" w:eastAsia="Calibri" w:hAnsi="Calibri" w:cs="Calibri"/>
          <w:sz w:val="20"/>
          <w:szCs w:val="20"/>
        </w:rPr>
      </w:pPr>
      <w:r w:rsidRPr="00B21814">
        <w:rPr>
          <w:rFonts w:ascii="Calibri" w:eastAsia="Calibri" w:hAnsi="Calibri" w:cs="Calibri"/>
          <w:sz w:val="20"/>
          <w:szCs w:val="20"/>
        </w:rPr>
        <w:t>Строительство  хозпостроек к жилому дому  под летнюю кухню  и гараж  по ул.Калинина №2  кад. №9603207.084</w:t>
      </w:r>
    </w:p>
    <w:p w:rsidR="00601BE3" w:rsidRPr="00B21814" w:rsidRDefault="00601BE3" w:rsidP="00601BE3">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2 На основании градостроительного сертификата и те 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601BE3" w:rsidRPr="00B21814" w:rsidRDefault="00601BE3" w:rsidP="00601BE3">
      <w:pPr>
        <w:spacing w:after="0" w:line="240" w:lineRule="auto"/>
        <w:rPr>
          <w:rFonts w:ascii="Calibri" w:eastAsia="Calibri" w:hAnsi="Calibri" w:cs="Calibri"/>
          <w:sz w:val="20"/>
          <w:szCs w:val="20"/>
        </w:rPr>
      </w:pPr>
      <w:r w:rsidRPr="00B21814">
        <w:rPr>
          <w:rFonts w:ascii="Calibri" w:eastAsia="Calibri" w:hAnsi="Calibri" w:cs="Calibri"/>
          <w:sz w:val="20"/>
          <w:szCs w:val="20"/>
        </w:rPr>
        <w:t>3. Предупредить.  г .</w:t>
      </w:r>
      <w:r w:rsidR="003B706C" w:rsidRPr="00B21814">
        <w:rPr>
          <w:rFonts w:ascii="Calibri" w:eastAsia="Calibri" w:hAnsi="Calibri" w:cs="Calibri"/>
          <w:sz w:val="20"/>
          <w:szCs w:val="20"/>
        </w:rPr>
        <w:t>Кукулер И Г</w:t>
      </w:r>
      <w:r w:rsidRPr="00B21814">
        <w:rPr>
          <w:rFonts w:ascii="Calibri" w:eastAsia="Calibri" w:hAnsi="Calibri" w:cs="Calibri"/>
          <w:sz w:val="20"/>
          <w:szCs w:val="20"/>
        </w:rPr>
        <w:t xml:space="preserve">   что  решение на проведение проектных работ не является основанием для начала строительства.</w:t>
      </w:r>
    </w:p>
    <w:p w:rsidR="00601BE3" w:rsidRPr="00B21814" w:rsidRDefault="00601BE3" w:rsidP="00601BE3">
      <w:pPr>
        <w:spacing w:after="0" w:line="240" w:lineRule="auto"/>
        <w:rPr>
          <w:rFonts w:ascii="Calibri" w:eastAsia="Calibri" w:hAnsi="Calibri" w:cs="Calibri"/>
          <w:sz w:val="20"/>
          <w:szCs w:val="20"/>
        </w:rPr>
      </w:pPr>
      <w:r w:rsidRPr="00B21814">
        <w:rPr>
          <w:rFonts w:ascii="Calibri" w:eastAsia="Calibri" w:hAnsi="Calibri" w:cs="Calibri"/>
          <w:sz w:val="20"/>
          <w:szCs w:val="20"/>
        </w:rPr>
        <w:t>4.На основании утвержденного проекта получить разрешение на проведение строительных работ в примарии города в установленном порядке</w:t>
      </w:r>
    </w:p>
    <w:p w:rsidR="003D4233" w:rsidRPr="00B21814" w:rsidRDefault="003D4233" w:rsidP="00601BE3">
      <w:pPr>
        <w:spacing w:after="0" w:line="240" w:lineRule="auto"/>
        <w:rPr>
          <w:rFonts w:ascii="Calibri" w:eastAsia="Calibri" w:hAnsi="Calibri" w:cs="Calibri"/>
          <w:sz w:val="20"/>
          <w:szCs w:val="20"/>
        </w:rPr>
      </w:pPr>
    </w:p>
    <w:p w:rsidR="003F55FA" w:rsidRDefault="003F55FA" w:rsidP="003F55FA">
      <w:pPr>
        <w:pStyle w:val="a3"/>
      </w:pPr>
      <w:r>
        <w:t xml:space="preserve">                                                                         Проголосовали:за-22(единогласно)</w:t>
      </w:r>
    </w:p>
    <w:p w:rsidR="003F55FA" w:rsidRDefault="003F55FA" w:rsidP="003F55FA">
      <w:pPr>
        <w:spacing w:after="0" w:line="240" w:lineRule="auto"/>
        <w:rPr>
          <w:rFonts w:ascii="Calibri" w:eastAsia="Calibri" w:hAnsi="Calibri" w:cs="Calibri"/>
          <w:b/>
          <w:sz w:val="28"/>
          <w:szCs w:val="28"/>
        </w:rPr>
      </w:pPr>
    </w:p>
    <w:p w:rsidR="003D4233" w:rsidRPr="00B21814" w:rsidRDefault="003D4233" w:rsidP="00601BE3">
      <w:pPr>
        <w:spacing w:after="0" w:line="240" w:lineRule="auto"/>
        <w:rPr>
          <w:rFonts w:ascii="Calibri" w:eastAsia="Calibri" w:hAnsi="Calibri" w:cs="Calibri"/>
          <w:sz w:val="20"/>
          <w:szCs w:val="20"/>
        </w:rPr>
      </w:pPr>
    </w:p>
    <w:p w:rsidR="003D4233" w:rsidRPr="00B21814" w:rsidRDefault="003D4233" w:rsidP="003D4233">
      <w:pPr>
        <w:spacing w:after="0" w:line="240" w:lineRule="auto"/>
        <w:rPr>
          <w:rFonts w:ascii="Calibri" w:eastAsia="Calibri" w:hAnsi="Calibri" w:cs="Calibri"/>
          <w:sz w:val="20"/>
          <w:szCs w:val="20"/>
        </w:rPr>
      </w:pPr>
      <w:r w:rsidRPr="00B21814">
        <w:rPr>
          <w:rFonts w:ascii="Calibri" w:eastAsia="Calibri" w:hAnsi="Calibri" w:cs="Calibri"/>
          <w:b/>
          <w:sz w:val="20"/>
          <w:szCs w:val="20"/>
        </w:rPr>
        <w:t>П.2</w:t>
      </w:r>
      <w:r w:rsidRPr="00B21814">
        <w:rPr>
          <w:rFonts w:ascii="Calibri" w:eastAsia="Calibri" w:hAnsi="Calibri" w:cs="Calibri"/>
          <w:sz w:val="20"/>
          <w:szCs w:val="20"/>
        </w:rPr>
        <w:t xml:space="preserve">    Рассмотрев заявление №544 г Ротарь Анатолия Афанасьевича   ул.Толстого 104  и  заключение архитектурной службы, согласованное со службами района на   проведение проектных работ на Строительство </w:t>
      </w:r>
      <w:r w:rsidR="00CA5A9B" w:rsidRPr="00B21814">
        <w:rPr>
          <w:rFonts w:ascii="Calibri" w:eastAsia="Calibri" w:hAnsi="Calibri" w:cs="Calibri"/>
          <w:sz w:val="20"/>
          <w:szCs w:val="20"/>
        </w:rPr>
        <w:t>магазина смешанных товаров размером 6,00х8,00  по ул.Плотникова  кад.№  9603210586</w:t>
      </w:r>
    </w:p>
    <w:p w:rsidR="003D4233" w:rsidRPr="00B21814" w:rsidRDefault="003D4233" w:rsidP="003D4233">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Совет   РЕШИЛ:</w:t>
      </w:r>
    </w:p>
    <w:p w:rsidR="00CA5A9B" w:rsidRPr="00B21814" w:rsidRDefault="003D4233" w:rsidP="00CA5A9B">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1.Разрешить </w:t>
      </w:r>
      <w:r w:rsidR="00CA5A9B" w:rsidRPr="00B21814">
        <w:rPr>
          <w:rFonts w:ascii="Calibri" w:eastAsia="Calibri" w:hAnsi="Calibri" w:cs="Calibri"/>
          <w:sz w:val="20"/>
          <w:szCs w:val="20"/>
        </w:rPr>
        <w:t>г.</w:t>
      </w:r>
      <w:r w:rsidRPr="00B21814">
        <w:rPr>
          <w:rFonts w:ascii="Calibri" w:eastAsia="Calibri" w:hAnsi="Calibri" w:cs="Calibri"/>
          <w:sz w:val="20"/>
          <w:szCs w:val="20"/>
        </w:rPr>
        <w:t xml:space="preserve"> </w:t>
      </w:r>
      <w:r w:rsidR="00CA5A9B" w:rsidRPr="00B21814">
        <w:rPr>
          <w:rFonts w:ascii="Calibri" w:eastAsia="Calibri" w:hAnsi="Calibri" w:cs="Calibri"/>
          <w:sz w:val="20"/>
          <w:szCs w:val="20"/>
        </w:rPr>
        <w:t>Ротарь Анатолию Афанасьевичу   ул.Толстого 104     проведение проектных работ на Строительство магазина смешанных товаров размером 6,00х8,00  по ул.Плотникова  кад.№  9603210586</w:t>
      </w:r>
    </w:p>
    <w:p w:rsidR="003D4233" w:rsidRPr="00B21814" w:rsidRDefault="003D4233" w:rsidP="00CA5A9B">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2 На основании градостроительного сертификата и те 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3D4233" w:rsidRPr="00B21814" w:rsidRDefault="003D4233" w:rsidP="003D4233">
      <w:pPr>
        <w:spacing w:after="0" w:line="240" w:lineRule="auto"/>
        <w:rPr>
          <w:rFonts w:ascii="Calibri" w:eastAsia="Calibri" w:hAnsi="Calibri" w:cs="Calibri"/>
          <w:sz w:val="20"/>
          <w:szCs w:val="20"/>
        </w:rPr>
      </w:pPr>
      <w:r w:rsidRPr="00B21814">
        <w:rPr>
          <w:rFonts w:ascii="Calibri" w:eastAsia="Calibri" w:hAnsi="Calibri" w:cs="Calibri"/>
          <w:sz w:val="20"/>
          <w:szCs w:val="20"/>
        </w:rPr>
        <w:t>3. Предупредить.  г .</w:t>
      </w:r>
      <w:r w:rsidR="00CA5A9B" w:rsidRPr="00B21814">
        <w:rPr>
          <w:rFonts w:ascii="Calibri" w:eastAsia="Calibri" w:hAnsi="Calibri" w:cs="Calibri"/>
          <w:sz w:val="20"/>
          <w:szCs w:val="20"/>
        </w:rPr>
        <w:t>Ротарь А А</w:t>
      </w:r>
      <w:r w:rsidRPr="00B21814">
        <w:rPr>
          <w:rFonts w:ascii="Calibri" w:eastAsia="Calibri" w:hAnsi="Calibri" w:cs="Calibri"/>
          <w:sz w:val="20"/>
          <w:szCs w:val="20"/>
        </w:rPr>
        <w:t xml:space="preserve">   что  решение на проведение проектных работ не является основанием для начала строительства.</w:t>
      </w:r>
    </w:p>
    <w:p w:rsidR="003D4233" w:rsidRPr="00B21814" w:rsidRDefault="003D4233" w:rsidP="003D4233">
      <w:pPr>
        <w:spacing w:after="0" w:line="240" w:lineRule="auto"/>
        <w:rPr>
          <w:rFonts w:ascii="Calibri" w:eastAsia="Calibri" w:hAnsi="Calibri" w:cs="Calibri"/>
          <w:sz w:val="20"/>
          <w:szCs w:val="20"/>
        </w:rPr>
      </w:pPr>
      <w:r w:rsidRPr="00B21814">
        <w:rPr>
          <w:rFonts w:ascii="Calibri" w:eastAsia="Calibri" w:hAnsi="Calibri" w:cs="Calibri"/>
          <w:sz w:val="20"/>
          <w:szCs w:val="20"/>
        </w:rPr>
        <w:t>4.На основании утвержденного проекта получить разрешение на проведение строительных работ в примарии города в установленном порядке</w:t>
      </w:r>
    </w:p>
    <w:p w:rsidR="003F55FA" w:rsidRDefault="003F55FA" w:rsidP="003F55FA">
      <w:pPr>
        <w:pStyle w:val="a3"/>
      </w:pPr>
      <w:r>
        <w:lastRenderedPageBreak/>
        <w:t xml:space="preserve">                                                                         Проголосовали:за-22(единогласно)</w:t>
      </w:r>
    </w:p>
    <w:p w:rsidR="00BB3D71" w:rsidRPr="00B21814" w:rsidRDefault="00BB3D71" w:rsidP="003D4233">
      <w:pPr>
        <w:spacing w:after="0" w:line="240" w:lineRule="auto"/>
        <w:rPr>
          <w:rFonts w:ascii="Calibri" w:eastAsia="Calibri" w:hAnsi="Calibri" w:cs="Calibri"/>
          <w:sz w:val="20"/>
          <w:szCs w:val="20"/>
        </w:rPr>
      </w:pPr>
    </w:p>
    <w:p w:rsidR="00BB3D71" w:rsidRPr="00B21814" w:rsidRDefault="00BB3D71" w:rsidP="003D4233">
      <w:pPr>
        <w:spacing w:after="0" w:line="240" w:lineRule="auto"/>
        <w:rPr>
          <w:rFonts w:ascii="Calibri" w:eastAsia="Calibri" w:hAnsi="Calibri" w:cs="Calibri"/>
          <w:sz w:val="20"/>
          <w:szCs w:val="20"/>
        </w:rPr>
      </w:pPr>
      <w:r w:rsidRPr="00B21814">
        <w:rPr>
          <w:rFonts w:ascii="Calibri" w:eastAsia="Calibri" w:hAnsi="Calibri" w:cs="Calibri"/>
          <w:b/>
          <w:sz w:val="20"/>
          <w:szCs w:val="20"/>
        </w:rPr>
        <w:t xml:space="preserve">П.3 </w:t>
      </w:r>
      <w:r w:rsidRPr="00B21814">
        <w:rPr>
          <w:rFonts w:ascii="Calibri" w:eastAsia="Calibri" w:hAnsi="Calibri" w:cs="Calibri"/>
          <w:sz w:val="20"/>
          <w:szCs w:val="20"/>
        </w:rPr>
        <w:t>Рассмотрев заявление  (№ 525) г. Поповой Натальи ул.Фрунзе 92    об устранении « лежачего     полицейского» по ул. Фрунзе,</w:t>
      </w:r>
    </w:p>
    <w:p w:rsidR="00BB3D71" w:rsidRPr="00B21814" w:rsidRDefault="00BB3D71" w:rsidP="003D4233">
      <w:pPr>
        <w:spacing w:after="0" w:line="240" w:lineRule="auto"/>
        <w:rPr>
          <w:rFonts w:ascii="Calibri" w:eastAsia="Calibri" w:hAnsi="Calibri" w:cs="Calibri"/>
          <w:b/>
          <w:sz w:val="20"/>
          <w:szCs w:val="20"/>
        </w:rPr>
      </w:pPr>
      <w:r w:rsidRPr="00B21814">
        <w:rPr>
          <w:rFonts w:ascii="Calibri" w:eastAsia="Calibri" w:hAnsi="Calibri" w:cs="Calibri"/>
          <w:b/>
          <w:sz w:val="20"/>
          <w:szCs w:val="20"/>
        </w:rPr>
        <w:t xml:space="preserve">                                                     Совет решил:</w:t>
      </w:r>
    </w:p>
    <w:p w:rsidR="00BB3D71" w:rsidRPr="00B21814" w:rsidRDefault="00BB3D71" w:rsidP="003D4233">
      <w:pPr>
        <w:spacing w:after="0" w:line="240" w:lineRule="auto"/>
        <w:rPr>
          <w:rFonts w:ascii="Calibri" w:eastAsia="Calibri" w:hAnsi="Calibri" w:cs="Calibri"/>
          <w:b/>
          <w:sz w:val="20"/>
          <w:szCs w:val="20"/>
        </w:rPr>
      </w:pPr>
    </w:p>
    <w:p w:rsidR="00BB3D71" w:rsidRPr="00B21814" w:rsidRDefault="00A32BB1" w:rsidP="00BB3D71">
      <w:pPr>
        <w:pStyle w:val="a3"/>
        <w:rPr>
          <w:sz w:val="20"/>
          <w:szCs w:val="20"/>
        </w:rPr>
      </w:pPr>
      <w:r w:rsidRPr="00B21814">
        <w:rPr>
          <w:b/>
          <w:sz w:val="20"/>
          <w:szCs w:val="20"/>
        </w:rPr>
        <w:t xml:space="preserve">  </w:t>
      </w:r>
      <w:r w:rsidR="00BB3D71" w:rsidRPr="00B21814">
        <w:rPr>
          <w:sz w:val="20"/>
          <w:szCs w:val="20"/>
        </w:rPr>
        <w:t xml:space="preserve">              1.Оставить в силе №6/2 от21.06.13г-(установление на проезжей части ул.</w:t>
      </w:r>
      <w:r w:rsidR="00A17543" w:rsidRPr="00B21814">
        <w:rPr>
          <w:sz w:val="20"/>
          <w:szCs w:val="20"/>
        </w:rPr>
        <w:t>Ф</w:t>
      </w:r>
      <w:r w:rsidR="00BB3D71" w:rsidRPr="00B21814">
        <w:rPr>
          <w:sz w:val="20"/>
          <w:szCs w:val="20"/>
        </w:rPr>
        <w:t xml:space="preserve">рунзе и </w:t>
      </w:r>
    </w:p>
    <w:p w:rsidR="00A17543" w:rsidRDefault="00BB3D71" w:rsidP="00BB3D71">
      <w:pPr>
        <w:pStyle w:val="a3"/>
        <w:rPr>
          <w:b/>
          <w:sz w:val="20"/>
          <w:szCs w:val="20"/>
        </w:rPr>
      </w:pPr>
      <w:r w:rsidRPr="00B21814">
        <w:rPr>
          <w:sz w:val="20"/>
          <w:szCs w:val="20"/>
        </w:rPr>
        <w:t xml:space="preserve">                 ул.Сов.Армии  искусственные неровности( лежачие полицейские</w:t>
      </w:r>
      <w:r w:rsidR="00A32BB1" w:rsidRPr="00B21814">
        <w:rPr>
          <w:b/>
          <w:sz w:val="20"/>
          <w:szCs w:val="20"/>
        </w:rPr>
        <w:t xml:space="preserve"> </w:t>
      </w:r>
      <w:r w:rsidR="00A17543" w:rsidRPr="00B21814">
        <w:rPr>
          <w:b/>
          <w:sz w:val="20"/>
          <w:szCs w:val="20"/>
        </w:rPr>
        <w:t>)</w:t>
      </w:r>
    </w:p>
    <w:p w:rsidR="006E0074" w:rsidRDefault="006E0074" w:rsidP="006E0074">
      <w:pPr>
        <w:pStyle w:val="a3"/>
      </w:pPr>
      <w:r>
        <w:t xml:space="preserve">                                                                         Проголосовали:за-22(единогласно)</w:t>
      </w:r>
    </w:p>
    <w:p w:rsidR="005D2231" w:rsidRDefault="005D2231" w:rsidP="00BB3D71">
      <w:pPr>
        <w:pStyle w:val="a3"/>
        <w:rPr>
          <w:b/>
          <w:sz w:val="20"/>
          <w:szCs w:val="20"/>
        </w:rPr>
      </w:pPr>
    </w:p>
    <w:p w:rsidR="005D2231" w:rsidRPr="00B21814" w:rsidRDefault="005D2231" w:rsidP="005D2231">
      <w:pPr>
        <w:spacing w:after="0" w:line="240" w:lineRule="auto"/>
        <w:rPr>
          <w:rFonts w:ascii="Calibri" w:eastAsia="Calibri" w:hAnsi="Calibri" w:cs="Calibri"/>
          <w:sz w:val="20"/>
          <w:szCs w:val="20"/>
        </w:rPr>
      </w:pPr>
      <w:r w:rsidRPr="00B21814">
        <w:rPr>
          <w:rFonts w:ascii="Calibri" w:eastAsia="Calibri" w:hAnsi="Calibri" w:cs="Calibri"/>
          <w:b/>
          <w:sz w:val="20"/>
          <w:szCs w:val="20"/>
        </w:rPr>
        <w:t>П.</w:t>
      </w:r>
      <w:r w:rsidRPr="005D2231">
        <w:rPr>
          <w:rFonts w:ascii="Calibri" w:eastAsia="Calibri" w:hAnsi="Calibri" w:cs="Calibri"/>
          <w:b/>
          <w:sz w:val="20"/>
          <w:szCs w:val="20"/>
        </w:rPr>
        <w:t>4</w:t>
      </w:r>
      <w:r w:rsidRPr="00B21814">
        <w:rPr>
          <w:rFonts w:ascii="Calibri" w:eastAsia="Calibri" w:hAnsi="Calibri" w:cs="Calibri"/>
          <w:sz w:val="20"/>
          <w:szCs w:val="20"/>
        </w:rPr>
        <w:t xml:space="preserve">    Рассмотрев заявление №</w:t>
      </w:r>
      <w:r>
        <w:rPr>
          <w:rFonts w:ascii="Calibri" w:eastAsia="Calibri" w:hAnsi="Calibri" w:cs="Calibri"/>
          <w:sz w:val="20"/>
          <w:szCs w:val="20"/>
        </w:rPr>
        <w:t xml:space="preserve">1193/9       </w:t>
      </w:r>
      <w:r>
        <w:rPr>
          <w:rFonts w:ascii="Calibri" w:eastAsia="Calibri" w:hAnsi="Calibri" w:cs="Calibri"/>
          <w:sz w:val="20"/>
          <w:szCs w:val="20"/>
          <w:lang w:val="en-US"/>
        </w:rPr>
        <w:t>SRL</w:t>
      </w:r>
      <w:r w:rsidRPr="005D2231">
        <w:rPr>
          <w:rFonts w:ascii="Calibri" w:eastAsia="Calibri" w:hAnsi="Calibri" w:cs="Calibri"/>
          <w:sz w:val="20"/>
          <w:szCs w:val="20"/>
        </w:rPr>
        <w:t xml:space="preserve"> </w:t>
      </w:r>
      <w:r>
        <w:rPr>
          <w:rFonts w:ascii="Calibri" w:eastAsia="Calibri" w:hAnsi="Calibri" w:cs="Calibri"/>
          <w:sz w:val="20"/>
          <w:szCs w:val="20"/>
          <w:lang w:val="en-US"/>
        </w:rPr>
        <w:t>Vitla</w:t>
      </w:r>
      <w:r w:rsidRPr="005D2231">
        <w:rPr>
          <w:rFonts w:ascii="Calibri" w:eastAsia="Calibri" w:hAnsi="Calibri" w:cs="Calibri"/>
          <w:sz w:val="20"/>
          <w:szCs w:val="20"/>
        </w:rPr>
        <w:t>-</w:t>
      </w:r>
      <w:r>
        <w:rPr>
          <w:rFonts w:ascii="Calibri" w:eastAsia="Calibri" w:hAnsi="Calibri" w:cs="Calibri"/>
          <w:sz w:val="20"/>
          <w:szCs w:val="20"/>
          <w:lang w:val="en-US"/>
        </w:rPr>
        <w:t>Petrol</w:t>
      </w:r>
      <w:r>
        <w:rPr>
          <w:rFonts w:ascii="Calibri" w:eastAsia="Calibri" w:hAnsi="Calibri" w:cs="Calibri"/>
          <w:sz w:val="20"/>
          <w:szCs w:val="20"/>
        </w:rPr>
        <w:t xml:space="preserve"> в лице   администратора Гарановски Дмитрия  г.Оргеев ул.31 августа 193</w:t>
      </w:r>
      <w:r w:rsidRPr="00B21814">
        <w:rPr>
          <w:rFonts w:ascii="Calibri" w:eastAsia="Calibri" w:hAnsi="Calibri" w:cs="Calibri"/>
          <w:sz w:val="20"/>
          <w:szCs w:val="20"/>
        </w:rPr>
        <w:t xml:space="preserve">  и  заключение архитектурной службы, согласованное со службами района на   проведение проектных работ на </w:t>
      </w:r>
      <w:r>
        <w:rPr>
          <w:rFonts w:ascii="Calibri" w:eastAsia="Calibri" w:hAnsi="Calibri" w:cs="Calibri"/>
          <w:sz w:val="20"/>
          <w:szCs w:val="20"/>
        </w:rPr>
        <w:t xml:space="preserve">реконструкцию  автозаправочной  станции, Ликвидация производственного здания и строительство  нового  здания размером 13.80х12.80 </w:t>
      </w:r>
      <w:r w:rsidR="00544CC3">
        <w:rPr>
          <w:rFonts w:ascii="Calibri" w:eastAsia="Calibri" w:hAnsi="Calibri" w:cs="Calibri"/>
          <w:sz w:val="20"/>
          <w:szCs w:val="20"/>
        </w:rPr>
        <w:t xml:space="preserve"> с добавлением  колонки для заправки   сжиженным газом.</w:t>
      </w:r>
      <w:r>
        <w:rPr>
          <w:rFonts w:ascii="Calibri" w:eastAsia="Calibri" w:hAnsi="Calibri" w:cs="Calibri"/>
          <w:sz w:val="20"/>
          <w:szCs w:val="20"/>
        </w:rPr>
        <w:t>в г.Вулкэнешть ул.20 съезда 2 кад.№ 9603211.148</w:t>
      </w:r>
    </w:p>
    <w:p w:rsidR="005D2231" w:rsidRPr="00B21814" w:rsidRDefault="005D2231" w:rsidP="005D2231">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Совет   РЕШИЛ:</w:t>
      </w:r>
    </w:p>
    <w:p w:rsidR="005D2231" w:rsidRPr="00B21814" w:rsidRDefault="005D2231" w:rsidP="005D2231">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1.Разрешить </w:t>
      </w:r>
      <w:r>
        <w:rPr>
          <w:rFonts w:ascii="Calibri" w:eastAsia="Calibri" w:hAnsi="Calibri" w:cs="Calibri"/>
          <w:sz w:val="20"/>
          <w:szCs w:val="20"/>
          <w:lang w:val="en-US"/>
        </w:rPr>
        <w:t>SRL</w:t>
      </w:r>
      <w:r w:rsidRPr="005D2231">
        <w:rPr>
          <w:rFonts w:ascii="Calibri" w:eastAsia="Calibri" w:hAnsi="Calibri" w:cs="Calibri"/>
          <w:sz w:val="20"/>
          <w:szCs w:val="20"/>
        </w:rPr>
        <w:t xml:space="preserve"> </w:t>
      </w:r>
      <w:r>
        <w:rPr>
          <w:rFonts w:ascii="Calibri" w:eastAsia="Calibri" w:hAnsi="Calibri" w:cs="Calibri"/>
          <w:sz w:val="20"/>
          <w:szCs w:val="20"/>
          <w:lang w:val="en-US"/>
        </w:rPr>
        <w:t>Vitla</w:t>
      </w:r>
      <w:r w:rsidRPr="005D2231">
        <w:rPr>
          <w:rFonts w:ascii="Calibri" w:eastAsia="Calibri" w:hAnsi="Calibri" w:cs="Calibri"/>
          <w:sz w:val="20"/>
          <w:szCs w:val="20"/>
        </w:rPr>
        <w:t>-</w:t>
      </w:r>
      <w:r>
        <w:rPr>
          <w:rFonts w:ascii="Calibri" w:eastAsia="Calibri" w:hAnsi="Calibri" w:cs="Calibri"/>
          <w:sz w:val="20"/>
          <w:szCs w:val="20"/>
          <w:lang w:val="en-US"/>
        </w:rPr>
        <w:t>Petrol</w:t>
      </w:r>
      <w:r>
        <w:rPr>
          <w:rFonts w:ascii="Calibri" w:eastAsia="Calibri" w:hAnsi="Calibri" w:cs="Calibri"/>
          <w:sz w:val="20"/>
          <w:szCs w:val="20"/>
        </w:rPr>
        <w:t xml:space="preserve"> в лице   администратора Гарановски Дмитрия</w:t>
      </w:r>
      <w:r w:rsidRPr="00B21814">
        <w:rPr>
          <w:rFonts w:ascii="Calibri" w:eastAsia="Calibri" w:hAnsi="Calibri" w:cs="Calibri"/>
          <w:sz w:val="20"/>
          <w:szCs w:val="20"/>
        </w:rPr>
        <w:t xml:space="preserve">  проведение проектных работ на </w:t>
      </w:r>
      <w:r>
        <w:rPr>
          <w:rFonts w:ascii="Calibri" w:eastAsia="Calibri" w:hAnsi="Calibri" w:cs="Calibri"/>
          <w:sz w:val="20"/>
          <w:szCs w:val="20"/>
        </w:rPr>
        <w:t xml:space="preserve">реконструкцию  автозаправочной  станции, Ликвидация производственного здания и строительство  нового  здания размером 13.80х12.80  </w:t>
      </w:r>
      <w:r w:rsidR="00544CC3">
        <w:rPr>
          <w:rFonts w:ascii="Calibri" w:eastAsia="Calibri" w:hAnsi="Calibri" w:cs="Calibri"/>
          <w:sz w:val="20"/>
          <w:szCs w:val="20"/>
        </w:rPr>
        <w:t xml:space="preserve">80  с добавлением  колонки для заправки   сжиженным газом.в г.Вулкэнешть ул.20 съезда 2 кад.№ 9603211.148  </w:t>
      </w:r>
      <w:r>
        <w:rPr>
          <w:rFonts w:ascii="Calibri" w:eastAsia="Calibri" w:hAnsi="Calibri" w:cs="Calibri"/>
          <w:sz w:val="20"/>
          <w:szCs w:val="20"/>
        </w:rPr>
        <w:t>в г.Вулкэнешть ул.20 съезда 2 кад.№ 9603211.148</w:t>
      </w:r>
    </w:p>
    <w:p w:rsidR="005D2231" w:rsidRDefault="005D2231" w:rsidP="005D2231">
      <w:pPr>
        <w:spacing w:after="0" w:line="240" w:lineRule="auto"/>
        <w:rPr>
          <w:rFonts w:ascii="Calibri" w:eastAsia="Calibri" w:hAnsi="Calibri" w:cs="Calibri"/>
          <w:sz w:val="20"/>
          <w:szCs w:val="20"/>
        </w:rPr>
      </w:pPr>
    </w:p>
    <w:p w:rsidR="005D2231" w:rsidRPr="00B21814" w:rsidRDefault="005D2231" w:rsidP="005D2231">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2 На основании градостроительного сертификата и те 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5D2231" w:rsidRPr="00B21814" w:rsidRDefault="005D2231" w:rsidP="005D2231">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3. Предупредить.  г </w:t>
      </w:r>
      <w:r>
        <w:rPr>
          <w:rFonts w:ascii="Calibri" w:eastAsia="Calibri" w:hAnsi="Calibri" w:cs="Calibri"/>
          <w:sz w:val="20"/>
          <w:szCs w:val="20"/>
        </w:rPr>
        <w:t>Гарановски Д.</w:t>
      </w:r>
      <w:r w:rsidRPr="00B21814">
        <w:rPr>
          <w:rFonts w:ascii="Calibri" w:eastAsia="Calibri" w:hAnsi="Calibri" w:cs="Calibri"/>
          <w:sz w:val="20"/>
          <w:szCs w:val="20"/>
        </w:rPr>
        <w:t xml:space="preserve">   что  решение на проведение проектных работ не является основанием для начала строительства.</w:t>
      </w:r>
    </w:p>
    <w:p w:rsidR="005D2231" w:rsidRDefault="005D2231" w:rsidP="005D2231">
      <w:pPr>
        <w:pStyle w:val="a3"/>
        <w:rPr>
          <w:rFonts w:ascii="Calibri" w:eastAsia="Calibri" w:hAnsi="Calibri" w:cs="Calibri"/>
          <w:sz w:val="20"/>
          <w:szCs w:val="20"/>
        </w:rPr>
      </w:pPr>
      <w:r w:rsidRPr="00B21814">
        <w:rPr>
          <w:rFonts w:ascii="Calibri" w:eastAsia="Calibri" w:hAnsi="Calibri" w:cs="Calibri"/>
          <w:sz w:val="20"/>
          <w:szCs w:val="20"/>
        </w:rPr>
        <w:t>4.На основании утвержденного проекта получить разрешение на проведение строительных работ в примарии города в установленном порядке</w:t>
      </w:r>
    </w:p>
    <w:p w:rsidR="006E0074" w:rsidRDefault="002D0F26" w:rsidP="006E0074">
      <w:pPr>
        <w:pStyle w:val="a3"/>
      </w:pPr>
      <w:r>
        <w:rPr>
          <w:b/>
          <w:sz w:val="20"/>
          <w:szCs w:val="20"/>
        </w:rPr>
        <w:t xml:space="preserve"> </w:t>
      </w:r>
      <w:r w:rsidR="006E0074">
        <w:rPr>
          <w:b/>
          <w:sz w:val="20"/>
          <w:szCs w:val="20"/>
        </w:rPr>
        <w:t xml:space="preserve">                                                                                </w:t>
      </w:r>
      <w:r w:rsidR="006E0074">
        <w:t>Проголосовали:за-22(единогласно)</w:t>
      </w:r>
    </w:p>
    <w:p w:rsidR="006E0074" w:rsidRDefault="006E0074" w:rsidP="006E0074">
      <w:pPr>
        <w:pStyle w:val="a3"/>
        <w:rPr>
          <w:b/>
          <w:sz w:val="20"/>
          <w:szCs w:val="20"/>
        </w:rPr>
      </w:pPr>
    </w:p>
    <w:p w:rsidR="00F25470" w:rsidRPr="00B21814" w:rsidRDefault="00F25470" w:rsidP="005D2231">
      <w:pPr>
        <w:pStyle w:val="a3"/>
        <w:rPr>
          <w:b/>
          <w:sz w:val="20"/>
          <w:szCs w:val="20"/>
        </w:rPr>
      </w:pPr>
    </w:p>
    <w:p w:rsidR="00F25470" w:rsidRDefault="00A32BB1" w:rsidP="00F25470">
      <w:pPr>
        <w:spacing w:after="0" w:line="240" w:lineRule="auto"/>
        <w:rPr>
          <w:rFonts w:ascii="Calibri" w:eastAsia="Calibri" w:hAnsi="Calibri" w:cs="Calibri"/>
          <w:sz w:val="20"/>
          <w:szCs w:val="20"/>
        </w:rPr>
      </w:pPr>
      <w:r w:rsidRPr="00B21814">
        <w:rPr>
          <w:b/>
          <w:sz w:val="20"/>
          <w:szCs w:val="20"/>
        </w:rPr>
        <w:t xml:space="preserve">             </w:t>
      </w:r>
      <w:r w:rsidR="00F25470" w:rsidRPr="00B21814">
        <w:rPr>
          <w:rFonts w:ascii="Calibri" w:eastAsia="Calibri" w:hAnsi="Calibri" w:cs="Calibri"/>
          <w:b/>
          <w:sz w:val="20"/>
          <w:szCs w:val="20"/>
        </w:rPr>
        <w:t>П</w:t>
      </w:r>
      <w:r w:rsidR="00563197">
        <w:rPr>
          <w:rFonts w:ascii="Calibri" w:eastAsia="Calibri" w:hAnsi="Calibri" w:cs="Calibri"/>
          <w:b/>
          <w:sz w:val="20"/>
          <w:szCs w:val="20"/>
        </w:rPr>
        <w:t>.</w:t>
      </w:r>
      <w:r w:rsidR="00F25470" w:rsidRPr="00F25470">
        <w:rPr>
          <w:rFonts w:ascii="Calibri" w:eastAsia="Calibri" w:hAnsi="Calibri" w:cs="Calibri"/>
          <w:b/>
          <w:sz w:val="20"/>
          <w:szCs w:val="20"/>
        </w:rPr>
        <w:t>5</w:t>
      </w:r>
      <w:r w:rsidR="00F25470" w:rsidRPr="00B21814">
        <w:rPr>
          <w:rFonts w:ascii="Calibri" w:eastAsia="Calibri" w:hAnsi="Calibri" w:cs="Calibri"/>
          <w:sz w:val="20"/>
          <w:szCs w:val="20"/>
        </w:rPr>
        <w:t xml:space="preserve">    Рассмотрев заявление №</w:t>
      </w:r>
      <w:r w:rsidR="00563197">
        <w:rPr>
          <w:rFonts w:ascii="Calibri" w:eastAsia="Calibri" w:hAnsi="Calibri" w:cs="Calibri"/>
          <w:sz w:val="20"/>
          <w:szCs w:val="20"/>
        </w:rPr>
        <w:t>55</w:t>
      </w:r>
      <w:r w:rsidR="00F25470" w:rsidRPr="00F25470">
        <w:rPr>
          <w:rFonts w:ascii="Calibri" w:eastAsia="Calibri" w:hAnsi="Calibri" w:cs="Calibri"/>
          <w:sz w:val="20"/>
          <w:szCs w:val="20"/>
        </w:rPr>
        <w:t>8</w:t>
      </w:r>
      <w:r w:rsidR="00F25470">
        <w:rPr>
          <w:rFonts w:ascii="Calibri" w:eastAsia="Calibri" w:hAnsi="Calibri" w:cs="Calibri"/>
          <w:sz w:val="20"/>
          <w:szCs w:val="20"/>
        </w:rPr>
        <w:t xml:space="preserve">    г. Аль-Кхазражи Марии ул.Котовского 4/1  </w:t>
      </w:r>
      <w:r w:rsidR="00F25470" w:rsidRPr="00B21814">
        <w:rPr>
          <w:rFonts w:ascii="Calibri" w:eastAsia="Calibri" w:hAnsi="Calibri" w:cs="Calibri"/>
          <w:sz w:val="20"/>
          <w:szCs w:val="20"/>
        </w:rPr>
        <w:t xml:space="preserve">и  заключение архитектурной службы, согласованное со службами района на   проведение проектных работ на </w:t>
      </w:r>
      <w:r w:rsidR="00F25470">
        <w:rPr>
          <w:rFonts w:ascii="Calibri" w:eastAsia="Calibri" w:hAnsi="Calibri" w:cs="Calibri"/>
          <w:sz w:val="20"/>
          <w:szCs w:val="20"/>
        </w:rPr>
        <w:t xml:space="preserve"> строительство хозпостроек : летней кухни и сарай  размером 5,20х10,00  по ул.Котовского 4/1 кад.№ 9603205503</w:t>
      </w:r>
    </w:p>
    <w:p w:rsidR="00F25470" w:rsidRPr="00B21814" w:rsidRDefault="00F25470" w:rsidP="00F25470">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Совет   РЕШИЛ:</w:t>
      </w:r>
    </w:p>
    <w:p w:rsidR="00F25470" w:rsidRDefault="00F25470" w:rsidP="00F25470">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1.Разрешить </w:t>
      </w:r>
      <w:r>
        <w:rPr>
          <w:rFonts w:ascii="Calibri" w:eastAsia="Calibri" w:hAnsi="Calibri" w:cs="Calibri"/>
          <w:sz w:val="20"/>
          <w:szCs w:val="20"/>
        </w:rPr>
        <w:t xml:space="preserve">  г. Аль-Кхазражи Марии ул.Котовского 4/1 </w:t>
      </w:r>
      <w:r w:rsidRPr="00B21814">
        <w:rPr>
          <w:rFonts w:ascii="Calibri" w:eastAsia="Calibri" w:hAnsi="Calibri" w:cs="Calibri"/>
          <w:sz w:val="20"/>
          <w:szCs w:val="20"/>
        </w:rPr>
        <w:t xml:space="preserve">   проведение проектных работ на </w:t>
      </w:r>
      <w:r>
        <w:rPr>
          <w:rFonts w:ascii="Calibri" w:eastAsia="Calibri" w:hAnsi="Calibri" w:cs="Calibri"/>
          <w:sz w:val="20"/>
          <w:szCs w:val="20"/>
        </w:rPr>
        <w:t xml:space="preserve"> строительство хозпостроек : летней кухни и сарай  размером 5,20х10,00  по ул.Котовского 4/1 кад.№ 9603205503</w:t>
      </w:r>
    </w:p>
    <w:p w:rsidR="00F25470" w:rsidRDefault="00F25470" w:rsidP="00F25470">
      <w:pPr>
        <w:spacing w:after="0" w:line="240" w:lineRule="auto"/>
        <w:rPr>
          <w:rFonts w:ascii="Calibri" w:eastAsia="Calibri" w:hAnsi="Calibri" w:cs="Calibri"/>
          <w:sz w:val="20"/>
          <w:szCs w:val="20"/>
        </w:rPr>
      </w:pPr>
    </w:p>
    <w:p w:rsidR="00F25470" w:rsidRPr="00B21814" w:rsidRDefault="00F25470" w:rsidP="00F25470">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2 На основании градостроительного сертификата и те 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F25470" w:rsidRPr="00B21814" w:rsidRDefault="00F25470" w:rsidP="00F25470">
      <w:pPr>
        <w:spacing w:after="0" w:line="240" w:lineRule="auto"/>
        <w:rPr>
          <w:rFonts w:ascii="Calibri" w:eastAsia="Calibri" w:hAnsi="Calibri" w:cs="Calibri"/>
          <w:sz w:val="20"/>
          <w:szCs w:val="20"/>
        </w:rPr>
      </w:pPr>
      <w:r w:rsidRPr="00B21814">
        <w:rPr>
          <w:rFonts w:ascii="Calibri" w:eastAsia="Calibri" w:hAnsi="Calibri" w:cs="Calibri"/>
          <w:sz w:val="20"/>
          <w:szCs w:val="20"/>
        </w:rPr>
        <w:t>3. Предупредить.  г</w:t>
      </w:r>
      <w:r w:rsidRPr="00F25470">
        <w:rPr>
          <w:rFonts w:ascii="Calibri" w:eastAsia="Calibri" w:hAnsi="Calibri" w:cs="Calibri"/>
          <w:sz w:val="20"/>
          <w:szCs w:val="20"/>
        </w:rPr>
        <w:t xml:space="preserve"> </w:t>
      </w:r>
      <w:r>
        <w:rPr>
          <w:rFonts w:ascii="Calibri" w:eastAsia="Calibri" w:hAnsi="Calibri" w:cs="Calibri"/>
          <w:sz w:val="20"/>
          <w:szCs w:val="20"/>
        </w:rPr>
        <w:t>Аль-Кхазражи Марию</w:t>
      </w:r>
      <w:r w:rsidRPr="00B21814">
        <w:rPr>
          <w:rFonts w:ascii="Calibri" w:eastAsia="Calibri" w:hAnsi="Calibri" w:cs="Calibri"/>
          <w:sz w:val="20"/>
          <w:szCs w:val="20"/>
        </w:rPr>
        <w:t xml:space="preserve">    что  решение на проведение проектных работ не является основанием для начала строительства.</w:t>
      </w:r>
    </w:p>
    <w:p w:rsidR="00F25470" w:rsidRDefault="00F25470" w:rsidP="00F25470">
      <w:pPr>
        <w:pStyle w:val="a3"/>
        <w:rPr>
          <w:rFonts w:ascii="Calibri" w:eastAsia="Calibri" w:hAnsi="Calibri" w:cs="Calibri"/>
          <w:sz w:val="20"/>
          <w:szCs w:val="20"/>
        </w:rPr>
      </w:pPr>
      <w:r w:rsidRPr="00B21814">
        <w:rPr>
          <w:rFonts w:ascii="Calibri" w:eastAsia="Calibri" w:hAnsi="Calibri" w:cs="Calibri"/>
          <w:sz w:val="20"/>
          <w:szCs w:val="20"/>
        </w:rPr>
        <w:t>4.На основании утвержденного проекта получить разрешение на проведение строительных работ в примарии города в установленном порядке</w:t>
      </w:r>
    </w:p>
    <w:p w:rsidR="006E0074" w:rsidRDefault="006E0074" w:rsidP="006E0074">
      <w:pPr>
        <w:pStyle w:val="a3"/>
      </w:pPr>
      <w:r>
        <w:rPr>
          <w:b/>
          <w:sz w:val="20"/>
          <w:szCs w:val="20"/>
        </w:rPr>
        <w:t xml:space="preserve">                                                                                 </w:t>
      </w:r>
      <w:r>
        <w:t>Проголосовали:за-22(единогласно)</w:t>
      </w:r>
    </w:p>
    <w:p w:rsidR="006E0074" w:rsidRDefault="006E0074" w:rsidP="006E0074">
      <w:pPr>
        <w:pStyle w:val="a3"/>
        <w:rPr>
          <w:b/>
          <w:sz w:val="20"/>
          <w:szCs w:val="20"/>
        </w:rPr>
      </w:pPr>
    </w:p>
    <w:p w:rsidR="00563197" w:rsidRDefault="00563197" w:rsidP="00F25470">
      <w:pPr>
        <w:pStyle w:val="a3"/>
        <w:rPr>
          <w:rFonts w:ascii="Calibri" w:eastAsia="Calibri" w:hAnsi="Calibri" w:cs="Calibri"/>
          <w:sz w:val="20"/>
          <w:szCs w:val="20"/>
        </w:rPr>
      </w:pPr>
    </w:p>
    <w:p w:rsidR="00563197" w:rsidRDefault="00563197" w:rsidP="00563197">
      <w:pPr>
        <w:spacing w:after="0" w:line="240" w:lineRule="auto"/>
        <w:rPr>
          <w:rFonts w:ascii="Calibri" w:eastAsia="Calibri" w:hAnsi="Calibri" w:cs="Calibri"/>
          <w:sz w:val="20"/>
          <w:szCs w:val="20"/>
        </w:rPr>
      </w:pPr>
      <w:r w:rsidRPr="00B21814">
        <w:rPr>
          <w:b/>
          <w:sz w:val="20"/>
          <w:szCs w:val="20"/>
        </w:rPr>
        <w:t xml:space="preserve">             </w:t>
      </w:r>
      <w:r w:rsidRPr="00B21814">
        <w:rPr>
          <w:rFonts w:ascii="Calibri" w:eastAsia="Calibri" w:hAnsi="Calibri" w:cs="Calibri"/>
          <w:b/>
          <w:sz w:val="20"/>
          <w:szCs w:val="20"/>
        </w:rPr>
        <w:t>П</w:t>
      </w:r>
      <w:r>
        <w:rPr>
          <w:rFonts w:ascii="Calibri" w:eastAsia="Calibri" w:hAnsi="Calibri" w:cs="Calibri"/>
          <w:b/>
          <w:sz w:val="20"/>
          <w:szCs w:val="20"/>
        </w:rPr>
        <w:t>.6</w:t>
      </w:r>
      <w:r w:rsidRPr="00B21814">
        <w:rPr>
          <w:rFonts w:ascii="Calibri" w:eastAsia="Calibri" w:hAnsi="Calibri" w:cs="Calibri"/>
          <w:sz w:val="20"/>
          <w:szCs w:val="20"/>
        </w:rPr>
        <w:t xml:space="preserve">    Рассмотрев заявление №</w:t>
      </w:r>
      <w:r>
        <w:rPr>
          <w:rFonts w:ascii="Calibri" w:eastAsia="Calibri" w:hAnsi="Calibri" w:cs="Calibri"/>
          <w:sz w:val="20"/>
          <w:szCs w:val="20"/>
        </w:rPr>
        <w:t>57</w:t>
      </w:r>
      <w:r w:rsidRPr="00F25470">
        <w:rPr>
          <w:rFonts w:ascii="Calibri" w:eastAsia="Calibri" w:hAnsi="Calibri" w:cs="Calibri"/>
          <w:sz w:val="20"/>
          <w:szCs w:val="20"/>
        </w:rPr>
        <w:t>8</w:t>
      </w:r>
      <w:r>
        <w:rPr>
          <w:rFonts w:ascii="Calibri" w:eastAsia="Calibri" w:hAnsi="Calibri" w:cs="Calibri"/>
          <w:sz w:val="20"/>
          <w:szCs w:val="20"/>
        </w:rPr>
        <w:t xml:space="preserve">    г.Топал Адама  ул.  Мелиораторов 15   </w:t>
      </w:r>
      <w:r w:rsidRPr="00B21814">
        <w:rPr>
          <w:rFonts w:ascii="Calibri" w:eastAsia="Calibri" w:hAnsi="Calibri" w:cs="Calibri"/>
          <w:sz w:val="20"/>
          <w:szCs w:val="20"/>
        </w:rPr>
        <w:t xml:space="preserve">и  заключение архитектурной службы, согласованное со службами района на   проведение проектных работ на </w:t>
      </w:r>
      <w:r>
        <w:rPr>
          <w:rFonts w:ascii="Calibri" w:eastAsia="Calibri" w:hAnsi="Calibri" w:cs="Calibri"/>
          <w:sz w:val="20"/>
          <w:szCs w:val="20"/>
        </w:rPr>
        <w:t xml:space="preserve"> строительство гаража   по ул.Мелиораторов 15  кад.№ 9603204344</w:t>
      </w:r>
    </w:p>
    <w:p w:rsidR="00563197" w:rsidRPr="00B21814" w:rsidRDefault="00563197" w:rsidP="00563197">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Совет   РЕШИЛ:</w:t>
      </w:r>
    </w:p>
    <w:p w:rsidR="00563197" w:rsidRDefault="00563197" w:rsidP="00563197">
      <w:pPr>
        <w:pStyle w:val="a3"/>
        <w:rPr>
          <w:rFonts w:ascii="Calibri" w:eastAsia="Calibri" w:hAnsi="Calibri" w:cs="Calibri"/>
          <w:sz w:val="20"/>
          <w:szCs w:val="20"/>
        </w:rPr>
      </w:pPr>
      <w:r w:rsidRPr="00B21814">
        <w:rPr>
          <w:rFonts w:ascii="Calibri" w:eastAsia="Calibri" w:hAnsi="Calibri" w:cs="Calibri"/>
          <w:sz w:val="20"/>
          <w:szCs w:val="20"/>
        </w:rPr>
        <w:t xml:space="preserve">1.Разрешить </w:t>
      </w:r>
      <w:r>
        <w:rPr>
          <w:rFonts w:ascii="Calibri" w:eastAsia="Calibri" w:hAnsi="Calibri" w:cs="Calibri"/>
          <w:sz w:val="20"/>
          <w:szCs w:val="20"/>
        </w:rPr>
        <w:t xml:space="preserve">  г.</w:t>
      </w:r>
      <w:r w:rsidRPr="00B21814">
        <w:rPr>
          <w:b/>
          <w:sz w:val="20"/>
          <w:szCs w:val="20"/>
        </w:rPr>
        <w:t xml:space="preserve"> </w:t>
      </w:r>
      <w:r>
        <w:rPr>
          <w:rFonts w:ascii="Calibri" w:eastAsia="Calibri" w:hAnsi="Calibri" w:cs="Calibri"/>
          <w:sz w:val="20"/>
          <w:szCs w:val="20"/>
        </w:rPr>
        <w:t xml:space="preserve"> г.Топал Адаму  ул.  Мелиораторов 15   </w:t>
      </w:r>
      <w:r w:rsidRPr="00B21814">
        <w:rPr>
          <w:rFonts w:ascii="Calibri" w:eastAsia="Calibri" w:hAnsi="Calibri" w:cs="Calibri"/>
          <w:sz w:val="20"/>
          <w:szCs w:val="20"/>
        </w:rPr>
        <w:t xml:space="preserve"> проведение проектных работ на </w:t>
      </w:r>
      <w:r>
        <w:rPr>
          <w:rFonts w:ascii="Calibri" w:eastAsia="Calibri" w:hAnsi="Calibri" w:cs="Calibri"/>
          <w:sz w:val="20"/>
          <w:szCs w:val="20"/>
        </w:rPr>
        <w:t xml:space="preserve"> строительство гаража   по ул.Мелиораторов 15  кад.№ 9603204344</w:t>
      </w:r>
    </w:p>
    <w:p w:rsidR="00563197" w:rsidRPr="00B21814" w:rsidRDefault="00563197" w:rsidP="00563197">
      <w:pPr>
        <w:spacing w:after="0" w:line="240" w:lineRule="auto"/>
        <w:rPr>
          <w:rFonts w:ascii="Calibri" w:eastAsia="Calibri" w:hAnsi="Calibri" w:cs="Calibri"/>
          <w:sz w:val="20"/>
          <w:szCs w:val="20"/>
        </w:rPr>
      </w:pPr>
      <w:r w:rsidRPr="00B21814">
        <w:rPr>
          <w:rFonts w:ascii="Calibri" w:eastAsia="Calibri" w:hAnsi="Calibri" w:cs="Calibri"/>
          <w:sz w:val="20"/>
          <w:szCs w:val="20"/>
        </w:rPr>
        <w:lastRenderedPageBreak/>
        <w:t xml:space="preserve">   2 На основании градостроительного сертификата и те 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563197" w:rsidRPr="00B21814" w:rsidRDefault="00563197" w:rsidP="00563197">
      <w:pPr>
        <w:spacing w:after="0" w:line="240" w:lineRule="auto"/>
        <w:rPr>
          <w:rFonts w:ascii="Calibri" w:eastAsia="Calibri" w:hAnsi="Calibri" w:cs="Calibri"/>
          <w:sz w:val="20"/>
          <w:szCs w:val="20"/>
        </w:rPr>
      </w:pPr>
      <w:r w:rsidRPr="00B21814">
        <w:rPr>
          <w:rFonts w:ascii="Calibri" w:eastAsia="Calibri" w:hAnsi="Calibri" w:cs="Calibri"/>
          <w:sz w:val="20"/>
          <w:szCs w:val="20"/>
        </w:rPr>
        <w:t>3. Предупредить.  г</w:t>
      </w:r>
      <w:r w:rsidRPr="00F25470">
        <w:rPr>
          <w:rFonts w:ascii="Calibri" w:eastAsia="Calibri" w:hAnsi="Calibri" w:cs="Calibri"/>
          <w:sz w:val="20"/>
          <w:szCs w:val="20"/>
        </w:rPr>
        <w:t xml:space="preserve"> </w:t>
      </w:r>
      <w:r w:rsidR="00347F4F">
        <w:rPr>
          <w:rFonts w:ascii="Calibri" w:eastAsia="Calibri" w:hAnsi="Calibri" w:cs="Calibri"/>
          <w:sz w:val="20"/>
          <w:szCs w:val="20"/>
        </w:rPr>
        <w:t xml:space="preserve"> Топал А</w:t>
      </w:r>
      <w:r w:rsidRPr="00B21814">
        <w:rPr>
          <w:rFonts w:ascii="Calibri" w:eastAsia="Calibri" w:hAnsi="Calibri" w:cs="Calibri"/>
          <w:sz w:val="20"/>
          <w:szCs w:val="20"/>
        </w:rPr>
        <w:t xml:space="preserve">    что  решение на проведение проектных работ не является основанием для начала строительства.</w:t>
      </w:r>
    </w:p>
    <w:p w:rsidR="00563197" w:rsidRDefault="00563197" w:rsidP="00563197">
      <w:pPr>
        <w:pStyle w:val="a3"/>
        <w:rPr>
          <w:rFonts w:ascii="Calibri" w:eastAsia="Calibri" w:hAnsi="Calibri" w:cs="Calibri"/>
          <w:sz w:val="20"/>
          <w:szCs w:val="20"/>
        </w:rPr>
      </w:pPr>
      <w:r w:rsidRPr="00B21814">
        <w:rPr>
          <w:rFonts w:ascii="Calibri" w:eastAsia="Calibri" w:hAnsi="Calibri" w:cs="Calibri"/>
          <w:sz w:val="20"/>
          <w:szCs w:val="20"/>
        </w:rPr>
        <w:t>4.На основании утвержденного проекта получить разрешение на проведение строительных работ в примарии города в установленном порядке</w:t>
      </w:r>
    </w:p>
    <w:p w:rsidR="00BF46E4" w:rsidRDefault="00BF46E4" w:rsidP="00563197">
      <w:pPr>
        <w:pStyle w:val="a3"/>
        <w:rPr>
          <w:rFonts w:ascii="Calibri" w:eastAsia="Calibri" w:hAnsi="Calibri" w:cs="Calibri"/>
          <w:sz w:val="20"/>
          <w:szCs w:val="20"/>
        </w:rPr>
      </w:pPr>
    </w:p>
    <w:p w:rsidR="006E0074" w:rsidRDefault="006E0074" w:rsidP="006E0074">
      <w:pPr>
        <w:pStyle w:val="a3"/>
        <w:rPr>
          <w:b/>
          <w:sz w:val="20"/>
          <w:szCs w:val="20"/>
        </w:rPr>
      </w:pPr>
      <w:r>
        <w:t xml:space="preserve">                                                                     Проголосовали:за-22(единогласно)</w:t>
      </w:r>
    </w:p>
    <w:p w:rsidR="00563197" w:rsidRDefault="00563197" w:rsidP="00F25470">
      <w:pPr>
        <w:pStyle w:val="a3"/>
        <w:rPr>
          <w:rFonts w:ascii="Calibri" w:eastAsia="Calibri" w:hAnsi="Calibri" w:cs="Calibri"/>
          <w:sz w:val="20"/>
          <w:szCs w:val="20"/>
        </w:rPr>
      </w:pPr>
    </w:p>
    <w:p w:rsidR="00563197" w:rsidRDefault="00563197" w:rsidP="00F25470">
      <w:pPr>
        <w:pStyle w:val="a3"/>
        <w:rPr>
          <w:rFonts w:ascii="Calibri" w:eastAsia="Calibri" w:hAnsi="Calibri" w:cs="Calibri"/>
          <w:sz w:val="20"/>
          <w:szCs w:val="20"/>
        </w:rPr>
      </w:pPr>
    </w:p>
    <w:p w:rsidR="007E7CFF" w:rsidRDefault="00A32BB1" w:rsidP="007E7CFF">
      <w:pPr>
        <w:spacing w:after="0" w:line="240" w:lineRule="auto"/>
        <w:rPr>
          <w:rFonts w:ascii="Calibri" w:eastAsia="Calibri" w:hAnsi="Calibri" w:cs="Calibri"/>
          <w:sz w:val="20"/>
          <w:szCs w:val="20"/>
        </w:rPr>
      </w:pPr>
      <w:r w:rsidRPr="00B21814">
        <w:rPr>
          <w:b/>
          <w:sz w:val="20"/>
          <w:szCs w:val="20"/>
        </w:rPr>
        <w:t xml:space="preserve">                          </w:t>
      </w:r>
      <w:r w:rsidR="007E7CFF" w:rsidRPr="00B21814">
        <w:rPr>
          <w:b/>
          <w:sz w:val="20"/>
          <w:szCs w:val="20"/>
        </w:rPr>
        <w:t xml:space="preserve">             </w:t>
      </w:r>
      <w:r w:rsidR="007E7CFF" w:rsidRPr="00B21814">
        <w:rPr>
          <w:rFonts w:ascii="Calibri" w:eastAsia="Calibri" w:hAnsi="Calibri" w:cs="Calibri"/>
          <w:b/>
          <w:sz w:val="20"/>
          <w:szCs w:val="20"/>
        </w:rPr>
        <w:t>П</w:t>
      </w:r>
      <w:r w:rsidR="007E7CFF" w:rsidRPr="007E7CFF">
        <w:rPr>
          <w:rFonts w:ascii="Calibri" w:eastAsia="Calibri" w:hAnsi="Calibri" w:cs="Calibri"/>
          <w:b/>
          <w:sz w:val="20"/>
          <w:szCs w:val="20"/>
        </w:rPr>
        <w:t>.7</w:t>
      </w:r>
      <w:r w:rsidR="007E7CFF" w:rsidRPr="00B21814">
        <w:rPr>
          <w:rFonts w:ascii="Calibri" w:eastAsia="Calibri" w:hAnsi="Calibri" w:cs="Calibri"/>
          <w:sz w:val="20"/>
          <w:szCs w:val="20"/>
        </w:rPr>
        <w:t xml:space="preserve">    Рассмотрев заявление №</w:t>
      </w:r>
      <w:r w:rsidR="007E7CFF">
        <w:rPr>
          <w:rFonts w:ascii="Calibri" w:eastAsia="Calibri" w:hAnsi="Calibri" w:cs="Calibri"/>
          <w:sz w:val="20"/>
          <w:szCs w:val="20"/>
        </w:rPr>
        <w:t>5</w:t>
      </w:r>
      <w:r w:rsidR="007E7CFF" w:rsidRPr="007E7CFF">
        <w:rPr>
          <w:rFonts w:ascii="Calibri" w:eastAsia="Calibri" w:hAnsi="Calibri" w:cs="Calibri"/>
          <w:sz w:val="20"/>
          <w:szCs w:val="20"/>
        </w:rPr>
        <w:t>81</w:t>
      </w:r>
      <w:r w:rsidR="007E7CFF">
        <w:rPr>
          <w:rFonts w:ascii="Calibri" w:eastAsia="Calibri" w:hAnsi="Calibri" w:cs="Calibri"/>
          <w:sz w:val="20"/>
          <w:szCs w:val="20"/>
        </w:rPr>
        <w:t xml:space="preserve">    г.Онофрей   Георгия Ф.  ул. Фрунзе 83   </w:t>
      </w:r>
      <w:r w:rsidR="007E7CFF" w:rsidRPr="00B21814">
        <w:rPr>
          <w:rFonts w:ascii="Calibri" w:eastAsia="Calibri" w:hAnsi="Calibri" w:cs="Calibri"/>
          <w:sz w:val="20"/>
          <w:szCs w:val="20"/>
        </w:rPr>
        <w:t xml:space="preserve">и  заключение архитектурной службы, согласованное со службами района на   проведение проектных работ на </w:t>
      </w:r>
      <w:r w:rsidR="007E7CFF">
        <w:rPr>
          <w:rFonts w:ascii="Calibri" w:eastAsia="Calibri" w:hAnsi="Calibri" w:cs="Calibri"/>
          <w:sz w:val="20"/>
          <w:szCs w:val="20"/>
        </w:rPr>
        <w:t xml:space="preserve"> строительство  хозпостроек:</w:t>
      </w:r>
      <w:r w:rsidR="00576051">
        <w:rPr>
          <w:rFonts w:ascii="Calibri" w:eastAsia="Calibri" w:hAnsi="Calibri" w:cs="Calibri"/>
          <w:sz w:val="20"/>
          <w:szCs w:val="20"/>
        </w:rPr>
        <w:t>гараж и сарай размером 5,70х12,50  со сносом старых хозпостроек: сарай,сарай,гараж  по ул.Фрунзе 83 кад. 9603204008</w:t>
      </w:r>
    </w:p>
    <w:p w:rsidR="007E7CFF" w:rsidRPr="00B21814" w:rsidRDefault="007E7CFF" w:rsidP="007E7CFF">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Совет   РЕШИЛ:</w:t>
      </w:r>
    </w:p>
    <w:p w:rsidR="00576051" w:rsidRDefault="007E7CFF" w:rsidP="00576051">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1.Разрешить </w:t>
      </w:r>
      <w:r>
        <w:rPr>
          <w:rFonts w:ascii="Calibri" w:eastAsia="Calibri" w:hAnsi="Calibri" w:cs="Calibri"/>
          <w:sz w:val="20"/>
          <w:szCs w:val="20"/>
        </w:rPr>
        <w:t xml:space="preserve">  г</w:t>
      </w:r>
      <w:r w:rsidR="00576051" w:rsidRPr="00576051">
        <w:rPr>
          <w:rFonts w:ascii="Calibri" w:eastAsia="Calibri" w:hAnsi="Calibri" w:cs="Calibri"/>
          <w:sz w:val="20"/>
          <w:szCs w:val="20"/>
        </w:rPr>
        <w:t xml:space="preserve"> </w:t>
      </w:r>
      <w:r w:rsidR="00576051">
        <w:rPr>
          <w:rFonts w:ascii="Calibri" w:eastAsia="Calibri" w:hAnsi="Calibri" w:cs="Calibri"/>
          <w:sz w:val="20"/>
          <w:szCs w:val="20"/>
        </w:rPr>
        <w:t xml:space="preserve">г.Онофрей   Георгию Ф.  ул. Фрунзе 83  </w:t>
      </w:r>
      <w:r w:rsidR="00576051" w:rsidRPr="00B21814">
        <w:rPr>
          <w:rFonts w:ascii="Calibri" w:eastAsia="Calibri" w:hAnsi="Calibri" w:cs="Calibri"/>
          <w:sz w:val="20"/>
          <w:szCs w:val="20"/>
        </w:rPr>
        <w:t xml:space="preserve">   проведение проектных работ на </w:t>
      </w:r>
      <w:r w:rsidR="00576051">
        <w:rPr>
          <w:rFonts w:ascii="Calibri" w:eastAsia="Calibri" w:hAnsi="Calibri" w:cs="Calibri"/>
          <w:sz w:val="20"/>
          <w:szCs w:val="20"/>
        </w:rPr>
        <w:t xml:space="preserve"> строительство  хозпостроек:гараж и сарай размером 5,70х12,50  со сносом старых хозпостроек: сарай,сарай,гараж  по ул.Фрунзе 83 кад. 9603204008</w:t>
      </w:r>
    </w:p>
    <w:p w:rsidR="00576051" w:rsidRDefault="00576051" w:rsidP="00576051">
      <w:pPr>
        <w:pStyle w:val="a3"/>
        <w:rPr>
          <w:rFonts w:ascii="Calibri" w:eastAsia="Calibri" w:hAnsi="Calibri" w:cs="Calibri"/>
          <w:sz w:val="20"/>
          <w:szCs w:val="20"/>
        </w:rPr>
      </w:pPr>
    </w:p>
    <w:p w:rsidR="007E7CFF" w:rsidRPr="00B21814" w:rsidRDefault="007E7CFF" w:rsidP="00576051">
      <w:pPr>
        <w:pStyle w:val="a3"/>
        <w:rPr>
          <w:rFonts w:ascii="Calibri" w:eastAsia="Calibri" w:hAnsi="Calibri" w:cs="Calibri"/>
          <w:sz w:val="20"/>
          <w:szCs w:val="20"/>
        </w:rPr>
      </w:pPr>
      <w:r w:rsidRPr="00B21814">
        <w:rPr>
          <w:rFonts w:ascii="Calibri" w:eastAsia="Calibri" w:hAnsi="Calibri" w:cs="Calibri"/>
          <w:sz w:val="20"/>
          <w:szCs w:val="20"/>
        </w:rPr>
        <w:t xml:space="preserve">   2 На основании градостроительного сертификата и те 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7E7CFF" w:rsidRPr="00B21814" w:rsidRDefault="007E7CFF" w:rsidP="007E7CFF">
      <w:pPr>
        <w:spacing w:after="0" w:line="240" w:lineRule="auto"/>
        <w:rPr>
          <w:rFonts w:ascii="Calibri" w:eastAsia="Calibri" w:hAnsi="Calibri" w:cs="Calibri"/>
          <w:sz w:val="20"/>
          <w:szCs w:val="20"/>
        </w:rPr>
      </w:pPr>
      <w:r w:rsidRPr="00B21814">
        <w:rPr>
          <w:rFonts w:ascii="Calibri" w:eastAsia="Calibri" w:hAnsi="Calibri" w:cs="Calibri"/>
          <w:sz w:val="20"/>
          <w:szCs w:val="20"/>
        </w:rPr>
        <w:t>3. Предупредить.  г</w:t>
      </w:r>
      <w:r w:rsidRPr="00F25470">
        <w:rPr>
          <w:rFonts w:ascii="Calibri" w:eastAsia="Calibri" w:hAnsi="Calibri" w:cs="Calibri"/>
          <w:sz w:val="20"/>
          <w:szCs w:val="20"/>
        </w:rPr>
        <w:t xml:space="preserve"> </w:t>
      </w:r>
      <w:r w:rsidR="00576051">
        <w:rPr>
          <w:rFonts w:ascii="Calibri" w:eastAsia="Calibri" w:hAnsi="Calibri" w:cs="Calibri"/>
          <w:sz w:val="20"/>
          <w:szCs w:val="20"/>
        </w:rPr>
        <w:t>Онофрей Г</w:t>
      </w:r>
      <w:r w:rsidRPr="00B21814">
        <w:rPr>
          <w:rFonts w:ascii="Calibri" w:eastAsia="Calibri" w:hAnsi="Calibri" w:cs="Calibri"/>
          <w:sz w:val="20"/>
          <w:szCs w:val="20"/>
        </w:rPr>
        <w:t xml:space="preserve">    что  решение на проведение проектных работ не является основанием для начала строительства.</w:t>
      </w:r>
    </w:p>
    <w:p w:rsidR="007E7CFF" w:rsidRDefault="007E7CFF" w:rsidP="007E7CFF">
      <w:pPr>
        <w:pStyle w:val="a3"/>
        <w:rPr>
          <w:rFonts w:ascii="Calibri" w:eastAsia="Calibri" w:hAnsi="Calibri" w:cs="Calibri"/>
          <w:sz w:val="20"/>
          <w:szCs w:val="20"/>
        </w:rPr>
      </w:pPr>
      <w:r w:rsidRPr="00B21814">
        <w:rPr>
          <w:rFonts w:ascii="Calibri" w:eastAsia="Calibri" w:hAnsi="Calibri" w:cs="Calibri"/>
          <w:sz w:val="20"/>
          <w:szCs w:val="20"/>
        </w:rPr>
        <w:t>4.На основании утвержденного проекта получить разрешение на проведение строительных работ в примарии города в установленном порядке</w:t>
      </w:r>
    </w:p>
    <w:p w:rsidR="006E0074" w:rsidRDefault="006E0074" w:rsidP="006E0074">
      <w:pPr>
        <w:pStyle w:val="a3"/>
        <w:rPr>
          <w:b/>
          <w:sz w:val="20"/>
          <w:szCs w:val="20"/>
        </w:rPr>
      </w:pPr>
      <w:r>
        <w:t xml:space="preserve">                                                                                Проголосовали:за-22(единогласно)</w:t>
      </w:r>
    </w:p>
    <w:p w:rsidR="007E7CFF" w:rsidRDefault="007E7CFF" w:rsidP="007E7CFF">
      <w:pPr>
        <w:pStyle w:val="a3"/>
        <w:rPr>
          <w:rFonts w:ascii="Calibri" w:eastAsia="Calibri" w:hAnsi="Calibri" w:cs="Calibri"/>
          <w:sz w:val="20"/>
          <w:szCs w:val="20"/>
        </w:rPr>
      </w:pPr>
    </w:p>
    <w:p w:rsidR="00A12371" w:rsidRDefault="00A32BB1" w:rsidP="00A12371">
      <w:pPr>
        <w:spacing w:after="0" w:line="240" w:lineRule="auto"/>
        <w:rPr>
          <w:rFonts w:ascii="Calibri" w:eastAsia="Calibri" w:hAnsi="Calibri" w:cs="Calibri"/>
          <w:sz w:val="20"/>
          <w:szCs w:val="20"/>
        </w:rPr>
      </w:pPr>
      <w:r w:rsidRPr="00B21814">
        <w:rPr>
          <w:b/>
          <w:sz w:val="20"/>
          <w:szCs w:val="20"/>
        </w:rPr>
        <w:t xml:space="preserve">      </w:t>
      </w:r>
      <w:r w:rsidR="00A12371" w:rsidRPr="00B21814">
        <w:rPr>
          <w:rFonts w:ascii="Calibri" w:eastAsia="Calibri" w:hAnsi="Calibri" w:cs="Calibri"/>
          <w:b/>
          <w:sz w:val="20"/>
          <w:szCs w:val="20"/>
        </w:rPr>
        <w:t>П</w:t>
      </w:r>
      <w:r w:rsidR="001065AE">
        <w:rPr>
          <w:rFonts w:ascii="Calibri" w:eastAsia="Calibri" w:hAnsi="Calibri" w:cs="Calibri"/>
          <w:b/>
          <w:sz w:val="20"/>
          <w:szCs w:val="20"/>
        </w:rPr>
        <w:t>.</w:t>
      </w:r>
      <w:r w:rsidR="00A12371" w:rsidRPr="00A12371">
        <w:rPr>
          <w:rFonts w:ascii="Calibri" w:eastAsia="Calibri" w:hAnsi="Calibri" w:cs="Calibri"/>
          <w:b/>
          <w:sz w:val="20"/>
          <w:szCs w:val="20"/>
        </w:rPr>
        <w:t>8</w:t>
      </w:r>
      <w:r w:rsidR="00A12371" w:rsidRPr="00B21814">
        <w:rPr>
          <w:rFonts w:ascii="Calibri" w:eastAsia="Calibri" w:hAnsi="Calibri" w:cs="Calibri"/>
          <w:sz w:val="20"/>
          <w:szCs w:val="20"/>
        </w:rPr>
        <w:t xml:space="preserve">    Рассмотрев заявление №</w:t>
      </w:r>
      <w:r w:rsidR="00A12371" w:rsidRPr="00A12371">
        <w:rPr>
          <w:rFonts w:ascii="Calibri" w:eastAsia="Calibri" w:hAnsi="Calibri" w:cs="Calibri"/>
          <w:sz w:val="20"/>
          <w:szCs w:val="20"/>
        </w:rPr>
        <w:t>60</w:t>
      </w:r>
      <w:r w:rsidR="00A12371" w:rsidRPr="007E7CFF">
        <w:rPr>
          <w:rFonts w:ascii="Calibri" w:eastAsia="Calibri" w:hAnsi="Calibri" w:cs="Calibri"/>
          <w:sz w:val="20"/>
          <w:szCs w:val="20"/>
        </w:rPr>
        <w:t>1</w:t>
      </w:r>
      <w:r w:rsidR="00A12371">
        <w:rPr>
          <w:rFonts w:ascii="Calibri" w:eastAsia="Calibri" w:hAnsi="Calibri" w:cs="Calibri"/>
          <w:sz w:val="20"/>
          <w:szCs w:val="20"/>
        </w:rPr>
        <w:t xml:space="preserve">    г.Васильева Пантелея Афан. Ул. Плотникова 33</w:t>
      </w:r>
    </w:p>
    <w:p w:rsidR="00A12371" w:rsidRDefault="00A12371" w:rsidP="00A12371">
      <w:pPr>
        <w:spacing w:after="0" w:line="240" w:lineRule="auto"/>
        <w:rPr>
          <w:rFonts w:ascii="Calibri" w:eastAsia="Calibri" w:hAnsi="Calibri" w:cs="Calibri"/>
          <w:sz w:val="20"/>
          <w:szCs w:val="20"/>
        </w:rPr>
      </w:pPr>
      <w:r>
        <w:rPr>
          <w:rFonts w:ascii="Calibri" w:eastAsia="Calibri" w:hAnsi="Calibri" w:cs="Calibri"/>
          <w:sz w:val="20"/>
          <w:szCs w:val="20"/>
        </w:rPr>
        <w:t xml:space="preserve">   </w:t>
      </w:r>
      <w:r w:rsidRPr="00B21814">
        <w:rPr>
          <w:rFonts w:ascii="Calibri" w:eastAsia="Calibri" w:hAnsi="Calibri" w:cs="Calibri"/>
          <w:sz w:val="20"/>
          <w:szCs w:val="20"/>
        </w:rPr>
        <w:t xml:space="preserve">и  заключение архитектурной службы, согласованное со службами района на   проведение проектных работ на </w:t>
      </w:r>
      <w:r>
        <w:rPr>
          <w:rFonts w:ascii="Calibri" w:eastAsia="Calibri" w:hAnsi="Calibri" w:cs="Calibri"/>
          <w:sz w:val="20"/>
          <w:szCs w:val="20"/>
        </w:rPr>
        <w:t xml:space="preserve"> строительство  жилого дома с хозпостройками по ул.Плотникова 33 кад№ 960310.116</w:t>
      </w:r>
    </w:p>
    <w:p w:rsidR="00A12371" w:rsidRDefault="00A12371" w:rsidP="00A12371">
      <w:pPr>
        <w:spacing w:after="0" w:line="240" w:lineRule="auto"/>
        <w:rPr>
          <w:rFonts w:ascii="Calibri" w:eastAsia="Calibri" w:hAnsi="Calibri" w:cs="Calibri"/>
          <w:sz w:val="20"/>
          <w:szCs w:val="20"/>
        </w:rPr>
      </w:pPr>
    </w:p>
    <w:p w:rsidR="00A12371" w:rsidRPr="00B21814" w:rsidRDefault="00A12371" w:rsidP="00A12371">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Совет   РЕШИЛ:</w:t>
      </w:r>
    </w:p>
    <w:p w:rsidR="001065AE" w:rsidRDefault="00A12371" w:rsidP="001065AE">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1.Разрешить </w:t>
      </w:r>
      <w:r>
        <w:rPr>
          <w:rFonts w:ascii="Calibri" w:eastAsia="Calibri" w:hAnsi="Calibri" w:cs="Calibri"/>
          <w:sz w:val="20"/>
          <w:szCs w:val="20"/>
        </w:rPr>
        <w:t xml:space="preserve">  г</w:t>
      </w:r>
      <w:r w:rsidRPr="00576051">
        <w:rPr>
          <w:rFonts w:ascii="Calibri" w:eastAsia="Calibri" w:hAnsi="Calibri" w:cs="Calibri"/>
          <w:sz w:val="20"/>
          <w:szCs w:val="20"/>
        </w:rPr>
        <w:t xml:space="preserve"> </w:t>
      </w:r>
      <w:r w:rsidR="001065AE">
        <w:rPr>
          <w:rFonts w:ascii="Calibri" w:eastAsia="Calibri" w:hAnsi="Calibri" w:cs="Calibri"/>
          <w:sz w:val="20"/>
          <w:szCs w:val="20"/>
        </w:rPr>
        <w:t>Васильеву Пантелею Афан. Ул. Плотникова 33</w:t>
      </w:r>
    </w:p>
    <w:p w:rsidR="00A12371" w:rsidRDefault="001065AE" w:rsidP="001065AE">
      <w:pPr>
        <w:spacing w:after="0" w:line="240" w:lineRule="auto"/>
        <w:rPr>
          <w:rFonts w:ascii="Calibri" w:eastAsia="Calibri" w:hAnsi="Calibri" w:cs="Calibri"/>
          <w:sz w:val="20"/>
          <w:szCs w:val="20"/>
        </w:rPr>
      </w:pPr>
      <w:r>
        <w:rPr>
          <w:rFonts w:ascii="Calibri" w:eastAsia="Calibri" w:hAnsi="Calibri" w:cs="Calibri"/>
          <w:sz w:val="20"/>
          <w:szCs w:val="20"/>
        </w:rPr>
        <w:t xml:space="preserve">   </w:t>
      </w:r>
      <w:r w:rsidRPr="00B21814">
        <w:rPr>
          <w:rFonts w:ascii="Calibri" w:eastAsia="Calibri" w:hAnsi="Calibri" w:cs="Calibri"/>
          <w:sz w:val="20"/>
          <w:szCs w:val="20"/>
        </w:rPr>
        <w:t xml:space="preserve">а   проведение проектных работ на </w:t>
      </w:r>
      <w:r>
        <w:rPr>
          <w:rFonts w:ascii="Calibri" w:eastAsia="Calibri" w:hAnsi="Calibri" w:cs="Calibri"/>
          <w:sz w:val="20"/>
          <w:szCs w:val="20"/>
        </w:rPr>
        <w:t xml:space="preserve"> строительство  жилого дома с хозпостройками по ул.Плотникова 33 кад№ 960310.116</w:t>
      </w:r>
    </w:p>
    <w:p w:rsidR="001065AE" w:rsidRDefault="001065AE" w:rsidP="001065AE">
      <w:pPr>
        <w:spacing w:after="0" w:line="240" w:lineRule="auto"/>
        <w:rPr>
          <w:rFonts w:ascii="Calibri" w:eastAsia="Calibri" w:hAnsi="Calibri" w:cs="Calibri"/>
          <w:sz w:val="20"/>
          <w:szCs w:val="20"/>
        </w:rPr>
      </w:pPr>
    </w:p>
    <w:p w:rsidR="00A12371" w:rsidRPr="00B21814" w:rsidRDefault="00A12371" w:rsidP="00A12371">
      <w:pPr>
        <w:pStyle w:val="a3"/>
        <w:rPr>
          <w:rFonts w:ascii="Calibri" w:eastAsia="Calibri" w:hAnsi="Calibri" w:cs="Calibri"/>
          <w:sz w:val="20"/>
          <w:szCs w:val="20"/>
        </w:rPr>
      </w:pPr>
      <w:r w:rsidRPr="00B21814">
        <w:rPr>
          <w:rFonts w:ascii="Calibri" w:eastAsia="Calibri" w:hAnsi="Calibri" w:cs="Calibri"/>
          <w:sz w:val="20"/>
          <w:szCs w:val="20"/>
        </w:rPr>
        <w:t xml:space="preserve">   2 На основании градостроительного сертификата и те 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A12371" w:rsidRPr="00B21814" w:rsidRDefault="00A12371" w:rsidP="00A12371">
      <w:pPr>
        <w:spacing w:after="0" w:line="240" w:lineRule="auto"/>
        <w:rPr>
          <w:rFonts w:ascii="Calibri" w:eastAsia="Calibri" w:hAnsi="Calibri" w:cs="Calibri"/>
          <w:sz w:val="20"/>
          <w:szCs w:val="20"/>
        </w:rPr>
      </w:pPr>
      <w:r w:rsidRPr="00B21814">
        <w:rPr>
          <w:rFonts w:ascii="Calibri" w:eastAsia="Calibri" w:hAnsi="Calibri" w:cs="Calibri"/>
          <w:sz w:val="20"/>
          <w:szCs w:val="20"/>
        </w:rPr>
        <w:t>3. Предупредить.  г</w:t>
      </w:r>
      <w:r w:rsidRPr="00F25470">
        <w:rPr>
          <w:rFonts w:ascii="Calibri" w:eastAsia="Calibri" w:hAnsi="Calibri" w:cs="Calibri"/>
          <w:sz w:val="20"/>
          <w:szCs w:val="20"/>
        </w:rPr>
        <w:t xml:space="preserve"> </w:t>
      </w:r>
      <w:r w:rsidR="001065AE">
        <w:rPr>
          <w:rFonts w:ascii="Calibri" w:eastAsia="Calibri" w:hAnsi="Calibri" w:cs="Calibri"/>
          <w:sz w:val="20"/>
          <w:szCs w:val="20"/>
        </w:rPr>
        <w:t>Васильева П</w:t>
      </w:r>
      <w:r w:rsidRPr="00B21814">
        <w:rPr>
          <w:rFonts w:ascii="Calibri" w:eastAsia="Calibri" w:hAnsi="Calibri" w:cs="Calibri"/>
          <w:sz w:val="20"/>
          <w:szCs w:val="20"/>
        </w:rPr>
        <w:t xml:space="preserve">    что  решение на проведение проектных работ не является основанием для начала строительства.</w:t>
      </w:r>
    </w:p>
    <w:p w:rsidR="00A12371" w:rsidRDefault="00A12371" w:rsidP="00A12371">
      <w:pPr>
        <w:pStyle w:val="a3"/>
        <w:rPr>
          <w:rFonts w:ascii="Calibri" w:eastAsia="Calibri" w:hAnsi="Calibri" w:cs="Calibri"/>
          <w:sz w:val="20"/>
          <w:szCs w:val="20"/>
        </w:rPr>
      </w:pPr>
      <w:r w:rsidRPr="00B21814">
        <w:rPr>
          <w:rFonts w:ascii="Calibri" w:eastAsia="Calibri" w:hAnsi="Calibri" w:cs="Calibri"/>
          <w:sz w:val="20"/>
          <w:szCs w:val="20"/>
        </w:rPr>
        <w:t>4.На основании утвержденного проекта получить разрешение на проведение строительных работ в примарии города в установленном порядке</w:t>
      </w:r>
    </w:p>
    <w:p w:rsidR="006E0074" w:rsidRDefault="006E0074" w:rsidP="006E0074">
      <w:pPr>
        <w:pStyle w:val="a3"/>
        <w:rPr>
          <w:b/>
          <w:sz w:val="20"/>
          <w:szCs w:val="20"/>
        </w:rPr>
      </w:pPr>
      <w:r>
        <w:t xml:space="preserve">                                                                                Проголосовали:за-22(единогласно)</w:t>
      </w:r>
    </w:p>
    <w:p w:rsidR="00C77190" w:rsidRDefault="00C77190" w:rsidP="00A12371">
      <w:pPr>
        <w:pStyle w:val="a3"/>
        <w:rPr>
          <w:rFonts w:ascii="Calibri" w:eastAsia="Calibri" w:hAnsi="Calibri" w:cs="Calibri"/>
          <w:sz w:val="20"/>
          <w:szCs w:val="20"/>
        </w:rPr>
      </w:pPr>
    </w:p>
    <w:p w:rsidR="00C77190" w:rsidRPr="006D14AA" w:rsidRDefault="00C77190" w:rsidP="00C77190">
      <w:pPr>
        <w:ind w:left="360"/>
      </w:pPr>
      <w:r>
        <w:rPr>
          <w:b/>
        </w:rPr>
        <w:t xml:space="preserve">П.9   </w:t>
      </w:r>
      <w:r w:rsidRPr="006D14AA">
        <w:t>Рассмотрев заявление № 608  жителей пер.Ананьева о ремонте  пер.Ананьева</w:t>
      </w:r>
    </w:p>
    <w:p w:rsidR="00C77190" w:rsidRPr="006D14AA" w:rsidRDefault="00C77190" w:rsidP="00C77190">
      <w:pPr>
        <w:ind w:left="360"/>
      </w:pPr>
      <w:r w:rsidRPr="006D14AA">
        <w:t xml:space="preserve">         И учитывая. Что в городском  бюджете   отсутствуют финансовые средства,</w:t>
      </w:r>
    </w:p>
    <w:p w:rsidR="00C77190" w:rsidRPr="006D14AA" w:rsidRDefault="00C77190" w:rsidP="00C77190">
      <w:pPr>
        <w:ind w:left="360"/>
      </w:pPr>
      <w:r w:rsidRPr="006D14AA">
        <w:t xml:space="preserve">                                            </w:t>
      </w:r>
      <w:r>
        <w:t xml:space="preserve">  Совет </w:t>
      </w:r>
      <w:r w:rsidRPr="006D14AA">
        <w:t xml:space="preserve">  решил:</w:t>
      </w:r>
    </w:p>
    <w:p w:rsidR="00C77190" w:rsidRDefault="00C77190" w:rsidP="00C77190">
      <w:pPr>
        <w:ind w:left="360"/>
      </w:pPr>
      <w:r w:rsidRPr="006D14AA">
        <w:lastRenderedPageBreak/>
        <w:t xml:space="preserve">1.Рекомендовать примэрии г Вулкэнешть  включить ремонт пер.Ананьева </w:t>
      </w:r>
      <w:r w:rsidR="00925013">
        <w:t>,пер. Калинина,</w:t>
      </w:r>
      <w:r w:rsidR="00754F5E" w:rsidRPr="00754F5E">
        <w:t xml:space="preserve"> </w:t>
      </w:r>
      <w:r w:rsidR="00754F5E">
        <w:t>ул.Гагарина-Горького</w:t>
      </w:r>
      <w:r w:rsidR="00925013">
        <w:t xml:space="preserve"> </w:t>
      </w:r>
      <w:r w:rsidRPr="006D14AA">
        <w:t>в реестр кап.вложений на 2017год и в мероприятия по благоустройству на 2017год</w:t>
      </w:r>
    </w:p>
    <w:p w:rsidR="00925013" w:rsidRPr="006D14AA" w:rsidRDefault="00925013" w:rsidP="00C77190">
      <w:pPr>
        <w:ind w:left="360"/>
      </w:pPr>
      <w:r>
        <w:t>2. Обязать примэрию города подготовить реестр улиц  , которые  будут включены  в пл</w:t>
      </w:r>
      <w:r w:rsidR="00B54FE6">
        <w:t>ан кап.вложений на 2017год и вы</w:t>
      </w:r>
      <w:r>
        <w:t>нести рассмотрении  сессии.</w:t>
      </w:r>
    </w:p>
    <w:p w:rsidR="00754F5E" w:rsidRDefault="00754F5E" w:rsidP="00754F5E">
      <w:pPr>
        <w:pStyle w:val="a3"/>
        <w:rPr>
          <w:b/>
          <w:sz w:val="20"/>
          <w:szCs w:val="20"/>
        </w:rPr>
      </w:pPr>
      <w:r>
        <w:t xml:space="preserve">                                                                           Проголосовали:за-22(единогласно)</w:t>
      </w:r>
    </w:p>
    <w:p w:rsidR="00C77190" w:rsidRPr="006D14AA" w:rsidRDefault="00C77190" w:rsidP="00C77190">
      <w:pPr>
        <w:ind w:left="360"/>
      </w:pPr>
    </w:p>
    <w:p w:rsidR="000F4E37" w:rsidRDefault="000F4E37" w:rsidP="000F4E37">
      <w:pPr>
        <w:spacing w:after="0" w:line="240" w:lineRule="auto"/>
        <w:rPr>
          <w:rFonts w:ascii="Calibri" w:eastAsia="Calibri" w:hAnsi="Calibri" w:cs="Calibri"/>
          <w:sz w:val="20"/>
          <w:szCs w:val="20"/>
        </w:rPr>
      </w:pPr>
      <w:r w:rsidRPr="00B21814">
        <w:rPr>
          <w:b/>
          <w:sz w:val="20"/>
          <w:szCs w:val="20"/>
        </w:rPr>
        <w:t xml:space="preserve">      </w:t>
      </w:r>
      <w:r w:rsidRPr="00B21814">
        <w:rPr>
          <w:rFonts w:ascii="Calibri" w:eastAsia="Calibri" w:hAnsi="Calibri" w:cs="Calibri"/>
          <w:b/>
          <w:sz w:val="20"/>
          <w:szCs w:val="20"/>
        </w:rPr>
        <w:t>П</w:t>
      </w:r>
      <w:r w:rsidRPr="000F4E37">
        <w:rPr>
          <w:rFonts w:ascii="Calibri" w:eastAsia="Calibri" w:hAnsi="Calibri" w:cs="Calibri"/>
          <w:b/>
          <w:sz w:val="20"/>
          <w:szCs w:val="20"/>
        </w:rPr>
        <w:t>10</w:t>
      </w:r>
      <w:r w:rsidRPr="00B21814">
        <w:rPr>
          <w:rFonts w:ascii="Calibri" w:eastAsia="Calibri" w:hAnsi="Calibri" w:cs="Calibri"/>
          <w:sz w:val="20"/>
          <w:szCs w:val="20"/>
        </w:rPr>
        <w:t xml:space="preserve">    Рассмотрев заявление №</w:t>
      </w:r>
      <w:r w:rsidRPr="00A12371">
        <w:rPr>
          <w:rFonts w:ascii="Calibri" w:eastAsia="Calibri" w:hAnsi="Calibri" w:cs="Calibri"/>
          <w:sz w:val="20"/>
          <w:szCs w:val="20"/>
        </w:rPr>
        <w:t>6</w:t>
      </w:r>
      <w:r>
        <w:rPr>
          <w:rFonts w:ascii="Calibri" w:eastAsia="Calibri" w:hAnsi="Calibri" w:cs="Calibri"/>
          <w:sz w:val="20"/>
          <w:szCs w:val="20"/>
        </w:rPr>
        <w:t>28    г.Цобор Ирины Влад. . Ул. Толстого 138</w:t>
      </w:r>
    </w:p>
    <w:p w:rsidR="000F4E37" w:rsidRDefault="000F4E37" w:rsidP="000F4E37">
      <w:pPr>
        <w:spacing w:after="0" w:line="240" w:lineRule="auto"/>
        <w:rPr>
          <w:rFonts w:ascii="Calibri" w:eastAsia="Calibri" w:hAnsi="Calibri" w:cs="Calibri"/>
          <w:sz w:val="20"/>
          <w:szCs w:val="20"/>
        </w:rPr>
      </w:pPr>
      <w:r>
        <w:rPr>
          <w:rFonts w:ascii="Calibri" w:eastAsia="Calibri" w:hAnsi="Calibri" w:cs="Calibri"/>
          <w:sz w:val="20"/>
          <w:szCs w:val="20"/>
        </w:rPr>
        <w:t xml:space="preserve">   </w:t>
      </w:r>
      <w:r w:rsidRPr="00B21814">
        <w:rPr>
          <w:rFonts w:ascii="Calibri" w:eastAsia="Calibri" w:hAnsi="Calibri" w:cs="Calibri"/>
          <w:sz w:val="20"/>
          <w:szCs w:val="20"/>
        </w:rPr>
        <w:t xml:space="preserve">и  заключение архитектурной службы, согласованное со службами района на   проведение проектных работ на </w:t>
      </w:r>
      <w:r>
        <w:rPr>
          <w:rFonts w:ascii="Calibri" w:eastAsia="Calibri" w:hAnsi="Calibri" w:cs="Calibri"/>
          <w:sz w:val="20"/>
          <w:szCs w:val="20"/>
        </w:rPr>
        <w:t xml:space="preserve"> строительство пристройки к дому    по ул.Толстого 138  кад.№9603211,025,01</w:t>
      </w:r>
    </w:p>
    <w:p w:rsidR="000F4E37" w:rsidRDefault="000F4E37" w:rsidP="000F4E37">
      <w:pPr>
        <w:spacing w:after="0" w:line="240" w:lineRule="auto"/>
        <w:rPr>
          <w:rFonts w:ascii="Calibri" w:eastAsia="Calibri" w:hAnsi="Calibri" w:cs="Calibri"/>
          <w:sz w:val="20"/>
          <w:szCs w:val="20"/>
        </w:rPr>
      </w:pPr>
    </w:p>
    <w:p w:rsidR="000F4E37" w:rsidRPr="00B21814" w:rsidRDefault="000F4E37" w:rsidP="000F4E37">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Совет   РЕШИЛ:</w:t>
      </w:r>
    </w:p>
    <w:p w:rsidR="000F4E37" w:rsidRDefault="000F4E37" w:rsidP="000F4E37">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1.Разрешить </w:t>
      </w:r>
      <w:r>
        <w:rPr>
          <w:rFonts w:ascii="Calibri" w:eastAsia="Calibri" w:hAnsi="Calibri" w:cs="Calibri"/>
          <w:sz w:val="20"/>
          <w:szCs w:val="20"/>
        </w:rPr>
        <w:t>г.  Цобор Ирине  Влад. . Ул. Толстого 138</w:t>
      </w:r>
      <w:r w:rsidRPr="00B21814">
        <w:rPr>
          <w:rFonts w:ascii="Calibri" w:eastAsia="Calibri" w:hAnsi="Calibri" w:cs="Calibri"/>
          <w:sz w:val="20"/>
          <w:szCs w:val="20"/>
        </w:rPr>
        <w:t xml:space="preserve">   проведение проектных работ на </w:t>
      </w:r>
      <w:r>
        <w:rPr>
          <w:rFonts w:ascii="Calibri" w:eastAsia="Calibri" w:hAnsi="Calibri" w:cs="Calibri"/>
          <w:sz w:val="20"/>
          <w:szCs w:val="20"/>
        </w:rPr>
        <w:t xml:space="preserve"> строительство пристройки к дому    по ул.Толстого 138  кад.№9603211,025,01</w:t>
      </w:r>
    </w:p>
    <w:p w:rsidR="000F4E37" w:rsidRDefault="000F4E37" w:rsidP="000F4E37">
      <w:pPr>
        <w:spacing w:after="0" w:line="240" w:lineRule="auto"/>
        <w:rPr>
          <w:rFonts w:ascii="Calibri" w:eastAsia="Calibri" w:hAnsi="Calibri" w:cs="Calibri"/>
          <w:sz w:val="20"/>
          <w:szCs w:val="20"/>
        </w:rPr>
      </w:pPr>
    </w:p>
    <w:p w:rsidR="000F4E37" w:rsidRDefault="000F4E37" w:rsidP="000F4E37">
      <w:pPr>
        <w:spacing w:after="0" w:line="240" w:lineRule="auto"/>
        <w:rPr>
          <w:rFonts w:ascii="Calibri" w:eastAsia="Calibri" w:hAnsi="Calibri" w:cs="Calibri"/>
          <w:sz w:val="20"/>
          <w:szCs w:val="20"/>
        </w:rPr>
      </w:pPr>
    </w:p>
    <w:p w:rsidR="000F4E37" w:rsidRPr="00B21814" w:rsidRDefault="000F4E37" w:rsidP="000F4E37">
      <w:pPr>
        <w:pStyle w:val="a3"/>
        <w:rPr>
          <w:rFonts w:ascii="Calibri" w:eastAsia="Calibri" w:hAnsi="Calibri" w:cs="Calibri"/>
          <w:sz w:val="20"/>
          <w:szCs w:val="20"/>
        </w:rPr>
      </w:pPr>
      <w:r w:rsidRPr="00B21814">
        <w:rPr>
          <w:rFonts w:ascii="Calibri" w:eastAsia="Calibri" w:hAnsi="Calibri" w:cs="Calibri"/>
          <w:sz w:val="20"/>
          <w:szCs w:val="20"/>
        </w:rPr>
        <w:t xml:space="preserve">   2 На основании градостроительного сертификата и те 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0F4E37" w:rsidRPr="00B21814" w:rsidRDefault="000F4E37" w:rsidP="000F4E37">
      <w:pPr>
        <w:spacing w:after="0" w:line="240" w:lineRule="auto"/>
        <w:rPr>
          <w:rFonts w:ascii="Calibri" w:eastAsia="Calibri" w:hAnsi="Calibri" w:cs="Calibri"/>
          <w:sz w:val="20"/>
          <w:szCs w:val="20"/>
        </w:rPr>
      </w:pPr>
      <w:r w:rsidRPr="00B21814">
        <w:rPr>
          <w:rFonts w:ascii="Calibri" w:eastAsia="Calibri" w:hAnsi="Calibri" w:cs="Calibri"/>
          <w:sz w:val="20"/>
          <w:szCs w:val="20"/>
        </w:rPr>
        <w:t>3. Предупредить.  г</w:t>
      </w:r>
      <w:r w:rsidRPr="00F25470">
        <w:rPr>
          <w:rFonts w:ascii="Calibri" w:eastAsia="Calibri" w:hAnsi="Calibri" w:cs="Calibri"/>
          <w:sz w:val="20"/>
          <w:szCs w:val="20"/>
        </w:rPr>
        <w:t xml:space="preserve"> </w:t>
      </w:r>
      <w:r>
        <w:rPr>
          <w:rFonts w:ascii="Calibri" w:eastAsia="Calibri" w:hAnsi="Calibri" w:cs="Calibri"/>
          <w:sz w:val="20"/>
          <w:szCs w:val="20"/>
        </w:rPr>
        <w:t>Цобор И</w:t>
      </w:r>
      <w:r w:rsidRPr="00B21814">
        <w:rPr>
          <w:rFonts w:ascii="Calibri" w:eastAsia="Calibri" w:hAnsi="Calibri" w:cs="Calibri"/>
          <w:sz w:val="20"/>
          <w:szCs w:val="20"/>
        </w:rPr>
        <w:t xml:space="preserve">   что  решение на проведение проектных работ не является основанием для начала строительства.</w:t>
      </w:r>
    </w:p>
    <w:p w:rsidR="000F4E37" w:rsidRDefault="000F4E37" w:rsidP="000F4E37">
      <w:pPr>
        <w:pStyle w:val="a3"/>
        <w:rPr>
          <w:rFonts w:ascii="Calibri" w:eastAsia="Calibri" w:hAnsi="Calibri" w:cs="Calibri"/>
          <w:sz w:val="20"/>
          <w:szCs w:val="20"/>
        </w:rPr>
      </w:pPr>
      <w:r w:rsidRPr="00B21814">
        <w:rPr>
          <w:rFonts w:ascii="Calibri" w:eastAsia="Calibri" w:hAnsi="Calibri" w:cs="Calibri"/>
          <w:sz w:val="20"/>
          <w:szCs w:val="20"/>
        </w:rPr>
        <w:t>4.На основании утвержденного проекта получить разрешение на проведение строительных работ в примарии города в установленном порядке</w:t>
      </w:r>
    </w:p>
    <w:p w:rsidR="00754F5E" w:rsidRDefault="00754F5E" w:rsidP="00754F5E">
      <w:pPr>
        <w:pStyle w:val="a3"/>
        <w:rPr>
          <w:b/>
          <w:sz w:val="20"/>
          <w:szCs w:val="20"/>
        </w:rPr>
      </w:pPr>
      <w:r>
        <w:t xml:space="preserve">                                                                           Проголосовали:за-22(единогласно)</w:t>
      </w:r>
    </w:p>
    <w:p w:rsidR="00EE7F64" w:rsidRDefault="00EE7F64" w:rsidP="000F4E37">
      <w:pPr>
        <w:pStyle w:val="a3"/>
        <w:rPr>
          <w:rFonts w:ascii="Calibri" w:eastAsia="Calibri" w:hAnsi="Calibri" w:cs="Calibri"/>
          <w:sz w:val="20"/>
          <w:szCs w:val="20"/>
        </w:rPr>
      </w:pPr>
    </w:p>
    <w:p w:rsidR="00EE7F64" w:rsidRPr="009B37D3" w:rsidRDefault="00EE7F64" w:rsidP="000F4E37">
      <w:pPr>
        <w:pStyle w:val="a3"/>
        <w:rPr>
          <w:rFonts w:ascii="Calibri" w:eastAsia="Calibri" w:hAnsi="Calibri" w:cs="Calibri"/>
          <w:sz w:val="24"/>
          <w:szCs w:val="24"/>
        </w:rPr>
      </w:pPr>
      <w:r w:rsidRPr="00EE7F64">
        <w:rPr>
          <w:rFonts w:ascii="Calibri" w:eastAsia="Calibri" w:hAnsi="Calibri" w:cs="Calibri"/>
          <w:b/>
          <w:sz w:val="24"/>
          <w:szCs w:val="24"/>
        </w:rPr>
        <w:t>П.11</w:t>
      </w:r>
      <w:r>
        <w:rPr>
          <w:rFonts w:ascii="Calibri" w:eastAsia="Calibri" w:hAnsi="Calibri" w:cs="Calibri"/>
          <w:b/>
          <w:sz w:val="24"/>
          <w:szCs w:val="24"/>
        </w:rPr>
        <w:t xml:space="preserve">  </w:t>
      </w:r>
      <w:r w:rsidRPr="009B37D3">
        <w:rPr>
          <w:rFonts w:ascii="Calibri" w:eastAsia="Calibri" w:hAnsi="Calibri" w:cs="Calibri"/>
          <w:sz w:val="24"/>
          <w:szCs w:val="24"/>
        </w:rPr>
        <w:t xml:space="preserve">Рассмотрев заявление </w:t>
      </w:r>
      <w:r w:rsidR="00F348D1" w:rsidRPr="009B37D3">
        <w:rPr>
          <w:rFonts w:ascii="Calibri" w:eastAsia="Calibri" w:hAnsi="Calibri" w:cs="Calibri"/>
          <w:sz w:val="24"/>
          <w:szCs w:val="24"/>
        </w:rPr>
        <w:t>(№ 618)</w:t>
      </w:r>
      <w:r w:rsidRPr="009B37D3">
        <w:rPr>
          <w:rFonts w:ascii="Calibri" w:eastAsia="Calibri" w:hAnsi="Calibri" w:cs="Calibri"/>
          <w:sz w:val="24"/>
          <w:szCs w:val="24"/>
        </w:rPr>
        <w:t>г.Караян Марии  Дм. Ул.Б.Главана 131</w:t>
      </w:r>
      <w:r w:rsidR="00F348D1" w:rsidRPr="009B37D3">
        <w:rPr>
          <w:rFonts w:ascii="Calibri" w:eastAsia="Calibri" w:hAnsi="Calibri" w:cs="Calibri"/>
          <w:sz w:val="24"/>
          <w:szCs w:val="24"/>
        </w:rPr>
        <w:t xml:space="preserve"> о запрете движения  большегрузных машин по ул.Б.Главана т.к  дома находятся в аварийном состоянии</w:t>
      </w:r>
    </w:p>
    <w:p w:rsidR="00F348D1" w:rsidRPr="00EE7F64" w:rsidRDefault="00F348D1" w:rsidP="000F4E37">
      <w:pPr>
        <w:pStyle w:val="a3"/>
        <w:rPr>
          <w:rFonts w:ascii="Calibri" w:eastAsia="Calibri" w:hAnsi="Calibri" w:cs="Calibri"/>
          <w:b/>
          <w:sz w:val="24"/>
          <w:szCs w:val="24"/>
        </w:rPr>
      </w:pPr>
      <w:r>
        <w:rPr>
          <w:rFonts w:ascii="Calibri" w:eastAsia="Calibri" w:hAnsi="Calibri" w:cs="Calibri"/>
          <w:b/>
          <w:sz w:val="24"/>
          <w:szCs w:val="24"/>
        </w:rPr>
        <w:t xml:space="preserve">                                        Совет  решил:</w:t>
      </w:r>
    </w:p>
    <w:p w:rsidR="00EE7F64" w:rsidRDefault="00EE7F64" w:rsidP="000F4E37">
      <w:pPr>
        <w:pStyle w:val="a3"/>
        <w:rPr>
          <w:rFonts w:ascii="Calibri" w:eastAsia="Calibri" w:hAnsi="Calibri" w:cs="Calibri"/>
          <w:sz w:val="20"/>
          <w:szCs w:val="20"/>
        </w:rPr>
      </w:pPr>
    </w:p>
    <w:p w:rsidR="00EE7F64" w:rsidRDefault="00EE7F64" w:rsidP="002E5BD9">
      <w:pPr>
        <w:pStyle w:val="a3"/>
        <w:numPr>
          <w:ilvl w:val="0"/>
          <w:numId w:val="9"/>
        </w:numPr>
        <w:rPr>
          <w:b/>
        </w:rPr>
      </w:pPr>
      <w:r>
        <w:t xml:space="preserve">  Утвердить  текст  обращения </w:t>
      </w:r>
      <w:r w:rsidRPr="00A50C2B">
        <w:rPr>
          <w:sz w:val="20"/>
          <w:szCs w:val="20"/>
        </w:rPr>
        <w:t xml:space="preserve">        </w:t>
      </w:r>
      <w:r w:rsidRPr="008A4CAD">
        <w:rPr>
          <w:b/>
        </w:rPr>
        <w:t xml:space="preserve">Президенту РМ,    Парламенту РМ    </w:t>
      </w:r>
    </w:p>
    <w:p w:rsidR="00EE7F64" w:rsidRPr="008A4CAD" w:rsidRDefault="00EE7F64" w:rsidP="00EE7F64">
      <w:pPr>
        <w:pStyle w:val="a3"/>
        <w:ind w:left="720"/>
        <w:rPr>
          <w:b/>
        </w:rPr>
      </w:pPr>
      <w:r>
        <w:rPr>
          <w:b/>
        </w:rPr>
        <w:t xml:space="preserve">                                                          </w:t>
      </w:r>
      <w:r w:rsidR="00F348D1">
        <w:rPr>
          <w:b/>
        </w:rPr>
        <w:t xml:space="preserve">    </w:t>
      </w:r>
      <w:r>
        <w:rPr>
          <w:b/>
        </w:rPr>
        <w:t xml:space="preserve">  </w:t>
      </w:r>
      <w:r w:rsidRPr="008A4CAD">
        <w:rPr>
          <w:b/>
        </w:rPr>
        <w:t>Правительству РМ</w:t>
      </w:r>
      <w:r w:rsidR="00F348D1">
        <w:rPr>
          <w:b/>
        </w:rPr>
        <w:t xml:space="preserve"> , Башкану АТО Гагаузия</w:t>
      </w:r>
    </w:p>
    <w:p w:rsidR="00EE7F64" w:rsidRPr="00834E4E" w:rsidRDefault="00EE7F64" w:rsidP="00EE7F64">
      <w:pPr>
        <w:pStyle w:val="a3"/>
        <w:rPr>
          <w:sz w:val="20"/>
          <w:szCs w:val="20"/>
        </w:rPr>
      </w:pPr>
      <w:r w:rsidRPr="008A4CAD">
        <w:rPr>
          <w:b/>
        </w:rPr>
        <w:tab/>
      </w:r>
      <w:r w:rsidRPr="008A4CAD">
        <w:rPr>
          <w:b/>
        </w:rPr>
        <w:tab/>
      </w:r>
      <w:r w:rsidRPr="008A4CAD">
        <w:rPr>
          <w:b/>
        </w:rPr>
        <w:tab/>
      </w:r>
      <w:r w:rsidRPr="008A4CAD">
        <w:rPr>
          <w:b/>
        </w:rPr>
        <w:tab/>
      </w:r>
      <w:r>
        <w:rPr>
          <w:b/>
        </w:rPr>
        <w:t xml:space="preserve"> </w:t>
      </w:r>
      <w:r w:rsidRPr="008A4CAD">
        <w:rPr>
          <w:b/>
        </w:rPr>
        <w:tab/>
        <w:t xml:space="preserve">             </w:t>
      </w:r>
    </w:p>
    <w:p w:rsidR="00EE7F64" w:rsidRPr="00834E4E" w:rsidRDefault="00EE7F64" w:rsidP="00EE7F64">
      <w:pPr>
        <w:pStyle w:val="a3"/>
        <w:rPr>
          <w:sz w:val="20"/>
          <w:szCs w:val="20"/>
        </w:rPr>
      </w:pPr>
      <w:r w:rsidRPr="00834E4E">
        <w:rPr>
          <w:sz w:val="20"/>
          <w:szCs w:val="20"/>
        </w:rPr>
        <w:tab/>
      </w:r>
      <w:r w:rsidRPr="00834E4E">
        <w:rPr>
          <w:sz w:val="20"/>
          <w:szCs w:val="20"/>
        </w:rPr>
        <w:tab/>
      </w:r>
      <w:r w:rsidRPr="00834E4E">
        <w:rPr>
          <w:sz w:val="20"/>
          <w:szCs w:val="20"/>
        </w:rPr>
        <w:tab/>
      </w:r>
      <w:r w:rsidRPr="00834E4E">
        <w:rPr>
          <w:sz w:val="20"/>
          <w:szCs w:val="20"/>
        </w:rPr>
        <w:tab/>
        <w:t xml:space="preserve">        ОБРАЩЕНИЕ).</w:t>
      </w:r>
    </w:p>
    <w:p w:rsidR="00F348D1" w:rsidRDefault="00EE7F64" w:rsidP="00EE7F64">
      <w:pPr>
        <w:pStyle w:val="a3"/>
        <w:rPr>
          <w:sz w:val="20"/>
          <w:szCs w:val="20"/>
        </w:rPr>
      </w:pPr>
      <w:r w:rsidRPr="00834E4E">
        <w:rPr>
          <w:sz w:val="20"/>
          <w:szCs w:val="20"/>
        </w:rPr>
        <w:t xml:space="preserve">    .</w:t>
      </w:r>
      <w:r w:rsidR="00F348D1">
        <w:rPr>
          <w:sz w:val="20"/>
          <w:szCs w:val="20"/>
        </w:rPr>
        <w:t xml:space="preserve">Просим ускорить вопрос по строительству  объездной  дороги г Вулкэнешть т к </w:t>
      </w:r>
      <w:r w:rsidRPr="00834E4E">
        <w:rPr>
          <w:sz w:val="20"/>
          <w:szCs w:val="20"/>
        </w:rPr>
        <w:t xml:space="preserve">     </w:t>
      </w:r>
    </w:p>
    <w:p w:rsidR="00EE7F64" w:rsidRPr="00834E4E" w:rsidRDefault="00EE7F64" w:rsidP="00EE7F64">
      <w:pPr>
        <w:pStyle w:val="a3"/>
        <w:rPr>
          <w:sz w:val="20"/>
          <w:szCs w:val="20"/>
        </w:rPr>
      </w:pPr>
      <w:r w:rsidRPr="00834E4E">
        <w:rPr>
          <w:sz w:val="20"/>
          <w:szCs w:val="20"/>
        </w:rPr>
        <w:t xml:space="preserve">    </w:t>
      </w:r>
      <w:r w:rsidR="00F348D1">
        <w:rPr>
          <w:sz w:val="20"/>
          <w:szCs w:val="20"/>
        </w:rPr>
        <w:t>в</w:t>
      </w:r>
      <w:r w:rsidRPr="00834E4E">
        <w:rPr>
          <w:sz w:val="20"/>
          <w:szCs w:val="20"/>
        </w:rPr>
        <w:t xml:space="preserve"> результате постоянной эксплуатации большегрузным транспортом,, дорог</w:t>
      </w:r>
      <w:r w:rsidR="00F348D1">
        <w:rPr>
          <w:sz w:val="20"/>
          <w:szCs w:val="20"/>
        </w:rPr>
        <w:t xml:space="preserve">и  Б.Главана  и ул.Жуковского </w:t>
      </w:r>
      <w:r w:rsidRPr="00834E4E">
        <w:rPr>
          <w:sz w:val="20"/>
          <w:szCs w:val="20"/>
        </w:rPr>
        <w:t xml:space="preserve"> пришл</w:t>
      </w:r>
      <w:r w:rsidR="00F348D1">
        <w:rPr>
          <w:sz w:val="20"/>
          <w:szCs w:val="20"/>
        </w:rPr>
        <w:t>и</w:t>
      </w:r>
      <w:r w:rsidRPr="00834E4E">
        <w:rPr>
          <w:sz w:val="20"/>
          <w:szCs w:val="20"/>
        </w:rPr>
        <w:t xml:space="preserve"> в негодность, разрушен</w:t>
      </w:r>
      <w:r w:rsidR="00F348D1">
        <w:rPr>
          <w:sz w:val="20"/>
          <w:szCs w:val="20"/>
        </w:rPr>
        <w:t>ы</w:t>
      </w:r>
      <w:r w:rsidRPr="00834E4E">
        <w:rPr>
          <w:sz w:val="20"/>
          <w:szCs w:val="20"/>
        </w:rPr>
        <w:t>.</w:t>
      </w:r>
    </w:p>
    <w:p w:rsidR="009B37D3" w:rsidRDefault="00EE7F64" w:rsidP="00EE7F64">
      <w:pPr>
        <w:pStyle w:val="a3"/>
        <w:rPr>
          <w:sz w:val="20"/>
          <w:szCs w:val="20"/>
        </w:rPr>
      </w:pPr>
      <w:r w:rsidRPr="00834E4E">
        <w:rPr>
          <w:sz w:val="20"/>
          <w:szCs w:val="20"/>
        </w:rPr>
        <w:t xml:space="preserve">       Дома расположенные вдоль этой  трассы получили повреждения, трещины.</w:t>
      </w:r>
      <w:r w:rsidR="00F348D1">
        <w:rPr>
          <w:sz w:val="20"/>
          <w:szCs w:val="20"/>
        </w:rPr>
        <w:t xml:space="preserve"> </w:t>
      </w:r>
      <w:r w:rsidR="009B37D3">
        <w:rPr>
          <w:sz w:val="20"/>
          <w:szCs w:val="20"/>
        </w:rPr>
        <w:t>В</w:t>
      </w:r>
      <w:r w:rsidR="009B37D3" w:rsidRPr="00834E4E">
        <w:rPr>
          <w:sz w:val="20"/>
          <w:szCs w:val="20"/>
        </w:rPr>
        <w:t>виду отсутствия средств в местном бюджете</w:t>
      </w:r>
      <w:r w:rsidR="009B37D3" w:rsidRPr="009B37D3">
        <w:rPr>
          <w:sz w:val="20"/>
          <w:szCs w:val="20"/>
        </w:rPr>
        <w:t xml:space="preserve"> </w:t>
      </w:r>
      <w:r w:rsidR="009B37D3">
        <w:rPr>
          <w:sz w:val="20"/>
          <w:szCs w:val="20"/>
        </w:rPr>
        <w:t xml:space="preserve"> э</w:t>
      </w:r>
      <w:r w:rsidR="009B37D3" w:rsidRPr="00834E4E">
        <w:rPr>
          <w:sz w:val="20"/>
          <w:szCs w:val="20"/>
        </w:rPr>
        <w:t>т</w:t>
      </w:r>
      <w:r w:rsidR="009B37D3">
        <w:rPr>
          <w:sz w:val="20"/>
          <w:szCs w:val="20"/>
        </w:rPr>
        <w:t>и</w:t>
      </w:r>
      <w:r w:rsidR="009B37D3" w:rsidRPr="00834E4E">
        <w:rPr>
          <w:sz w:val="20"/>
          <w:szCs w:val="20"/>
        </w:rPr>
        <w:t xml:space="preserve"> дорог</w:t>
      </w:r>
      <w:r w:rsidR="009B37D3">
        <w:rPr>
          <w:sz w:val="20"/>
          <w:szCs w:val="20"/>
        </w:rPr>
        <w:t>и</w:t>
      </w:r>
      <w:r w:rsidR="009B37D3" w:rsidRPr="00834E4E">
        <w:rPr>
          <w:sz w:val="20"/>
          <w:szCs w:val="20"/>
        </w:rPr>
        <w:t xml:space="preserve"> не ремонтировалась  капитально с  даты сдачи в эксплуатацию</w:t>
      </w:r>
      <w:r w:rsidR="009B37D3">
        <w:rPr>
          <w:sz w:val="20"/>
          <w:szCs w:val="20"/>
        </w:rPr>
        <w:t>.</w:t>
      </w:r>
    </w:p>
    <w:p w:rsidR="00EE7F64" w:rsidRDefault="00EE7F64" w:rsidP="00EE7F64">
      <w:pPr>
        <w:pStyle w:val="a3"/>
        <w:rPr>
          <w:sz w:val="20"/>
          <w:szCs w:val="20"/>
        </w:rPr>
      </w:pPr>
      <w:r w:rsidRPr="00834E4E">
        <w:rPr>
          <w:sz w:val="20"/>
          <w:szCs w:val="20"/>
        </w:rPr>
        <w:t xml:space="preserve"> В случае непринятия мер по</w:t>
      </w:r>
      <w:r w:rsidR="009B37D3">
        <w:rPr>
          <w:sz w:val="20"/>
          <w:szCs w:val="20"/>
        </w:rPr>
        <w:t xml:space="preserve"> их </w:t>
      </w:r>
      <w:r w:rsidRPr="00834E4E">
        <w:rPr>
          <w:sz w:val="20"/>
          <w:szCs w:val="20"/>
        </w:rPr>
        <w:t xml:space="preserve"> ремонту  жители улиц</w:t>
      </w:r>
      <w:r w:rsidR="009B37D3">
        <w:rPr>
          <w:sz w:val="20"/>
          <w:szCs w:val="20"/>
        </w:rPr>
        <w:t xml:space="preserve"> </w:t>
      </w:r>
      <w:r w:rsidRPr="00834E4E">
        <w:rPr>
          <w:sz w:val="20"/>
          <w:szCs w:val="20"/>
        </w:rPr>
        <w:t xml:space="preserve"> пригрозили заблокировать дорогу.</w:t>
      </w:r>
      <w:r w:rsidR="00F348D1" w:rsidRPr="00F348D1">
        <w:rPr>
          <w:sz w:val="20"/>
          <w:szCs w:val="20"/>
        </w:rPr>
        <w:t xml:space="preserve"> </w:t>
      </w:r>
    </w:p>
    <w:p w:rsidR="009B37D3" w:rsidRPr="00834E4E" w:rsidRDefault="009B37D3" w:rsidP="00EE7F64">
      <w:pPr>
        <w:pStyle w:val="a3"/>
        <w:rPr>
          <w:sz w:val="20"/>
          <w:szCs w:val="20"/>
        </w:rPr>
      </w:pPr>
    </w:p>
    <w:p w:rsidR="00EE7F64" w:rsidRPr="00834E4E" w:rsidRDefault="00EE7F64" w:rsidP="00EE7F64">
      <w:pPr>
        <w:pStyle w:val="a3"/>
        <w:rPr>
          <w:sz w:val="20"/>
          <w:szCs w:val="20"/>
        </w:rPr>
      </w:pPr>
      <w:r w:rsidRPr="00834E4E">
        <w:rPr>
          <w:sz w:val="20"/>
          <w:szCs w:val="20"/>
        </w:rPr>
        <w:t xml:space="preserve">      Городской Совет предлагает:</w:t>
      </w:r>
    </w:p>
    <w:p w:rsidR="00EE7F64" w:rsidRPr="00834E4E" w:rsidRDefault="00EE7F64" w:rsidP="00EE7F64">
      <w:pPr>
        <w:pStyle w:val="a3"/>
        <w:rPr>
          <w:sz w:val="20"/>
          <w:szCs w:val="20"/>
        </w:rPr>
      </w:pPr>
      <w:r w:rsidRPr="00834E4E">
        <w:rPr>
          <w:sz w:val="20"/>
          <w:szCs w:val="20"/>
        </w:rPr>
        <w:t xml:space="preserve">    - до сдачи в эксплуатацию объездной дороги МЗ улицу Жуковског</w:t>
      </w:r>
      <w:r w:rsidR="009B37D3">
        <w:rPr>
          <w:sz w:val="20"/>
          <w:szCs w:val="20"/>
        </w:rPr>
        <w:t xml:space="preserve">  и ул.Б.Главана </w:t>
      </w:r>
      <w:r w:rsidRPr="00834E4E">
        <w:rPr>
          <w:sz w:val="20"/>
          <w:szCs w:val="20"/>
        </w:rPr>
        <w:t xml:space="preserve">  принять временно на техническое  обслуживание Министерством   транспорта и дорожной инфраструктуры РМ в целях улучшения ее содержания и обслуживания.</w:t>
      </w:r>
    </w:p>
    <w:p w:rsidR="00EE7F64" w:rsidRPr="00834E4E" w:rsidRDefault="00EE7F64" w:rsidP="00EE7F64">
      <w:pPr>
        <w:pStyle w:val="a3"/>
        <w:rPr>
          <w:sz w:val="20"/>
          <w:szCs w:val="20"/>
        </w:rPr>
      </w:pPr>
      <w:r w:rsidRPr="00834E4E">
        <w:rPr>
          <w:sz w:val="20"/>
          <w:szCs w:val="20"/>
        </w:rPr>
        <w:t xml:space="preserve">    - строительство объездной дороги начать с г.  Вулканешты,  а не с  Бурлачены.</w:t>
      </w:r>
    </w:p>
    <w:p w:rsidR="00EE7F64" w:rsidRPr="00834E4E" w:rsidRDefault="00EE7F64" w:rsidP="00EE7F64">
      <w:pPr>
        <w:pStyle w:val="a3"/>
        <w:rPr>
          <w:sz w:val="20"/>
          <w:szCs w:val="20"/>
        </w:rPr>
      </w:pPr>
      <w:r w:rsidRPr="00834E4E">
        <w:rPr>
          <w:sz w:val="20"/>
          <w:szCs w:val="20"/>
        </w:rPr>
        <w:t xml:space="preserve">     Горсовет надеется на понимание в разрешении возникшей проблемы.</w:t>
      </w:r>
    </w:p>
    <w:p w:rsidR="00EE7F64" w:rsidRPr="00834E4E" w:rsidRDefault="00EE7F64" w:rsidP="00EE7F64">
      <w:pPr>
        <w:pStyle w:val="a3"/>
        <w:rPr>
          <w:sz w:val="20"/>
          <w:szCs w:val="20"/>
        </w:rPr>
      </w:pPr>
      <w:r w:rsidRPr="00834E4E">
        <w:rPr>
          <w:sz w:val="20"/>
          <w:szCs w:val="20"/>
        </w:rPr>
        <w:t xml:space="preserve">    </w:t>
      </w:r>
    </w:p>
    <w:p w:rsidR="00EE7F64" w:rsidRPr="00834E4E" w:rsidRDefault="00EE7F64" w:rsidP="00EE7F64">
      <w:pPr>
        <w:pStyle w:val="a3"/>
        <w:rPr>
          <w:sz w:val="20"/>
          <w:szCs w:val="20"/>
        </w:rPr>
      </w:pPr>
      <w:r w:rsidRPr="00834E4E">
        <w:rPr>
          <w:sz w:val="20"/>
          <w:szCs w:val="20"/>
        </w:rPr>
        <w:t xml:space="preserve">     С уважением,</w:t>
      </w:r>
    </w:p>
    <w:p w:rsidR="00EE7F64" w:rsidRDefault="00EE7F64" w:rsidP="00EE7F64">
      <w:pPr>
        <w:pStyle w:val="a3"/>
        <w:rPr>
          <w:sz w:val="20"/>
          <w:szCs w:val="20"/>
        </w:rPr>
      </w:pPr>
      <w:r w:rsidRPr="00834E4E">
        <w:rPr>
          <w:sz w:val="20"/>
          <w:szCs w:val="20"/>
        </w:rPr>
        <w:t xml:space="preserve">   Советники городского Совета </w:t>
      </w:r>
    </w:p>
    <w:p w:rsidR="00EE7F64" w:rsidRDefault="00754F5E" w:rsidP="000F4E37">
      <w:pPr>
        <w:pStyle w:val="a3"/>
        <w:rPr>
          <w:rFonts w:ascii="Calibri" w:eastAsia="Calibri" w:hAnsi="Calibri" w:cs="Calibri"/>
          <w:sz w:val="20"/>
          <w:szCs w:val="20"/>
        </w:rPr>
      </w:pPr>
      <w:r>
        <w:t xml:space="preserve">                                                                         Проголосовали:за-22(единогласно)</w:t>
      </w:r>
    </w:p>
    <w:p w:rsidR="00C364B3" w:rsidRDefault="00C364B3" w:rsidP="00C364B3">
      <w:pPr>
        <w:spacing w:after="0" w:line="240" w:lineRule="auto"/>
        <w:rPr>
          <w:rFonts w:ascii="Calibri" w:eastAsia="Calibri" w:hAnsi="Calibri" w:cs="Calibri"/>
          <w:sz w:val="20"/>
          <w:szCs w:val="20"/>
        </w:rPr>
      </w:pPr>
      <w:r w:rsidRPr="00B21814">
        <w:rPr>
          <w:b/>
          <w:sz w:val="20"/>
          <w:szCs w:val="20"/>
        </w:rPr>
        <w:lastRenderedPageBreak/>
        <w:t xml:space="preserve">      </w:t>
      </w:r>
      <w:r w:rsidRPr="00B21814">
        <w:rPr>
          <w:rFonts w:ascii="Calibri" w:eastAsia="Calibri" w:hAnsi="Calibri" w:cs="Calibri"/>
          <w:b/>
          <w:sz w:val="20"/>
          <w:szCs w:val="20"/>
        </w:rPr>
        <w:t>П</w:t>
      </w:r>
      <w:r w:rsidRPr="000F4E37">
        <w:rPr>
          <w:rFonts w:ascii="Calibri" w:eastAsia="Calibri" w:hAnsi="Calibri" w:cs="Calibri"/>
          <w:b/>
          <w:sz w:val="20"/>
          <w:szCs w:val="20"/>
        </w:rPr>
        <w:t>1</w:t>
      </w:r>
      <w:r w:rsidRPr="00C364B3">
        <w:rPr>
          <w:rFonts w:ascii="Calibri" w:eastAsia="Calibri" w:hAnsi="Calibri" w:cs="Calibri"/>
          <w:b/>
          <w:sz w:val="20"/>
          <w:szCs w:val="20"/>
        </w:rPr>
        <w:t>2</w:t>
      </w:r>
      <w:r w:rsidRPr="00B21814">
        <w:rPr>
          <w:rFonts w:ascii="Calibri" w:eastAsia="Calibri" w:hAnsi="Calibri" w:cs="Calibri"/>
          <w:sz w:val="20"/>
          <w:szCs w:val="20"/>
        </w:rPr>
        <w:t xml:space="preserve">    Рассмотрев заявление №</w:t>
      </w:r>
      <w:r w:rsidRPr="00C364B3">
        <w:rPr>
          <w:rFonts w:ascii="Calibri" w:eastAsia="Calibri" w:hAnsi="Calibri" w:cs="Calibri"/>
          <w:sz w:val="20"/>
          <w:szCs w:val="20"/>
        </w:rPr>
        <w:t>1352/9</w:t>
      </w:r>
      <w:r>
        <w:rPr>
          <w:rFonts w:ascii="Calibri" w:eastAsia="Calibri" w:hAnsi="Calibri" w:cs="Calibri"/>
          <w:sz w:val="20"/>
          <w:szCs w:val="20"/>
        </w:rPr>
        <w:t xml:space="preserve">   г.  АО</w:t>
      </w:r>
      <w:r w:rsidRPr="00C364B3">
        <w:rPr>
          <w:rFonts w:ascii="Calibri" w:eastAsia="Calibri" w:hAnsi="Calibri" w:cs="Calibri"/>
          <w:sz w:val="20"/>
          <w:szCs w:val="20"/>
        </w:rPr>
        <w:t xml:space="preserve"> </w:t>
      </w:r>
      <w:r>
        <w:rPr>
          <w:rFonts w:ascii="Calibri" w:eastAsia="Calibri" w:hAnsi="Calibri" w:cs="Calibri"/>
          <w:sz w:val="20"/>
          <w:szCs w:val="20"/>
          <w:lang w:val="en-US"/>
        </w:rPr>
        <w:t>Vinia</w:t>
      </w:r>
      <w:r w:rsidRPr="00C364B3">
        <w:rPr>
          <w:rFonts w:ascii="Calibri" w:eastAsia="Calibri" w:hAnsi="Calibri" w:cs="Calibri"/>
          <w:sz w:val="20"/>
          <w:szCs w:val="20"/>
        </w:rPr>
        <w:t xml:space="preserve"> </w:t>
      </w:r>
      <w:r>
        <w:rPr>
          <w:rFonts w:ascii="Calibri" w:eastAsia="Calibri" w:hAnsi="Calibri" w:cs="Calibri"/>
          <w:sz w:val="20"/>
          <w:szCs w:val="20"/>
          <w:lang w:val="en-US"/>
        </w:rPr>
        <w:t>Traian</w:t>
      </w:r>
      <w:r>
        <w:rPr>
          <w:rFonts w:ascii="Calibri" w:eastAsia="Calibri" w:hAnsi="Calibri" w:cs="Calibri"/>
          <w:sz w:val="20"/>
          <w:szCs w:val="20"/>
        </w:rPr>
        <w:t xml:space="preserve"> в  лице  директора  Кристева С Ф  </w:t>
      </w:r>
    </w:p>
    <w:p w:rsidR="00C364B3" w:rsidRDefault="00C364B3" w:rsidP="00C364B3">
      <w:pPr>
        <w:spacing w:after="0" w:line="240" w:lineRule="auto"/>
        <w:rPr>
          <w:rFonts w:ascii="Calibri" w:eastAsia="Calibri" w:hAnsi="Calibri" w:cs="Calibri"/>
          <w:sz w:val="20"/>
          <w:szCs w:val="20"/>
        </w:rPr>
      </w:pPr>
      <w:r>
        <w:rPr>
          <w:rFonts w:ascii="Calibri" w:eastAsia="Calibri" w:hAnsi="Calibri" w:cs="Calibri"/>
          <w:sz w:val="20"/>
          <w:szCs w:val="20"/>
        </w:rPr>
        <w:t xml:space="preserve">   </w:t>
      </w:r>
      <w:r w:rsidRPr="00B21814">
        <w:rPr>
          <w:rFonts w:ascii="Calibri" w:eastAsia="Calibri" w:hAnsi="Calibri" w:cs="Calibri"/>
          <w:sz w:val="20"/>
          <w:szCs w:val="20"/>
        </w:rPr>
        <w:t xml:space="preserve">и  заключение архитектурной службы, согласованное со службами района на   проведение проектных работ на </w:t>
      </w:r>
      <w:r>
        <w:rPr>
          <w:rFonts w:ascii="Calibri" w:eastAsia="Calibri" w:hAnsi="Calibri" w:cs="Calibri"/>
          <w:sz w:val="20"/>
          <w:szCs w:val="20"/>
        </w:rPr>
        <w:t xml:space="preserve"> строительство пристроек к коммерческому  объекту  с реконструкцией существующего здания по ул.Румянцева  5 кад.№ 9603205,362,01</w:t>
      </w:r>
    </w:p>
    <w:p w:rsidR="00C364B3" w:rsidRDefault="00C364B3" w:rsidP="00C364B3">
      <w:pPr>
        <w:spacing w:after="0" w:line="240" w:lineRule="auto"/>
        <w:rPr>
          <w:rFonts w:ascii="Calibri" w:eastAsia="Calibri" w:hAnsi="Calibri" w:cs="Calibri"/>
          <w:sz w:val="20"/>
          <w:szCs w:val="20"/>
        </w:rPr>
      </w:pPr>
    </w:p>
    <w:p w:rsidR="00C364B3" w:rsidRPr="00B21814" w:rsidRDefault="00C364B3" w:rsidP="00C364B3">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                                                                 Совет   РЕШИЛ:</w:t>
      </w:r>
    </w:p>
    <w:p w:rsidR="00C364B3" w:rsidRDefault="00C364B3" w:rsidP="00C364B3">
      <w:pPr>
        <w:spacing w:after="0" w:line="240" w:lineRule="auto"/>
        <w:rPr>
          <w:rFonts w:ascii="Calibri" w:eastAsia="Calibri" w:hAnsi="Calibri" w:cs="Calibri"/>
          <w:sz w:val="20"/>
          <w:szCs w:val="20"/>
        </w:rPr>
      </w:pPr>
      <w:r w:rsidRPr="00B21814">
        <w:rPr>
          <w:rFonts w:ascii="Calibri" w:eastAsia="Calibri" w:hAnsi="Calibri" w:cs="Calibri"/>
          <w:sz w:val="20"/>
          <w:szCs w:val="20"/>
        </w:rPr>
        <w:t xml:space="preserve">1.Разрешить </w:t>
      </w:r>
      <w:r>
        <w:rPr>
          <w:rFonts w:ascii="Calibri" w:eastAsia="Calibri" w:hAnsi="Calibri" w:cs="Calibri"/>
          <w:sz w:val="20"/>
          <w:szCs w:val="20"/>
        </w:rPr>
        <w:t>г.  АО</w:t>
      </w:r>
      <w:r w:rsidRPr="00C364B3">
        <w:rPr>
          <w:rFonts w:ascii="Calibri" w:eastAsia="Calibri" w:hAnsi="Calibri" w:cs="Calibri"/>
          <w:sz w:val="20"/>
          <w:szCs w:val="20"/>
        </w:rPr>
        <w:t xml:space="preserve"> </w:t>
      </w:r>
      <w:r>
        <w:rPr>
          <w:rFonts w:ascii="Calibri" w:eastAsia="Calibri" w:hAnsi="Calibri" w:cs="Calibri"/>
          <w:sz w:val="20"/>
          <w:szCs w:val="20"/>
          <w:lang w:val="en-US"/>
        </w:rPr>
        <w:t>Vinia</w:t>
      </w:r>
      <w:r w:rsidRPr="00C364B3">
        <w:rPr>
          <w:rFonts w:ascii="Calibri" w:eastAsia="Calibri" w:hAnsi="Calibri" w:cs="Calibri"/>
          <w:sz w:val="20"/>
          <w:szCs w:val="20"/>
        </w:rPr>
        <w:t xml:space="preserve"> </w:t>
      </w:r>
      <w:r>
        <w:rPr>
          <w:rFonts w:ascii="Calibri" w:eastAsia="Calibri" w:hAnsi="Calibri" w:cs="Calibri"/>
          <w:sz w:val="20"/>
          <w:szCs w:val="20"/>
          <w:lang w:val="en-US"/>
        </w:rPr>
        <w:t>Traian</w:t>
      </w:r>
      <w:r>
        <w:rPr>
          <w:rFonts w:ascii="Calibri" w:eastAsia="Calibri" w:hAnsi="Calibri" w:cs="Calibri"/>
          <w:sz w:val="20"/>
          <w:szCs w:val="20"/>
        </w:rPr>
        <w:t xml:space="preserve"> в  лице  директора  Кристева С Ф</w:t>
      </w:r>
      <w:r w:rsidRPr="00B21814">
        <w:rPr>
          <w:rFonts w:ascii="Calibri" w:eastAsia="Calibri" w:hAnsi="Calibri" w:cs="Calibri"/>
          <w:sz w:val="20"/>
          <w:szCs w:val="20"/>
        </w:rPr>
        <w:t xml:space="preserve">  проведение проектных работ на </w:t>
      </w:r>
      <w:r>
        <w:rPr>
          <w:rFonts w:ascii="Calibri" w:eastAsia="Calibri" w:hAnsi="Calibri" w:cs="Calibri"/>
          <w:sz w:val="20"/>
          <w:szCs w:val="20"/>
        </w:rPr>
        <w:t xml:space="preserve"> строительство пристроек к коммерческому  объекту  с реконструкцией существующего здания по ул.Румянцева  5 кад.№ 9603205,362,01</w:t>
      </w:r>
    </w:p>
    <w:p w:rsidR="00C364B3" w:rsidRDefault="00C364B3" w:rsidP="00C364B3">
      <w:pPr>
        <w:spacing w:after="0" w:line="240" w:lineRule="auto"/>
        <w:rPr>
          <w:rFonts w:ascii="Calibri" w:eastAsia="Calibri" w:hAnsi="Calibri" w:cs="Calibri"/>
          <w:sz w:val="20"/>
          <w:szCs w:val="20"/>
        </w:rPr>
      </w:pPr>
    </w:p>
    <w:p w:rsidR="00C364B3" w:rsidRPr="00B21814" w:rsidRDefault="00C364B3" w:rsidP="00C364B3">
      <w:pPr>
        <w:pStyle w:val="a3"/>
        <w:rPr>
          <w:rFonts w:ascii="Calibri" w:eastAsia="Calibri" w:hAnsi="Calibri" w:cs="Calibri"/>
          <w:sz w:val="20"/>
          <w:szCs w:val="20"/>
        </w:rPr>
      </w:pPr>
      <w:r w:rsidRPr="00B21814">
        <w:rPr>
          <w:rFonts w:ascii="Calibri" w:eastAsia="Calibri" w:hAnsi="Calibri" w:cs="Calibri"/>
          <w:sz w:val="20"/>
          <w:szCs w:val="20"/>
        </w:rPr>
        <w:t xml:space="preserve">   2 На основании градостроительного сертификата и те 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C364B3" w:rsidRPr="00B21814" w:rsidRDefault="00C364B3" w:rsidP="00C364B3">
      <w:pPr>
        <w:spacing w:after="0" w:line="240" w:lineRule="auto"/>
        <w:rPr>
          <w:rFonts w:ascii="Calibri" w:eastAsia="Calibri" w:hAnsi="Calibri" w:cs="Calibri"/>
          <w:sz w:val="20"/>
          <w:szCs w:val="20"/>
        </w:rPr>
      </w:pPr>
      <w:r w:rsidRPr="00B21814">
        <w:rPr>
          <w:rFonts w:ascii="Calibri" w:eastAsia="Calibri" w:hAnsi="Calibri" w:cs="Calibri"/>
          <w:sz w:val="20"/>
          <w:szCs w:val="20"/>
        </w:rPr>
        <w:t>3. Предупредить.  г</w:t>
      </w:r>
      <w:r w:rsidRPr="00F25470">
        <w:rPr>
          <w:rFonts w:ascii="Calibri" w:eastAsia="Calibri" w:hAnsi="Calibri" w:cs="Calibri"/>
          <w:sz w:val="20"/>
          <w:szCs w:val="20"/>
        </w:rPr>
        <w:t xml:space="preserve"> </w:t>
      </w:r>
      <w:r>
        <w:rPr>
          <w:rFonts w:ascii="Calibri" w:eastAsia="Calibri" w:hAnsi="Calibri" w:cs="Calibri"/>
          <w:sz w:val="20"/>
          <w:szCs w:val="20"/>
        </w:rPr>
        <w:t xml:space="preserve"> Кристева С Ф</w:t>
      </w:r>
      <w:r w:rsidRPr="00B21814">
        <w:rPr>
          <w:rFonts w:ascii="Calibri" w:eastAsia="Calibri" w:hAnsi="Calibri" w:cs="Calibri"/>
          <w:sz w:val="20"/>
          <w:szCs w:val="20"/>
        </w:rPr>
        <w:t xml:space="preserve">   что  решение на проведение проектных работ не является основанием для начала строительства.</w:t>
      </w:r>
    </w:p>
    <w:p w:rsidR="00C364B3" w:rsidRDefault="00C364B3" w:rsidP="00C364B3">
      <w:pPr>
        <w:pStyle w:val="a3"/>
        <w:rPr>
          <w:rFonts w:ascii="Calibri" w:eastAsia="Calibri" w:hAnsi="Calibri" w:cs="Calibri"/>
          <w:sz w:val="20"/>
          <w:szCs w:val="20"/>
        </w:rPr>
      </w:pPr>
      <w:r w:rsidRPr="00B21814">
        <w:rPr>
          <w:rFonts w:ascii="Calibri" w:eastAsia="Calibri" w:hAnsi="Calibri" w:cs="Calibri"/>
          <w:sz w:val="20"/>
          <w:szCs w:val="20"/>
        </w:rPr>
        <w:t>4.На основании утвержденного проекта получить разрешение на проведение строительных работ в примарии города в установленном порядке</w:t>
      </w:r>
    </w:p>
    <w:p w:rsidR="00754F5E" w:rsidRDefault="00754F5E" w:rsidP="00754F5E">
      <w:pPr>
        <w:pStyle w:val="a3"/>
        <w:rPr>
          <w:rFonts w:ascii="Calibri" w:eastAsia="Calibri" w:hAnsi="Calibri" w:cs="Calibri"/>
          <w:sz w:val="20"/>
          <w:szCs w:val="20"/>
        </w:rPr>
      </w:pPr>
      <w:r>
        <w:t xml:space="preserve">                                                                         Проголосовали:за-22(единогласно)</w:t>
      </w:r>
    </w:p>
    <w:p w:rsidR="00C364B3" w:rsidRDefault="00C364B3" w:rsidP="00C364B3">
      <w:pPr>
        <w:pStyle w:val="a3"/>
        <w:rPr>
          <w:rFonts w:ascii="Calibri" w:eastAsia="Calibri" w:hAnsi="Calibri" w:cs="Calibri"/>
          <w:sz w:val="20"/>
          <w:szCs w:val="20"/>
        </w:rPr>
      </w:pPr>
    </w:p>
    <w:p w:rsidR="00C77190" w:rsidRDefault="00C77190" w:rsidP="00C77190">
      <w:pPr>
        <w:ind w:left="720"/>
      </w:pPr>
    </w:p>
    <w:p w:rsidR="0097666B" w:rsidRPr="00E11C73" w:rsidRDefault="0097666B" w:rsidP="0097666B">
      <w:pPr>
        <w:ind w:left="720"/>
        <w:rPr>
          <w:rFonts w:ascii="Calibri" w:eastAsia="Calibri" w:hAnsi="Calibri" w:cs="Calibri"/>
          <w:sz w:val="24"/>
          <w:szCs w:val="24"/>
        </w:rPr>
      </w:pPr>
      <w:r w:rsidRPr="0097666B">
        <w:rPr>
          <w:rFonts w:ascii="Calibri" w:eastAsia="Calibri" w:hAnsi="Calibri" w:cs="Calibri"/>
          <w:b/>
          <w:sz w:val="24"/>
          <w:szCs w:val="24"/>
        </w:rPr>
        <w:t>П.13</w:t>
      </w:r>
      <w:r w:rsidRPr="00E11C73">
        <w:rPr>
          <w:rFonts w:ascii="Calibri" w:eastAsia="Calibri" w:hAnsi="Calibri" w:cs="Calibri"/>
          <w:sz w:val="24"/>
          <w:szCs w:val="24"/>
        </w:rPr>
        <w:t xml:space="preserve">  </w:t>
      </w:r>
      <w:r>
        <w:rPr>
          <w:rFonts w:ascii="Calibri" w:eastAsia="Calibri" w:hAnsi="Calibri" w:cs="Calibri"/>
          <w:sz w:val="24"/>
          <w:szCs w:val="24"/>
        </w:rPr>
        <w:t xml:space="preserve">  </w:t>
      </w:r>
      <w:r w:rsidRPr="00E11C73">
        <w:rPr>
          <w:rFonts w:ascii="Calibri" w:eastAsia="Calibri" w:hAnsi="Calibri" w:cs="Calibri"/>
          <w:sz w:val="24"/>
          <w:szCs w:val="24"/>
        </w:rPr>
        <w:t>Рассмотрев заявление(№  649) жителей ул. Фрунзе и ул.25 съезда   по установке    бетонных  дюкеров,стальных</w:t>
      </w:r>
      <w:r>
        <w:rPr>
          <w:rFonts w:ascii="Calibri" w:eastAsia="Calibri" w:hAnsi="Calibri" w:cs="Calibri"/>
          <w:sz w:val="24"/>
          <w:szCs w:val="24"/>
        </w:rPr>
        <w:t xml:space="preserve"> </w:t>
      </w:r>
      <w:r w:rsidRPr="00E11C73">
        <w:rPr>
          <w:rFonts w:ascii="Calibri" w:eastAsia="Calibri" w:hAnsi="Calibri" w:cs="Calibri"/>
          <w:sz w:val="24"/>
          <w:szCs w:val="24"/>
        </w:rPr>
        <w:t xml:space="preserve"> б/у  труб  газовых  больших диаметров  для   отвода  ливневых вод с ул.Крянгэ   на ул.Фрунзе,</w:t>
      </w:r>
    </w:p>
    <w:p w:rsidR="0097666B" w:rsidRDefault="0097666B" w:rsidP="0097666B">
      <w:pPr>
        <w:ind w:left="720"/>
        <w:rPr>
          <w:rFonts w:ascii="Calibri" w:eastAsia="Calibri" w:hAnsi="Calibri" w:cs="Calibri"/>
          <w:sz w:val="24"/>
          <w:szCs w:val="24"/>
        </w:rPr>
      </w:pPr>
      <w:r w:rsidRPr="00E11C73">
        <w:rPr>
          <w:rFonts w:ascii="Calibri" w:eastAsia="Calibri" w:hAnsi="Calibri" w:cs="Calibri"/>
          <w:sz w:val="24"/>
          <w:szCs w:val="24"/>
        </w:rPr>
        <w:t xml:space="preserve">                                                         </w:t>
      </w:r>
      <w:r w:rsidR="00356D7B">
        <w:rPr>
          <w:rFonts w:ascii="Calibri" w:eastAsia="Calibri" w:hAnsi="Calibri" w:cs="Calibri"/>
          <w:sz w:val="24"/>
          <w:szCs w:val="24"/>
        </w:rPr>
        <w:t xml:space="preserve">Совет </w:t>
      </w:r>
      <w:r w:rsidRPr="00E11C73">
        <w:rPr>
          <w:rFonts w:ascii="Calibri" w:eastAsia="Calibri" w:hAnsi="Calibri" w:cs="Calibri"/>
          <w:sz w:val="24"/>
          <w:szCs w:val="24"/>
        </w:rPr>
        <w:t xml:space="preserve"> решил:</w:t>
      </w:r>
    </w:p>
    <w:p w:rsidR="00754F5E" w:rsidRDefault="00754F5E" w:rsidP="0097666B">
      <w:pPr>
        <w:ind w:left="720"/>
        <w:rPr>
          <w:rFonts w:ascii="Calibri" w:eastAsia="Calibri" w:hAnsi="Calibri" w:cs="Calibri"/>
          <w:sz w:val="24"/>
          <w:szCs w:val="24"/>
        </w:rPr>
      </w:pPr>
      <w:r>
        <w:rPr>
          <w:rFonts w:ascii="Calibri" w:eastAsia="Calibri" w:hAnsi="Calibri" w:cs="Calibri"/>
          <w:sz w:val="24"/>
          <w:szCs w:val="24"/>
        </w:rPr>
        <w:t>Включить данный  вопрос в реест</w:t>
      </w:r>
      <w:r w:rsidR="00D61405">
        <w:rPr>
          <w:rFonts w:ascii="Calibri" w:eastAsia="Calibri" w:hAnsi="Calibri" w:cs="Calibri"/>
          <w:sz w:val="24"/>
          <w:szCs w:val="24"/>
        </w:rPr>
        <w:t xml:space="preserve">р </w:t>
      </w:r>
      <w:r>
        <w:rPr>
          <w:rFonts w:ascii="Calibri" w:eastAsia="Calibri" w:hAnsi="Calibri" w:cs="Calibri"/>
          <w:sz w:val="24"/>
          <w:szCs w:val="24"/>
        </w:rPr>
        <w:t xml:space="preserve"> улиц  в план по кап.вложению на 2017год</w:t>
      </w:r>
    </w:p>
    <w:p w:rsidR="00BB7009" w:rsidRDefault="00754F5E" w:rsidP="00D61405">
      <w:pPr>
        <w:pStyle w:val="a3"/>
      </w:pPr>
      <w:r>
        <w:t xml:space="preserve">                                                                                        Проголосовали:за-22(единогласно)</w:t>
      </w:r>
    </w:p>
    <w:p w:rsidR="00D61405" w:rsidRDefault="00D61405" w:rsidP="00D61405">
      <w:pPr>
        <w:pStyle w:val="a3"/>
        <w:rPr>
          <w:rFonts w:ascii="Calibri" w:eastAsia="Calibri" w:hAnsi="Calibri" w:cs="Calibri"/>
          <w:sz w:val="24"/>
          <w:szCs w:val="24"/>
        </w:rPr>
      </w:pPr>
    </w:p>
    <w:p w:rsidR="0089242B" w:rsidRDefault="00A76543" w:rsidP="0089242B">
      <w:pPr>
        <w:pStyle w:val="a3"/>
        <w:rPr>
          <w:rFonts w:ascii="Calibri" w:eastAsia="Calibri" w:hAnsi="Calibri" w:cs="Calibri"/>
          <w:sz w:val="24"/>
          <w:szCs w:val="24"/>
        </w:rPr>
      </w:pPr>
      <w:r>
        <w:rPr>
          <w:rFonts w:ascii="Calibri" w:eastAsia="Calibri" w:hAnsi="Calibri" w:cs="Calibri"/>
          <w:b/>
          <w:sz w:val="24"/>
          <w:szCs w:val="24"/>
        </w:rPr>
        <w:t xml:space="preserve">П.14   </w:t>
      </w:r>
      <w:r w:rsidR="00BB7009">
        <w:rPr>
          <w:rFonts w:ascii="Calibri" w:eastAsia="Calibri" w:hAnsi="Calibri" w:cs="Calibri"/>
          <w:sz w:val="24"/>
          <w:szCs w:val="24"/>
        </w:rPr>
        <w:t xml:space="preserve"> Рассмотрев  заявление (№ 650 и № 526) г.Тарабурки Ник.Ив. ул.Комарова 5/1</w:t>
      </w:r>
      <w:r w:rsidR="0089242B">
        <w:rPr>
          <w:rFonts w:ascii="Calibri" w:eastAsia="Calibri" w:hAnsi="Calibri" w:cs="Calibri"/>
          <w:sz w:val="24"/>
          <w:szCs w:val="24"/>
        </w:rPr>
        <w:t xml:space="preserve">   и   </w:t>
      </w:r>
    </w:p>
    <w:p w:rsidR="0089242B" w:rsidRDefault="0089242B" w:rsidP="0089242B">
      <w:pPr>
        <w:pStyle w:val="a3"/>
        <w:rPr>
          <w:rFonts w:ascii="Calibri" w:eastAsia="Calibri" w:hAnsi="Calibri" w:cs="Calibri"/>
          <w:sz w:val="24"/>
          <w:szCs w:val="24"/>
        </w:rPr>
      </w:pPr>
      <w:r>
        <w:rPr>
          <w:rFonts w:ascii="Calibri" w:eastAsia="Calibri" w:hAnsi="Calibri" w:cs="Calibri"/>
          <w:sz w:val="24"/>
          <w:szCs w:val="24"/>
        </w:rPr>
        <w:t xml:space="preserve"> </w:t>
      </w:r>
      <w:r w:rsidRPr="0089242B">
        <w:rPr>
          <w:b/>
          <w:sz w:val="16"/>
          <w:szCs w:val="16"/>
        </w:rPr>
        <w:t>П РО Т О К О Л</w:t>
      </w:r>
      <w:r>
        <w:rPr>
          <w:b/>
          <w:sz w:val="16"/>
          <w:szCs w:val="16"/>
        </w:rPr>
        <w:t xml:space="preserve">  </w:t>
      </w:r>
      <w:r w:rsidRPr="0089242B">
        <w:rPr>
          <w:b/>
          <w:sz w:val="16"/>
          <w:szCs w:val="16"/>
        </w:rPr>
        <w:t xml:space="preserve"> СПЕЦИАЛИЗИРОВАНН</w:t>
      </w:r>
      <w:r>
        <w:rPr>
          <w:b/>
          <w:sz w:val="16"/>
          <w:szCs w:val="16"/>
        </w:rPr>
        <w:t xml:space="preserve">ОЙ </w:t>
      </w:r>
      <w:r w:rsidRPr="0089242B">
        <w:rPr>
          <w:b/>
          <w:sz w:val="16"/>
          <w:szCs w:val="16"/>
        </w:rPr>
        <w:t xml:space="preserve"> КОМИССИ</w:t>
      </w:r>
      <w:r>
        <w:rPr>
          <w:b/>
          <w:sz w:val="16"/>
          <w:szCs w:val="16"/>
        </w:rPr>
        <w:t>И</w:t>
      </w:r>
      <w:r w:rsidRPr="0089242B">
        <w:rPr>
          <w:b/>
          <w:sz w:val="16"/>
          <w:szCs w:val="16"/>
        </w:rPr>
        <w:t xml:space="preserve">          ПО  СЕЛЬСКОМУ ХОЗЯЙСТВУ. ЭКОЛОГИ И. ЗЕМЕЛЬНЫМ ОТНОШЕНИЯМ И КАДАСТРУ</w:t>
      </w:r>
      <w:r>
        <w:rPr>
          <w:b/>
          <w:sz w:val="16"/>
          <w:szCs w:val="16"/>
        </w:rPr>
        <w:t xml:space="preserve">   От 22.11.16г          </w:t>
      </w:r>
      <w:r w:rsidR="00BB7009">
        <w:rPr>
          <w:rFonts w:ascii="Calibri" w:eastAsia="Calibri" w:hAnsi="Calibri" w:cs="Calibri"/>
          <w:sz w:val="24"/>
          <w:szCs w:val="24"/>
        </w:rPr>
        <w:t>о восстановлении целостности земельного участка размером 0, 2076га  и произвести соответствую</w:t>
      </w:r>
      <w:r w:rsidR="00C724DB">
        <w:rPr>
          <w:rFonts w:ascii="Calibri" w:eastAsia="Calibri" w:hAnsi="Calibri" w:cs="Calibri"/>
          <w:sz w:val="24"/>
          <w:szCs w:val="24"/>
        </w:rPr>
        <w:t>щие изменения в титульном листе.З</w:t>
      </w:r>
      <w:r w:rsidR="00BB7009">
        <w:rPr>
          <w:rFonts w:ascii="Calibri" w:eastAsia="Calibri" w:hAnsi="Calibri" w:cs="Calibri"/>
          <w:sz w:val="24"/>
          <w:szCs w:val="24"/>
        </w:rPr>
        <w:t>ем.участок числится  с 1984</w:t>
      </w:r>
      <w:r w:rsidR="00C724DB">
        <w:rPr>
          <w:rFonts w:ascii="Calibri" w:eastAsia="Calibri" w:hAnsi="Calibri" w:cs="Calibri"/>
          <w:sz w:val="24"/>
          <w:szCs w:val="24"/>
        </w:rPr>
        <w:t xml:space="preserve">г за г Тарабуркой Н И   до настоящего времени  ,за который  платит налоги. </w:t>
      </w:r>
      <w:r w:rsidR="00BB7009">
        <w:rPr>
          <w:rFonts w:ascii="Calibri" w:eastAsia="Calibri" w:hAnsi="Calibri" w:cs="Calibri"/>
          <w:sz w:val="24"/>
          <w:szCs w:val="24"/>
        </w:rPr>
        <w:t xml:space="preserve">Данный участок  занят виноградником. Но в 1992году городской </w:t>
      </w:r>
      <w:r w:rsidR="00A76543">
        <w:rPr>
          <w:rFonts w:ascii="Calibri" w:eastAsia="Calibri" w:hAnsi="Calibri" w:cs="Calibri"/>
          <w:sz w:val="24"/>
          <w:szCs w:val="24"/>
        </w:rPr>
        <w:t>С</w:t>
      </w:r>
      <w:r w:rsidR="00BB7009">
        <w:rPr>
          <w:rFonts w:ascii="Calibri" w:eastAsia="Calibri" w:hAnsi="Calibri" w:cs="Calibri"/>
          <w:sz w:val="24"/>
          <w:szCs w:val="24"/>
        </w:rPr>
        <w:t>овет  выделил в собственность   только 0,1473 га под огород, но изменения в налоговой службе   не произвели. Таким образом , от моего участка оторвали  0,0609га и перевели в собственность примэрии</w:t>
      </w:r>
    </w:p>
    <w:p w:rsidR="00B84130" w:rsidRDefault="00A76543" w:rsidP="0089242B">
      <w:pPr>
        <w:pStyle w:val="a3"/>
        <w:rPr>
          <w:rFonts w:ascii="Calibri" w:eastAsia="Calibri" w:hAnsi="Calibri" w:cs="Calibri"/>
          <w:sz w:val="24"/>
          <w:szCs w:val="24"/>
        </w:rPr>
      </w:pPr>
      <w:r w:rsidRPr="00A76543">
        <w:rPr>
          <w:rFonts w:ascii="Calibri" w:eastAsia="Calibri" w:hAnsi="Calibri" w:cs="Calibri"/>
          <w:sz w:val="24"/>
          <w:szCs w:val="24"/>
        </w:rPr>
        <w:t xml:space="preserve">                                   </w:t>
      </w:r>
      <w:r w:rsidR="00356D7B">
        <w:rPr>
          <w:rFonts w:ascii="Calibri" w:eastAsia="Calibri" w:hAnsi="Calibri" w:cs="Calibri"/>
          <w:sz w:val="24"/>
          <w:szCs w:val="24"/>
        </w:rPr>
        <w:t xml:space="preserve">  Совет  решил</w:t>
      </w:r>
      <w:r w:rsidRPr="00A76543">
        <w:rPr>
          <w:rFonts w:ascii="Calibri" w:eastAsia="Calibri" w:hAnsi="Calibri" w:cs="Calibri"/>
          <w:sz w:val="24"/>
          <w:szCs w:val="24"/>
        </w:rPr>
        <w:t>:</w:t>
      </w:r>
    </w:p>
    <w:p w:rsidR="00B84130" w:rsidRDefault="00B84130" w:rsidP="00B84130">
      <w:pPr>
        <w:ind w:left="720"/>
        <w:rPr>
          <w:sz w:val="28"/>
          <w:szCs w:val="28"/>
        </w:rPr>
      </w:pPr>
      <w:r w:rsidRPr="00B84130">
        <w:rPr>
          <w:sz w:val="24"/>
          <w:szCs w:val="24"/>
        </w:rPr>
        <w:t>1.Оставить в силе титульный лист размеров 0,1473 га под кадастровым номером 9603221163  как  собственность, остальные 0,0603 га в пользование</w:t>
      </w:r>
      <w:r w:rsidRPr="00CD2DB6">
        <w:rPr>
          <w:sz w:val="28"/>
          <w:szCs w:val="28"/>
        </w:rPr>
        <w:t xml:space="preserve"> </w:t>
      </w:r>
      <w:r>
        <w:rPr>
          <w:sz w:val="28"/>
          <w:szCs w:val="28"/>
        </w:rPr>
        <w:t>.</w:t>
      </w:r>
    </w:p>
    <w:p w:rsidR="00754F5E" w:rsidRDefault="00754F5E" w:rsidP="00754F5E">
      <w:pPr>
        <w:pStyle w:val="a3"/>
        <w:rPr>
          <w:rFonts w:ascii="Calibri" w:eastAsia="Calibri" w:hAnsi="Calibri" w:cs="Calibri"/>
          <w:sz w:val="20"/>
          <w:szCs w:val="20"/>
        </w:rPr>
      </w:pPr>
      <w:r>
        <w:t xml:space="preserve">                                                                                        Проголосовали:за-22(единогласно)</w:t>
      </w:r>
    </w:p>
    <w:p w:rsidR="003B706C" w:rsidRPr="00B21814" w:rsidRDefault="003B706C" w:rsidP="00BB3D71">
      <w:pPr>
        <w:pStyle w:val="a3"/>
        <w:rPr>
          <w:b/>
          <w:sz w:val="20"/>
          <w:szCs w:val="20"/>
        </w:rPr>
      </w:pPr>
    </w:p>
    <w:p w:rsidR="00F64758" w:rsidRDefault="00F64758" w:rsidP="00F64758">
      <w:pPr>
        <w:pStyle w:val="a3"/>
        <w:rPr>
          <w:b/>
          <w:sz w:val="28"/>
          <w:szCs w:val="28"/>
        </w:rPr>
      </w:pPr>
      <w:r w:rsidRPr="009E32EE">
        <w:rPr>
          <w:b/>
          <w:sz w:val="28"/>
          <w:szCs w:val="28"/>
        </w:rPr>
        <w:t xml:space="preserve">                               </w:t>
      </w:r>
      <w:r w:rsidR="00F242C3" w:rsidRPr="009E32EE">
        <w:rPr>
          <w:b/>
          <w:sz w:val="28"/>
          <w:szCs w:val="28"/>
        </w:rPr>
        <w:t>6/</w:t>
      </w:r>
      <w:r w:rsidR="00AB5C0B">
        <w:rPr>
          <w:b/>
          <w:sz w:val="28"/>
          <w:szCs w:val="28"/>
        </w:rPr>
        <w:t>10</w:t>
      </w:r>
      <w:r w:rsidR="00615E25">
        <w:rPr>
          <w:b/>
          <w:sz w:val="28"/>
          <w:szCs w:val="28"/>
        </w:rPr>
        <w:t>(6/1.1)</w:t>
      </w:r>
      <w:r w:rsidRPr="009E32EE">
        <w:rPr>
          <w:b/>
          <w:sz w:val="28"/>
          <w:szCs w:val="28"/>
        </w:rPr>
        <w:t xml:space="preserve">      О досрочном  лишении мандата советника</w:t>
      </w:r>
    </w:p>
    <w:p w:rsidR="00044706" w:rsidRDefault="00044706" w:rsidP="00F64758">
      <w:pPr>
        <w:pStyle w:val="a3"/>
        <w:rPr>
          <w:b/>
          <w:sz w:val="28"/>
          <w:szCs w:val="28"/>
        </w:rPr>
      </w:pPr>
    </w:p>
    <w:p w:rsidR="00044706" w:rsidRDefault="00044706" w:rsidP="00F64758">
      <w:pPr>
        <w:pStyle w:val="a3"/>
        <w:rPr>
          <w:b/>
          <w:sz w:val="28"/>
          <w:szCs w:val="28"/>
        </w:rPr>
      </w:pPr>
      <w:r>
        <w:rPr>
          <w:b/>
          <w:sz w:val="28"/>
          <w:szCs w:val="28"/>
        </w:rPr>
        <w:t>Выступили:</w:t>
      </w:r>
    </w:p>
    <w:p w:rsidR="00044706" w:rsidRDefault="00044706" w:rsidP="00F64758">
      <w:pPr>
        <w:pStyle w:val="a3"/>
        <w:rPr>
          <w:b/>
          <w:sz w:val="28"/>
          <w:szCs w:val="28"/>
        </w:rPr>
      </w:pPr>
      <w:r>
        <w:rPr>
          <w:b/>
          <w:sz w:val="28"/>
          <w:szCs w:val="28"/>
        </w:rPr>
        <w:t>Онофрей В.-советник</w:t>
      </w:r>
    </w:p>
    <w:p w:rsidR="00044706" w:rsidRPr="00044706" w:rsidRDefault="00044706" w:rsidP="00044706">
      <w:pPr>
        <w:pStyle w:val="a3"/>
      </w:pPr>
      <w:r w:rsidRPr="00044706">
        <w:t xml:space="preserve">  На прошлой сессии Дизгинжили М предоставил справку от врача. Считаю, что это была  уважительная  причина и это надо взять во внимание.</w:t>
      </w:r>
    </w:p>
    <w:p w:rsidR="00F64758" w:rsidRPr="009E32EE" w:rsidRDefault="00F64758" w:rsidP="00F64758">
      <w:pPr>
        <w:pStyle w:val="a3"/>
        <w:rPr>
          <w:b/>
          <w:sz w:val="28"/>
          <w:szCs w:val="28"/>
        </w:rPr>
      </w:pPr>
    </w:p>
    <w:p w:rsidR="00F64758" w:rsidRPr="00B21814" w:rsidRDefault="00F64758" w:rsidP="00F64758">
      <w:pPr>
        <w:pStyle w:val="a3"/>
        <w:rPr>
          <w:sz w:val="20"/>
          <w:szCs w:val="20"/>
        </w:rPr>
      </w:pPr>
      <w:r w:rsidRPr="00B21814">
        <w:rPr>
          <w:sz w:val="20"/>
          <w:szCs w:val="20"/>
        </w:rPr>
        <w:t>Согласно ст.5(2) п.а) Закона о статусе местного выборного лица № 768-Х1У от 02.02.00г и п(.с) ч.(1) ст. 24 Закона о местном публичном управлении,№ 436-ХУ1 от 2812.06г . и Закона №220от 19.10.12» О внесении  дополнения в ст.24 Закона о местном публичном управлении №436-ХУ1 от 28.12.06г</w:t>
      </w:r>
    </w:p>
    <w:p w:rsidR="00F64758" w:rsidRPr="00B21814" w:rsidRDefault="00F64758" w:rsidP="00F64758">
      <w:pPr>
        <w:pStyle w:val="a3"/>
        <w:rPr>
          <w:sz w:val="20"/>
          <w:szCs w:val="20"/>
        </w:rPr>
      </w:pPr>
      <w:r w:rsidRPr="00B21814">
        <w:rPr>
          <w:sz w:val="20"/>
          <w:szCs w:val="20"/>
        </w:rPr>
        <w:t xml:space="preserve">                                                      СОВЕТ  РЕШИЛ:</w:t>
      </w:r>
    </w:p>
    <w:p w:rsidR="00F64758" w:rsidRPr="00B21814" w:rsidRDefault="00F64758" w:rsidP="00F64758">
      <w:pPr>
        <w:pStyle w:val="a3"/>
        <w:rPr>
          <w:sz w:val="20"/>
          <w:szCs w:val="20"/>
        </w:rPr>
      </w:pPr>
      <w:r w:rsidRPr="00B21814">
        <w:rPr>
          <w:sz w:val="20"/>
          <w:szCs w:val="20"/>
        </w:rPr>
        <w:t>1.Досрочно лишить мандата советника Дизгинжили Михаила Павловича   избранного по списку  партии «РАВНОПРАВИЕ»  в связи с отсутствием без  уважительных причин  подряд на  трех  заседаниях совета.</w:t>
      </w:r>
    </w:p>
    <w:p w:rsidR="00F64758" w:rsidRPr="00B21814" w:rsidRDefault="00F64758" w:rsidP="00F64758">
      <w:pPr>
        <w:pStyle w:val="a3"/>
        <w:rPr>
          <w:sz w:val="20"/>
          <w:szCs w:val="20"/>
        </w:rPr>
      </w:pPr>
      <w:r w:rsidRPr="00B21814">
        <w:rPr>
          <w:sz w:val="20"/>
          <w:szCs w:val="20"/>
        </w:rPr>
        <w:t>2. Объявляется вакантным мандат советника  в Вулкэнештский городской Совет    распределенный  данной  общественно-политической организацией</w:t>
      </w:r>
    </w:p>
    <w:p w:rsidR="00F64758" w:rsidRPr="00B21814" w:rsidRDefault="00F64758" w:rsidP="00F64758">
      <w:pPr>
        <w:pStyle w:val="a3"/>
        <w:rPr>
          <w:sz w:val="20"/>
          <w:szCs w:val="20"/>
        </w:rPr>
      </w:pPr>
      <w:r w:rsidRPr="00B21814">
        <w:rPr>
          <w:sz w:val="20"/>
          <w:szCs w:val="20"/>
        </w:rPr>
        <w:t>3. ЦИК предлагается  распределить мандат советника в Вулкэнештский городской Совет следующему резервному кандидату.</w:t>
      </w:r>
    </w:p>
    <w:p w:rsidR="00F64758" w:rsidRDefault="00F64758" w:rsidP="00F64758">
      <w:pPr>
        <w:rPr>
          <w:sz w:val="20"/>
          <w:szCs w:val="20"/>
        </w:rPr>
      </w:pPr>
      <w:r w:rsidRPr="00B21814">
        <w:rPr>
          <w:sz w:val="20"/>
          <w:szCs w:val="20"/>
        </w:rPr>
        <w:t>4. Настоящее решение довести до сведения заинтересованных лиц</w:t>
      </w:r>
    </w:p>
    <w:p w:rsidR="00595D0B" w:rsidRDefault="00595D0B" w:rsidP="00595D0B">
      <w:pPr>
        <w:pStyle w:val="a3"/>
      </w:pPr>
      <w:r>
        <w:t xml:space="preserve">                    Проголосовали за:12 Тюлю С, Кирчу И, Казаны Н, Чернев В, Капанжи             </w:t>
      </w:r>
    </w:p>
    <w:p w:rsidR="00595D0B" w:rsidRDefault="00595D0B" w:rsidP="00595D0B">
      <w:pPr>
        <w:pStyle w:val="a3"/>
      </w:pPr>
      <w:r>
        <w:t xml:space="preserve">                                                          И,Киося М,  Колиогло М, Холбан А, Ионец С, </w:t>
      </w:r>
    </w:p>
    <w:p w:rsidR="00595D0B" w:rsidRDefault="00595D0B" w:rsidP="00595D0B">
      <w:pPr>
        <w:pStyle w:val="a3"/>
      </w:pPr>
      <w:r>
        <w:t xml:space="preserve">                                                        Копущулу В, Филиппова В, Павлиогло Г</w:t>
      </w:r>
    </w:p>
    <w:p w:rsidR="00595D0B" w:rsidRDefault="00595D0B" w:rsidP="00595D0B">
      <w:pPr>
        <w:pStyle w:val="a3"/>
      </w:pPr>
      <w:r>
        <w:t xml:space="preserve">                       Против:- 10            ( Баурчулу Н, Чобан С, Манзул Д, Шиник В, Кисаков Д, Терзи Г, </w:t>
      </w:r>
    </w:p>
    <w:p w:rsidR="00595D0B" w:rsidRDefault="00595D0B" w:rsidP="00595D0B">
      <w:pPr>
        <w:pStyle w:val="a3"/>
      </w:pPr>
      <w:r>
        <w:t xml:space="preserve">                                                          Карагеоргий Д, Онофрей В, Желез Б, Фуер И)</w:t>
      </w:r>
    </w:p>
    <w:p w:rsidR="00754F5E" w:rsidRPr="00B21814" w:rsidRDefault="00754F5E" w:rsidP="00F64758">
      <w:pPr>
        <w:rPr>
          <w:sz w:val="20"/>
          <w:szCs w:val="20"/>
        </w:rPr>
      </w:pPr>
    </w:p>
    <w:p w:rsidR="00F64758" w:rsidRPr="009E32EE" w:rsidRDefault="00F64758" w:rsidP="00F64758">
      <w:pPr>
        <w:pStyle w:val="a3"/>
        <w:rPr>
          <w:b/>
          <w:sz w:val="28"/>
          <w:szCs w:val="28"/>
        </w:rPr>
      </w:pPr>
      <w:r w:rsidRPr="009E32EE">
        <w:rPr>
          <w:b/>
          <w:sz w:val="28"/>
          <w:szCs w:val="28"/>
        </w:rPr>
        <w:t xml:space="preserve">                             </w:t>
      </w:r>
      <w:r w:rsidR="00F242C3" w:rsidRPr="009E32EE">
        <w:rPr>
          <w:b/>
          <w:sz w:val="28"/>
          <w:szCs w:val="28"/>
        </w:rPr>
        <w:t>6/</w:t>
      </w:r>
      <w:r w:rsidR="00AB5C0B">
        <w:rPr>
          <w:b/>
          <w:sz w:val="28"/>
          <w:szCs w:val="28"/>
        </w:rPr>
        <w:t>11</w:t>
      </w:r>
      <w:r w:rsidR="00F242C3" w:rsidRPr="009E32EE">
        <w:rPr>
          <w:b/>
          <w:sz w:val="28"/>
          <w:szCs w:val="28"/>
        </w:rPr>
        <w:t xml:space="preserve"> </w:t>
      </w:r>
      <w:r w:rsidRPr="009E32EE">
        <w:rPr>
          <w:b/>
          <w:sz w:val="28"/>
          <w:szCs w:val="28"/>
        </w:rPr>
        <w:t xml:space="preserve">Об утверждении акта инвентаризации недвижимого </w:t>
      </w:r>
    </w:p>
    <w:p w:rsidR="00F64758" w:rsidRPr="009E32EE" w:rsidRDefault="00F64758" w:rsidP="00F64758">
      <w:pPr>
        <w:pStyle w:val="a3"/>
        <w:rPr>
          <w:b/>
          <w:sz w:val="28"/>
          <w:szCs w:val="28"/>
        </w:rPr>
      </w:pPr>
      <w:r w:rsidRPr="009E32EE">
        <w:rPr>
          <w:b/>
          <w:sz w:val="28"/>
          <w:szCs w:val="28"/>
        </w:rPr>
        <w:t xml:space="preserve">                             имущества    гидротехнических  сооружений озера </w:t>
      </w:r>
    </w:p>
    <w:p w:rsidR="00C720A3" w:rsidRPr="009E32EE" w:rsidRDefault="00F64758" w:rsidP="00EC23EC">
      <w:pPr>
        <w:pStyle w:val="a3"/>
        <w:rPr>
          <w:b/>
          <w:sz w:val="28"/>
          <w:szCs w:val="28"/>
        </w:rPr>
      </w:pPr>
      <w:r w:rsidRPr="009E32EE">
        <w:rPr>
          <w:sz w:val="28"/>
          <w:szCs w:val="28"/>
        </w:rPr>
        <w:t xml:space="preserve">                          </w:t>
      </w:r>
      <w:r w:rsidR="00EC23EC" w:rsidRPr="009E32EE">
        <w:rPr>
          <w:sz w:val="28"/>
          <w:szCs w:val="28"/>
        </w:rPr>
        <w:t xml:space="preserve">        </w:t>
      </w:r>
      <w:r w:rsidRPr="009E32EE">
        <w:rPr>
          <w:sz w:val="28"/>
          <w:szCs w:val="28"/>
        </w:rPr>
        <w:t xml:space="preserve">   </w:t>
      </w:r>
      <w:r w:rsidRPr="009E32EE">
        <w:rPr>
          <w:b/>
          <w:sz w:val="28"/>
          <w:szCs w:val="28"/>
        </w:rPr>
        <w:t xml:space="preserve">Комсомольское    </w:t>
      </w:r>
    </w:p>
    <w:p w:rsidR="00F242C3" w:rsidRPr="00B21814" w:rsidRDefault="00F242C3" w:rsidP="00EC23EC">
      <w:pPr>
        <w:pStyle w:val="a3"/>
        <w:rPr>
          <w:sz w:val="20"/>
          <w:szCs w:val="20"/>
        </w:rPr>
      </w:pPr>
    </w:p>
    <w:p w:rsidR="00EC23EC" w:rsidRPr="005D3AD8" w:rsidRDefault="00F242C3" w:rsidP="00EC23EC">
      <w:pPr>
        <w:pStyle w:val="a3"/>
        <w:rPr>
          <w:rFonts w:ascii="Calibri" w:eastAsia="Calibri" w:hAnsi="Calibri" w:cs="Calibri"/>
          <w:sz w:val="24"/>
          <w:szCs w:val="24"/>
        </w:rPr>
      </w:pPr>
      <w:r w:rsidRPr="005D3AD8">
        <w:rPr>
          <w:rFonts w:ascii="Calibri" w:eastAsia="Calibri" w:hAnsi="Calibri" w:cs="Calibri"/>
          <w:sz w:val="24"/>
          <w:szCs w:val="24"/>
        </w:rPr>
        <w:t xml:space="preserve">                                                                </w:t>
      </w:r>
      <w:r w:rsidRPr="005D3AD8">
        <w:rPr>
          <w:rFonts w:ascii="Calibri" w:eastAsia="Calibri" w:hAnsi="Calibri" w:cs="Calibri"/>
          <w:sz w:val="24"/>
          <w:szCs w:val="24"/>
          <w:lang w:val="en-US"/>
        </w:rPr>
        <w:t>C</w:t>
      </w:r>
      <w:r w:rsidRPr="005D3AD8">
        <w:rPr>
          <w:rFonts w:ascii="Calibri" w:eastAsia="Calibri" w:hAnsi="Calibri" w:cs="Calibri"/>
          <w:sz w:val="24"/>
          <w:szCs w:val="24"/>
        </w:rPr>
        <w:t>ОВЕТ   РЕШИЛ:</w:t>
      </w:r>
    </w:p>
    <w:p w:rsidR="00F242C3" w:rsidRDefault="00F242C3" w:rsidP="00EC23EC">
      <w:pPr>
        <w:pStyle w:val="a3"/>
        <w:rPr>
          <w:sz w:val="24"/>
          <w:szCs w:val="24"/>
        </w:rPr>
      </w:pPr>
      <w:r w:rsidRPr="005D3AD8">
        <w:rPr>
          <w:rFonts w:ascii="Calibri" w:eastAsia="Calibri" w:hAnsi="Calibri" w:cs="Calibri"/>
          <w:sz w:val="24"/>
          <w:szCs w:val="24"/>
        </w:rPr>
        <w:t>1.</w:t>
      </w:r>
      <w:r w:rsidRPr="005D3AD8">
        <w:rPr>
          <w:sz w:val="24"/>
          <w:szCs w:val="24"/>
        </w:rPr>
        <w:t xml:space="preserve"> Утвердить акт инвентаризации недвижимого             имущества    гидротехнических  сооружений озера             Комсомольское    (акт прилагается)</w:t>
      </w:r>
    </w:p>
    <w:p w:rsidR="00595D0B" w:rsidRPr="005D3AD8" w:rsidRDefault="00595D0B" w:rsidP="00EC23EC">
      <w:pPr>
        <w:pStyle w:val="a3"/>
        <w:rPr>
          <w:sz w:val="24"/>
          <w:szCs w:val="24"/>
        </w:rPr>
      </w:pPr>
      <w:r>
        <w:rPr>
          <w:sz w:val="24"/>
          <w:szCs w:val="24"/>
        </w:rPr>
        <w:t xml:space="preserve">                                                                Проголосовали:за-22(единогласно)</w:t>
      </w:r>
    </w:p>
    <w:p w:rsidR="00E90A4F" w:rsidRPr="00B21814" w:rsidRDefault="00E90A4F" w:rsidP="00F64758">
      <w:pPr>
        <w:pStyle w:val="a3"/>
        <w:rPr>
          <w:b/>
          <w:sz w:val="20"/>
          <w:szCs w:val="20"/>
        </w:rPr>
      </w:pPr>
    </w:p>
    <w:p w:rsidR="00050A28" w:rsidRDefault="00882C8B" w:rsidP="00050A28">
      <w:pPr>
        <w:rPr>
          <w:rFonts w:ascii="Calibri" w:eastAsia="Calibri" w:hAnsi="Calibri" w:cs="Calibri"/>
          <w:b/>
          <w:sz w:val="28"/>
        </w:rPr>
      </w:pPr>
      <w:r w:rsidRPr="009E32EE">
        <w:rPr>
          <w:b/>
          <w:sz w:val="28"/>
          <w:szCs w:val="28"/>
        </w:rPr>
        <w:t xml:space="preserve">                           </w:t>
      </w:r>
      <w:r w:rsidR="00050A28">
        <w:rPr>
          <w:b/>
          <w:sz w:val="28"/>
          <w:szCs w:val="28"/>
        </w:rPr>
        <w:t>6/</w:t>
      </w:r>
      <w:r w:rsidR="00AB5C0B">
        <w:rPr>
          <w:b/>
          <w:sz w:val="28"/>
          <w:szCs w:val="28"/>
        </w:rPr>
        <w:t>12</w:t>
      </w:r>
      <w:r w:rsidR="00050A28">
        <w:rPr>
          <w:b/>
          <w:sz w:val="28"/>
          <w:szCs w:val="28"/>
        </w:rPr>
        <w:t xml:space="preserve"> </w:t>
      </w:r>
      <w:r w:rsidRPr="009E32EE">
        <w:rPr>
          <w:b/>
          <w:sz w:val="28"/>
          <w:szCs w:val="28"/>
        </w:rPr>
        <w:t xml:space="preserve"> </w:t>
      </w:r>
      <w:r w:rsidR="00050A28" w:rsidRPr="001F1433">
        <w:rPr>
          <w:rFonts w:ascii="Calibri" w:eastAsia="Calibri" w:hAnsi="Calibri" w:cs="Calibri"/>
          <w:b/>
          <w:sz w:val="28"/>
          <w:szCs w:val="28"/>
        </w:rPr>
        <w:t>О Представлении территориального бюро Комрат о незаконности  на  решение городского Совета №</w:t>
      </w:r>
      <w:r w:rsidR="00050A28">
        <w:rPr>
          <w:rFonts w:ascii="Calibri" w:eastAsia="Calibri" w:hAnsi="Calibri" w:cs="Calibri"/>
          <w:b/>
          <w:sz w:val="28"/>
          <w:szCs w:val="28"/>
        </w:rPr>
        <w:t>3</w:t>
      </w:r>
      <w:r w:rsidR="00050A28" w:rsidRPr="001F1433">
        <w:rPr>
          <w:rFonts w:ascii="Calibri" w:eastAsia="Calibri" w:hAnsi="Calibri" w:cs="Calibri"/>
          <w:b/>
          <w:sz w:val="28"/>
          <w:szCs w:val="28"/>
        </w:rPr>
        <w:t xml:space="preserve"> от </w:t>
      </w:r>
      <w:r w:rsidR="00050A28">
        <w:rPr>
          <w:rFonts w:ascii="Calibri" w:eastAsia="Calibri" w:hAnsi="Calibri" w:cs="Calibri"/>
          <w:b/>
          <w:sz w:val="28"/>
          <w:szCs w:val="28"/>
        </w:rPr>
        <w:t>25.03.2005г</w:t>
      </w:r>
      <w:r w:rsidR="00050A28" w:rsidRPr="001F1433">
        <w:rPr>
          <w:rFonts w:ascii="Calibri" w:eastAsia="Calibri" w:hAnsi="Calibri" w:cs="Calibri"/>
          <w:b/>
          <w:sz w:val="28"/>
          <w:szCs w:val="28"/>
        </w:rPr>
        <w:t xml:space="preserve"> «О</w:t>
      </w:r>
      <w:r w:rsidR="00050A28">
        <w:rPr>
          <w:rFonts w:ascii="Calibri" w:eastAsia="Calibri" w:hAnsi="Calibri" w:cs="Calibri"/>
          <w:b/>
          <w:sz w:val="28"/>
          <w:szCs w:val="28"/>
        </w:rPr>
        <w:t>б утверждении договора аренды с Пономаренко В</w:t>
      </w:r>
      <w:r w:rsidR="00050A28" w:rsidRPr="001F1433">
        <w:rPr>
          <w:rFonts w:ascii="Calibri" w:eastAsia="Calibri" w:hAnsi="Calibri" w:cs="Calibri"/>
          <w:b/>
          <w:sz w:val="28"/>
          <w:szCs w:val="28"/>
        </w:rPr>
        <w:t xml:space="preserve"> »</w:t>
      </w:r>
      <w:r w:rsidR="00050A28">
        <w:rPr>
          <w:rFonts w:ascii="Calibri" w:eastAsia="Calibri" w:hAnsi="Calibri" w:cs="Calibri"/>
          <w:b/>
          <w:sz w:val="28"/>
          <w:szCs w:val="28"/>
        </w:rPr>
        <w:t xml:space="preserve">  и решение городского Совета  №5/7 от 10.09.16 « </w:t>
      </w:r>
      <w:r w:rsidR="00050A28">
        <w:rPr>
          <w:rFonts w:ascii="Calibri" w:eastAsia="Calibri" w:hAnsi="Calibri" w:cs="Calibri"/>
          <w:b/>
          <w:sz w:val="28"/>
        </w:rPr>
        <w:t>О Протесте Прокуратуры на решение городского Совета №3 от 25.03.2005г пункт13.4 в части утверждения  договора аренды земли Пономаренко Вал.Аф. ( пиццерия) 0 ,11 га для благоустройства»</w:t>
      </w:r>
    </w:p>
    <w:p w:rsidR="00050A28" w:rsidRDefault="00086AB3" w:rsidP="00050A28">
      <w:pPr>
        <w:rPr>
          <w:rFonts w:ascii="Calibri" w:eastAsia="Calibri" w:hAnsi="Calibri" w:cs="Calibri"/>
          <w:b/>
          <w:sz w:val="28"/>
        </w:rPr>
      </w:pPr>
      <w:r>
        <w:t xml:space="preserve">     (    П Р О Т О К О Л</w:t>
      </w:r>
      <w:r w:rsidRPr="00EF6B87">
        <w:t xml:space="preserve"> </w:t>
      </w:r>
      <w:r w:rsidRPr="0056419F">
        <w:t xml:space="preserve">  специализированной  комиссии  по</w:t>
      </w:r>
      <w:r>
        <w:t xml:space="preserve">  вопросам  </w:t>
      </w:r>
      <w:r w:rsidRPr="00086AB3">
        <w:rPr>
          <w:b/>
          <w:sz w:val="18"/>
          <w:szCs w:val="18"/>
        </w:rPr>
        <w:t>ПО ПРАВАМ  ЧЕЛОВЕКА.ЗАКОННОСТИ и СМИ</w:t>
      </w:r>
      <w:r w:rsidRPr="00086AB3">
        <w:rPr>
          <w:b/>
          <w:bCs/>
          <w:sz w:val="18"/>
          <w:szCs w:val="18"/>
        </w:rPr>
        <w:t xml:space="preserve"> </w:t>
      </w:r>
      <w:r>
        <w:rPr>
          <w:b/>
          <w:bCs/>
          <w:sz w:val="18"/>
          <w:szCs w:val="18"/>
        </w:rPr>
        <w:t xml:space="preserve">от </w:t>
      </w:r>
      <w:r w:rsidR="0089242B">
        <w:rPr>
          <w:b/>
          <w:bCs/>
          <w:sz w:val="18"/>
          <w:szCs w:val="18"/>
        </w:rPr>
        <w:t>22.11.16г</w:t>
      </w:r>
      <w:r>
        <w:rPr>
          <w:b/>
          <w:bCs/>
          <w:sz w:val="18"/>
          <w:szCs w:val="18"/>
        </w:rPr>
        <w:t>)</w:t>
      </w:r>
    </w:p>
    <w:p w:rsidR="00050A28" w:rsidRDefault="00050A28" w:rsidP="00050A28">
      <w:pPr>
        <w:rPr>
          <w:rFonts w:ascii="Calibri" w:eastAsia="Calibri" w:hAnsi="Calibri" w:cs="Calibri"/>
          <w:sz w:val="24"/>
          <w:szCs w:val="24"/>
        </w:rPr>
      </w:pPr>
      <w:r w:rsidRPr="00050A28">
        <w:rPr>
          <w:rFonts w:ascii="Calibri" w:eastAsia="Calibri" w:hAnsi="Calibri" w:cs="Calibri"/>
          <w:sz w:val="24"/>
          <w:szCs w:val="24"/>
        </w:rPr>
        <w:t xml:space="preserve">             Рассмотрев  Представление территориального бюро Комрат </w:t>
      </w:r>
      <w:r>
        <w:rPr>
          <w:rFonts w:ascii="Calibri" w:eastAsia="Calibri" w:hAnsi="Calibri" w:cs="Calibri"/>
          <w:sz w:val="24"/>
          <w:szCs w:val="24"/>
        </w:rPr>
        <w:t xml:space="preserve">  о 21.10.16г (№1298/1)</w:t>
      </w:r>
      <w:r w:rsidRPr="00050A28">
        <w:rPr>
          <w:rFonts w:ascii="Calibri" w:eastAsia="Calibri" w:hAnsi="Calibri" w:cs="Calibri"/>
          <w:sz w:val="24"/>
          <w:szCs w:val="24"/>
        </w:rPr>
        <w:t>о незаконности  на  решение городского Совета №3 от 25.03.2005г «Об утверждении договора аренды с Пономаренко В »  и решение городского Совета  №5/7 от 10.09.16 « О Протесте Прокуратуры на решение городского Совета №3 от 25.03.2005г пункт13.4 в части утверждения  договора аренды земли Пономаренко Вал.Аф. ( пиццерия) 0 ,11 га для благоустройства</w:t>
      </w:r>
    </w:p>
    <w:p w:rsidR="00050A28" w:rsidRDefault="00050A28" w:rsidP="00050A28">
      <w:pPr>
        <w:rPr>
          <w:rFonts w:ascii="Calibri" w:eastAsia="Calibri" w:hAnsi="Calibri" w:cs="Calibri"/>
          <w:sz w:val="24"/>
          <w:szCs w:val="24"/>
        </w:rPr>
      </w:pPr>
      <w:r>
        <w:rPr>
          <w:rFonts w:ascii="Calibri" w:eastAsia="Calibri" w:hAnsi="Calibri" w:cs="Calibri"/>
          <w:sz w:val="24"/>
          <w:szCs w:val="24"/>
        </w:rPr>
        <w:t xml:space="preserve">                                         Совет решил:</w:t>
      </w:r>
    </w:p>
    <w:p w:rsidR="00B70BA7" w:rsidRDefault="00B70BA7" w:rsidP="002E5BD9">
      <w:pPr>
        <w:pStyle w:val="a6"/>
        <w:numPr>
          <w:ilvl w:val="0"/>
          <w:numId w:val="18"/>
        </w:numPr>
        <w:spacing w:after="0" w:line="240" w:lineRule="auto"/>
        <w:rPr>
          <w:rFonts w:ascii="Calibri" w:eastAsia="Calibri" w:hAnsi="Calibri" w:cs="Calibri"/>
          <w:sz w:val="24"/>
          <w:szCs w:val="24"/>
        </w:rPr>
      </w:pPr>
      <w:r w:rsidRPr="00B70BA7">
        <w:rPr>
          <w:rFonts w:ascii="Calibri" w:eastAsia="Calibri" w:hAnsi="Calibri" w:cs="Calibri"/>
          <w:sz w:val="24"/>
          <w:szCs w:val="24"/>
        </w:rPr>
        <w:lastRenderedPageBreak/>
        <w:t xml:space="preserve">     Оставить в силе решение городского Совета № 5/7 от 10.09.16г «  О Протесте Прокуратуры на решение городского Совета №3 от 25.03.2005г пункт13.4 в части утверждения  договора аренды земли Пономаренко Вал.Аф. ( пиццерия) 0 ,11 га для благоустройства»</w:t>
      </w:r>
    </w:p>
    <w:p w:rsidR="00595D0B" w:rsidRDefault="00595D0B" w:rsidP="00595D0B">
      <w:pPr>
        <w:spacing w:after="0" w:line="240" w:lineRule="auto"/>
        <w:rPr>
          <w:rFonts w:ascii="Calibri" w:eastAsia="Calibri" w:hAnsi="Calibri" w:cs="Calibri"/>
          <w:sz w:val="24"/>
          <w:szCs w:val="24"/>
        </w:rPr>
      </w:pPr>
      <w:r>
        <w:rPr>
          <w:rFonts w:ascii="Calibri" w:eastAsia="Calibri" w:hAnsi="Calibri" w:cs="Calibri"/>
          <w:sz w:val="24"/>
          <w:szCs w:val="24"/>
        </w:rPr>
        <w:t xml:space="preserve">                                                            Проголосовали:за-21</w:t>
      </w:r>
    </w:p>
    <w:p w:rsidR="00595D0B" w:rsidRDefault="00595D0B" w:rsidP="00595D0B">
      <w:pPr>
        <w:spacing w:after="0" w:line="240" w:lineRule="auto"/>
        <w:rPr>
          <w:rFonts w:ascii="Calibri" w:eastAsia="Calibri" w:hAnsi="Calibri" w:cs="Calibri"/>
          <w:sz w:val="24"/>
          <w:szCs w:val="24"/>
        </w:rPr>
      </w:pPr>
      <w:r>
        <w:rPr>
          <w:rFonts w:ascii="Calibri" w:eastAsia="Calibri" w:hAnsi="Calibri" w:cs="Calibri"/>
          <w:sz w:val="24"/>
          <w:szCs w:val="24"/>
        </w:rPr>
        <w:t xml:space="preserve">                                                                                          Против-1(Фуер И)</w:t>
      </w:r>
    </w:p>
    <w:p w:rsidR="00595D0B" w:rsidRPr="00595D0B" w:rsidRDefault="00595D0B" w:rsidP="00595D0B">
      <w:pPr>
        <w:spacing w:after="0" w:line="240" w:lineRule="auto"/>
        <w:rPr>
          <w:rFonts w:ascii="Calibri" w:eastAsia="Calibri" w:hAnsi="Calibri" w:cs="Calibri"/>
          <w:sz w:val="24"/>
          <w:szCs w:val="24"/>
        </w:rPr>
      </w:pPr>
    </w:p>
    <w:p w:rsidR="00070AB2" w:rsidRPr="009E32EE" w:rsidRDefault="00070AB2" w:rsidP="00ED5EE7">
      <w:pPr>
        <w:spacing w:after="0" w:line="240" w:lineRule="auto"/>
        <w:rPr>
          <w:b/>
          <w:sz w:val="28"/>
          <w:szCs w:val="28"/>
        </w:rPr>
      </w:pPr>
      <w:r w:rsidRPr="009E32EE">
        <w:rPr>
          <w:rFonts w:ascii="Calibri" w:eastAsia="Calibri" w:hAnsi="Calibri" w:cs="Calibri"/>
          <w:b/>
          <w:sz w:val="28"/>
          <w:szCs w:val="28"/>
        </w:rPr>
        <w:t xml:space="preserve">                                                                                6/</w:t>
      </w:r>
      <w:r w:rsidR="007A2188">
        <w:rPr>
          <w:rFonts w:ascii="Calibri" w:eastAsia="Calibri" w:hAnsi="Calibri" w:cs="Calibri"/>
          <w:b/>
          <w:sz w:val="28"/>
          <w:szCs w:val="28"/>
        </w:rPr>
        <w:t>1</w:t>
      </w:r>
      <w:r w:rsidR="00AB5C0B">
        <w:rPr>
          <w:rFonts w:ascii="Calibri" w:eastAsia="Calibri" w:hAnsi="Calibri" w:cs="Calibri"/>
          <w:b/>
          <w:sz w:val="28"/>
          <w:szCs w:val="28"/>
        </w:rPr>
        <w:t>3</w:t>
      </w:r>
      <w:r w:rsidRPr="009E32EE">
        <w:rPr>
          <w:rFonts w:ascii="Calibri" w:eastAsia="Calibri" w:hAnsi="Calibri" w:cs="Calibri"/>
          <w:b/>
          <w:sz w:val="28"/>
          <w:szCs w:val="28"/>
        </w:rPr>
        <w:t xml:space="preserve">   ЗЕМЕЛЬНЫЙ  ВОПРОС</w:t>
      </w:r>
    </w:p>
    <w:p w:rsidR="00070AB2" w:rsidRPr="009E32EE" w:rsidRDefault="00070AB2" w:rsidP="00070AB2">
      <w:pPr>
        <w:pStyle w:val="a3"/>
        <w:rPr>
          <w:b/>
          <w:sz w:val="24"/>
          <w:szCs w:val="24"/>
        </w:rPr>
      </w:pPr>
      <w:r w:rsidRPr="009E32EE">
        <w:rPr>
          <w:b/>
          <w:sz w:val="24"/>
          <w:szCs w:val="24"/>
        </w:rPr>
        <w:t xml:space="preserve">                                                          6/</w:t>
      </w:r>
      <w:r w:rsidR="007A2188">
        <w:rPr>
          <w:b/>
          <w:sz w:val="24"/>
          <w:szCs w:val="24"/>
        </w:rPr>
        <w:t>1</w:t>
      </w:r>
      <w:r w:rsidR="00AB5C0B">
        <w:rPr>
          <w:b/>
          <w:sz w:val="24"/>
          <w:szCs w:val="24"/>
        </w:rPr>
        <w:t>3</w:t>
      </w:r>
      <w:r w:rsidRPr="009E32EE">
        <w:rPr>
          <w:b/>
          <w:sz w:val="24"/>
          <w:szCs w:val="24"/>
        </w:rPr>
        <w:t xml:space="preserve">.1  </w:t>
      </w:r>
      <w:r w:rsidR="00831B1C" w:rsidRPr="009E32EE">
        <w:rPr>
          <w:b/>
          <w:sz w:val="24"/>
          <w:szCs w:val="24"/>
        </w:rPr>
        <w:t xml:space="preserve">О разграничении земель публичной собственности </w:t>
      </w:r>
    </w:p>
    <w:p w:rsidR="00831B1C" w:rsidRPr="009E32EE" w:rsidRDefault="00070AB2" w:rsidP="00070AB2">
      <w:pPr>
        <w:pStyle w:val="a3"/>
        <w:rPr>
          <w:b/>
          <w:sz w:val="24"/>
          <w:szCs w:val="24"/>
        </w:rPr>
      </w:pPr>
      <w:r w:rsidRPr="009E32EE">
        <w:rPr>
          <w:b/>
          <w:sz w:val="24"/>
          <w:szCs w:val="24"/>
        </w:rPr>
        <w:t xml:space="preserve">                                                                     </w:t>
      </w:r>
      <w:r w:rsidR="00831B1C" w:rsidRPr="009E32EE">
        <w:rPr>
          <w:b/>
          <w:sz w:val="24"/>
          <w:szCs w:val="24"/>
        </w:rPr>
        <w:t>Государства, находящихся</w:t>
      </w:r>
      <w:r w:rsidRPr="009E32EE">
        <w:rPr>
          <w:b/>
          <w:sz w:val="24"/>
          <w:szCs w:val="24"/>
        </w:rPr>
        <w:t xml:space="preserve">    </w:t>
      </w:r>
      <w:r w:rsidR="00831B1C" w:rsidRPr="009E32EE">
        <w:rPr>
          <w:b/>
          <w:sz w:val="24"/>
          <w:szCs w:val="24"/>
        </w:rPr>
        <w:t>в пользовании.</w:t>
      </w:r>
    </w:p>
    <w:p w:rsidR="00070AB2" w:rsidRPr="00B21814" w:rsidRDefault="00070AB2" w:rsidP="00070AB2">
      <w:pPr>
        <w:pStyle w:val="a3"/>
        <w:rPr>
          <w:b/>
          <w:sz w:val="20"/>
          <w:szCs w:val="20"/>
        </w:rPr>
      </w:pPr>
      <w:r w:rsidRPr="00B21814">
        <w:rPr>
          <w:sz w:val="20"/>
          <w:szCs w:val="20"/>
        </w:rPr>
        <w:t xml:space="preserve">  ( протокол совместного заседания  земельной комиссии примэрии и СПЕЦИАЛИЗИРОВАННАЯ КОМИССИЯ               ПО  СЕЛЬСКОМУ ХОЗЯЙСТВУ. ЭКОЛОГИ И. ЗЕМЕЛЬНЫМ ОТНОШЕНИЯМ И КАДАСТРУ     от 20.09.16г)</w:t>
      </w:r>
    </w:p>
    <w:p w:rsidR="00831B1C" w:rsidRPr="00B21814" w:rsidRDefault="00831B1C" w:rsidP="00831B1C">
      <w:pPr>
        <w:jc w:val="right"/>
        <w:rPr>
          <w:sz w:val="20"/>
          <w:szCs w:val="20"/>
        </w:rPr>
      </w:pPr>
    </w:p>
    <w:p w:rsidR="00831B1C" w:rsidRPr="007E55E8" w:rsidRDefault="00831B1C" w:rsidP="00831B1C">
      <w:pPr>
        <w:jc w:val="both"/>
        <w:rPr>
          <w:sz w:val="20"/>
          <w:szCs w:val="20"/>
        </w:rPr>
      </w:pPr>
      <w:r w:rsidRPr="00B21814">
        <w:rPr>
          <w:sz w:val="20"/>
          <w:szCs w:val="20"/>
        </w:rPr>
        <w:t xml:space="preserve">П.1 Рассмотрев материалы(№ 631/8) о разграничении земельных участков публичной собственности </w:t>
      </w:r>
      <w:bookmarkStart w:id="2" w:name="_GoBack"/>
      <w:bookmarkEnd w:id="2"/>
      <w:r w:rsidRPr="00B21814">
        <w:rPr>
          <w:sz w:val="20"/>
          <w:szCs w:val="20"/>
        </w:rPr>
        <w:t>подлежащие приватизации</w:t>
      </w:r>
      <w:r w:rsidR="007E55E8" w:rsidRPr="007E55E8">
        <w:rPr>
          <w:sz w:val="20"/>
          <w:szCs w:val="20"/>
        </w:rPr>
        <w:t xml:space="preserve"> </w:t>
      </w:r>
      <w:r w:rsidR="007E55E8">
        <w:rPr>
          <w:sz w:val="20"/>
          <w:szCs w:val="20"/>
          <w:lang w:val="en-US"/>
        </w:rPr>
        <w:t>CULTUL</w:t>
      </w:r>
      <w:r w:rsidR="007E55E8" w:rsidRPr="007E55E8">
        <w:rPr>
          <w:sz w:val="20"/>
          <w:szCs w:val="20"/>
        </w:rPr>
        <w:t xml:space="preserve"> </w:t>
      </w:r>
      <w:r w:rsidR="007E55E8">
        <w:rPr>
          <w:sz w:val="20"/>
          <w:szCs w:val="20"/>
          <w:lang w:val="en-US"/>
        </w:rPr>
        <w:t>RELIGIOZ</w:t>
      </w:r>
      <w:r w:rsidR="007E55E8" w:rsidRPr="007E55E8">
        <w:rPr>
          <w:sz w:val="20"/>
          <w:szCs w:val="20"/>
        </w:rPr>
        <w:t xml:space="preserve"> </w:t>
      </w:r>
      <w:r w:rsidR="007E55E8">
        <w:rPr>
          <w:sz w:val="20"/>
          <w:szCs w:val="20"/>
          <w:lang w:val="en-US"/>
        </w:rPr>
        <w:t>BISERICA</w:t>
      </w:r>
      <w:r w:rsidR="00D72C5B" w:rsidRPr="00D72C5B">
        <w:rPr>
          <w:sz w:val="20"/>
          <w:szCs w:val="20"/>
        </w:rPr>
        <w:t xml:space="preserve"> </w:t>
      </w:r>
      <w:r w:rsidR="00D72C5B">
        <w:rPr>
          <w:sz w:val="20"/>
          <w:szCs w:val="20"/>
          <w:lang w:val="en-US"/>
        </w:rPr>
        <w:t>CRESTINA</w:t>
      </w:r>
      <w:r w:rsidR="00D72C5B" w:rsidRPr="00D72C5B">
        <w:rPr>
          <w:sz w:val="20"/>
          <w:szCs w:val="20"/>
        </w:rPr>
        <w:t xml:space="preserve"> </w:t>
      </w:r>
      <w:r w:rsidR="007E55E8" w:rsidRPr="007E55E8">
        <w:rPr>
          <w:sz w:val="20"/>
          <w:szCs w:val="20"/>
        </w:rPr>
        <w:t xml:space="preserve"> </w:t>
      </w:r>
      <w:r w:rsidR="007E55E8">
        <w:rPr>
          <w:sz w:val="20"/>
          <w:szCs w:val="20"/>
          <w:lang w:val="en-US"/>
        </w:rPr>
        <w:t>AZS</w:t>
      </w:r>
      <w:r w:rsidR="007E55E8" w:rsidRPr="007E55E8">
        <w:rPr>
          <w:sz w:val="20"/>
          <w:szCs w:val="20"/>
        </w:rPr>
        <w:t xml:space="preserve">  </w:t>
      </w:r>
      <w:r w:rsidR="007E55E8">
        <w:rPr>
          <w:sz w:val="20"/>
          <w:szCs w:val="20"/>
          <w:lang w:val="en-US"/>
        </w:rPr>
        <w:t>din</w:t>
      </w:r>
      <w:r w:rsidR="007E55E8" w:rsidRPr="007E55E8">
        <w:rPr>
          <w:sz w:val="20"/>
          <w:szCs w:val="20"/>
        </w:rPr>
        <w:t xml:space="preserve"> </w:t>
      </w:r>
      <w:r w:rsidR="007E55E8">
        <w:rPr>
          <w:sz w:val="20"/>
          <w:szCs w:val="20"/>
          <w:lang w:val="en-US"/>
        </w:rPr>
        <w:t>RM</w:t>
      </w:r>
      <w:r w:rsidR="007E55E8" w:rsidRPr="007E55E8">
        <w:rPr>
          <w:sz w:val="20"/>
          <w:szCs w:val="20"/>
        </w:rPr>
        <w:t xml:space="preserve"> </w:t>
      </w:r>
      <w:r w:rsidR="007E55E8">
        <w:rPr>
          <w:sz w:val="20"/>
          <w:szCs w:val="20"/>
          <w:lang w:val="en-US"/>
        </w:rPr>
        <w:t>Alta</w:t>
      </w:r>
    </w:p>
    <w:p w:rsidR="00831B1C" w:rsidRPr="00B21814" w:rsidRDefault="00831B1C" w:rsidP="00070AB2">
      <w:pPr>
        <w:pStyle w:val="a3"/>
        <w:rPr>
          <w:sz w:val="20"/>
          <w:szCs w:val="20"/>
        </w:rPr>
      </w:pPr>
      <w:r w:rsidRPr="00B21814">
        <w:rPr>
          <w:sz w:val="20"/>
          <w:szCs w:val="20"/>
        </w:rPr>
        <w:t xml:space="preserve">, представленные документы, руководствуясь Законом Р.М. № 981 – </w:t>
      </w:r>
      <w:r w:rsidRPr="00B21814">
        <w:rPr>
          <w:sz w:val="20"/>
          <w:szCs w:val="20"/>
          <w:lang w:val="en-US"/>
        </w:rPr>
        <w:t>XVI</w:t>
      </w:r>
      <w:r w:rsidRPr="00B21814">
        <w:rPr>
          <w:sz w:val="20"/>
          <w:szCs w:val="20"/>
        </w:rPr>
        <w:t xml:space="preserve"> от 11.05.2000 г. «</w:t>
      </w:r>
      <w:r w:rsidRPr="00B21814">
        <w:rPr>
          <w:rStyle w:val="af8"/>
          <w:color w:val="000000"/>
          <w:sz w:val="20"/>
          <w:szCs w:val="20"/>
        </w:rPr>
        <w:t>о землях, находящихся в публичной собственности,</w:t>
      </w:r>
      <w:r w:rsidRPr="00B21814">
        <w:rPr>
          <w:b/>
          <w:bCs/>
          <w:sz w:val="20"/>
          <w:szCs w:val="20"/>
        </w:rPr>
        <w:br/>
      </w:r>
      <w:r w:rsidRPr="00B21814">
        <w:rPr>
          <w:rStyle w:val="af8"/>
          <w:color w:val="000000"/>
          <w:sz w:val="20"/>
          <w:szCs w:val="20"/>
        </w:rPr>
        <w:t>и их разграничении</w:t>
      </w:r>
      <w:r w:rsidRPr="00B21814">
        <w:rPr>
          <w:sz w:val="20"/>
          <w:szCs w:val="20"/>
        </w:rPr>
        <w:t>»; на основании земельного кодекса Республики Молдова №828 от 25.12.1991 года ст. 15</w:t>
      </w:r>
      <w:r w:rsidRPr="00B21814">
        <w:rPr>
          <w:sz w:val="20"/>
          <w:szCs w:val="20"/>
          <w:vertAlign w:val="superscript"/>
        </w:rPr>
        <w:t xml:space="preserve">1 </w:t>
      </w:r>
      <w:r w:rsidRPr="00B21814">
        <w:rPr>
          <w:sz w:val="20"/>
          <w:szCs w:val="20"/>
        </w:rPr>
        <w:t>п.3  «Собственник церкви и других строений при ней является одновременно собственником  прилегающих к ним земель в существующих границах» под объектами собственности церкви по ул.Фрунзе 3 кад.№9603205491 общей площадью 0,1753 га  и по ул. 28 июня 111 кад.№9603207362 общей площадью 0.0453 га</w:t>
      </w:r>
    </w:p>
    <w:p w:rsidR="00831B1C" w:rsidRPr="00B21814" w:rsidRDefault="00831B1C" w:rsidP="00070AB2">
      <w:pPr>
        <w:pStyle w:val="a3"/>
        <w:rPr>
          <w:sz w:val="20"/>
          <w:szCs w:val="20"/>
        </w:rPr>
      </w:pPr>
      <w:r w:rsidRPr="00B21814">
        <w:rPr>
          <w:sz w:val="20"/>
          <w:szCs w:val="20"/>
        </w:rPr>
        <w:t xml:space="preserve">                                                            </w:t>
      </w:r>
      <w:r w:rsidR="00070AB2" w:rsidRPr="00B21814">
        <w:rPr>
          <w:sz w:val="20"/>
          <w:szCs w:val="20"/>
        </w:rPr>
        <w:t xml:space="preserve">     Совет   решил:</w:t>
      </w:r>
    </w:p>
    <w:p w:rsidR="00935DF2" w:rsidRDefault="00831B1C" w:rsidP="00ED5EE7">
      <w:pPr>
        <w:pStyle w:val="a3"/>
        <w:rPr>
          <w:sz w:val="20"/>
          <w:szCs w:val="20"/>
        </w:rPr>
      </w:pPr>
      <w:r w:rsidRPr="00B21814">
        <w:rPr>
          <w:sz w:val="20"/>
          <w:szCs w:val="20"/>
        </w:rPr>
        <w:t xml:space="preserve">Дать разрешение на приватизацию земли </w:t>
      </w:r>
      <w:r w:rsidR="007E55E8" w:rsidRPr="007E55E8">
        <w:rPr>
          <w:sz w:val="20"/>
          <w:szCs w:val="20"/>
        </w:rPr>
        <w:t xml:space="preserve"> </w:t>
      </w:r>
      <w:r w:rsidR="007E55E8">
        <w:rPr>
          <w:sz w:val="20"/>
          <w:szCs w:val="20"/>
          <w:lang w:val="en-US"/>
        </w:rPr>
        <w:t>CULTUL</w:t>
      </w:r>
      <w:r w:rsidR="007E55E8" w:rsidRPr="007E55E8">
        <w:rPr>
          <w:sz w:val="20"/>
          <w:szCs w:val="20"/>
        </w:rPr>
        <w:t xml:space="preserve"> </w:t>
      </w:r>
      <w:r w:rsidR="007E55E8">
        <w:rPr>
          <w:sz w:val="20"/>
          <w:szCs w:val="20"/>
          <w:lang w:val="en-US"/>
        </w:rPr>
        <w:t>RELIGIOZ</w:t>
      </w:r>
      <w:r w:rsidR="007E55E8" w:rsidRPr="007E55E8">
        <w:rPr>
          <w:sz w:val="20"/>
          <w:szCs w:val="20"/>
        </w:rPr>
        <w:t xml:space="preserve"> </w:t>
      </w:r>
      <w:r w:rsidR="007E55E8">
        <w:rPr>
          <w:sz w:val="20"/>
          <w:szCs w:val="20"/>
          <w:lang w:val="en-US"/>
        </w:rPr>
        <w:t>BISERICA</w:t>
      </w:r>
      <w:r w:rsidR="00D72C5B" w:rsidRPr="00D72C5B">
        <w:rPr>
          <w:sz w:val="20"/>
          <w:szCs w:val="20"/>
        </w:rPr>
        <w:t xml:space="preserve"> </w:t>
      </w:r>
      <w:r w:rsidR="00D72C5B">
        <w:rPr>
          <w:sz w:val="20"/>
          <w:szCs w:val="20"/>
          <w:lang w:val="en-US"/>
        </w:rPr>
        <w:t>CRESTINA</w:t>
      </w:r>
      <w:r w:rsidR="007E55E8" w:rsidRPr="007E55E8">
        <w:rPr>
          <w:sz w:val="20"/>
          <w:szCs w:val="20"/>
        </w:rPr>
        <w:t xml:space="preserve"> </w:t>
      </w:r>
      <w:r w:rsidR="007E55E8">
        <w:rPr>
          <w:sz w:val="20"/>
          <w:szCs w:val="20"/>
          <w:lang w:val="en-US"/>
        </w:rPr>
        <w:t>AZS</w:t>
      </w:r>
      <w:r w:rsidR="007E55E8" w:rsidRPr="007E55E8">
        <w:rPr>
          <w:sz w:val="20"/>
          <w:szCs w:val="20"/>
        </w:rPr>
        <w:t xml:space="preserve">  </w:t>
      </w:r>
      <w:r w:rsidR="007E55E8">
        <w:rPr>
          <w:sz w:val="20"/>
          <w:szCs w:val="20"/>
          <w:lang w:val="en-US"/>
        </w:rPr>
        <w:t>din</w:t>
      </w:r>
      <w:r w:rsidR="007E55E8" w:rsidRPr="007E55E8">
        <w:rPr>
          <w:sz w:val="20"/>
          <w:szCs w:val="20"/>
        </w:rPr>
        <w:t xml:space="preserve"> </w:t>
      </w:r>
      <w:r w:rsidR="007E55E8">
        <w:rPr>
          <w:sz w:val="20"/>
          <w:szCs w:val="20"/>
          <w:lang w:val="en-US"/>
        </w:rPr>
        <w:t>RM</w:t>
      </w:r>
      <w:r w:rsidR="007E55E8" w:rsidRPr="007E55E8">
        <w:rPr>
          <w:sz w:val="20"/>
          <w:szCs w:val="20"/>
        </w:rPr>
        <w:t xml:space="preserve"> </w:t>
      </w:r>
      <w:r w:rsidR="007E55E8">
        <w:rPr>
          <w:sz w:val="20"/>
          <w:szCs w:val="20"/>
          <w:lang w:val="en-US"/>
        </w:rPr>
        <w:t>Alta</w:t>
      </w:r>
      <w:r w:rsidR="007E55E8" w:rsidRPr="007E55E8">
        <w:rPr>
          <w:sz w:val="20"/>
          <w:szCs w:val="20"/>
        </w:rPr>
        <w:t xml:space="preserve"> </w:t>
      </w:r>
      <w:r w:rsidRPr="00B21814">
        <w:rPr>
          <w:sz w:val="20"/>
          <w:szCs w:val="20"/>
        </w:rPr>
        <w:t xml:space="preserve"> основании   поданных документов руководствуясь Законом Р.М. № 981 – </w:t>
      </w:r>
      <w:r w:rsidRPr="00B21814">
        <w:rPr>
          <w:sz w:val="20"/>
          <w:szCs w:val="20"/>
          <w:lang w:val="en-US"/>
        </w:rPr>
        <w:t>XVI</w:t>
      </w:r>
      <w:r w:rsidRPr="00B21814">
        <w:rPr>
          <w:sz w:val="20"/>
          <w:szCs w:val="20"/>
        </w:rPr>
        <w:t xml:space="preserve"> от 11.05.2000 г. </w:t>
      </w:r>
      <w:r w:rsidRPr="00B21814">
        <w:rPr>
          <w:b/>
          <w:sz w:val="20"/>
          <w:szCs w:val="20"/>
        </w:rPr>
        <w:t xml:space="preserve">«о землях, находящихся в публичной собственности, и их разграничения» </w:t>
      </w:r>
      <w:r w:rsidRPr="00B21814">
        <w:rPr>
          <w:sz w:val="20"/>
          <w:szCs w:val="20"/>
        </w:rPr>
        <w:t>на основании земельного кодекса Республики Молдова №828 от 25.12.1991 года ст. 15</w:t>
      </w:r>
      <w:r w:rsidRPr="00B21814">
        <w:rPr>
          <w:sz w:val="20"/>
          <w:szCs w:val="20"/>
          <w:vertAlign w:val="superscript"/>
        </w:rPr>
        <w:t xml:space="preserve">1 </w:t>
      </w:r>
      <w:r w:rsidRPr="00B21814">
        <w:rPr>
          <w:sz w:val="20"/>
          <w:szCs w:val="20"/>
        </w:rPr>
        <w:t xml:space="preserve">п.3  «Собственник церкви и других строений при ней является одновременно собственником  прилегающих к ним земель в существующих границах» под объектами собственности церкви по ул.Фрунзе 3 кад.№9603205491 общей площадью 0,1753 га  и по ул. 28 июня 111 кад.№9603207362 общей площадью 0.0453 га. </w:t>
      </w:r>
    </w:p>
    <w:p w:rsidR="00831B1C" w:rsidRPr="00B21814" w:rsidRDefault="00935DF2" w:rsidP="00ED5EE7">
      <w:pPr>
        <w:pStyle w:val="a3"/>
        <w:rPr>
          <w:sz w:val="20"/>
          <w:szCs w:val="20"/>
        </w:rPr>
      </w:pPr>
      <w:r w:rsidRPr="001B34EB">
        <w:rPr>
          <w:sz w:val="20"/>
          <w:szCs w:val="20"/>
        </w:rPr>
        <w:t xml:space="preserve">                                                                                        </w:t>
      </w:r>
      <w:r>
        <w:rPr>
          <w:sz w:val="20"/>
          <w:szCs w:val="20"/>
        </w:rPr>
        <w:t>Проголосовали:за-22(единогласно)</w:t>
      </w:r>
      <w:r w:rsidR="00831B1C" w:rsidRPr="00B21814">
        <w:rPr>
          <w:sz w:val="20"/>
          <w:szCs w:val="20"/>
        </w:rPr>
        <w:t xml:space="preserve">                                                       </w:t>
      </w:r>
    </w:p>
    <w:p w:rsidR="00C85F78" w:rsidRDefault="00C85F78" w:rsidP="00C85F78">
      <w:pPr>
        <w:spacing w:after="0" w:line="240" w:lineRule="auto"/>
        <w:rPr>
          <w:rFonts w:ascii="Times New Roman" w:eastAsia="Times New Roman" w:hAnsi="Times New Roman" w:cs="Times New Roman"/>
          <w:color w:val="000000"/>
          <w:sz w:val="28"/>
          <w:szCs w:val="28"/>
        </w:rPr>
      </w:pPr>
    </w:p>
    <w:p w:rsidR="00C85F78" w:rsidRDefault="00C85F78" w:rsidP="00C85F78">
      <w:pPr>
        <w:spacing w:after="0" w:line="240" w:lineRule="auto"/>
        <w:rPr>
          <w:rFonts w:ascii="Times New Roman" w:eastAsia="Times New Roman" w:hAnsi="Times New Roman" w:cs="Times New Roman"/>
          <w:b/>
          <w:color w:val="000000"/>
          <w:sz w:val="28"/>
          <w:szCs w:val="28"/>
        </w:rPr>
      </w:pPr>
      <w:r w:rsidRPr="00C85F78">
        <w:rPr>
          <w:rFonts w:ascii="Times New Roman" w:eastAsia="Times New Roman" w:hAnsi="Times New Roman" w:cs="Times New Roman"/>
          <w:color w:val="000000"/>
          <w:sz w:val="28"/>
          <w:szCs w:val="28"/>
        </w:rPr>
        <w:t xml:space="preserve">                                        </w:t>
      </w:r>
      <w:r w:rsidRPr="00C85F78">
        <w:rPr>
          <w:rFonts w:ascii="Times New Roman" w:eastAsia="Times New Roman" w:hAnsi="Times New Roman" w:cs="Times New Roman"/>
          <w:b/>
          <w:color w:val="000000"/>
          <w:sz w:val="28"/>
          <w:szCs w:val="28"/>
        </w:rPr>
        <w:t>6/</w:t>
      </w:r>
      <w:r w:rsidR="007A2188">
        <w:rPr>
          <w:rFonts w:ascii="Times New Roman" w:eastAsia="Times New Roman" w:hAnsi="Times New Roman" w:cs="Times New Roman"/>
          <w:b/>
          <w:color w:val="000000"/>
          <w:sz w:val="28"/>
          <w:szCs w:val="28"/>
        </w:rPr>
        <w:t>1</w:t>
      </w:r>
      <w:r w:rsidR="00AB5C0B">
        <w:rPr>
          <w:rFonts w:ascii="Times New Roman" w:eastAsia="Times New Roman" w:hAnsi="Times New Roman" w:cs="Times New Roman"/>
          <w:b/>
          <w:color w:val="000000"/>
          <w:sz w:val="28"/>
          <w:szCs w:val="28"/>
        </w:rPr>
        <w:t>3</w:t>
      </w:r>
      <w:r w:rsidR="007A2188">
        <w:rPr>
          <w:rFonts w:ascii="Times New Roman" w:eastAsia="Times New Roman" w:hAnsi="Times New Roman" w:cs="Times New Roman"/>
          <w:b/>
          <w:color w:val="000000"/>
          <w:sz w:val="28"/>
          <w:szCs w:val="28"/>
        </w:rPr>
        <w:t>.</w:t>
      </w:r>
      <w:r w:rsidRPr="00C85F78">
        <w:rPr>
          <w:rFonts w:ascii="Times New Roman" w:eastAsia="Times New Roman" w:hAnsi="Times New Roman" w:cs="Times New Roman"/>
          <w:b/>
          <w:color w:val="000000"/>
          <w:sz w:val="28"/>
          <w:szCs w:val="28"/>
        </w:rPr>
        <w:t xml:space="preserve">2 «об утверждение кадастровых материалов по </w:t>
      </w:r>
    </w:p>
    <w:p w:rsidR="00C85F78" w:rsidRDefault="00C85F78" w:rsidP="00C85F78">
      <w:pPr>
        <w:spacing w:after="0" w:line="240" w:lineRule="auto"/>
        <w:rPr>
          <w:rFonts w:ascii="Times New Roman" w:eastAsia="Times New Roman" w:hAnsi="Times New Roman" w:cs="Times New Roman"/>
          <w:b/>
          <w:color w:val="000000"/>
          <w:sz w:val="28"/>
          <w:szCs w:val="28"/>
        </w:rPr>
      </w:pPr>
      <w:r w:rsidRPr="00C85F78">
        <w:rPr>
          <w:rFonts w:ascii="Times New Roman" w:eastAsia="Times New Roman" w:hAnsi="Times New Roman" w:cs="Times New Roman"/>
          <w:b/>
          <w:color w:val="000000"/>
          <w:sz w:val="28"/>
          <w:szCs w:val="28"/>
        </w:rPr>
        <w:t xml:space="preserve">                                             разграничению земель государственной </w:t>
      </w:r>
    </w:p>
    <w:p w:rsidR="00C85F78" w:rsidRPr="00C85F78" w:rsidRDefault="00C85F78" w:rsidP="00C85F78">
      <w:pPr>
        <w:spacing w:after="0" w:line="240" w:lineRule="auto"/>
        <w:rPr>
          <w:rFonts w:ascii="Times New Roman" w:eastAsia="Times New Roman" w:hAnsi="Times New Roman" w:cs="Times New Roman"/>
          <w:b/>
          <w:color w:val="000000"/>
          <w:sz w:val="28"/>
          <w:szCs w:val="28"/>
        </w:rPr>
      </w:pPr>
      <w:r w:rsidRPr="00C85F78">
        <w:rPr>
          <w:rFonts w:ascii="Times New Roman" w:eastAsia="Times New Roman" w:hAnsi="Times New Roman" w:cs="Times New Roman"/>
          <w:b/>
          <w:color w:val="000000"/>
          <w:sz w:val="28"/>
          <w:szCs w:val="28"/>
        </w:rPr>
        <w:t xml:space="preserve">                                            собственности и установлению границ в натуре»</w:t>
      </w:r>
    </w:p>
    <w:p w:rsidR="00C85F78" w:rsidRPr="00C85F78" w:rsidRDefault="00C85F78" w:rsidP="00C85F78">
      <w:pPr>
        <w:spacing w:after="0" w:line="240" w:lineRule="auto"/>
        <w:rPr>
          <w:rFonts w:ascii="Times New Roman" w:eastAsia="Times New Roman" w:hAnsi="Times New Roman" w:cs="Times New Roman"/>
          <w:sz w:val="24"/>
          <w:szCs w:val="24"/>
        </w:rPr>
      </w:pPr>
    </w:p>
    <w:p w:rsidR="00C85F78" w:rsidRPr="00C85F78" w:rsidRDefault="00C85F78" w:rsidP="00C85F78">
      <w:pPr>
        <w:spacing w:after="0" w:line="240" w:lineRule="auto"/>
        <w:rPr>
          <w:rFonts w:ascii="Times New Roman" w:eastAsia="Times New Roman" w:hAnsi="Times New Roman" w:cs="Times New Roman"/>
          <w:sz w:val="24"/>
          <w:szCs w:val="24"/>
        </w:rPr>
      </w:pPr>
      <w:r w:rsidRPr="00E12C7B">
        <w:rPr>
          <w:rFonts w:ascii="Times New Roman" w:eastAsia="Times New Roman" w:hAnsi="Times New Roman" w:cs="Times New Roman"/>
          <w:b/>
          <w:color w:val="000000"/>
          <w:sz w:val="28"/>
          <w:szCs w:val="28"/>
        </w:rPr>
        <w:t xml:space="preserve"> </w:t>
      </w:r>
      <w:r w:rsidR="00E12C7B" w:rsidRPr="00E12C7B">
        <w:rPr>
          <w:rFonts w:ascii="Times New Roman" w:eastAsia="Times New Roman" w:hAnsi="Times New Roman" w:cs="Times New Roman"/>
          <w:b/>
          <w:color w:val="000000"/>
          <w:sz w:val="28"/>
          <w:szCs w:val="28"/>
        </w:rPr>
        <w:t>П.1</w:t>
      </w:r>
      <w:r w:rsidRPr="00C85F78">
        <w:rPr>
          <w:rFonts w:ascii="Times New Roman" w:eastAsia="Times New Roman" w:hAnsi="Times New Roman" w:cs="Times New Roman"/>
          <w:color w:val="000000"/>
          <w:sz w:val="24"/>
          <w:szCs w:val="24"/>
        </w:rPr>
        <w:t xml:space="preserve">    Рассмотрев представленные </w:t>
      </w:r>
      <w:r w:rsidRPr="00C85F78">
        <w:rPr>
          <w:rFonts w:ascii="Times New Roman" w:eastAsia="Times New Roman" w:hAnsi="Times New Roman" w:cs="Times New Roman"/>
          <w:i/>
          <w:iCs/>
          <w:color w:val="000000"/>
          <w:sz w:val="24"/>
          <w:szCs w:val="24"/>
        </w:rPr>
        <w:t>Государственным Предприятием «Проектный Институт по Землеустройству»</w:t>
      </w:r>
      <w:r w:rsidRPr="00C85F78">
        <w:rPr>
          <w:rFonts w:ascii="Times New Roman" w:eastAsia="Times New Roman" w:hAnsi="Times New Roman" w:cs="Times New Roman"/>
          <w:color w:val="000000"/>
          <w:sz w:val="24"/>
          <w:szCs w:val="24"/>
        </w:rPr>
        <w:t xml:space="preserve"> кадастровые материалы по разграничению земель государственной собственности » и установлению границ в натуре для автомобильной дороги </w:t>
      </w:r>
      <w:r w:rsidRPr="00C85F78">
        <w:rPr>
          <w:rFonts w:ascii="Times New Roman" w:eastAsia="Times New Roman" w:hAnsi="Times New Roman" w:cs="Times New Roman"/>
          <w:i/>
          <w:iCs/>
          <w:color w:val="000000"/>
          <w:sz w:val="24"/>
          <w:szCs w:val="24"/>
        </w:rPr>
        <w:t>«М-3 Киилинев-Чимишлия-Вулканешты-Джурджулешты - граница с Румынией»</w:t>
      </w:r>
      <w:r w:rsidRPr="00C85F78">
        <w:rPr>
          <w:rFonts w:ascii="Times New Roman" w:eastAsia="Times New Roman" w:hAnsi="Times New Roman" w:cs="Times New Roman"/>
          <w:color w:val="000000"/>
          <w:sz w:val="24"/>
          <w:szCs w:val="24"/>
        </w:rPr>
        <w:t xml:space="preserve"> на участке </w:t>
      </w:r>
      <w:r w:rsidRPr="00C85F78">
        <w:rPr>
          <w:rFonts w:ascii="Times New Roman" w:eastAsia="Times New Roman" w:hAnsi="Times New Roman" w:cs="Times New Roman"/>
          <w:i/>
          <w:iCs/>
          <w:color w:val="000000"/>
          <w:sz w:val="20"/>
          <w:szCs w:val="20"/>
        </w:rPr>
        <w:t>«обход города Вулканешты»</w:t>
      </w:r>
      <w:r w:rsidRPr="00C85F78">
        <w:rPr>
          <w:rFonts w:ascii="Times New Roman" w:eastAsia="Times New Roman" w:hAnsi="Times New Roman" w:cs="Times New Roman"/>
          <w:color w:val="000000"/>
          <w:sz w:val="20"/>
          <w:szCs w:val="20"/>
        </w:rPr>
        <w:t xml:space="preserve"> </w:t>
      </w:r>
      <w:r w:rsidRPr="00C85F78">
        <w:rPr>
          <w:rFonts w:ascii="Times New Roman" w:eastAsia="Times New Roman" w:hAnsi="Times New Roman" w:cs="Times New Roman"/>
          <w:color w:val="000000"/>
          <w:sz w:val="24"/>
          <w:szCs w:val="24"/>
        </w:rPr>
        <w:t>находящихся в администрировании</w:t>
      </w:r>
      <w:r w:rsidRPr="00C85F78">
        <w:rPr>
          <w:rFonts w:ascii="Times New Roman" w:eastAsia="Times New Roman" w:hAnsi="Times New Roman" w:cs="Times New Roman"/>
          <w:color w:val="000000"/>
          <w:sz w:val="24"/>
          <w:szCs w:val="24"/>
        </w:rPr>
        <w:tab/>
      </w:r>
      <w:r w:rsidRPr="00C85F78">
        <w:rPr>
          <w:rFonts w:ascii="Times New Roman" w:eastAsia="Times New Roman" w:hAnsi="Times New Roman" w:cs="Times New Roman"/>
          <w:i/>
          <w:iCs/>
          <w:color w:val="000000"/>
          <w:sz w:val="24"/>
          <w:szCs w:val="24"/>
        </w:rPr>
        <w:t>« Государственной Администрации Автомобильных</w:t>
      </w:r>
    </w:p>
    <w:p w:rsidR="00C64F36" w:rsidRDefault="00C85F78" w:rsidP="00C85F78">
      <w:pPr>
        <w:spacing w:after="0" w:line="240" w:lineRule="auto"/>
        <w:rPr>
          <w:rFonts w:ascii="Times New Roman" w:eastAsia="Times New Roman" w:hAnsi="Times New Roman" w:cs="Times New Roman"/>
          <w:color w:val="000000"/>
          <w:sz w:val="24"/>
          <w:szCs w:val="24"/>
        </w:rPr>
      </w:pPr>
      <w:r w:rsidRPr="00C85F78">
        <w:rPr>
          <w:rFonts w:ascii="Times New Roman" w:eastAsia="Times New Roman" w:hAnsi="Times New Roman" w:cs="Times New Roman"/>
          <w:i/>
          <w:iCs/>
          <w:color w:val="000000"/>
          <w:sz w:val="24"/>
          <w:szCs w:val="24"/>
        </w:rPr>
        <w:t>Дорог,</w:t>
      </w:r>
      <w:r w:rsidRPr="00C85F78">
        <w:rPr>
          <w:rFonts w:ascii="Times New Roman" w:eastAsia="Times New Roman" w:hAnsi="Times New Roman" w:cs="Times New Roman"/>
          <w:color w:val="000000"/>
          <w:sz w:val="24"/>
          <w:szCs w:val="24"/>
        </w:rPr>
        <w:t xml:space="preserve"> » на основании Земельного Кодекса Республики Молдова №- 828- XIII от 25 декабря 1981 года , части 2 статьи 14 Закона о местном публичном управлении №. 436 от 28 декабря 2006 года и Закона Республики Молдова № 91 от 5 марта 2007 года «о землях находящихся в публичной собственности, и их разграничении» городской</w:t>
      </w:r>
    </w:p>
    <w:p w:rsidR="00C85F78" w:rsidRPr="00C85F78" w:rsidRDefault="00C64F36" w:rsidP="00C85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85F78" w:rsidRPr="00C85F78">
        <w:rPr>
          <w:rFonts w:ascii="Times New Roman" w:eastAsia="Times New Roman" w:hAnsi="Times New Roman" w:cs="Times New Roman"/>
          <w:color w:val="000000"/>
          <w:sz w:val="24"/>
          <w:szCs w:val="24"/>
        </w:rPr>
        <w:t xml:space="preserve"> Совет РЕШИЛ:</w:t>
      </w:r>
    </w:p>
    <w:p w:rsidR="00C85F78" w:rsidRPr="00C85F78" w:rsidRDefault="00C85F78" w:rsidP="00C85F78">
      <w:pPr>
        <w:spacing w:after="0" w:line="240" w:lineRule="auto"/>
        <w:rPr>
          <w:rFonts w:ascii="Times New Roman" w:eastAsia="Times New Roman" w:hAnsi="Times New Roman" w:cs="Times New Roman"/>
          <w:sz w:val="24"/>
          <w:szCs w:val="24"/>
        </w:rPr>
      </w:pPr>
      <w:r w:rsidRPr="00C85F78">
        <w:rPr>
          <w:rFonts w:ascii="Times New Roman" w:eastAsia="Times New Roman" w:hAnsi="Times New Roman" w:cs="Times New Roman"/>
          <w:color w:val="000000"/>
          <w:sz w:val="24"/>
          <w:szCs w:val="24"/>
        </w:rPr>
        <w:t xml:space="preserve">1. Утвердить представленные землеустроительные материалы по разграничению земель государственной собственности и установлению границ в натуре для автомобильной </w:t>
      </w:r>
      <w:r w:rsidRPr="00C85F78">
        <w:rPr>
          <w:rFonts w:ascii="Times New Roman" w:eastAsia="Times New Roman" w:hAnsi="Times New Roman" w:cs="Times New Roman"/>
          <w:color w:val="000000"/>
          <w:sz w:val="24"/>
          <w:szCs w:val="24"/>
        </w:rPr>
        <w:lastRenderedPageBreak/>
        <w:t xml:space="preserve">дороги </w:t>
      </w:r>
      <w:r w:rsidRPr="00C85F78">
        <w:rPr>
          <w:rFonts w:ascii="Times New Roman" w:eastAsia="Times New Roman" w:hAnsi="Times New Roman" w:cs="Times New Roman"/>
          <w:i/>
          <w:iCs/>
          <w:color w:val="000000"/>
          <w:sz w:val="24"/>
          <w:szCs w:val="24"/>
        </w:rPr>
        <w:t>«М-3 Кишинев-Чимишлия-Вулканешты-Д</w:t>
      </w:r>
      <w:r w:rsidR="00C64F36">
        <w:rPr>
          <w:rFonts w:ascii="Times New Roman" w:eastAsia="Times New Roman" w:hAnsi="Times New Roman" w:cs="Times New Roman"/>
          <w:i/>
          <w:iCs/>
          <w:color w:val="000000"/>
          <w:sz w:val="24"/>
          <w:szCs w:val="24"/>
        </w:rPr>
        <w:t>ж</w:t>
      </w:r>
      <w:r w:rsidRPr="00C85F78">
        <w:rPr>
          <w:rFonts w:ascii="Times New Roman" w:eastAsia="Times New Roman" w:hAnsi="Times New Roman" w:cs="Times New Roman"/>
          <w:i/>
          <w:iCs/>
          <w:color w:val="000000"/>
          <w:sz w:val="24"/>
          <w:szCs w:val="24"/>
        </w:rPr>
        <w:t>урджулешты - граница с Румынией»</w:t>
      </w:r>
      <w:r w:rsidRPr="00C85F78">
        <w:rPr>
          <w:rFonts w:ascii="Times New Roman" w:eastAsia="Times New Roman" w:hAnsi="Times New Roman" w:cs="Times New Roman"/>
          <w:color w:val="000000"/>
          <w:sz w:val="24"/>
          <w:szCs w:val="24"/>
        </w:rPr>
        <w:t xml:space="preserve"> на участке </w:t>
      </w:r>
      <w:r w:rsidRPr="00C85F78">
        <w:rPr>
          <w:rFonts w:ascii="Times New Roman" w:eastAsia="Times New Roman" w:hAnsi="Times New Roman" w:cs="Times New Roman"/>
          <w:i/>
          <w:iCs/>
          <w:color w:val="000000"/>
          <w:sz w:val="20"/>
          <w:szCs w:val="20"/>
        </w:rPr>
        <w:t>«обход города Вулканешты</w:t>
      </w:r>
      <w:r w:rsidRPr="00C85F78">
        <w:rPr>
          <w:rFonts w:ascii="Times New Roman" w:eastAsia="Times New Roman" w:hAnsi="Times New Roman" w:cs="Times New Roman"/>
          <w:i/>
          <w:iCs/>
          <w:color w:val="000000"/>
          <w:sz w:val="24"/>
          <w:szCs w:val="24"/>
        </w:rPr>
        <w:t>»</w:t>
      </w:r>
      <w:r w:rsidRPr="00C85F78">
        <w:rPr>
          <w:rFonts w:ascii="Times New Roman" w:eastAsia="Times New Roman" w:hAnsi="Times New Roman" w:cs="Times New Roman"/>
          <w:color w:val="000000"/>
          <w:sz w:val="24"/>
          <w:szCs w:val="24"/>
        </w:rPr>
        <w:t xml:space="preserve"> ( геометрический план, акт и схема установления границ в натуре), находящихся в администрировании</w:t>
      </w:r>
      <w:r w:rsidRPr="00C85F78">
        <w:rPr>
          <w:rFonts w:ascii="Times New Roman" w:eastAsia="Times New Roman" w:hAnsi="Times New Roman" w:cs="Times New Roman"/>
          <w:color w:val="000000"/>
          <w:sz w:val="24"/>
          <w:szCs w:val="24"/>
        </w:rPr>
        <w:tab/>
      </w:r>
      <w:r w:rsidRPr="00C85F78">
        <w:rPr>
          <w:rFonts w:ascii="Times New Roman" w:eastAsia="Times New Roman" w:hAnsi="Times New Roman" w:cs="Times New Roman"/>
          <w:i/>
          <w:iCs/>
          <w:color w:val="000000"/>
          <w:sz w:val="24"/>
          <w:szCs w:val="24"/>
        </w:rPr>
        <w:t>« Государственной Администрация Автомобильных</w:t>
      </w:r>
    </w:p>
    <w:p w:rsidR="00C85F78" w:rsidRPr="00C85F78" w:rsidRDefault="00C85F78" w:rsidP="00C85F78">
      <w:pPr>
        <w:spacing w:after="0" w:line="240" w:lineRule="auto"/>
        <w:rPr>
          <w:rFonts w:ascii="Times New Roman" w:eastAsia="Times New Roman" w:hAnsi="Times New Roman" w:cs="Times New Roman"/>
          <w:sz w:val="24"/>
          <w:szCs w:val="24"/>
        </w:rPr>
      </w:pPr>
      <w:r w:rsidRPr="00C85F78">
        <w:rPr>
          <w:rFonts w:ascii="Times New Roman" w:eastAsia="Times New Roman" w:hAnsi="Times New Roman" w:cs="Times New Roman"/>
          <w:i/>
          <w:iCs/>
          <w:color w:val="000000"/>
          <w:sz w:val="24"/>
          <w:szCs w:val="24"/>
        </w:rPr>
        <w:t>Дорог» на:</w:t>
      </w:r>
    </w:p>
    <w:p w:rsidR="00C85F78" w:rsidRPr="00C85F78" w:rsidRDefault="00C85F78" w:rsidP="00C85F78">
      <w:pPr>
        <w:spacing w:after="0" w:line="240" w:lineRule="auto"/>
        <w:rPr>
          <w:rFonts w:ascii="Times New Roman" w:eastAsia="Times New Roman" w:hAnsi="Times New Roman" w:cs="Times New Roman"/>
          <w:sz w:val="24"/>
          <w:szCs w:val="24"/>
        </w:rPr>
      </w:pPr>
      <w:r w:rsidRPr="00C85F78">
        <w:rPr>
          <w:rFonts w:ascii="Times New Roman" w:eastAsia="Times New Roman" w:hAnsi="Times New Roman" w:cs="Times New Roman"/>
          <w:color w:val="000000"/>
          <w:sz w:val="24"/>
          <w:szCs w:val="24"/>
        </w:rPr>
        <w:t>- земельный участок расположенный в кадастровом секторе 9603309 площадью 2,2177 га.</w:t>
      </w:r>
    </w:p>
    <w:p w:rsidR="00C85F78" w:rsidRPr="00C85F78" w:rsidRDefault="00C85F78" w:rsidP="00C85F78">
      <w:pPr>
        <w:spacing w:after="0" w:line="240" w:lineRule="auto"/>
        <w:rPr>
          <w:rFonts w:ascii="Times New Roman" w:eastAsia="Times New Roman" w:hAnsi="Times New Roman" w:cs="Times New Roman"/>
          <w:sz w:val="24"/>
          <w:szCs w:val="24"/>
        </w:rPr>
      </w:pPr>
      <w:r w:rsidRPr="00C85F78">
        <w:rPr>
          <w:rFonts w:ascii="Times New Roman" w:eastAsia="Times New Roman" w:hAnsi="Times New Roman" w:cs="Times New Roman"/>
          <w:color w:val="000000"/>
          <w:sz w:val="24"/>
          <w:szCs w:val="24"/>
        </w:rPr>
        <w:t>-земельный участок расположенный в кадастровом секторе 9603312 площадью 4,3586 га.</w:t>
      </w:r>
    </w:p>
    <w:p w:rsidR="00C85F78" w:rsidRPr="00C85F78" w:rsidRDefault="00C85F78" w:rsidP="00C85F78">
      <w:pPr>
        <w:spacing w:after="0" w:line="240" w:lineRule="auto"/>
        <w:rPr>
          <w:rFonts w:ascii="Times New Roman" w:eastAsia="Times New Roman" w:hAnsi="Times New Roman" w:cs="Times New Roman"/>
          <w:sz w:val="24"/>
          <w:szCs w:val="24"/>
        </w:rPr>
      </w:pPr>
      <w:r w:rsidRPr="00C85F78">
        <w:rPr>
          <w:rFonts w:ascii="Times New Roman" w:eastAsia="Times New Roman" w:hAnsi="Times New Roman" w:cs="Times New Roman"/>
          <w:color w:val="000000"/>
          <w:sz w:val="24"/>
          <w:szCs w:val="24"/>
        </w:rPr>
        <w:t>-земельный участок расположенный в кадастровом секторе 9603212 площадью 0,5548 га.</w:t>
      </w:r>
    </w:p>
    <w:p w:rsidR="00C85F78" w:rsidRDefault="00C85F78" w:rsidP="00C85F78">
      <w:pPr>
        <w:spacing w:after="0" w:line="240" w:lineRule="auto"/>
        <w:rPr>
          <w:rFonts w:ascii="Times New Roman" w:eastAsia="Times New Roman" w:hAnsi="Times New Roman" w:cs="Times New Roman"/>
          <w:color w:val="000000"/>
          <w:sz w:val="24"/>
          <w:szCs w:val="24"/>
        </w:rPr>
      </w:pPr>
      <w:r w:rsidRPr="00C85F78">
        <w:rPr>
          <w:rFonts w:ascii="Times New Roman" w:eastAsia="Times New Roman" w:hAnsi="Times New Roman" w:cs="Times New Roman"/>
          <w:color w:val="000000"/>
          <w:sz w:val="24"/>
          <w:szCs w:val="24"/>
        </w:rPr>
        <w:t>2. Контроль за выполнением данного решения возложить на специалиста по земельным отношениям и кадастра г. Ф.</w:t>
      </w:r>
      <w:r>
        <w:rPr>
          <w:rFonts w:ascii="Times New Roman" w:eastAsia="Times New Roman" w:hAnsi="Times New Roman" w:cs="Times New Roman"/>
          <w:color w:val="000000"/>
          <w:sz w:val="24"/>
          <w:szCs w:val="24"/>
        </w:rPr>
        <w:t>Ге</w:t>
      </w:r>
      <w:r w:rsidRPr="00C85F78">
        <w:rPr>
          <w:rFonts w:ascii="Times New Roman" w:eastAsia="Times New Roman" w:hAnsi="Times New Roman" w:cs="Times New Roman"/>
          <w:color w:val="000000"/>
          <w:sz w:val="24"/>
          <w:szCs w:val="24"/>
        </w:rPr>
        <w:t>оргиш.</w:t>
      </w:r>
    </w:p>
    <w:p w:rsidR="00493D82" w:rsidRPr="00B21814" w:rsidRDefault="00493D82" w:rsidP="00493D82">
      <w:pPr>
        <w:pStyle w:val="a3"/>
        <w:rPr>
          <w:sz w:val="20"/>
          <w:szCs w:val="20"/>
        </w:rPr>
      </w:pPr>
      <w:r w:rsidRPr="001B34EB">
        <w:rPr>
          <w:sz w:val="20"/>
          <w:szCs w:val="20"/>
        </w:rPr>
        <w:t xml:space="preserve">                                                                                        </w:t>
      </w:r>
      <w:r>
        <w:rPr>
          <w:sz w:val="20"/>
          <w:szCs w:val="20"/>
        </w:rPr>
        <w:t>Проголосовали:за-22(единогласно)</w:t>
      </w:r>
      <w:r w:rsidRPr="00B21814">
        <w:rPr>
          <w:sz w:val="20"/>
          <w:szCs w:val="20"/>
        </w:rPr>
        <w:t xml:space="preserve">                                                       </w:t>
      </w:r>
    </w:p>
    <w:p w:rsidR="00BC2325" w:rsidRDefault="00BC2325" w:rsidP="00C85F78">
      <w:pPr>
        <w:spacing w:after="0" w:line="240" w:lineRule="auto"/>
        <w:rPr>
          <w:rFonts w:ascii="Times New Roman" w:eastAsia="Times New Roman" w:hAnsi="Times New Roman" w:cs="Times New Roman"/>
          <w:color w:val="000000"/>
          <w:sz w:val="24"/>
          <w:szCs w:val="24"/>
        </w:rPr>
      </w:pPr>
    </w:p>
    <w:p w:rsidR="00BC2325" w:rsidRDefault="00BC2325" w:rsidP="00C85F78">
      <w:pPr>
        <w:spacing w:after="0" w:line="240" w:lineRule="auto"/>
        <w:rPr>
          <w:rFonts w:ascii="Times New Roman" w:eastAsia="Times New Roman" w:hAnsi="Times New Roman" w:cs="Times New Roman"/>
          <w:color w:val="000000"/>
          <w:sz w:val="24"/>
          <w:szCs w:val="24"/>
        </w:rPr>
      </w:pPr>
    </w:p>
    <w:p w:rsidR="001F0AF5" w:rsidRDefault="001F0AF5" w:rsidP="00BC2325">
      <w:pPr>
        <w:spacing w:after="0" w:line="240" w:lineRule="auto"/>
        <w:rPr>
          <w:rFonts w:ascii="Times New Roman" w:eastAsia="Times New Roman" w:hAnsi="Times New Roman" w:cs="Times New Roman"/>
          <w:b/>
          <w:color w:val="000000"/>
          <w:sz w:val="28"/>
          <w:szCs w:val="28"/>
        </w:rPr>
      </w:pPr>
      <w:r w:rsidRPr="00E12C7B">
        <w:rPr>
          <w:rFonts w:ascii="Times New Roman" w:eastAsia="Times New Roman" w:hAnsi="Times New Roman" w:cs="Times New Roman"/>
          <w:b/>
          <w:color w:val="000000"/>
          <w:sz w:val="28"/>
          <w:szCs w:val="28"/>
        </w:rPr>
        <w:t xml:space="preserve">       </w:t>
      </w:r>
      <w:r w:rsidR="00E12C7B" w:rsidRPr="00E12C7B">
        <w:rPr>
          <w:rFonts w:ascii="Times New Roman" w:eastAsia="Times New Roman" w:hAnsi="Times New Roman" w:cs="Times New Roman"/>
          <w:b/>
          <w:color w:val="000000"/>
          <w:sz w:val="28"/>
          <w:szCs w:val="28"/>
        </w:rPr>
        <w:t>П.2</w:t>
      </w:r>
      <w:r w:rsidRPr="001F0AF5">
        <w:rPr>
          <w:rFonts w:ascii="Times New Roman" w:eastAsia="Times New Roman" w:hAnsi="Times New Roman" w:cs="Times New Roman"/>
          <w:color w:val="000000"/>
          <w:sz w:val="20"/>
          <w:szCs w:val="20"/>
        </w:rPr>
        <w:t xml:space="preserve">                                                      </w:t>
      </w:r>
      <w:r w:rsidR="00BC2325" w:rsidRPr="00BC2325">
        <w:rPr>
          <w:rFonts w:ascii="Times New Roman" w:eastAsia="Times New Roman" w:hAnsi="Times New Roman" w:cs="Times New Roman"/>
          <w:b/>
          <w:color w:val="000000"/>
          <w:sz w:val="28"/>
          <w:szCs w:val="28"/>
        </w:rPr>
        <w:t xml:space="preserve">об утверждение кадастровых материалов по </w:t>
      </w:r>
    </w:p>
    <w:p w:rsidR="001F0AF5" w:rsidRDefault="001F0AF5" w:rsidP="00BC2325">
      <w:pPr>
        <w:spacing w:after="0" w:line="240" w:lineRule="auto"/>
        <w:rPr>
          <w:rFonts w:ascii="Times New Roman" w:eastAsia="Times New Roman" w:hAnsi="Times New Roman" w:cs="Times New Roman"/>
          <w:b/>
          <w:color w:val="000000"/>
          <w:sz w:val="28"/>
          <w:szCs w:val="28"/>
        </w:rPr>
      </w:pPr>
      <w:r w:rsidRPr="001F0AF5">
        <w:rPr>
          <w:rFonts w:ascii="Times New Roman" w:eastAsia="Times New Roman" w:hAnsi="Times New Roman" w:cs="Times New Roman"/>
          <w:b/>
          <w:color w:val="000000"/>
          <w:sz w:val="28"/>
          <w:szCs w:val="28"/>
        </w:rPr>
        <w:t xml:space="preserve">                                          </w:t>
      </w:r>
      <w:r w:rsidR="00BC2325" w:rsidRPr="00BC2325">
        <w:rPr>
          <w:rFonts w:ascii="Times New Roman" w:eastAsia="Times New Roman" w:hAnsi="Times New Roman" w:cs="Times New Roman"/>
          <w:b/>
          <w:color w:val="000000"/>
          <w:sz w:val="28"/>
          <w:szCs w:val="28"/>
        </w:rPr>
        <w:t xml:space="preserve">разграничению земель </w:t>
      </w:r>
      <w:r w:rsidRPr="001F0AF5">
        <w:rPr>
          <w:rFonts w:ascii="Times New Roman" w:eastAsia="Times New Roman" w:hAnsi="Times New Roman" w:cs="Times New Roman"/>
          <w:b/>
          <w:color w:val="000000"/>
          <w:sz w:val="28"/>
          <w:szCs w:val="28"/>
        </w:rPr>
        <w:t xml:space="preserve">   </w:t>
      </w:r>
      <w:r w:rsidR="00BC2325" w:rsidRPr="00BC2325">
        <w:rPr>
          <w:rFonts w:ascii="Times New Roman" w:eastAsia="Times New Roman" w:hAnsi="Times New Roman" w:cs="Times New Roman"/>
          <w:b/>
          <w:color w:val="000000"/>
          <w:sz w:val="28"/>
          <w:szCs w:val="28"/>
        </w:rPr>
        <w:t xml:space="preserve">государственной </w:t>
      </w:r>
    </w:p>
    <w:p w:rsidR="00BC2325" w:rsidRPr="00BC2325" w:rsidRDefault="001F0AF5" w:rsidP="00BC2325">
      <w:pPr>
        <w:spacing w:after="0" w:line="240" w:lineRule="auto"/>
        <w:rPr>
          <w:rFonts w:ascii="Times New Roman" w:eastAsia="Times New Roman" w:hAnsi="Times New Roman" w:cs="Times New Roman"/>
          <w:b/>
          <w:sz w:val="28"/>
          <w:szCs w:val="28"/>
        </w:rPr>
      </w:pPr>
      <w:r w:rsidRPr="001F0AF5">
        <w:rPr>
          <w:rFonts w:ascii="Times New Roman" w:eastAsia="Times New Roman" w:hAnsi="Times New Roman" w:cs="Times New Roman"/>
          <w:b/>
          <w:color w:val="000000"/>
          <w:sz w:val="28"/>
          <w:szCs w:val="28"/>
        </w:rPr>
        <w:t xml:space="preserve">                                          </w:t>
      </w:r>
      <w:r w:rsidR="00BC2325" w:rsidRPr="00BC2325">
        <w:rPr>
          <w:rFonts w:ascii="Times New Roman" w:eastAsia="Times New Roman" w:hAnsi="Times New Roman" w:cs="Times New Roman"/>
          <w:b/>
          <w:color w:val="000000"/>
          <w:sz w:val="28"/>
          <w:szCs w:val="28"/>
        </w:rPr>
        <w:t>собственности и установлению границ в натуре»</w:t>
      </w:r>
    </w:p>
    <w:p w:rsidR="00BC2325" w:rsidRPr="00BC2325" w:rsidRDefault="001F0AF5" w:rsidP="00BC2325">
      <w:pPr>
        <w:spacing w:after="0" w:line="240" w:lineRule="auto"/>
        <w:rPr>
          <w:rFonts w:ascii="Times New Roman" w:eastAsia="Times New Roman" w:hAnsi="Times New Roman" w:cs="Times New Roman"/>
          <w:sz w:val="24"/>
          <w:szCs w:val="24"/>
        </w:rPr>
      </w:pPr>
      <w:r w:rsidRPr="001F0AF5">
        <w:rPr>
          <w:rFonts w:ascii="Times New Roman" w:eastAsia="Times New Roman" w:hAnsi="Times New Roman" w:cs="Times New Roman"/>
          <w:color w:val="000000"/>
        </w:rPr>
        <w:t xml:space="preserve">                </w:t>
      </w:r>
      <w:r w:rsidR="00BC2325" w:rsidRPr="00BC2325">
        <w:rPr>
          <w:rFonts w:ascii="Times New Roman" w:eastAsia="Times New Roman" w:hAnsi="Times New Roman" w:cs="Times New Roman"/>
          <w:color w:val="000000"/>
        </w:rPr>
        <w:t xml:space="preserve">Рассмотрев представленные </w:t>
      </w:r>
      <w:r w:rsidR="00BC2325" w:rsidRPr="00BC2325">
        <w:rPr>
          <w:rFonts w:ascii="Times New Roman" w:eastAsia="Times New Roman" w:hAnsi="Times New Roman" w:cs="Times New Roman"/>
          <w:i/>
          <w:iCs/>
          <w:color w:val="000000"/>
          <w:sz w:val="23"/>
          <w:szCs w:val="23"/>
        </w:rPr>
        <w:t>Государственным Предприятием «Проектный Институт по Землеустройству»</w:t>
      </w:r>
      <w:r w:rsidR="00BC2325" w:rsidRPr="00BC2325">
        <w:rPr>
          <w:rFonts w:ascii="Times New Roman" w:eastAsia="Times New Roman" w:hAnsi="Times New Roman" w:cs="Times New Roman"/>
          <w:color w:val="000000"/>
        </w:rPr>
        <w:t xml:space="preserve"> кадастровые материалы по разграничению земель государственной собственности » и установлению границ в натуре для автомобильной дороги </w:t>
      </w:r>
      <w:r w:rsidR="00BC2325" w:rsidRPr="00BC2325">
        <w:rPr>
          <w:rFonts w:ascii="Times New Roman" w:eastAsia="Times New Roman" w:hAnsi="Times New Roman" w:cs="Times New Roman"/>
          <w:i/>
          <w:iCs/>
          <w:color w:val="000000"/>
          <w:sz w:val="23"/>
          <w:szCs w:val="23"/>
        </w:rPr>
        <w:t>«М-3 Кишинев-Чимишлия-Ву</w:t>
      </w:r>
      <w:r w:rsidR="00E12C7B">
        <w:rPr>
          <w:rFonts w:ascii="Times New Roman" w:eastAsia="Times New Roman" w:hAnsi="Times New Roman" w:cs="Times New Roman"/>
          <w:i/>
          <w:iCs/>
          <w:color w:val="000000"/>
          <w:sz w:val="23"/>
          <w:szCs w:val="23"/>
        </w:rPr>
        <w:t>лк</w:t>
      </w:r>
      <w:r w:rsidR="00BC2325" w:rsidRPr="00BC2325">
        <w:rPr>
          <w:rFonts w:ascii="Times New Roman" w:eastAsia="Times New Roman" w:hAnsi="Times New Roman" w:cs="Times New Roman"/>
          <w:i/>
          <w:iCs/>
          <w:color w:val="000000"/>
          <w:sz w:val="23"/>
          <w:szCs w:val="23"/>
        </w:rPr>
        <w:t>анешты-Джурджулешты - граница с Румынией»</w:t>
      </w:r>
      <w:r w:rsidR="00BC2325" w:rsidRPr="00BC2325">
        <w:rPr>
          <w:rFonts w:ascii="Times New Roman" w:eastAsia="Times New Roman" w:hAnsi="Times New Roman" w:cs="Times New Roman"/>
          <w:color w:val="000000"/>
        </w:rPr>
        <w:t xml:space="preserve"> на участке </w:t>
      </w:r>
      <w:r w:rsidR="00BC2325" w:rsidRPr="00BC2325">
        <w:rPr>
          <w:rFonts w:ascii="Times New Roman" w:eastAsia="Times New Roman" w:hAnsi="Times New Roman" w:cs="Times New Roman"/>
          <w:color w:val="000000"/>
          <w:sz w:val="20"/>
          <w:szCs w:val="20"/>
        </w:rPr>
        <w:t xml:space="preserve">подъезд к таможенному пункту Вулканешты Виноградовка </w:t>
      </w:r>
      <w:r w:rsidR="00BC2325" w:rsidRPr="00BC2325">
        <w:rPr>
          <w:rFonts w:ascii="Times New Roman" w:eastAsia="Times New Roman" w:hAnsi="Times New Roman" w:cs="Times New Roman"/>
          <w:color w:val="000000"/>
        </w:rPr>
        <w:t xml:space="preserve">находящихся в администрировании </w:t>
      </w:r>
      <w:r w:rsidR="00BC2325" w:rsidRPr="00BC2325">
        <w:rPr>
          <w:rFonts w:ascii="Times New Roman" w:eastAsia="Times New Roman" w:hAnsi="Times New Roman" w:cs="Times New Roman"/>
          <w:i/>
          <w:iCs/>
          <w:color w:val="000000"/>
          <w:sz w:val="23"/>
          <w:szCs w:val="23"/>
        </w:rPr>
        <w:t>Государственного Предприятия Государственная Администрации Автомобильных Дорог,</w:t>
      </w:r>
      <w:r w:rsidR="00BC2325" w:rsidRPr="00BC2325">
        <w:rPr>
          <w:rFonts w:ascii="Times New Roman" w:eastAsia="Times New Roman" w:hAnsi="Times New Roman" w:cs="Times New Roman"/>
          <w:color w:val="000000"/>
        </w:rPr>
        <w:t xml:space="preserve"> » на основании Земельного Кодекса Республики Молдова №- 828-ХШ от 25 декабря 1981 </w:t>
      </w:r>
      <w:r w:rsidR="00BC2325" w:rsidRPr="00BC2325">
        <w:rPr>
          <w:rFonts w:ascii="Times New Roman" w:eastAsia="Times New Roman" w:hAnsi="Times New Roman" w:cs="Times New Roman"/>
          <w:b/>
          <w:bCs/>
          <w:color w:val="000000"/>
        </w:rPr>
        <w:t>года</w:t>
      </w:r>
      <w:r w:rsidR="00BC2325" w:rsidRPr="00BC2325">
        <w:rPr>
          <w:rFonts w:ascii="Times New Roman" w:eastAsia="Times New Roman" w:hAnsi="Times New Roman" w:cs="Times New Roman"/>
          <w:color w:val="000000"/>
        </w:rPr>
        <w:t xml:space="preserve">, части 2 статьи 14 Закона о местном публичном управлении №. 436 от 28 декабря 2006 года и Закона Республики Молдова № 91 от 5 марта 2007 года </w:t>
      </w:r>
      <w:r w:rsidR="00BC2325" w:rsidRPr="00BC2325">
        <w:rPr>
          <w:rFonts w:ascii="Times New Roman" w:eastAsia="Times New Roman" w:hAnsi="Times New Roman" w:cs="Times New Roman"/>
          <w:b/>
          <w:bCs/>
          <w:color w:val="000000"/>
        </w:rPr>
        <w:t xml:space="preserve">о </w:t>
      </w:r>
      <w:r w:rsidR="00BC2325" w:rsidRPr="00BC2325">
        <w:rPr>
          <w:rFonts w:ascii="Times New Roman" w:eastAsia="Times New Roman" w:hAnsi="Times New Roman" w:cs="Times New Roman"/>
          <w:color w:val="000000"/>
        </w:rPr>
        <w:t>землях наход</w:t>
      </w:r>
      <w:r w:rsidR="00BC2325" w:rsidRPr="00BC2325">
        <w:rPr>
          <w:rFonts w:ascii="Times New Roman" w:eastAsia="Times New Roman" w:hAnsi="Times New Roman" w:cs="Times New Roman"/>
          <w:color w:val="000000"/>
          <w:u w:val="single"/>
        </w:rPr>
        <w:t>ящи</w:t>
      </w:r>
      <w:r w:rsidR="00BC2325" w:rsidRPr="00BC2325">
        <w:rPr>
          <w:rFonts w:ascii="Times New Roman" w:eastAsia="Times New Roman" w:hAnsi="Times New Roman" w:cs="Times New Roman"/>
          <w:color w:val="000000"/>
        </w:rPr>
        <w:t>хся в публичной собственности, и их разграничении» городской Совет РЕШИЛ:</w:t>
      </w:r>
    </w:p>
    <w:p w:rsidR="00BC2325" w:rsidRPr="00BC2325" w:rsidRDefault="00BC2325" w:rsidP="00BC2325">
      <w:pPr>
        <w:spacing w:after="0" w:line="240" w:lineRule="auto"/>
        <w:rPr>
          <w:rFonts w:ascii="Times New Roman" w:eastAsia="Times New Roman" w:hAnsi="Times New Roman" w:cs="Times New Roman"/>
          <w:sz w:val="24"/>
          <w:szCs w:val="24"/>
        </w:rPr>
      </w:pPr>
      <w:r w:rsidRPr="00BC2325">
        <w:rPr>
          <w:rFonts w:ascii="Times New Roman" w:eastAsia="Times New Roman" w:hAnsi="Times New Roman" w:cs="Times New Roman"/>
          <w:color w:val="000000"/>
        </w:rPr>
        <w:t xml:space="preserve">1. Утвердить представленные землеустроительные материалы по разграничению земель государственной собственности и установлению границ в натуре для автомобильной дороги </w:t>
      </w:r>
      <w:r w:rsidRPr="00BC2325">
        <w:rPr>
          <w:rFonts w:ascii="Times New Roman" w:eastAsia="Times New Roman" w:hAnsi="Times New Roman" w:cs="Times New Roman"/>
          <w:i/>
          <w:iCs/>
          <w:color w:val="000000"/>
          <w:sz w:val="23"/>
          <w:szCs w:val="23"/>
        </w:rPr>
        <w:t>«М-3 Киигинев-Чимишлия-Вулканешты-Джурджулешты - граница с Румынией»</w:t>
      </w:r>
      <w:r w:rsidRPr="00BC2325">
        <w:rPr>
          <w:rFonts w:ascii="Times New Roman" w:eastAsia="Times New Roman" w:hAnsi="Times New Roman" w:cs="Times New Roman"/>
          <w:color w:val="000000"/>
        </w:rPr>
        <w:t xml:space="preserve"> </w:t>
      </w:r>
      <w:r w:rsidRPr="00BC2325">
        <w:rPr>
          <w:rFonts w:ascii="Times New Roman" w:eastAsia="Times New Roman" w:hAnsi="Times New Roman" w:cs="Times New Roman"/>
          <w:color w:val="000000"/>
          <w:sz w:val="20"/>
          <w:szCs w:val="20"/>
        </w:rPr>
        <w:t xml:space="preserve">на участке подъезд к таможенному пункту Вулканешты Виноградовка </w:t>
      </w:r>
      <w:r w:rsidRPr="00BC2325">
        <w:rPr>
          <w:rFonts w:ascii="Times New Roman" w:eastAsia="Times New Roman" w:hAnsi="Times New Roman" w:cs="Times New Roman"/>
          <w:color w:val="000000"/>
        </w:rPr>
        <w:t xml:space="preserve">( геометрический план, акт и схема установления границ в натуре), находящихся в администрировании </w:t>
      </w:r>
      <w:r w:rsidRPr="00BC2325">
        <w:rPr>
          <w:rFonts w:ascii="Times New Roman" w:eastAsia="Times New Roman" w:hAnsi="Times New Roman" w:cs="Times New Roman"/>
          <w:i/>
          <w:iCs/>
          <w:color w:val="000000"/>
          <w:sz w:val="23"/>
          <w:szCs w:val="23"/>
        </w:rPr>
        <w:t>Государственного Предприятия «Государственная Администрация Автомобильных Дорог» на:</w:t>
      </w:r>
    </w:p>
    <w:p w:rsidR="00BC2325" w:rsidRPr="00BC2325" w:rsidRDefault="00BC2325" w:rsidP="00BC2325">
      <w:pPr>
        <w:spacing w:after="0" w:line="240" w:lineRule="auto"/>
        <w:rPr>
          <w:rFonts w:ascii="Times New Roman" w:eastAsia="Times New Roman" w:hAnsi="Times New Roman" w:cs="Times New Roman"/>
          <w:sz w:val="24"/>
          <w:szCs w:val="24"/>
        </w:rPr>
      </w:pPr>
      <w:r w:rsidRPr="00BC2325">
        <w:rPr>
          <w:rFonts w:ascii="Times New Roman" w:eastAsia="Times New Roman" w:hAnsi="Times New Roman" w:cs="Times New Roman"/>
          <w:i/>
          <w:iCs/>
          <w:color w:val="000000"/>
          <w:sz w:val="23"/>
          <w:szCs w:val="23"/>
        </w:rPr>
        <w:t>-</w:t>
      </w:r>
      <w:r w:rsidRPr="00BC2325">
        <w:rPr>
          <w:rFonts w:ascii="Times New Roman" w:eastAsia="Times New Roman" w:hAnsi="Times New Roman" w:cs="Times New Roman"/>
          <w:color w:val="000000"/>
        </w:rPr>
        <w:t xml:space="preserve"> земельные участки расположенные в кадастровом секторе 9603304 общей площ</w:t>
      </w:r>
      <w:r w:rsidRPr="00BC2325">
        <w:rPr>
          <w:rFonts w:ascii="Times New Roman" w:eastAsia="Times New Roman" w:hAnsi="Times New Roman" w:cs="Times New Roman"/>
          <w:color w:val="000000"/>
          <w:u w:val="single"/>
        </w:rPr>
        <w:t>адь</w:t>
      </w:r>
      <w:r w:rsidRPr="00BC2325">
        <w:rPr>
          <w:rFonts w:ascii="Times New Roman" w:eastAsia="Times New Roman" w:hAnsi="Times New Roman" w:cs="Times New Roman"/>
          <w:color w:val="000000"/>
        </w:rPr>
        <w:t>ю 1,1436га в том числе: земельный участок площадью - 0,9624 га и земельный участок площадью - 0,1812 га.</w:t>
      </w:r>
    </w:p>
    <w:p w:rsidR="00BC2325" w:rsidRPr="00BC2325" w:rsidRDefault="00BC2325" w:rsidP="00BC2325">
      <w:pPr>
        <w:spacing w:after="0" w:line="240" w:lineRule="auto"/>
        <w:rPr>
          <w:rFonts w:ascii="Times New Roman" w:eastAsia="Times New Roman" w:hAnsi="Times New Roman" w:cs="Times New Roman"/>
          <w:sz w:val="24"/>
          <w:szCs w:val="24"/>
        </w:rPr>
      </w:pPr>
      <w:r w:rsidRPr="00BC2325">
        <w:rPr>
          <w:rFonts w:ascii="Times New Roman" w:eastAsia="Times New Roman" w:hAnsi="Times New Roman" w:cs="Times New Roman"/>
          <w:color w:val="000000"/>
        </w:rPr>
        <w:t>2. Контроль за выполнением данного решения возложить на специалиста по земельным отношениям и кадастра г-на. Ф.Георгиш.</w:t>
      </w:r>
    </w:p>
    <w:p w:rsidR="00BC2325" w:rsidRPr="00BC2325" w:rsidRDefault="00BC2325" w:rsidP="00BC2325">
      <w:pPr>
        <w:spacing w:after="0" w:line="240" w:lineRule="auto"/>
        <w:rPr>
          <w:rFonts w:ascii="Times New Roman" w:eastAsia="Times New Roman" w:hAnsi="Times New Roman" w:cs="Times New Roman"/>
          <w:sz w:val="24"/>
          <w:szCs w:val="24"/>
        </w:rPr>
      </w:pPr>
    </w:p>
    <w:p w:rsidR="00493D82" w:rsidRPr="00B21814" w:rsidRDefault="00493D82" w:rsidP="00493D82">
      <w:pPr>
        <w:pStyle w:val="a3"/>
        <w:rPr>
          <w:sz w:val="20"/>
          <w:szCs w:val="20"/>
        </w:rPr>
      </w:pPr>
      <w:r>
        <w:rPr>
          <w:sz w:val="20"/>
          <w:szCs w:val="20"/>
        </w:rPr>
        <w:t xml:space="preserve">                                                                                Проголосовали:за-22(единогласно)</w:t>
      </w:r>
      <w:r w:rsidRPr="00B21814">
        <w:rPr>
          <w:sz w:val="20"/>
          <w:szCs w:val="20"/>
        </w:rPr>
        <w:t xml:space="preserve">                                                     </w:t>
      </w:r>
    </w:p>
    <w:p w:rsidR="003B260A" w:rsidRPr="00C85F78" w:rsidRDefault="003B260A" w:rsidP="00C85F78">
      <w:pPr>
        <w:spacing w:after="0" w:line="240" w:lineRule="auto"/>
        <w:rPr>
          <w:rFonts w:ascii="Times New Roman" w:eastAsia="Times New Roman" w:hAnsi="Times New Roman" w:cs="Times New Roman"/>
          <w:sz w:val="24"/>
          <w:szCs w:val="24"/>
        </w:rPr>
      </w:pPr>
    </w:p>
    <w:p w:rsidR="00801DB1" w:rsidRDefault="00801DB1" w:rsidP="00801DB1">
      <w:pPr>
        <w:pStyle w:val="a3"/>
        <w:ind w:left="285"/>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6/1</w:t>
      </w:r>
      <w:r w:rsidR="00AB5C0B">
        <w:rPr>
          <w:rFonts w:ascii="Times New Roman" w:hAnsi="Times New Roman" w:cs="Times New Roman"/>
          <w:b/>
          <w:color w:val="000000"/>
          <w:sz w:val="28"/>
          <w:szCs w:val="28"/>
        </w:rPr>
        <w:t>3</w:t>
      </w:r>
      <w:r>
        <w:rPr>
          <w:rFonts w:ascii="Times New Roman" w:hAnsi="Times New Roman" w:cs="Times New Roman"/>
          <w:b/>
          <w:color w:val="000000"/>
          <w:sz w:val="28"/>
          <w:szCs w:val="28"/>
        </w:rPr>
        <w:t xml:space="preserve">.3  </w:t>
      </w:r>
      <w:r w:rsidRPr="00A554EF">
        <w:rPr>
          <w:rFonts w:ascii="Times New Roman" w:hAnsi="Times New Roman" w:cs="Times New Roman"/>
          <w:b/>
          <w:color w:val="000000"/>
          <w:sz w:val="28"/>
          <w:szCs w:val="28"/>
        </w:rPr>
        <w:t>О внесении изменения в решение совета</w:t>
      </w:r>
      <w:r>
        <w:rPr>
          <w:rFonts w:ascii="Times New Roman" w:hAnsi="Times New Roman" w:cs="Times New Roman"/>
          <w:b/>
          <w:color w:val="000000"/>
          <w:sz w:val="28"/>
          <w:szCs w:val="28"/>
        </w:rPr>
        <w:t xml:space="preserve"> №5/2  </w:t>
      </w:r>
    </w:p>
    <w:p w:rsidR="00801DB1" w:rsidRDefault="00801DB1" w:rsidP="00801DB1">
      <w:pPr>
        <w:pStyle w:val="a3"/>
        <w:ind w:left="285"/>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от 10.09.16</w:t>
      </w:r>
    </w:p>
    <w:p w:rsidR="00801DB1" w:rsidRDefault="00801DB1" w:rsidP="00801DB1">
      <w:pPr>
        <w:pStyle w:val="a3"/>
        <w:ind w:left="285"/>
        <w:rPr>
          <w:rFonts w:ascii="Times New Roman" w:hAnsi="Times New Roman" w:cs="Times New Roman"/>
          <w:b/>
          <w:color w:val="000000"/>
          <w:sz w:val="28"/>
          <w:szCs w:val="28"/>
        </w:rPr>
      </w:pPr>
    </w:p>
    <w:p w:rsidR="00801DB1" w:rsidRPr="00AB21D1" w:rsidRDefault="00801DB1" w:rsidP="00801DB1">
      <w:pPr>
        <w:autoSpaceDE w:val="0"/>
        <w:autoSpaceDN w:val="0"/>
        <w:adjustRightInd w:val="0"/>
        <w:rPr>
          <w:rFonts w:ascii="Calibri" w:eastAsia="Calibri" w:hAnsi="Calibri" w:cs="Calibri"/>
          <w:b/>
        </w:rPr>
      </w:pPr>
      <w:r w:rsidRPr="00AB21D1">
        <w:rPr>
          <w:rFonts w:cs="Times New Roman"/>
          <w:b/>
          <w:color w:val="000000"/>
        </w:rPr>
        <w:t xml:space="preserve">О внесение изменения в решение Городского Совета №5\2 от 10.09.2016 года о ходатайстве примара </w:t>
      </w:r>
      <w:r w:rsidRPr="00AB21D1">
        <w:rPr>
          <w:rFonts w:eastAsia="Calibri" w:cs="Calibri"/>
          <w:b/>
        </w:rPr>
        <w:t>по  актуализации земельного участка под строительство   спортивного комплекса</w:t>
      </w:r>
      <w:r w:rsidRPr="00AB21D1">
        <w:rPr>
          <w:rFonts w:cs="Times New Roman"/>
          <w:b/>
          <w:color w:val="000000"/>
        </w:rPr>
        <w:t xml:space="preserve"> </w:t>
      </w:r>
      <w:r w:rsidRPr="00AB21D1">
        <w:rPr>
          <w:rFonts w:ascii="Calibri" w:eastAsia="Calibri" w:hAnsi="Calibri" w:cs="Calibri"/>
          <w:b/>
        </w:rPr>
        <w:t>по ул.Ленина 103 кад  9603206110 и принятии в новой редакции:</w:t>
      </w:r>
    </w:p>
    <w:p w:rsidR="00801DB1" w:rsidRDefault="00801DB1" w:rsidP="00801DB1">
      <w:pPr>
        <w:autoSpaceDE w:val="0"/>
        <w:autoSpaceDN w:val="0"/>
        <w:adjustRightInd w:val="0"/>
        <w:rPr>
          <w:rFonts w:ascii="Calibri" w:eastAsia="Calibri" w:hAnsi="Calibri" w:cs="Calibri"/>
          <w:b/>
          <w:sz w:val="28"/>
          <w:szCs w:val="28"/>
        </w:rPr>
      </w:pPr>
      <w:r w:rsidRPr="00AB21D1">
        <w:rPr>
          <w:rFonts w:ascii="Calibri" w:eastAsia="Calibri" w:hAnsi="Calibri" w:cs="Calibri"/>
          <w:b/>
        </w:rPr>
        <w:t xml:space="preserve"> Дать разрешения на формирования земельного участка и присвоения кадастрового номера для строительства спортивного комплекса согласно генеральному плану развития города.</w:t>
      </w:r>
      <w:r w:rsidRPr="00AB21D1">
        <w:rPr>
          <w:rFonts w:ascii="Calibri" w:eastAsia="Calibri" w:hAnsi="Calibri" w:cs="Calibri"/>
        </w:rPr>
        <w:t xml:space="preserve"> </w:t>
      </w:r>
    </w:p>
    <w:p w:rsidR="00801DB1" w:rsidRDefault="00801DB1" w:rsidP="00801DB1">
      <w:pPr>
        <w:autoSpaceDE w:val="0"/>
        <w:autoSpaceDN w:val="0"/>
        <w:adjustRightInd w:val="0"/>
        <w:jc w:val="center"/>
        <w:rPr>
          <w:rFonts w:ascii="Calibri" w:eastAsia="Calibri" w:hAnsi="Calibri" w:cs="Calibri"/>
          <w:b/>
          <w:sz w:val="28"/>
          <w:szCs w:val="28"/>
        </w:rPr>
      </w:pPr>
      <w:r>
        <w:rPr>
          <w:rFonts w:ascii="Calibri" w:eastAsia="Calibri" w:hAnsi="Calibri" w:cs="Calibri"/>
          <w:b/>
          <w:sz w:val="28"/>
          <w:szCs w:val="28"/>
        </w:rPr>
        <w:t>Совет  решил:</w:t>
      </w:r>
    </w:p>
    <w:p w:rsidR="00801DB1" w:rsidRPr="00357AE0" w:rsidRDefault="00801DB1" w:rsidP="002E5BD9">
      <w:pPr>
        <w:pStyle w:val="a6"/>
        <w:numPr>
          <w:ilvl w:val="0"/>
          <w:numId w:val="19"/>
        </w:numPr>
        <w:autoSpaceDE w:val="0"/>
        <w:autoSpaceDN w:val="0"/>
        <w:adjustRightInd w:val="0"/>
        <w:rPr>
          <w:rFonts w:ascii="Calibri" w:eastAsia="Calibri" w:hAnsi="Calibri" w:cs="Calibri"/>
          <w:sz w:val="24"/>
          <w:szCs w:val="24"/>
        </w:rPr>
      </w:pPr>
      <w:r w:rsidRPr="00357AE0">
        <w:rPr>
          <w:rFonts w:ascii="Calibri" w:eastAsia="Calibri" w:hAnsi="Calibri" w:cs="Calibri"/>
          <w:sz w:val="24"/>
          <w:szCs w:val="24"/>
        </w:rPr>
        <w:lastRenderedPageBreak/>
        <w:t xml:space="preserve">Внести </w:t>
      </w:r>
      <w:r w:rsidRPr="00357AE0">
        <w:rPr>
          <w:rFonts w:cs="Times New Roman"/>
          <w:color w:val="000000"/>
          <w:sz w:val="24"/>
          <w:szCs w:val="24"/>
        </w:rPr>
        <w:t xml:space="preserve">изменения в решение Городского Совета №5\2 от 10.09.2016 </w:t>
      </w:r>
      <w:r w:rsidRPr="00357AE0">
        <w:rPr>
          <w:rFonts w:eastAsia="Calibri" w:cs="Calibri"/>
          <w:sz w:val="24"/>
          <w:szCs w:val="24"/>
        </w:rPr>
        <w:t>по  актуализации земельного участка под строительство   спортивного комплекса</w:t>
      </w:r>
      <w:r w:rsidRPr="00357AE0">
        <w:rPr>
          <w:rFonts w:cs="Times New Roman"/>
          <w:color w:val="000000"/>
          <w:sz w:val="24"/>
          <w:szCs w:val="24"/>
        </w:rPr>
        <w:t xml:space="preserve"> </w:t>
      </w:r>
      <w:r w:rsidRPr="00357AE0">
        <w:rPr>
          <w:rFonts w:ascii="Calibri" w:eastAsia="Calibri" w:hAnsi="Calibri" w:cs="Calibri"/>
          <w:sz w:val="24"/>
          <w:szCs w:val="24"/>
        </w:rPr>
        <w:t>по ул.Ленина 103 кад  9603206110 и принять в новой редакции:</w:t>
      </w:r>
    </w:p>
    <w:p w:rsidR="00801DB1" w:rsidRDefault="00801DB1" w:rsidP="00801DB1">
      <w:pPr>
        <w:autoSpaceDE w:val="0"/>
        <w:autoSpaceDN w:val="0"/>
        <w:adjustRightInd w:val="0"/>
        <w:rPr>
          <w:rFonts w:ascii="Calibri" w:eastAsia="Calibri" w:hAnsi="Calibri" w:cs="Calibri"/>
          <w:sz w:val="24"/>
          <w:szCs w:val="24"/>
        </w:rPr>
      </w:pPr>
      <w:r w:rsidRPr="00357AE0">
        <w:rPr>
          <w:rFonts w:ascii="Calibri" w:eastAsia="Calibri" w:hAnsi="Calibri" w:cs="Calibri"/>
          <w:sz w:val="24"/>
          <w:szCs w:val="24"/>
        </w:rPr>
        <w:t xml:space="preserve">Разрешить Примару г. Вулканешты обратиться вТКО Кадастру с письмом  о формировании  земельного участка и присвоения кадастрового номера для строительства спортивного комплекса согласно генеральному плану развития города. </w:t>
      </w:r>
    </w:p>
    <w:p w:rsidR="00493D82" w:rsidRPr="00B21814" w:rsidRDefault="00493D82" w:rsidP="00493D82">
      <w:pPr>
        <w:pStyle w:val="a3"/>
        <w:rPr>
          <w:sz w:val="20"/>
          <w:szCs w:val="20"/>
        </w:rPr>
      </w:pPr>
      <w:r>
        <w:rPr>
          <w:sz w:val="20"/>
          <w:szCs w:val="20"/>
        </w:rPr>
        <w:t xml:space="preserve">                                                                                Проголосовали:за-22(единогласно)</w:t>
      </w:r>
      <w:r w:rsidRPr="00B21814">
        <w:rPr>
          <w:sz w:val="20"/>
          <w:szCs w:val="20"/>
        </w:rPr>
        <w:t xml:space="preserve">                                                     </w:t>
      </w:r>
    </w:p>
    <w:p w:rsidR="00493D82" w:rsidRDefault="00493D82" w:rsidP="00801DB1">
      <w:pPr>
        <w:autoSpaceDE w:val="0"/>
        <w:autoSpaceDN w:val="0"/>
        <w:adjustRightInd w:val="0"/>
        <w:rPr>
          <w:rFonts w:ascii="Calibri" w:eastAsia="Calibri" w:hAnsi="Calibri" w:cs="Calibri"/>
          <w:sz w:val="24"/>
          <w:szCs w:val="24"/>
        </w:rPr>
      </w:pPr>
    </w:p>
    <w:p w:rsidR="00493D82" w:rsidRPr="00357AE0" w:rsidRDefault="00493D82" w:rsidP="00801DB1">
      <w:pPr>
        <w:autoSpaceDE w:val="0"/>
        <w:autoSpaceDN w:val="0"/>
        <w:adjustRightInd w:val="0"/>
        <w:rPr>
          <w:rFonts w:ascii="Calibri" w:eastAsia="Calibri" w:hAnsi="Calibri" w:cs="Calibri"/>
          <w:sz w:val="24"/>
          <w:szCs w:val="24"/>
        </w:rPr>
      </w:pPr>
    </w:p>
    <w:p w:rsidR="00801DB1" w:rsidRPr="00AB21D1" w:rsidRDefault="00801DB1" w:rsidP="00801DB1">
      <w:pPr>
        <w:pStyle w:val="a6"/>
        <w:tabs>
          <w:tab w:val="left" w:pos="3810"/>
        </w:tabs>
        <w:spacing w:after="0" w:line="240" w:lineRule="auto"/>
        <w:ind w:left="1440"/>
        <w:rPr>
          <w:rFonts w:ascii="Calibri" w:eastAsia="Calibri" w:hAnsi="Calibri" w:cs="Calibri"/>
          <w:b/>
          <w:sz w:val="32"/>
          <w:u w:val="single"/>
        </w:rPr>
      </w:pPr>
      <w:r w:rsidRPr="00AB21D1">
        <w:rPr>
          <w:rFonts w:ascii="Calibri" w:eastAsia="Calibri" w:hAnsi="Calibri" w:cs="Calibri"/>
          <w:b/>
          <w:sz w:val="32"/>
          <w:u w:val="single"/>
        </w:rPr>
        <w:t xml:space="preserve">         6/</w:t>
      </w:r>
      <w:r>
        <w:rPr>
          <w:rFonts w:ascii="Calibri" w:eastAsia="Calibri" w:hAnsi="Calibri" w:cs="Calibri"/>
          <w:b/>
          <w:sz w:val="32"/>
          <w:u w:val="single"/>
        </w:rPr>
        <w:t>1</w:t>
      </w:r>
      <w:r w:rsidR="00AB5C0B">
        <w:rPr>
          <w:rFonts w:ascii="Calibri" w:eastAsia="Calibri" w:hAnsi="Calibri" w:cs="Calibri"/>
          <w:b/>
          <w:sz w:val="32"/>
          <w:u w:val="single"/>
        </w:rPr>
        <w:t>3</w:t>
      </w:r>
      <w:r w:rsidRPr="00AB21D1">
        <w:rPr>
          <w:rFonts w:ascii="Calibri" w:eastAsia="Calibri" w:hAnsi="Calibri" w:cs="Calibri"/>
          <w:b/>
          <w:sz w:val="32"/>
          <w:u w:val="single"/>
        </w:rPr>
        <w:t>.</w:t>
      </w:r>
      <w:r>
        <w:rPr>
          <w:rFonts w:ascii="Calibri" w:eastAsia="Calibri" w:hAnsi="Calibri" w:cs="Calibri"/>
          <w:b/>
          <w:sz w:val="32"/>
          <w:u w:val="single"/>
        </w:rPr>
        <w:t>4</w:t>
      </w:r>
      <w:r w:rsidRPr="00AB21D1">
        <w:rPr>
          <w:rFonts w:ascii="Calibri" w:eastAsia="Calibri" w:hAnsi="Calibri" w:cs="Calibri"/>
          <w:b/>
          <w:sz w:val="32"/>
          <w:u w:val="single"/>
        </w:rPr>
        <w:t xml:space="preserve">  О продаже земельного участка через  </w:t>
      </w:r>
    </w:p>
    <w:p w:rsidR="00801DB1" w:rsidRPr="00D5142F" w:rsidRDefault="00801DB1" w:rsidP="00801DB1">
      <w:pPr>
        <w:pStyle w:val="a6"/>
        <w:tabs>
          <w:tab w:val="left" w:pos="3810"/>
        </w:tabs>
        <w:spacing w:after="0" w:line="240" w:lineRule="auto"/>
        <w:ind w:left="1440"/>
        <w:rPr>
          <w:rFonts w:ascii="Calibri" w:eastAsia="Calibri" w:hAnsi="Calibri" w:cs="Calibri"/>
          <w:b/>
          <w:sz w:val="32"/>
        </w:rPr>
      </w:pPr>
      <w:r>
        <w:rPr>
          <w:rFonts w:ascii="Calibri" w:eastAsia="Calibri" w:hAnsi="Calibri" w:cs="Calibri"/>
          <w:b/>
          <w:sz w:val="32"/>
        </w:rPr>
        <w:t xml:space="preserve">                        </w:t>
      </w:r>
      <w:r w:rsidRPr="00D5142F">
        <w:rPr>
          <w:rFonts w:ascii="Calibri" w:eastAsia="Calibri" w:hAnsi="Calibri" w:cs="Calibri"/>
          <w:b/>
          <w:sz w:val="32"/>
        </w:rPr>
        <w:t>аукцион</w:t>
      </w:r>
    </w:p>
    <w:p w:rsidR="00801DB1" w:rsidRDefault="00801DB1" w:rsidP="00801DB1">
      <w:pPr>
        <w:tabs>
          <w:tab w:val="left" w:pos="3810"/>
        </w:tabs>
        <w:spacing w:after="0" w:line="240" w:lineRule="auto"/>
        <w:ind w:left="142"/>
        <w:jc w:val="both"/>
        <w:rPr>
          <w:rFonts w:ascii="Calibri" w:eastAsia="Calibri" w:hAnsi="Calibri" w:cs="Calibri"/>
          <w:b/>
          <w:color w:val="000000"/>
          <w:sz w:val="24"/>
        </w:rPr>
      </w:pPr>
      <w:r>
        <w:rPr>
          <w:rFonts w:ascii="Calibri" w:eastAsia="Calibri" w:hAnsi="Calibri" w:cs="Calibri"/>
          <w:b/>
          <w:sz w:val="24"/>
        </w:rPr>
        <w:t xml:space="preserve">П.1 </w:t>
      </w:r>
      <w:r>
        <w:rPr>
          <w:rFonts w:ascii="Calibri" w:eastAsia="Calibri" w:hAnsi="Calibri" w:cs="Calibri"/>
          <w:b/>
          <w:color w:val="000000"/>
          <w:sz w:val="24"/>
        </w:rPr>
        <w:t>О продаже земельного участка через аукцион не</w:t>
      </w:r>
      <w:r w:rsidR="00357AE0">
        <w:rPr>
          <w:rFonts w:ascii="Calibri" w:eastAsia="Calibri" w:hAnsi="Calibri" w:cs="Calibri"/>
          <w:b/>
          <w:color w:val="000000"/>
          <w:sz w:val="24"/>
        </w:rPr>
        <w:t xml:space="preserve"> </w:t>
      </w:r>
      <w:r>
        <w:rPr>
          <w:rFonts w:ascii="Calibri" w:eastAsia="Calibri" w:hAnsi="Calibri" w:cs="Calibri"/>
          <w:b/>
          <w:color w:val="000000"/>
          <w:sz w:val="24"/>
        </w:rPr>
        <w:t>сельхоз назначения по ул.Космонавтов</w:t>
      </w:r>
      <w:r w:rsidR="00357AE0">
        <w:rPr>
          <w:rFonts w:ascii="Calibri" w:eastAsia="Calibri" w:hAnsi="Calibri" w:cs="Calibri"/>
          <w:b/>
          <w:color w:val="000000"/>
          <w:sz w:val="24"/>
        </w:rPr>
        <w:t>(район дома №4)</w:t>
      </w:r>
      <w:r>
        <w:rPr>
          <w:rFonts w:ascii="Calibri" w:eastAsia="Calibri" w:hAnsi="Calibri" w:cs="Calibri"/>
          <w:b/>
          <w:color w:val="000000"/>
          <w:sz w:val="24"/>
        </w:rPr>
        <w:t xml:space="preserve"> кад. №9603205670 общей площадью 0,0021 га.</w:t>
      </w:r>
      <w:r>
        <w:rPr>
          <w:rFonts w:ascii="Calibri" w:eastAsia="Calibri" w:hAnsi="Calibri" w:cs="Calibri"/>
          <w:b/>
          <w:color w:val="000000"/>
          <w:sz w:val="24"/>
          <w:shd w:val="clear" w:color="auto" w:fill="FFFFFF"/>
        </w:rPr>
        <w:t xml:space="preserve"> </w:t>
      </w:r>
      <w:r>
        <w:rPr>
          <w:rFonts w:ascii="Calibri" w:eastAsia="Calibri" w:hAnsi="Calibri" w:cs="Calibri"/>
          <w:b/>
          <w:color w:val="000000"/>
          <w:sz w:val="24"/>
        </w:rPr>
        <w:t xml:space="preserve">Стоимость земельного участка составляет 3663 лея (три тысячи шестьсот шестьдесят три) лей. </w:t>
      </w:r>
    </w:p>
    <w:p w:rsidR="00801DB1" w:rsidRDefault="00801DB1" w:rsidP="00801DB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Совет решил:</w:t>
      </w:r>
    </w:p>
    <w:p w:rsidR="00801DB1" w:rsidRDefault="00801DB1" w:rsidP="00801DB1">
      <w:pPr>
        <w:tabs>
          <w:tab w:val="left" w:pos="3810"/>
        </w:tabs>
        <w:spacing w:after="0" w:line="240" w:lineRule="auto"/>
        <w:ind w:left="142"/>
        <w:jc w:val="both"/>
        <w:rPr>
          <w:rFonts w:ascii="Calibri" w:eastAsia="Calibri" w:hAnsi="Calibri" w:cs="Calibri"/>
          <w:color w:val="000000"/>
          <w:sz w:val="24"/>
        </w:rPr>
      </w:pPr>
      <w:r w:rsidRPr="00637818">
        <w:rPr>
          <w:rFonts w:ascii="Calibri" w:eastAsia="Calibri" w:hAnsi="Calibri" w:cs="Calibri"/>
          <w:sz w:val="24"/>
        </w:rPr>
        <w:t xml:space="preserve">Продать земельный участок </w:t>
      </w:r>
      <w:r w:rsidRPr="00637818">
        <w:rPr>
          <w:rFonts w:ascii="Calibri" w:eastAsia="Calibri" w:hAnsi="Calibri" w:cs="Calibri"/>
          <w:color w:val="000000"/>
          <w:sz w:val="24"/>
        </w:rPr>
        <w:t>через аукцион не сельхоз назначения по  ул. Космонавтов кад. №9603205670 общей площадью 0,0021 га.</w:t>
      </w:r>
      <w:r w:rsidRPr="00637818">
        <w:rPr>
          <w:rFonts w:ascii="Calibri" w:eastAsia="Calibri" w:hAnsi="Calibri" w:cs="Calibri"/>
          <w:color w:val="000000"/>
          <w:sz w:val="24"/>
          <w:shd w:val="clear" w:color="auto" w:fill="FFFFFF"/>
        </w:rPr>
        <w:t xml:space="preserve"> </w:t>
      </w:r>
      <w:r w:rsidR="005125DF">
        <w:rPr>
          <w:rFonts w:ascii="Calibri" w:eastAsia="Calibri" w:hAnsi="Calibri" w:cs="Calibri"/>
          <w:color w:val="000000"/>
          <w:sz w:val="24"/>
          <w:shd w:val="clear" w:color="auto" w:fill="FFFFFF"/>
        </w:rPr>
        <w:t xml:space="preserve">Под строительство гаража </w:t>
      </w:r>
      <w:r w:rsidRPr="00637818">
        <w:rPr>
          <w:rFonts w:ascii="Calibri" w:eastAsia="Calibri" w:hAnsi="Calibri" w:cs="Calibri"/>
          <w:color w:val="000000"/>
          <w:sz w:val="24"/>
        </w:rPr>
        <w:t>Стоимость земельного участка составляет 3663 лея (три тысячи шестьсот шестьдесят три) лей.</w:t>
      </w:r>
    </w:p>
    <w:p w:rsidR="00493D82" w:rsidRPr="00B21814" w:rsidRDefault="00493D82" w:rsidP="00493D82">
      <w:pPr>
        <w:pStyle w:val="a3"/>
        <w:rPr>
          <w:sz w:val="20"/>
          <w:szCs w:val="20"/>
        </w:rPr>
      </w:pPr>
      <w:r>
        <w:rPr>
          <w:sz w:val="20"/>
          <w:szCs w:val="20"/>
        </w:rPr>
        <w:t xml:space="preserve">                                                                                Проголосовали:за-22(единогласно)</w:t>
      </w:r>
      <w:r w:rsidRPr="00B21814">
        <w:rPr>
          <w:sz w:val="20"/>
          <w:szCs w:val="20"/>
        </w:rPr>
        <w:t xml:space="preserve">                                                     </w:t>
      </w:r>
    </w:p>
    <w:p w:rsidR="00493D82" w:rsidRDefault="00493D82" w:rsidP="00493D82">
      <w:pPr>
        <w:autoSpaceDE w:val="0"/>
        <w:autoSpaceDN w:val="0"/>
        <w:adjustRightInd w:val="0"/>
        <w:rPr>
          <w:rFonts w:ascii="Calibri" w:eastAsia="Calibri" w:hAnsi="Calibri" w:cs="Calibri"/>
          <w:sz w:val="24"/>
          <w:szCs w:val="24"/>
        </w:rPr>
      </w:pPr>
    </w:p>
    <w:p w:rsidR="00801DB1" w:rsidRDefault="00801DB1" w:rsidP="00801DB1">
      <w:pPr>
        <w:tabs>
          <w:tab w:val="left" w:pos="3810"/>
        </w:tabs>
        <w:spacing w:after="0" w:line="240" w:lineRule="auto"/>
        <w:ind w:left="142"/>
        <w:jc w:val="both"/>
        <w:rPr>
          <w:rFonts w:ascii="Calibri" w:eastAsia="Calibri" w:hAnsi="Calibri" w:cs="Calibri"/>
          <w:color w:val="000000"/>
          <w:sz w:val="24"/>
        </w:rPr>
      </w:pPr>
    </w:p>
    <w:p w:rsidR="00801DB1" w:rsidRDefault="00801DB1" w:rsidP="00801DB1">
      <w:pPr>
        <w:tabs>
          <w:tab w:val="left" w:pos="3810"/>
        </w:tabs>
        <w:spacing w:after="0" w:line="240" w:lineRule="auto"/>
        <w:ind w:left="142"/>
        <w:jc w:val="both"/>
        <w:rPr>
          <w:rFonts w:ascii="Calibri" w:eastAsia="Calibri" w:hAnsi="Calibri" w:cs="Calibri"/>
          <w:b/>
          <w:color w:val="000000"/>
          <w:sz w:val="24"/>
        </w:rPr>
      </w:pPr>
      <w:r>
        <w:rPr>
          <w:rFonts w:ascii="Calibri" w:eastAsia="Calibri" w:hAnsi="Calibri" w:cs="Calibri"/>
          <w:b/>
          <w:sz w:val="24"/>
        </w:rPr>
        <w:t xml:space="preserve">П.2 </w:t>
      </w:r>
      <w:r>
        <w:rPr>
          <w:rFonts w:ascii="Calibri" w:eastAsia="Calibri" w:hAnsi="Calibri" w:cs="Calibri"/>
          <w:b/>
          <w:color w:val="000000"/>
          <w:sz w:val="24"/>
        </w:rPr>
        <w:t xml:space="preserve">О продаже земельного участка через аукцион не сельхоз назначения по ул.Космонавтов </w:t>
      </w:r>
      <w:r w:rsidR="00357AE0">
        <w:rPr>
          <w:rFonts w:ascii="Calibri" w:eastAsia="Calibri" w:hAnsi="Calibri" w:cs="Calibri"/>
          <w:b/>
          <w:color w:val="000000"/>
          <w:sz w:val="24"/>
        </w:rPr>
        <w:t xml:space="preserve">(район дома №6)  </w:t>
      </w:r>
      <w:r>
        <w:rPr>
          <w:rFonts w:ascii="Calibri" w:eastAsia="Calibri" w:hAnsi="Calibri" w:cs="Calibri"/>
          <w:b/>
          <w:color w:val="000000"/>
          <w:sz w:val="24"/>
        </w:rPr>
        <w:t>кад. №9603205671 общей площадью 0,0024 га.</w:t>
      </w:r>
      <w:r>
        <w:rPr>
          <w:rFonts w:ascii="Calibri" w:eastAsia="Calibri" w:hAnsi="Calibri" w:cs="Calibri"/>
          <w:b/>
          <w:color w:val="000000"/>
          <w:sz w:val="24"/>
          <w:shd w:val="clear" w:color="auto" w:fill="FFFFFF"/>
        </w:rPr>
        <w:t xml:space="preserve"> </w:t>
      </w:r>
      <w:r>
        <w:rPr>
          <w:rFonts w:ascii="Calibri" w:eastAsia="Calibri" w:hAnsi="Calibri" w:cs="Calibri"/>
          <w:b/>
          <w:color w:val="000000"/>
          <w:sz w:val="24"/>
        </w:rPr>
        <w:t xml:space="preserve">Стоимость земельного участка составляет 4186 лей (четыре тысячи сто восемьдесят шесть) лей. </w:t>
      </w:r>
    </w:p>
    <w:p w:rsidR="00801DB1" w:rsidRDefault="00801DB1" w:rsidP="00801DB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Совет  решил:</w:t>
      </w:r>
    </w:p>
    <w:p w:rsidR="00801DB1" w:rsidRDefault="00801DB1" w:rsidP="00801DB1">
      <w:pPr>
        <w:tabs>
          <w:tab w:val="left" w:pos="3810"/>
        </w:tabs>
        <w:spacing w:after="0" w:line="240" w:lineRule="auto"/>
        <w:ind w:left="142"/>
        <w:jc w:val="both"/>
        <w:rPr>
          <w:rFonts w:ascii="Calibri" w:eastAsia="Calibri" w:hAnsi="Calibri" w:cs="Calibri"/>
          <w:color w:val="000000"/>
          <w:sz w:val="24"/>
        </w:rPr>
      </w:pPr>
      <w:r w:rsidRPr="00637818">
        <w:rPr>
          <w:rFonts w:ascii="Calibri" w:eastAsia="Calibri" w:hAnsi="Calibri" w:cs="Calibri"/>
          <w:sz w:val="24"/>
        </w:rPr>
        <w:t xml:space="preserve">Продать земельный участок </w:t>
      </w:r>
      <w:r w:rsidRPr="00637818">
        <w:rPr>
          <w:rFonts w:ascii="Calibri" w:eastAsia="Calibri" w:hAnsi="Calibri" w:cs="Calibri"/>
          <w:color w:val="000000"/>
          <w:sz w:val="24"/>
        </w:rPr>
        <w:t>через аукцион не сельхоз назначения по по ул. Космонавтов кад. №9603205671 общей площадью 0,0024 га.</w:t>
      </w:r>
      <w:r w:rsidRPr="00637818">
        <w:rPr>
          <w:rFonts w:ascii="Calibri" w:eastAsia="Calibri" w:hAnsi="Calibri" w:cs="Calibri"/>
          <w:color w:val="000000"/>
          <w:sz w:val="24"/>
          <w:shd w:val="clear" w:color="auto" w:fill="FFFFFF"/>
        </w:rPr>
        <w:t xml:space="preserve"> </w:t>
      </w:r>
      <w:r w:rsidR="005125DF">
        <w:rPr>
          <w:rFonts w:ascii="Calibri" w:eastAsia="Calibri" w:hAnsi="Calibri" w:cs="Calibri"/>
          <w:color w:val="000000"/>
          <w:sz w:val="24"/>
          <w:shd w:val="clear" w:color="auto" w:fill="FFFFFF"/>
        </w:rPr>
        <w:t>Под строительство гаража.</w:t>
      </w:r>
      <w:r w:rsidRPr="00637818">
        <w:rPr>
          <w:rFonts w:ascii="Calibri" w:eastAsia="Calibri" w:hAnsi="Calibri" w:cs="Calibri"/>
          <w:color w:val="000000"/>
          <w:sz w:val="24"/>
        </w:rPr>
        <w:t>Стоимость земельного участка составляет 4186 лей (четыре тысячи сто восемьдесят шесть) лей.</w:t>
      </w:r>
    </w:p>
    <w:p w:rsidR="00493D82" w:rsidRPr="00B21814" w:rsidRDefault="00493D82" w:rsidP="00493D82">
      <w:pPr>
        <w:pStyle w:val="a3"/>
        <w:rPr>
          <w:sz w:val="20"/>
          <w:szCs w:val="20"/>
        </w:rPr>
      </w:pPr>
      <w:r>
        <w:rPr>
          <w:sz w:val="20"/>
          <w:szCs w:val="20"/>
        </w:rPr>
        <w:t xml:space="preserve">                                                                                Проголосовали:за-22(единогласно)</w:t>
      </w:r>
      <w:r w:rsidRPr="00B21814">
        <w:rPr>
          <w:sz w:val="20"/>
          <w:szCs w:val="20"/>
        </w:rPr>
        <w:t xml:space="preserve">                                                     </w:t>
      </w:r>
    </w:p>
    <w:p w:rsidR="00493D82" w:rsidRDefault="00493D82" w:rsidP="00493D82">
      <w:pPr>
        <w:autoSpaceDE w:val="0"/>
        <w:autoSpaceDN w:val="0"/>
        <w:adjustRightInd w:val="0"/>
        <w:rPr>
          <w:rFonts w:ascii="Calibri" w:eastAsia="Calibri" w:hAnsi="Calibri" w:cs="Calibri"/>
          <w:sz w:val="24"/>
          <w:szCs w:val="24"/>
        </w:rPr>
      </w:pPr>
    </w:p>
    <w:p w:rsidR="00801DB1" w:rsidRDefault="00801DB1" w:rsidP="00801DB1">
      <w:pPr>
        <w:tabs>
          <w:tab w:val="left" w:pos="3810"/>
        </w:tabs>
        <w:spacing w:after="0" w:line="240" w:lineRule="auto"/>
        <w:ind w:left="142"/>
        <w:jc w:val="both"/>
        <w:rPr>
          <w:rFonts w:ascii="Calibri" w:eastAsia="Calibri" w:hAnsi="Calibri" w:cs="Calibri"/>
          <w:color w:val="000000"/>
          <w:sz w:val="24"/>
        </w:rPr>
      </w:pPr>
    </w:p>
    <w:p w:rsidR="00801DB1" w:rsidRDefault="00801DB1" w:rsidP="00801DB1">
      <w:pPr>
        <w:pStyle w:val="a6"/>
        <w:autoSpaceDE w:val="0"/>
        <w:autoSpaceDN w:val="0"/>
        <w:adjustRightInd w:val="0"/>
        <w:ind w:left="144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6/1</w:t>
      </w:r>
      <w:r w:rsidR="00AB5C0B">
        <w:rPr>
          <w:rFonts w:ascii="Times New Roman" w:hAnsi="Times New Roman" w:cs="Times New Roman"/>
          <w:b/>
          <w:color w:val="000000"/>
          <w:sz w:val="28"/>
          <w:szCs w:val="28"/>
        </w:rPr>
        <w:t>3</w:t>
      </w:r>
      <w:r>
        <w:rPr>
          <w:rFonts w:ascii="Times New Roman" w:hAnsi="Times New Roman" w:cs="Times New Roman"/>
          <w:b/>
          <w:color w:val="000000"/>
          <w:sz w:val="28"/>
          <w:szCs w:val="28"/>
        </w:rPr>
        <w:t xml:space="preserve">.5  Об </w:t>
      </w:r>
      <w:r w:rsidRPr="00B266A0">
        <w:rPr>
          <w:rFonts w:ascii="Times New Roman" w:hAnsi="Times New Roman" w:cs="Times New Roman"/>
          <w:b/>
          <w:color w:val="000000"/>
          <w:sz w:val="28"/>
          <w:szCs w:val="28"/>
        </w:rPr>
        <w:t xml:space="preserve"> отмене регистрации</w:t>
      </w:r>
      <w:r>
        <w:rPr>
          <w:rFonts w:ascii="Times New Roman" w:hAnsi="Times New Roman" w:cs="Times New Roman"/>
          <w:b/>
          <w:color w:val="000000"/>
          <w:sz w:val="28"/>
          <w:szCs w:val="28"/>
        </w:rPr>
        <w:t xml:space="preserve">  в ТКО</w:t>
      </w:r>
    </w:p>
    <w:p w:rsidR="00801DB1" w:rsidRDefault="00801DB1" w:rsidP="00801DB1">
      <w:pPr>
        <w:autoSpaceDE w:val="0"/>
        <w:autoSpaceDN w:val="0"/>
        <w:adjustRightInd w:val="0"/>
        <w:rPr>
          <w:rFonts w:ascii="Times New Roman" w:hAnsi="Times New Roman" w:cs="Times New Roman"/>
          <w:b/>
          <w:color w:val="000000"/>
          <w:sz w:val="28"/>
          <w:szCs w:val="28"/>
        </w:rPr>
      </w:pPr>
      <w:r w:rsidRPr="00357AE0">
        <w:rPr>
          <w:rFonts w:ascii="Times New Roman" w:hAnsi="Times New Roman" w:cs="Times New Roman"/>
          <w:b/>
          <w:color w:val="000000"/>
          <w:sz w:val="24"/>
          <w:szCs w:val="24"/>
        </w:rPr>
        <w:t xml:space="preserve">Об отмене регистрации в ТКО Кадастру земельных участков под кад. №9603206393 выделенное в пользование гр. Дизгинжили Федора Георгиевне общей площадью 0,1983 га, под кад. №9603206394 выделенное в пользование гр. Копущулу Михаил Константинович общей площадью 0,1728 га, под кад. №9603206395 выделенное в пользование гр. Онофрей Федор Михайлович общей площадью 0,1728 га и перевести </w:t>
      </w:r>
      <w:r w:rsidRPr="00357AE0">
        <w:rPr>
          <w:rFonts w:ascii="Times New Roman" w:hAnsi="Times New Roman" w:cs="Times New Roman"/>
          <w:b/>
          <w:color w:val="000000"/>
          <w:sz w:val="24"/>
          <w:szCs w:val="24"/>
        </w:rPr>
        <w:lastRenderedPageBreak/>
        <w:t>в собственность Примэрии г.Вулканешиы в  связи с тем, что согласно генеральному плану развития города данные земельные участки предназначены для строительства индивидуальных жилых домов выделенные согласно ст.11 Земельного Кодекса Республики Молдова</w:t>
      </w:r>
      <w:r>
        <w:rPr>
          <w:rFonts w:ascii="Times New Roman" w:hAnsi="Times New Roman" w:cs="Times New Roman"/>
          <w:b/>
          <w:color w:val="000000"/>
          <w:sz w:val="28"/>
          <w:szCs w:val="28"/>
        </w:rPr>
        <w:t>.</w:t>
      </w:r>
    </w:p>
    <w:p w:rsidR="00801DB1" w:rsidRDefault="00801DB1" w:rsidP="00801DB1">
      <w:pPr>
        <w:spacing w:after="0" w:line="240" w:lineRule="auto"/>
        <w:ind w:left="142"/>
        <w:jc w:val="center"/>
        <w:rPr>
          <w:rFonts w:ascii="Calibri" w:eastAsia="Calibri" w:hAnsi="Calibri" w:cs="Calibri"/>
          <w:sz w:val="32"/>
        </w:rPr>
      </w:pPr>
      <w:r>
        <w:rPr>
          <w:rFonts w:ascii="Calibri" w:eastAsia="Calibri" w:hAnsi="Calibri" w:cs="Calibri"/>
          <w:sz w:val="32"/>
        </w:rPr>
        <w:t>Совет  решил:</w:t>
      </w:r>
    </w:p>
    <w:p w:rsidR="00801DB1" w:rsidRPr="00357AE0" w:rsidRDefault="00801DB1" w:rsidP="00801DB1">
      <w:pPr>
        <w:autoSpaceDE w:val="0"/>
        <w:autoSpaceDN w:val="0"/>
        <w:adjustRightInd w:val="0"/>
        <w:jc w:val="both"/>
        <w:rPr>
          <w:rFonts w:ascii="Times New Roman" w:hAnsi="Times New Roman" w:cs="Times New Roman"/>
          <w:color w:val="000000"/>
          <w:sz w:val="24"/>
          <w:szCs w:val="24"/>
        </w:rPr>
      </w:pPr>
      <w:r w:rsidRPr="00357AE0">
        <w:rPr>
          <w:rFonts w:ascii="Times New Roman" w:hAnsi="Times New Roman" w:cs="Times New Roman"/>
          <w:color w:val="000000"/>
          <w:sz w:val="24"/>
          <w:szCs w:val="24"/>
        </w:rPr>
        <w:t>1.Отменить регистрацию в ТКО Кадастру земельных участков под кад. №9603206393 выделенное в пользование гр. Дизгинжили Федора Георгиевне общей площадью 0,1983 га, под кад. №9603206394 выделенное в пользование гр. Копущулу Михаил Константинович общей площадью 0,1728 га, под кад. №9603206395 выделенное в пользование гр. Онофрей Федор Михайлович общей площадью 0,1728 га и перевести в собственность Примэрии г.Вулканешиы в  связи с тем, что согласно генеральному плану развития города данные земельные участки предназначены для строительства индивидуальных жилых домов выделенные согласно ст.11 Земельного Кодекса Республики Молдова.</w:t>
      </w:r>
    </w:p>
    <w:p w:rsidR="005125DF" w:rsidRPr="00B21814" w:rsidRDefault="005125DF" w:rsidP="005125DF">
      <w:pPr>
        <w:pStyle w:val="a3"/>
        <w:rPr>
          <w:sz w:val="20"/>
          <w:szCs w:val="20"/>
        </w:rPr>
      </w:pPr>
      <w:r>
        <w:rPr>
          <w:sz w:val="20"/>
          <w:szCs w:val="20"/>
        </w:rPr>
        <w:t xml:space="preserve">                                                                                Проголосовали:за-22(единогласно)</w:t>
      </w:r>
      <w:r w:rsidRPr="00B21814">
        <w:rPr>
          <w:sz w:val="20"/>
          <w:szCs w:val="20"/>
        </w:rPr>
        <w:t xml:space="preserve">                                                     </w:t>
      </w:r>
    </w:p>
    <w:p w:rsidR="005125DF" w:rsidRDefault="005125DF" w:rsidP="005125DF">
      <w:pPr>
        <w:autoSpaceDE w:val="0"/>
        <w:autoSpaceDN w:val="0"/>
        <w:adjustRightInd w:val="0"/>
        <w:rPr>
          <w:rFonts w:ascii="Calibri" w:eastAsia="Calibri" w:hAnsi="Calibri" w:cs="Calibri"/>
          <w:sz w:val="24"/>
          <w:szCs w:val="24"/>
        </w:rPr>
      </w:pPr>
    </w:p>
    <w:p w:rsidR="00801DB1" w:rsidRPr="00CD15BA" w:rsidRDefault="00801DB1" w:rsidP="00801DB1">
      <w:pPr>
        <w:pStyle w:val="a3"/>
        <w:rPr>
          <w:rFonts w:ascii="Calibri" w:eastAsia="Calibri" w:hAnsi="Calibri" w:cs="Calibri"/>
        </w:rPr>
      </w:pPr>
    </w:p>
    <w:p w:rsidR="00831B1C" w:rsidRDefault="00831B1C" w:rsidP="00601BE3">
      <w:pPr>
        <w:spacing w:after="0" w:line="240" w:lineRule="auto"/>
        <w:rPr>
          <w:rFonts w:ascii="Times New Roman" w:eastAsia="Times New Roman" w:hAnsi="Times New Roman" w:cs="Times New Roman"/>
          <w:color w:val="000000"/>
          <w:sz w:val="24"/>
          <w:szCs w:val="24"/>
        </w:rPr>
      </w:pPr>
    </w:p>
    <w:p w:rsidR="00C85F78" w:rsidRDefault="00C85F78" w:rsidP="00601BE3">
      <w:pPr>
        <w:spacing w:after="0" w:line="240" w:lineRule="auto"/>
        <w:rPr>
          <w:rFonts w:ascii="Calibri" w:eastAsia="Calibri" w:hAnsi="Calibri" w:cs="Calibri"/>
          <w:sz w:val="20"/>
          <w:szCs w:val="20"/>
        </w:rPr>
      </w:pPr>
    </w:p>
    <w:p w:rsidR="007A00A2" w:rsidRDefault="007A00A2" w:rsidP="007A00A2">
      <w:pPr>
        <w:tabs>
          <w:tab w:val="left" w:pos="3810"/>
        </w:tabs>
        <w:spacing w:after="0" w:line="240" w:lineRule="auto"/>
        <w:outlineLvl w:val="0"/>
        <w:rPr>
          <w:b/>
          <w:sz w:val="28"/>
          <w:szCs w:val="28"/>
        </w:rPr>
      </w:pPr>
      <w:r>
        <w:rPr>
          <w:b/>
          <w:sz w:val="28"/>
          <w:szCs w:val="28"/>
        </w:rPr>
        <w:t xml:space="preserve">                              </w:t>
      </w:r>
      <w:r w:rsidRPr="009E7BD6">
        <w:rPr>
          <w:b/>
          <w:sz w:val="28"/>
          <w:szCs w:val="28"/>
        </w:rPr>
        <w:t xml:space="preserve">        </w:t>
      </w:r>
      <w:r w:rsidRPr="00EC1637">
        <w:rPr>
          <w:b/>
          <w:sz w:val="28"/>
          <w:szCs w:val="28"/>
        </w:rPr>
        <w:t xml:space="preserve">   </w:t>
      </w:r>
      <w:r w:rsidR="007A2188">
        <w:rPr>
          <w:b/>
          <w:sz w:val="28"/>
          <w:szCs w:val="28"/>
        </w:rPr>
        <w:t>6/1</w:t>
      </w:r>
      <w:r w:rsidR="00AB5C0B">
        <w:rPr>
          <w:b/>
          <w:sz w:val="28"/>
          <w:szCs w:val="28"/>
        </w:rPr>
        <w:t>4</w:t>
      </w:r>
      <w:r w:rsidR="007A2188">
        <w:rPr>
          <w:b/>
          <w:sz w:val="28"/>
          <w:szCs w:val="28"/>
        </w:rPr>
        <w:t xml:space="preserve"> </w:t>
      </w:r>
      <w:r w:rsidRPr="00EC1637">
        <w:rPr>
          <w:b/>
          <w:sz w:val="28"/>
          <w:szCs w:val="28"/>
        </w:rPr>
        <w:t xml:space="preserve"> О присвоении почетного звания  </w:t>
      </w:r>
    </w:p>
    <w:p w:rsidR="007A00A2" w:rsidRDefault="007A00A2" w:rsidP="007A00A2">
      <w:pPr>
        <w:tabs>
          <w:tab w:val="left" w:pos="3810"/>
        </w:tabs>
        <w:spacing w:after="0" w:line="240" w:lineRule="auto"/>
        <w:outlineLvl w:val="0"/>
        <w:rPr>
          <w:b/>
        </w:rPr>
      </w:pPr>
      <w:r>
        <w:rPr>
          <w:b/>
          <w:sz w:val="28"/>
          <w:szCs w:val="28"/>
        </w:rPr>
        <w:t xml:space="preserve">                                              </w:t>
      </w:r>
      <w:r w:rsidRPr="00EC1637">
        <w:rPr>
          <w:b/>
          <w:sz w:val="28"/>
          <w:szCs w:val="28"/>
        </w:rPr>
        <w:t xml:space="preserve">«ПОЧЕТНЫЙ     </w:t>
      </w:r>
      <w:r w:rsidRPr="00E31BB9">
        <w:rPr>
          <w:b/>
        </w:rPr>
        <w:t xml:space="preserve"> ГРАЖДАНИН  ГОРОДА       ВУЛКЭНЕШТЬ</w:t>
      </w:r>
      <w:r>
        <w:rPr>
          <w:b/>
        </w:rPr>
        <w:t>»</w:t>
      </w:r>
    </w:p>
    <w:p w:rsidR="007A00A2" w:rsidRPr="00E21B14" w:rsidRDefault="007A00A2" w:rsidP="007A00A2">
      <w:pPr>
        <w:pStyle w:val="a3"/>
        <w:rPr>
          <w:sz w:val="18"/>
          <w:szCs w:val="18"/>
        </w:rPr>
      </w:pPr>
      <w:r>
        <w:rPr>
          <w:b/>
        </w:rPr>
        <w:t>(</w:t>
      </w:r>
      <w:r w:rsidRPr="00E21B14">
        <w:t>Протокол   специализированной</w:t>
      </w:r>
      <w:r>
        <w:rPr>
          <w:b/>
        </w:rPr>
        <w:t xml:space="preserve">   </w:t>
      </w:r>
      <w:r w:rsidRPr="00E21B14">
        <w:rPr>
          <w:sz w:val="18"/>
          <w:szCs w:val="18"/>
        </w:rPr>
        <w:t xml:space="preserve">комиссии  ПО ОБРАЗОВАНИЮ. КУЛЬТУРЕ.МОЛОДЕЖИ и СПОРТУ,  СОЦИАЛЬНОЙ ЗАЩИТЕ НАСЕЛЕНИЯ И ЗДРАВООХРАНЕНИЮ от </w:t>
      </w:r>
      <w:r w:rsidR="00086AB3">
        <w:rPr>
          <w:sz w:val="18"/>
          <w:szCs w:val="18"/>
        </w:rPr>
        <w:t>18.10.16г</w:t>
      </w:r>
      <w:r>
        <w:rPr>
          <w:sz w:val="18"/>
          <w:szCs w:val="18"/>
        </w:rPr>
        <w:t>)</w:t>
      </w:r>
    </w:p>
    <w:p w:rsidR="007A00A2" w:rsidRDefault="002B675E" w:rsidP="007A00A2">
      <w:pPr>
        <w:pStyle w:val="a3"/>
        <w:rPr>
          <w:b/>
        </w:rPr>
      </w:pPr>
      <w:r>
        <w:rPr>
          <w:b/>
        </w:rPr>
        <w:t xml:space="preserve">   ВЫСТУПИЛИ:</w:t>
      </w:r>
    </w:p>
    <w:p w:rsidR="002B675E" w:rsidRDefault="002B675E" w:rsidP="007A00A2">
      <w:pPr>
        <w:pStyle w:val="a3"/>
        <w:rPr>
          <w:b/>
        </w:rPr>
      </w:pPr>
      <w:r>
        <w:rPr>
          <w:b/>
        </w:rPr>
        <w:t>Кирчу И-советник</w:t>
      </w:r>
    </w:p>
    <w:p w:rsidR="002B675E" w:rsidRDefault="002B675E" w:rsidP="007A00A2">
      <w:pPr>
        <w:pStyle w:val="a3"/>
      </w:pPr>
      <w:r w:rsidRPr="002B675E">
        <w:t>Многим вручили  звания ПОЧЕТНЫЙ ГРАЖДАНИН. Что касается Червень А Е –он заслуживает т.к. благодаря  ему и Дулогло И И  мы  первые имели на юге природный газ.</w:t>
      </w:r>
    </w:p>
    <w:p w:rsidR="002B675E" w:rsidRPr="008D5F8E" w:rsidRDefault="002B675E" w:rsidP="007A00A2">
      <w:pPr>
        <w:pStyle w:val="a3"/>
        <w:rPr>
          <w:b/>
        </w:rPr>
      </w:pPr>
      <w:r w:rsidRPr="008D5F8E">
        <w:rPr>
          <w:b/>
        </w:rPr>
        <w:t>Желез Б.-советник</w:t>
      </w:r>
    </w:p>
    <w:p w:rsidR="002B675E" w:rsidRPr="002B675E" w:rsidRDefault="008D5F8E" w:rsidP="007A00A2">
      <w:pPr>
        <w:pStyle w:val="a3"/>
      </w:pPr>
      <w:r>
        <w:t>Комиссия не обосновано   делит советское время и после.  Г.Червень  А.Е.  заслуживает этой  награды.</w:t>
      </w:r>
    </w:p>
    <w:p w:rsidR="007A00A2" w:rsidRPr="00E31BB9" w:rsidRDefault="007A00A2" w:rsidP="007A00A2">
      <w:pPr>
        <w:pStyle w:val="a3"/>
        <w:rPr>
          <w:b/>
        </w:rPr>
      </w:pPr>
    </w:p>
    <w:p w:rsidR="007A00A2" w:rsidRPr="00B6783D" w:rsidRDefault="007A00A2" w:rsidP="007A00A2">
      <w:pPr>
        <w:pStyle w:val="a3"/>
      </w:pPr>
      <w:r>
        <w:rPr>
          <w:b/>
        </w:rPr>
        <w:t xml:space="preserve">            </w:t>
      </w:r>
      <w:r w:rsidRPr="00B6783D">
        <w:t>Заслушав  и обсудив  протокол  заседания  специализированной  комиссии  ПО ОБРАЗОВАНИЮ. КУЛ ЬТУРЕ.МОЛОДЕЖИ и СПОРТУ,  СОЦИАЛЬНОЙ ЗАЩИТЕ НАСЕЛЕНИЯ И ЗДРАВООХРАНЕНИЮ   и</w:t>
      </w:r>
      <w:r>
        <w:t xml:space="preserve">  ходатайство председателя Союза Православных  Христиан Храма  Покрова Пресвятой  Богородицы</w:t>
      </w:r>
    </w:p>
    <w:p w:rsidR="007A00A2" w:rsidRPr="00B6783D" w:rsidRDefault="007A00A2" w:rsidP="007A00A2">
      <w:pPr>
        <w:pStyle w:val="a3"/>
        <w:rPr>
          <w:sz w:val="28"/>
          <w:szCs w:val="28"/>
        </w:rPr>
      </w:pPr>
      <w:r w:rsidRPr="00B6783D">
        <w:t>И на  основании</w:t>
      </w:r>
      <w:r w:rsidRPr="00B6783D">
        <w:rPr>
          <w:sz w:val="28"/>
          <w:szCs w:val="28"/>
        </w:rPr>
        <w:t xml:space="preserve">   ст.3 ПОЛОЖЕНИЯ О    почетных  званиях города  Вулкэнешть АТО Гагаузия РМ,</w:t>
      </w:r>
    </w:p>
    <w:p w:rsidR="007A00A2" w:rsidRPr="00B6783D" w:rsidRDefault="007A00A2" w:rsidP="007A00A2">
      <w:pPr>
        <w:pStyle w:val="a3"/>
        <w:rPr>
          <w:sz w:val="28"/>
          <w:szCs w:val="28"/>
        </w:rPr>
      </w:pPr>
      <w:r w:rsidRPr="00B6783D">
        <w:rPr>
          <w:sz w:val="28"/>
          <w:szCs w:val="28"/>
        </w:rPr>
        <w:t xml:space="preserve">                                                       СОВЕТ   РЕШИЛ:</w:t>
      </w:r>
    </w:p>
    <w:p w:rsidR="007A00A2" w:rsidRDefault="007A00A2" w:rsidP="007A00A2">
      <w:pPr>
        <w:spacing w:after="0" w:line="240" w:lineRule="auto"/>
        <w:rPr>
          <w:rFonts w:ascii="Calibri" w:eastAsia="Calibri" w:hAnsi="Calibri" w:cs="Calibri"/>
        </w:rPr>
      </w:pPr>
    </w:p>
    <w:p w:rsidR="007A00A2" w:rsidRPr="00086AB3" w:rsidRDefault="007A00A2" w:rsidP="007A00A2">
      <w:pPr>
        <w:tabs>
          <w:tab w:val="left" w:pos="3810"/>
        </w:tabs>
        <w:spacing w:after="0" w:line="240" w:lineRule="auto"/>
        <w:outlineLvl w:val="0"/>
      </w:pPr>
      <w:r>
        <w:rPr>
          <w:rFonts w:ascii="Calibri" w:eastAsia="Calibri" w:hAnsi="Calibri" w:cs="Calibri"/>
        </w:rPr>
        <w:t>1</w:t>
      </w:r>
      <w:r w:rsidR="00E452C9" w:rsidRPr="00E452C9">
        <w:rPr>
          <w:rFonts w:ascii="Calibri" w:eastAsia="Calibri" w:hAnsi="Calibri" w:cs="Calibri"/>
        </w:rPr>
        <w:t xml:space="preserve"> </w:t>
      </w:r>
      <w:r w:rsidR="005125DF">
        <w:rPr>
          <w:rFonts w:ascii="Calibri" w:eastAsia="Calibri" w:hAnsi="Calibri" w:cs="Calibri"/>
        </w:rPr>
        <w:t>П</w:t>
      </w:r>
      <w:r w:rsidR="009E7BD6" w:rsidRPr="00086AB3">
        <w:rPr>
          <w:rFonts w:ascii="Calibri" w:eastAsia="Calibri" w:hAnsi="Calibri" w:cs="Calibri"/>
        </w:rPr>
        <w:t>РИ</w:t>
      </w:r>
      <w:r w:rsidRPr="00086AB3">
        <w:rPr>
          <w:sz w:val="28"/>
          <w:szCs w:val="28"/>
        </w:rPr>
        <w:t>сво</w:t>
      </w:r>
      <w:r w:rsidR="005125DF">
        <w:rPr>
          <w:sz w:val="28"/>
          <w:szCs w:val="28"/>
        </w:rPr>
        <w:t xml:space="preserve">ить </w:t>
      </w:r>
      <w:r w:rsidRPr="00086AB3">
        <w:rPr>
          <w:sz w:val="28"/>
          <w:szCs w:val="28"/>
        </w:rPr>
        <w:t>почетно</w:t>
      </w:r>
      <w:r w:rsidR="005125DF">
        <w:rPr>
          <w:sz w:val="28"/>
          <w:szCs w:val="28"/>
        </w:rPr>
        <w:t>е</w:t>
      </w:r>
      <w:r w:rsidR="00086AB3" w:rsidRPr="00086AB3">
        <w:rPr>
          <w:sz w:val="28"/>
          <w:szCs w:val="28"/>
        </w:rPr>
        <w:t xml:space="preserve"> </w:t>
      </w:r>
      <w:r w:rsidRPr="00086AB3">
        <w:rPr>
          <w:sz w:val="28"/>
          <w:szCs w:val="28"/>
        </w:rPr>
        <w:t xml:space="preserve"> звани</w:t>
      </w:r>
      <w:r w:rsidR="005125DF">
        <w:rPr>
          <w:sz w:val="28"/>
          <w:szCs w:val="28"/>
        </w:rPr>
        <w:t>е</w:t>
      </w:r>
      <w:r w:rsidRPr="00086AB3">
        <w:rPr>
          <w:sz w:val="28"/>
          <w:szCs w:val="28"/>
        </w:rPr>
        <w:t xml:space="preserve">       «ПОЧЕТНЫЙ     </w:t>
      </w:r>
      <w:r w:rsidRPr="00086AB3">
        <w:t xml:space="preserve"> ГРАЖДАНИН  ГОРОДА       ВУЛКЭНЕШТЬ»</w:t>
      </w:r>
      <w:r w:rsidR="00E452C9" w:rsidRPr="00086AB3">
        <w:t xml:space="preserve"> </w:t>
      </w:r>
      <w:r w:rsidRPr="00086AB3">
        <w:t xml:space="preserve"> </w:t>
      </w:r>
      <w:r w:rsidR="005D3AD8">
        <w:t>г.</w:t>
      </w:r>
      <w:r w:rsidRPr="00086AB3">
        <w:t xml:space="preserve"> Червень Афанасию Евгеньевичу</w:t>
      </w:r>
      <w:r w:rsidR="005125DF">
        <w:t xml:space="preserve"> .</w:t>
      </w:r>
    </w:p>
    <w:p w:rsidR="001B34EB" w:rsidRDefault="005125DF" w:rsidP="00601BE3">
      <w:pPr>
        <w:spacing w:after="0" w:line="240" w:lineRule="auto"/>
        <w:rPr>
          <w:sz w:val="20"/>
          <w:szCs w:val="20"/>
        </w:rPr>
      </w:pPr>
      <w:r>
        <w:rPr>
          <w:sz w:val="20"/>
          <w:szCs w:val="20"/>
        </w:rPr>
        <w:t xml:space="preserve">                                                                                       Проголосовали:за-22(единогласно)</w:t>
      </w:r>
      <w:r w:rsidRPr="00B21814">
        <w:rPr>
          <w:sz w:val="20"/>
          <w:szCs w:val="20"/>
        </w:rPr>
        <w:t xml:space="preserve">     </w:t>
      </w:r>
    </w:p>
    <w:p w:rsidR="009E32EE" w:rsidRDefault="005125DF" w:rsidP="00601BE3">
      <w:pPr>
        <w:spacing w:after="0" w:line="240" w:lineRule="auto"/>
        <w:rPr>
          <w:rFonts w:ascii="Calibri" w:eastAsia="Calibri" w:hAnsi="Calibri" w:cs="Calibri"/>
          <w:sz w:val="20"/>
          <w:szCs w:val="20"/>
        </w:rPr>
      </w:pPr>
      <w:r w:rsidRPr="00B21814">
        <w:rPr>
          <w:sz w:val="20"/>
          <w:szCs w:val="20"/>
        </w:rPr>
        <w:t xml:space="preserve">                                                </w:t>
      </w:r>
    </w:p>
    <w:p w:rsidR="009E7BD6" w:rsidRDefault="009E7BD6" w:rsidP="009E7BD6">
      <w:pPr>
        <w:spacing w:after="0" w:line="240" w:lineRule="auto"/>
        <w:rPr>
          <w:rFonts w:ascii="Calibri" w:eastAsia="Calibri" w:hAnsi="Calibri" w:cs="Calibri"/>
          <w:b/>
          <w:sz w:val="28"/>
          <w:szCs w:val="28"/>
        </w:rPr>
      </w:pPr>
      <w:r w:rsidRPr="000871F6">
        <w:rPr>
          <w:rFonts w:ascii="Calibri" w:eastAsia="Calibri" w:hAnsi="Calibri" w:cs="Calibri"/>
          <w:b/>
          <w:sz w:val="28"/>
          <w:szCs w:val="28"/>
        </w:rPr>
        <w:t xml:space="preserve">                               </w:t>
      </w:r>
      <w:r w:rsidRPr="008F1DED">
        <w:rPr>
          <w:rFonts w:ascii="Calibri" w:eastAsia="Calibri" w:hAnsi="Calibri" w:cs="Calibri"/>
          <w:b/>
          <w:sz w:val="28"/>
          <w:szCs w:val="28"/>
        </w:rPr>
        <w:t xml:space="preserve">                        </w:t>
      </w:r>
      <w:r w:rsidR="007A2188">
        <w:rPr>
          <w:rFonts w:ascii="Calibri" w:eastAsia="Calibri" w:hAnsi="Calibri" w:cs="Calibri"/>
          <w:b/>
          <w:sz w:val="28"/>
          <w:szCs w:val="28"/>
        </w:rPr>
        <w:t>6/1</w:t>
      </w:r>
      <w:r w:rsidR="00AB5C0B">
        <w:rPr>
          <w:rFonts w:ascii="Calibri" w:eastAsia="Calibri" w:hAnsi="Calibri" w:cs="Calibri"/>
          <w:b/>
          <w:sz w:val="28"/>
          <w:szCs w:val="28"/>
        </w:rPr>
        <w:t>5</w:t>
      </w:r>
      <w:r w:rsidRPr="008F1DED">
        <w:rPr>
          <w:rFonts w:ascii="Calibri" w:eastAsia="Calibri" w:hAnsi="Calibri" w:cs="Calibri"/>
          <w:b/>
          <w:sz w:val="28"/>
          <w:szCs w:val="28"/>
        </w:rPr>
        <w:t xml:space="preserve">     </w:t>
      </w:r>
      <w:r>
        <w:rPr>
          <w:rFonts w:ascii="Calibri" w:eastAsia="Calibri" w:hAnsi="Calibri" w:cs="Calibri"/>
          <w:b/>
          <w:sz w:val="28"/>
          <w:szCs w:val="28"/>
        </w:rPr>
        <w:t>О ходатайстве директора ИП Торгтранс</w:t>
      </w:r>
      <w:r w:rsidRPr="000871F6">
        <w:rPr>
          <w:rFonts w:ascii="Calibri" w:eastAsia="Calibri" w:hAnsi="Calibri" w:cs="Calibri"/>
          <w:b/>
          <w:sz w:val="28"/>
          <w:szCs w:val="28"/>
        </w:rPr>
        <w:t xml:space="preserve">   </w:t>
      </w:r>
    </w:p>
    <w:p w:rsidR="009E7BD6" w:rsidRPr="00FE5F91" w:rsidRDefault="00086AB3" w:rsidP="009E7BD6">
      <w:pPr>
        <w:spacing w:after="0" w:line="240" w:lineRule="auto"/>
        <w:rPr>
          <w:rFonts w:ascii="Calibri" w:eastAsia="Calibri" w:hAnsi="Calibri" w:cs="Calibri"/>
          <w:b/>
          <w:sz w:val="28"/>
          <w:szCs w:val="28"/>
        </w:rPr>
      </w:pPr>
      <w:r w:rsidRPr="00086AB3">
        <w:rPr>
          <w:b/>
          <w:sz w:val="18"/>
          <w:szCs w:val="18"/>
        </w:rPr>
        <w:t xml:space="preserve">(    П РО Т О К О Л     СПЕЦИАЛИЗИРОВАННОЙ  КОМИССИИ    ПО   ЭКОНОМИКЕ. БЮДЖЕТУ. ФИНАНСАМ и  РАЗВИТИЮ ПРЕДПРИНИМАТЕЛЬСТВА от  </w:t>
      </w:r>
      <w:r w:rsidR="00FE5F91" w:rsidRPr="00F32DAE">
        <w:rPr>
          <w:b/>
          <w:sz w:val="18"/>
          <w:szCs w:val="18"/>
        </w:rPr>
        <w:t>17/11/16</w:t>
      </w:r>
      <w:r w:rsidR="00FE5F91">
        <w:rPr>
          <w:b/>
          <w:sz w:val="18"/>
          <w:szCs w:val="18"/>
        </w:rPr>
        <w:t>г</w:t>
      </w:r>
    </w:p>
    <w:p w:rsidR="009E7BD6" w:rsidRPr="005D3AD8" w:rsidRDefault="009E7BD6" w:rsidP="009E7BD6">
      <w:pPr>
        <w:spacing w:after="0" w:line="240" w:lineRule="auto"/>
        <w:rPr>
          <w:rFonts w:ascii="Calibri" w:eastAsia="Calibri" w:hAnsi="Calibri" w:cs="Calibri"/>
          <w:sz w:val="24"/>
          <w:szCs w:val="24"/>
        </w:rPr>
      </w:pPr>
      <w:r>
        <w:rPr>
          <w:rFonts w:ascii="Calibri" w:eastAsia="Calibri" w:hAnsi="Calibri" w:cs="Calibri"/>
          <w:sz w:val="28"/>
          <w:szCs w:val="28"/>
        </w:rPr>
        <w:lastRenderedPageBreak/>
        <w:t xml:space="preserve">          </w:t>
      </w:r>
      <w:r w:rsidRPr="005D3AD8">
        <w:rPr>
          <w:rFonts w:ascii="Calibri" w:eastAsia="Calibri" w:hAnsi="Calibri" w:cs="Calibri"/>
          <w:sz w:val="24"/>
          <w:szCs w:val="24"/>
        </w:rPr>
        <w:t>Рассмотрев ходатайство(№1161/7) директора ИП Торгтранс г.Кирчу И М об уменьшении налога на размещение  торгового объекта  в связи с тем, что резко упала  торговля и предприятие не имеет доходов.</w:t>
      </w:r>
    </w:p>
    <w:p w:rsidR="009E7BD6" w:rsidRPr="005D3AD8" w:rsidRDefault="009E7BD6" w:rsidP="005D3AD8">
      <w:pPr>
        <w:pStyle w:val="a3"/>
        <w:rPr>
          <w:rFonts w:ascii="Calibri" w:eastAsia="Calibri" w:hAnsi="Calibri" w:cs="Calibri"/>
          <w:sz w:val="24"/>
          <w:szCs w:val="24"/>
        </w:rPr>
      </w:pPr>
      <w:r w:rsidRPr="005D3AD8">
        <w:rPr>
          <w:rFonts w:ascii="Calibri" w:eastAsia="Calibri" w:hAnsi="Calibri" w:cs="Calibri"/>
          <w:sz w:val="24"/>
          <w:szCs w:val="24"/>
        </w:rPr>
        <w:t>Согласно Налогового кодекса  ст. 297 п5, городской Совет  ежегодно утверждает нормативные ставки для расчета  фиксированного налога для  всех предприятий и не  имеет право устанавливать ставки отдельно для  каждого налогоплательщика</w:t>
      </w:r>
      <w:r w:rsidRPr="005D3AD8">
        <w:rPr>
          <w:sz w:val="24"/>
          <w:szCs w:val="24"/>
        </w:rPr>
        <w:t xml:space="preserve"> и  Закона РМ № 139 от 15.06.12» О государственной помощи» ст.5 глава1(3)</w:t>
      </w:r>
    </w:p>
    <w:p w:rsidR="009E7BD6" w:rsidRPr="005D3AD8" w:rsidRDefault="009E7BD6" w:rsidP="009E7BD6">
      <w:pPr>
        <w:spacing w:after="0" w:line="240" w:lineRule="auto"/>
        <w:rPr>
          <w:rFonts w:ascii="Calibri" w:eastAsia="Calibri" w:hAnsi="Calibri" w:cs="Calibri"/>
          <w:sz w:val="24"/>
          <w:szCs w:val="24"/>
        </w:rPr>
      </w:pPr>
      <w:r w:rsidRPr="005D3AD8">
        <w:rPr>
          <w:rFonts w:ascii="Calibri" w:eastAsia="Calibri" w:hAnsi="Calibri" w:cs="Calibri"/>
          <w:sz w:val="24"/>
          <w:szCs w:val="24"/>
        </w:rPr>
        <w:t xml:space="preserve">                                              Совет  решил:</w:t>
      </w:r>
    </w:p>
    <w:p w:rsidR="009E7BD6" w:rsidRPr="005D3AD8" w:rsidRDefault="009E7BD6" w:rsidP="009E7BD6">
      <w:pPr>
        <w:spacing w:after="0" w:line="240" w:lineRule="auto"/>
        <w:rPr>
          <w:rFonts w:ascii="Calibri" w:eastAsia="Calibri" w:hAnsi="Calibri" w:cs="Calibri"/>
          <w:sz w:val="24"/>
          <w:szCs w:val="24"/>
        </w:rPr>
      </w:pPr>
      <w:r w:rsidRPr="005D3AD8">
        <w:rPr>
          <w:rFonts w:ascii="Calibri" w:eastAsia="Calibri" w:hAnsi="Calibri" w:cs="Calibri"/>
          <w:sz w:val="24"/>
          <w:szCs w:val="24"/>
        </w:rPr>
        <w:t xml:space="preserve"> 1.Отказать ИП Торгтранс  в просьбе уменьшения налога на размещение  торгового объекта       </w:t>
      </w:r>
    </w:p>
    <w:p w:rsidR="009E7BD6" w:rsidRDefault="005125DF" w:rsidP="009E7BD6">
      <w:pPr>
        <w:spacing w:after="0" w:line="240" w:lineRule="auto"/>
        <w:rPr>
          <w:rFonts w:ascii="Calibri" w:eastAsia="Calibri" w:hAnsi="Calibri" w:cs="Calibri"/>
          <w:sz w:val="28"/>
          <w:szCs w:val="28"/>
        </w:rPr>
      </w:pPr>
      <w:r>
        <w:rPr>
          <w:sz w:val="20"/>
          <w:szCs w:val="20"/>
        </w:rPr>
        <w:t xml:space="preserve">                                                                                         Проголосовали:за-22(единогласно)</w:t>
      </w:r>
      <w:r w:rsidRPr="00B21814">
        <w:rPr>
          <w:sz w:val="20"/>
          <w:szCs w:val="20"/>
        </w:rPr>
        <w:t xml:space="preserve">                                                     </w:t>
      </w:r>
    </w:p>
    <w:p w:rsidR="009E7BD6" w:rsidRPr="00A83D91" w:rsidRDefault="009E7BD6" w:rsidP="009E7BD6">
      <w:pPr>
        <w:spacing w:after="0" w:line="240" w:lineRule="auto"/>
        <w:rPr>
          <w:rFonts w:ascii="Calibri" w:eastAsia="Calibri" w:hAnsi="Calibri" w:cs="Calibri"/>
          <w:b/>
          <w:sz w:val="28"/>
          <w:szCs w:val="28"/>
        </w:rPr>
      </w:pPr>
      <w:r w:rsidRPr="00A83D91">
        <w:rPr>
          <w:rFonts w:ascii="Calibri" w:eastAsia="Calibri" w:hAnsi="Calibri" w:cs="Calibri"/>
          <w:b/>
          <w:sz w:val="28"/>
          <w:szCs w:val="28"/>
        </w:rPr>
        <w:t xml:space="preserve">                                           </w:t>
      </w:r>
      <w:r w:rsidR="007A2188">
        <w:rPr>
          <w:rFonts w:ascii="Calibri" w:eastAsia="Calibri" w:hAnsi="Calibri" w:cs="Calibri"/>
          <w:b/>
          <w:sz w:val="28"/>
          <w:szCs w:val="28"/>
        </w:rPr>
        <w:t>6/1</w:t>
      </w:r>
      <w:r w:rsidR="00AB5C0B">
        <w:rPr>
          <w:rFonts w:ascii="Calibri" w:eastAsia="Calibri" w:hAnsi="Calibri" w:cs="Calibri"/>
          <w:b/>
          <w:sz w:val="28"/>
          <w:szCs w:val="28"/>
        </w:rPr>
        <w:t>6</w:t>
      </w:r>
      <w:r w:rsidR="007A2188">
        <w:rPr>
          <w:rFonts w:ascii="Calibri" w:eastAsia="Calibri" w:hAnsi="Calibri" w:cs="Calibri"/>
          <w:b/>
          <w:sz w:val="28"/>
          <w:szCs w:val="28"/>
        </w:rPr>
        <w:t xml:space="preserve"> </w:t>
      </w:r>
      <w:r w:rsidRPr="00A83D91">
        <w:rPr>
          <w:rFonts w:ascii="Calibri" w:eastAsia="Calibri" w:hAnsi="Calibri" w:cs="Calibri"/>
          <w:b/>
          <w:sz w:val="28"/>
          <w:szCs w:val="28"/>
        </w:rPr>
        <w:t xml:space="preserve"> О выделении финансовых средств</w:t>
      </w:r>
    </w:p>
    <w:p w:rsidR="00086AB3" w:rsidRDefault="00086AB3" w:rsidP="00086AB3">
      <w:pPr>
        <w:spacing w:after="0" w:line="240" w:lineRule="auto"/>
        <w:rPr>
          <w:rFonts w:ascii="Calibri" w:eastAsia="Calibri" w:hAnsi="Calibri" w:cs="Calibri"/>
          <w:b/>
          <w:sz w:val="28"/>
          <w:szCs w:val="28"/>
        </w:rPr>
      </w:pPr>
      <w:r w:rsidRPr="00086AB3">
        <w:rPr>
          <w:b/>
          <w:sz w:val="18"/>
          <w:szCs w:val="18"/>
        </w:rPr>
        <w:t xml:space="preserve">(    П РО Т О К О Л     СПЕЦИАЛИЗИРОВАННОЙ  КОМИССИИ    ПО   ЭКОНОМИКЕ. БЮДЖЕТУ. ФИНАНСАМ и  РАЗВИТИЮ ПРЕДПРИНИМАТЕЛЬСТВА от  </w:t>
      </w:r>
      <w:r w:rsidR="00FE5F91">
        <w:rPr>
          <w:b/>
          <w:sz w:val="18"/>
          <w:szCs w:val="18"/>
        </w:rPr>
        <w:t>17.11.16г</w:t>
      </w:r>
    </w:p>
    <w:p w:rsidR="009E7BD6" w:rsidRDefault="009E7BD6" w:rsidP="009E7BD6">
      <w:pPr>
        <w:spacing w:after="0" w:line="240" w:lineRule="auto"/>
        <w:rPr>
          <w:rFonts w:ascii="Calibri" w:eastAsia="Calibri" w:hAnsi="Calibri" w:cs="Calibri"/>
          <w:sz w:val="28"/>
          <w:szCs w:val="28"/>
        </w:rPr>
      </w:pPr>
    </w:p>
    <w:p w:rsidR="009E7BD6" w:rsidRDefault="009E7BD6" w:rsidP="009E7BD6">
      <w:pPr>
        <w:spacing w:after="0" w:line="240" w:lineRule="auto"/>
        <w:rPr>
          <w:rFonts w:ascii="Calibri" w:eastAsia="Calibri" w:hAnsi="Calibri" w:cs="Calibri"/>
          <w:sz w:val="28"/>
          <w:szCs w:val="28"/>
        </w:rPr>
      </w:pPr>
      <w:r w:rsidRPr="00A83D91">
        <w:rPr>
          <w:rFonts w:ascii="Calibri" w:eastAsia="Calibri" w:hAnsi="Calibri" w:cs="Calibri"/>
          <w:b/>
          <w:sz w:val="28"/>
          <w:szCs w:val="28"/>
        </w:rPr>
        <w:t xml:space="preserve">   П.1</w:t>
      </w:r>
      <w:r>
        <w:rPr>
          <w:rFonts w:ascii="Calibri" w:eastAsia="Calibri" w:hAnsi="Calibri" w:cs="Calibri"/>
          <w:sz w:val="28"/>
          <w:szCs w:val="28"/>
        </w:rPr>
        <w:t xml:space="preserve">      Рассмотрев ходатайство жителей  дома№105 (№516)ул.Ленина о выделении 20тыс.лей на ремонт крыши,</w:t>
      </w:r>
    </w:p>
    <w:p w:rsidR="009E7BD6" w:rsidRDefault="009E7BD6" w:rsidP="009E7BD6">
      <w:pPr>
        <w:spacing w:after="0" w:line="240" w:lineRule="auto"/>
        <w:rPr>
          <w:rFonts w:ascii="Calibri" w:eastAsia="Calibri" w:hAnsi="Calibri" w:cs="Calibri"/>
          <w:sz w:val="28"/>
          <w:szCs w:val="28"/>
        </w:rPr>
      </w:pPr>
      <w:r>
        <w:rPr>
          <w:rFonts w:ascii="Calibri" w:eastAsia="Calibri" w:hAnsi="Calibri" w:cs="Calibri"/>
          <w:sz w:val="28"/>
          <w:szCs w:val="28"/>
        </w:rPr>
        <w:t xml:space="preserve">                                             Совет  решил:</w:t>
      </w:r>
    </w:p>
    <w:p w:rsidR="00ED5EE7" w:rsidRDefault="005125DF" w:rsidP="009E7BD6">
      <w:pPr>
        <w:spacing w:after="0" w:line="240" w:lineRule="auto"/>
        <w:rPr>
          <w:rFonts w:ascii="Calibri" w:eastAsia="Calibri" w:hAnsi="Calibri" w:cs="Calibri"/>
          <w:sz w:val="28"/>
          <w:szCs w:val="28"/>
        </w:rPr>
      </w:pPr>
      <w:r>
        <w:rPr>
          <w:rFonts w:ascii="Calibri" w:eastAsia="Calibri" w:hAnsi="Calibri" w:cs="Calibri"/>
          <w:sz w:val="28"/>
          <w:szCs w:val="28"/>
        </w:rPr>
        <w:t>1.Отказать из-за  отсутствия  финансовых  средств  в бюджете города.</w:t>
      </w:r>
    </w:p>
    <w:p w:rsidR="005125DF" w:rsidRDefault="005125DF" w:rsidP="009E7BD6">
      <w:pPr>
        <w:spacing w:after="0" w:line="240" w:lineRule="auto"/>
        <w:rPr>
          <w:rFonts w:ascii="Calibri" w:eastAsia="Calibri" w:hAnsi="Calibri" w:cs="Calibri"/>
          <w:sz w:val="28"/>
          <w:szCs w:val="28"/>
        </w:rPr>
      </w:pPr>
      <w:r>
        <w:rPr>
          <w:sz w:val="20"/>
          <w:szCs w:val="20"/>
        </w:rPr>
        <w:t xml:space="preserve">                                                                                       Проголосовали:за-22(единогласно)</w:t>
      </w:r>
      <w:r w:rsidRPr="00B21814">
        <w:rPr>
          <w:sz w:val="20"/>
          <w:szCs w:val="20"/>
        </w:rPr>
        <w:t xml:space="preserve">                                                     </w:t>
      </w:r>
    </w:p>
    <w:p w:rsidR="009E7BD6" w:rsidRDefault="009E7BD6" w:rsidP="009E7BD6">
      <w:pPr>
        <w:spacing w:after="0" w:line="240" w:lineRule="auto"/>
        <w:rPr>
          <w:rFonts w:ascii="Calibri" w:eastAsia="Calibri" w:hAnsi="Calibri" w:cs="Calibri"/>
          <w:sz w:val="28"/>
          <w:szCs w:val="28"/>
        </w:rPr>
      </w:pPr>
      <w:r w:rsidRPr="00AA271B">
        <w:rPr>
          <w:rFonts w:ascii="Calibri" w:eastAsia="Calibri" w:hAnsi="Calibri" w:cs="Calibri"/>
          <w:b/>
          <w:sz w:val="28"/>
          <w:szCs w:val="28"/>
        </w:rPr>
        <w:t>П.2</w:t>
      </w:r>
      <w:r>
        <w:rPr>
          <w:rFonts w:ascii="Calibri" w:eastAsia="Calibri" w:hAnsi="Calibri" w:cs="Calibri"/>
          <w:sz w:val="28"/>
          <w:szCs w:val="28"/>
        </w:rPr>
        <w:t xml:space="preserve">  Рассмотрев определение апелляционной палаты Комрат от 09.10.2015 № дела21-30/2014  и исполнительный лист судоисполнителя г.Хынчешть  о вз  ыскании с городского Совета в пользу Попа Валериу вознаграждения и сопутствующие расходы.связанные с процедурой   банкрот</w:t>
      </w:r>
      <w:r>
        <w:rPr>
          <w:rFonts w:ascii="Calibri" w:eastAsia="Calibri" w:hAnsi="Calibri" w:cs="Calibri"/>
          <w:sz w:val="28"/>
          <w:szCs w:val="28"/>
          <w:lang w:val="en-US"/>
        </w:rPr>
        <w:t>c</w:t>
      </w:r>
      <w:r>
        <w:rPr>
          <w:rFonts w:ascii="Calibri" w:eastAsia="Calibri" w:hAnsi="Calibri" w:cs="Calibri"/>
          <w:sz w:val="28"/>
          <w:szCs w:val="28"/>
        </w:rPr>
        <w:t>ва ИП</w:t>
      </w:r>
      <w:r w:rsidRPr="00AA271B">
        <w:rPr>
          <w:rFonts w:ascii="Calibri" w:eastAsia="Calibri" w:hAnsi="Calibri" w:cs="Calibri"/>
          <w:sz w:val="28"/>
          <w:szCs w:val="28"/>
        </w:rPr>
        <w:t xml:space="preserve"> </w:t>
      </w:r>
      <w:r>
        <w:rPr>
          <w:rFonts w:ascii="Calibri" w:eastAsia="Calibri" w:hAnsi="Calibri" w:cs="Calibri"/>
          <w:sz w:val="28"/>
          <w:szCs w:val="28"/>
          <w:lang w:val="en-US"/>
        </w:rPr>
        <w:t>Biyaz</w:t>
      </w:r>
      <w:r w:rsidRPr="00AA271B">
        <w:rPr>
          <w:rFonts w:ascii="Calibri" w:eastAsia="Calibri" w:hAnsi="Calibri" w:cs="Calibri"/>
          <w:sz w:val="28"/>
          <w:szCs w:val="28"/>
        </w:rPr>
        <w:t xml:space="preserve">   </w:t>
      </w:r>
      <w:r>
        <w:rPr>
          <w:rFonts w:ascii="Calibri" w:eastAsia="Calibri" w:hAnsi="Calibri" w:cs="Calibri"/>
          <w:sz w:val="28"/>
          <w:szCs w:val="28"/>
          <w:lang w:val="en-US"/>
        </w:rPr>
        <w:t>Turna</w:t>
      </w:r>
      <w:r>
        <w:rPr>
          <w:rFonts w:ascii="Calibri" w:eastAsia="Calibri" w:hAnsi="Calibri" w:cs="Calibri"/>
          <w:sz w:val="28"/>
          <w:szCs w:val="28"/>
        </w:rPr>
        <w:t xml:space="preserve"> в сумме    83932,25лей,,</w:t>
      </w:r>
    </w:p>
    <w:p w:rsidR="009E7BD6" w:rsidRDefault="009E7BD6" w:rsidP="009E7BD6">
      <w:pPr>
        <w:spacing w:after="0" w:line="240" w:lineRule="auto"/>
        <w:rPr>
          <w:rFonts w:ascii="Calibri" w:eastAsia="Calibri" w:hAnsi="Calibri" w:cs="Calibri"/>
          <w:sz w:val="28"/>
          <w:szCs w:val="28"/>
        </w:rPr>
      </w:pPr>
      <w:r>
        <w:rPr>
          <w:rFonts w:ascii="Calibri" w:eastAsia="Calibri" w:hAnsi="Calibri" w:cs="Calibri"/>
          <w:sz w:val="28"/>
          <w:szCs w:val="28"/>
        </w:rPr>
        <w:t xml:space="preserve">                                                    Совет   решил:</w:t>
      </w:r>
    </w:p>
    <w:p w:rsidR="00ED5EE7" w:rsidRDefault="00FE5F91" w:rsidP="009E7BD6">
      <w:pPr>
        <w:spacing w:after="0" w:line="240" w:lineRule="auto"/>
        <w:rPr>
          <w:rFonts w:ascii="Calibri" w:eastAsia="Calibri" w:hAnsi="Calibri" w:cs="Calibri"/>
          <w:sz w:val="28"/>
          <w:szCs w:val="28"/>
        </w:rPr>
      </w:pPr>
      <w:r>
        <w:rPr>
          <w:rFonts w:ascii="Calibri" w:eastAsia="Calibri" w:hAnsi="Calibri" w:cs="Calibri"/>
          <w:sz w:val="28"/>
          <w:szCs w:val="28"/>
        </w:rPr>
        <w:t>Отказать т.к  отсутствуют  финансовые средства в бюджете</w:t>
      </w:r>
    </w:p>
    <w:p w:rsidR="005125DF" w:rsidRDefault="005125DF" w:rsidP="005125DF">
      <w:pPr>
        <w:spacing w:after="0" w:line="240" w:lineRule="auto"/>
        <w:rPr>
          <w:rFonts w:ascii="Calibri" w:eastAsia="Calibri" w:hAnsi="Calibri" w:cs="Calibri"/>
          <w:sz w:val="28"/>
          <w:szCs w:val="28"/>
        </w:rPr>
      </w:pPr>
      <w:r>
        <w:rPr>
          <w:sz w:val="20"/>
          <w:szCs w:val="20"/>
        </w:rPr>
        <w:t xml:space="preserve">                                                                                       Проголосовали:за-22(единогласно)</w:t>
      </w:r>
      <w:r w:rsidRPr="00B21814">
        <w:rPr>
          <w:sz w:val="20"/>
          <w:szCs w:val="20"/>
        </w:rPr>
        <w:t xml:space="preserve">                                                     </w:t>
      </w:r>
    </w:p>
    <w:p w:rsidR="00ED5EE7" w:rsidRDefault="00ED5EE7" w:rsidP="009E7BD6">
      <w:pPr>
        <w:spacing w:after="0" w:line="240" w:lineRule="auto"/>
        <w:rPr>
          <w:rFonts w:ascii="Calibri" w:eastAsia="Calibri" w:hAnsi="Calibri" w:cs="Calibri"/>
          <w:sz w:val="28"/>
          <w:szCs w:val="28"/>
        </w:rPr>
      </w:pPr>
    </w:p>
    <w:p w:rsidR="00673D1D" w:rsidRDefault="00673D1D" w:rsidP="009E7BD6">
      <w:pPr>
        <w:spacing w:after="0" w:line="240" w:lineRule="auto"/>
        <w:rPr>
          <w:rFonts w:ascii="Calibri" w:eastAsia="Calibri" w:hAnsi="Calibri" w:cs="Calibri"/>
          <w:sz w:val="28"/>
          <w:szCs w:val="28"/>
        </w:rPr>
      </w:pPr>
      <w:r w:rsidRPr="00673D1D">
        <w:rPr>
          <w:rFonts w:ascii="Calibri" w:eastAsia="Calibri" w:hAnsi="Calibri" w:cs="Calibri"/>
          <w:b/>
          <w:sz w:val="28"/>
          <w:szCs w:val="28"/>
        </w:rPr>
        <w:t>П.3</w:t>
      </w:r>
      <w:r>
        <w:rPr>
          <w:rFonts w:ascii="Calibri" w:eastAsia="Calibri" w:hAnsi="Calibri" w:cs="Calibri"/>
          <w:sz w:val="28"/>
          <w:szCs w:val="28"/>
        </w:rPr>
        <w:t xml:space="preserve"> Рассмотрев заявление</w:t>
      </w:r>
      <w:r w:rsidR="00612752">
        <w:rPr>
          <w:rFonts w:ascii="Calibri" w:eastAsia="Calibri" w:hAnsi="Calibri" w:cs="Calibri"/>
          <w:sz w:val="28"/>
          <w:szCs w:val="28"/>
        </w:rPr>
        <w:t xml:space="preserve"> №575</w:t>
      </w:r>
      <w:r>
        <w:rPr>
          <w:rFonts w:ascii="Calibri" w:eastAsia="Calibri" w:hAnsi="Calibri" w:cs="Calibri"/>
          <w:sz w:val="28"/>
          <w:szCs w:val="28"/>
        </w:rPr>
        <w:t xml:space="preserve"> г.  Плехановой Т.А ул.Кагульская 13 о выделении финансовой  помощи на  ремонт заборов после ДТП</w:t>
      </w:r>
      <w:r w:rsidR="00612752">
        <w:rPr>
          <w:rFonts w:ascii="Calibri" w:eastAsia="Calibri" w:hAnsi="Calibri" w:cs="Calibri"/>
          <w:sz w:val="28"/>
          <w:szCs w:val="28"/>
        </w:rPr>
        <w:t>,</w:t>
      </w:r>
    </w:p>
    <w:p w:rsidR="00612752" w:rsidRDefault="00612752" w:rsidP="009E7BD6">
      <w:pPr>
        <w:spacing w:after="0" w:line="240" w:lineRule="auto"/>
        <w:rPr>
          <w:rFonts w:ascii="Calibri" w:eastAsia="Calibri" w:hAnsi="Calibri" w:cs="Calibri"/>
          <w:sz w:val="28"/>
          <w:szCs w:val="28"/>
        </w:rPr>
      </w:pPr>
      <w:r>
        <w:rPr>
          <w:rFonts w:ascii="Calibri" w:eastAsia="Calibri" w:hAnsi="Calibri" w:cs="Calibri"/>
          <w:sz w:val="28"/>
          <w:szCs w:val="28"/>
        </w:rPr>
        <w:t xml:space="preserve">                                          Совет решил:</w:t>
      </w:r>
    </w:p>
    <w:p w:rsidR="00C77190" w:rsidRPr="00900D37" w:rsidRDefault="00FE5F91" w:rsidP="009E7BD6">
      <w:pPr>
        <w:spacing w:after="0" w:line="240" w:lineRule="auto"/>
        <w:rPr>
          <w:rFonts w:ascii="Calibri" w:eastAsia="Calibri" w:hAnsi="Calibri" w:cs="Calibri"/>
          <w:sz w:val="24"/>
          <w:szCs w:val="24"/>
        </w:rPr>
      </w:pPr>
      <w:r w:rsidRPr="00900D37">
        <w:rPr>
          <w:rFonts w:ascii="Calibri" w:eastAsia="Calibri" w:hAnsi="Calibri" w:cs="Calibri"/>
          <w:sz w:val="24"/>
          <w:szCs w:val="24"/>
        </w:rPr>
        <w:t>1</w:t>
      </w:r>
      <w:r w:rsidR="00900D37" w:rsidRPr="00900D37">
        <w:rPr>
          <w:rFonts w:ascii="Calibri" w:eastAsia="Calibri" w:hAnsi="Calibri" w:cs="Calibri"/>
          <w:sz w:val="24"/>
          <w:szCs w:val="24"/>
        </w:rPr>
        <w:t>.Примару г Вулкэнешть  оказать материа</w:t>
      </w:r>
      <w:r w:rsidRPr="00900D37">
        <w:rPr>
          <w:rFonts w:ascii="Calibri" w:eastAsia="Calibri" w:hAnsi="Calibri" w:cs="Calibri"/>
          <w:sz w:val="24"/>
          <w:szCs w:val="24"/>
        </w:rPr>
        <w:t>льную помощь г</w:t>
      </w:r>
      <w:r w:rsidR="00900D37" w:rsidRPr="00900D37">
        <w:rPr>
          <w:rFonts w:ascii="Calibri" w:eastAsia="Calibri" w:hAnsi="Calibri" w:cs="Calibri"/>
          <w:sz w:val="24"/>
          <w:szCs w:val="24"/>
        </w:rPr>
        <w:t>.</w:t>
      </w:r>
      <w:r w:rsidRPr="00900D37">
        <w:rPr>
          <w:rFonts w:ascii="Calibri" w:eastAsia="Calibri" w:hAnsi="Calibri" w:cs="Calibri"/>
          <w:sz w:val="24"/>
          <w:szCs w:val="24"/>
        </w:rPr>
        <w:t xml:space="preserve"> Плехановой Т.А  </w:t>
      </w:r>
      <w:r w:rsidR="00900D37" w:rsidRPr="00900D37">
        <w:rPr>
          <w:rFonts w:ascii="Calibri" w:eastAsia="Calibri" w:hAnsi="Calibri" w:cs="Calibri"/>
          <w:sz w:val="24"/>
          <w:szCs w:val="24"/>
        </w:rPr>
        <w:t>в 2017г т к в данный  момент отсутствуют финансовые средства</w:t>
      </w:r>
      <w:r w:rsidR="00F32DAE" w:rsidRPr="00F32DAE">
        <w:rPr>
          <w:rFonts w:ascii="Calibri" w:eastAsia="Calibri" w:hAnsi="Calibri" w:cs="Calibri"/>
          <w:sz w:val="24"/>
          <w:szCs w:val="24"/>
        </w:rPr>
        <w:t xml:space="preserve"> </w:t>
      </w:r>
      <w:r w:rsidR="00F32DAE">
        <w:rPr>
          <w:rFonts w:ascii="Calibri" w:eastAsia="Calibri" w:hAnsi="Calibri" w:cs="Calibri"/>
          <w:sz w:val="24"/>
          <w:szCs w:val="24"/>
        </w:rPr>
        <w:t xml:space="preserve">      в бюджете</w:t>
      </w:r>
      <w:r w:rsidR="00900D37" w:rsidRPr="00900D37">
        <w:rPr>
          <w:rFonts w:ascii="Calibri" w:eastAsia="Calibri" w:hAnsi="Calibri" w:cs="Calibri"/>
          <w:sz w:val="24"/>
          <w:szCs w:val="24"/>
        </w:rPr>
        <w:t xml:space="preserve"> .</w:t>
      </w:r>
    </w:p>
    <w:p w:rsidR="005125DF" w:rsidRDefault="005125DF" w:rsidP="005125DF">
      <w:pPr>
        <w:spacing w:after="0" w:line="240" w:lineRule="auto"/>
        <w:rPr>
          <w:rFonts w:ascii="Calibri" w:eastAsia="Calibri" w:hAnsi="Calibri" w:cs="Calibri"/>
          <w:sz w:val="28"/>
          <w:szCs w:val="28"/>
        </w:rPr>
      </w:pPr>
      <w:r>
        <w:rPr>
          <w:sz w:val="20"/>
          <w:szCs w:val="20"/>
        </w:rPr>
        <w:t xml:space="preserve">                                                                            Проголосовали:за-22(единогласно)</w:t>
      </w:r>
      <w:r w:rsidRPr="00B21814">
        <w:rPr>
          <w:sz w:val="20"/>
          <w:szCs w:val="20"/>
        </w:rPr>
        <w:t xml:space="preserve">                                                     </w:t>
      </w:r>
    </w:p>
    <w:p w:rsidR="005125DF" w:rsidRDefault="005125DF" w:rsidP="005125DF">
      <w:pPr>
        <w:spacing w:after="0" w:line="240" w:lineRule="auto"/>
        <w:rPr>
          <w:rFonts w:ascii="Calibri" w:eastAsia="Calibri" w:hAnsi="Calibri" w:cs="Calibri"/>
          <w:sz w:val="28"/>
          <w:szCs w:val="28"/>
        </w:rPr>
      </w:pPr>
    </w:p>
    <w:p w:rsidR="00C77190" w:rsidRPr="00AA271B" w:rsidRDefault="00C77190" w:rsidP="009E7BD6">
      <w:pPr>
        <w:spacing w:after="0" w:line="240" w:lineRule="auto"/>
        <w:rPr>
          <w:rFonts w:ascii="Calibri" w:eastAsia="Calibri" w:hAnsi="Calibri" w:cs="Calibri"/>
          <w:sz w:val="28"/>
          <w:szCs w:val="28"/>
        </w:rPr>
      </w:pPr>
    </w:p>
    <w:p w:rsidR="00C77190" w:rsidRPr="007C2413" w:rsidRDefault="00C77190" w:rsidP="00C77190">
      <w:pPr>
        <w:pStyle w:val="a3"/>
        <w:rPr>
          <w:b/>
          <w:sz w:val="28"/>
          <w:szCs w:val="28"/>
        </w:rPr>
      </w:pPr>
      <w:r w:rsidRPr="00C77190">
        <w:rPr>
          <w:b/>
          <w:sz w:val="28"/>
          <w:szCs w:val="28"/>
        </w:rPr>
        <w:t xml:space="preserve">  П.4</w:t>
      </w:r>
      <w:r>
        <w:t xml:space="preserve">              </w:t>
      </w:r>
      <w:r w:rsidRPr="007C2413">
        <w:rPr>
          <w:b/>
          <w:sz w:val="28"/>
          <w:szCs w:val="28"/>
        </w:rPr>
        <w:t>О ходатайстве  родителей  дет.сада №1</w:t>
      </w:r>
    </w:p>
    <w:p w:rsidR="00C77190" w:rsidRDefault="00C77190" w:rsidP="00C77190">
      <w:pPr>
        <w:pStyle w:val="a3"/>
      </w:pPr>
    </w:p>
    <w:p w:rsidR="00C77190" w:rsidRDefault="00C77190" w:rsidP="00C77190">
      <w:pPr>
        <w:pStyle w:val="a3"/>
      </w:pPr>
      <w:r>
        <w:t xml:space="preserve">     Рассмотрев ходатайство  родителей д/с №1 ( № 1261/3)   о выделении   финансовых средств на  закупку  матрасов и подушек  -10500лей,</w:t>
      </w:r>
    </w:p>
    <w:p w:rsidR="0057788E" w:rsidRDefault="00C77190" w:rsidP="0057788E">
      <w:pPr>
        <w:pStyle w:val="a3"/>
      </w:pPr>
      <w:r>
        <w:t xml:space="preserve">                                                            Совет решил:</w:t>
      </w:r>
    </w:p>
    <w:p w:rsidR="00FE5F91" w:rsidRDefault="00900D37" w:rsidP="0057788E">
      <w:pPr>
        <w:pStyle w:val="a3"/>
      </w:pPr>
      <w:r>
        <w:t>1.</w:t>
      </w:r>
      <w:r w:rsidR="00FE5F91">
        <w:t xml:space="preserve">Примэрии г.Вулкэнешть </w:t>
      </w:r>
      <w:r w:rsidR="00D57DD2">
        <w:t xml:space="preserve"> по возможности изыскать средства </w:t>
      </w:r>
      <w:r w:rsidR="001221AB">
        <w:t xml:space="preserve">на </w:t>
      </w:r>
      <w:r w:rsidR="00D57DD2">
        <w:t xml:space="preserve">закупку  матрасов и подушек  </w:t>
      </w:r>
      <w:r w:rsidR="001221AB">
        <w:t xml:space="preserve"> в д/с №1</w:t>
      </w:r>
    </w:p>
    <w:p w:rsidR="005125DF" w:rsidRDefault="005125DF" w:rsidP="005125DF">
      <w:pPr>
        <w:spacing w:after="0" w:line="240" w:lineRule="auto"/>
        <w:rPr>
          <w:rFonts w:ascii="Calibri" w:eastAsia="Calibri" w:hAnsi="Calibri" w:cs="Calibri"/>
          <w:sz w:val="28"/>
          <w:szCs w:val="28"/>
        </w:rPr>
      </w:pPr>
      <w:r>
        <w:rPr>
          <w:sz w:val="20"/>
          <w:szCs w:val="20"/>
        </w:rPr>
        <w:t xml:space="preserve">                                                                            Проголосовали:за-22(единогласно)</w:t>
      </w:r>
      <w:r w:rsidRPr="00B21814">
        <w:rPr>
          <w:sz w:val="20"/>
          <w:szCs w:val="20"/>
        </w:rPr>
        <w:t xml:space="preserve">                                                     </w:t>
      </w:r>
    </w:p>
    <w:p w:rsidR="005125DF" w:rsidRDefault="005125DF" w:rsidP="005125DF">
      <w:pPr>
        <w:spacing w:after="0" w:line="240" w:lineRule="auto"/>
        <w:rPr>
          <w:rFonts w:ascii="Calibri" w:eastAsia="Calibri" w:hAnsi="Calibri" w:cs="Calibri"/>
          <w:sz w:val="28"/>
          <w:szCs w:val="28"/>
        </w:rPr>
      </w:pPr>
    </w:p>
    <w:p w:rsidR="0057788E" w:rsidRDefault="0057788E" w:rsidP="0057788E">
      <w:pPr>
        <w:pStyle w:val="a3"/>
      </w:pPr>
    </w:p>
    <w:p w:rsidR="009E7BD6" w:rsidRPr="00AA4FC9" w:rsidRDefault="0057788E" w:rsidP="0057788E">
      <w:pPr>
        <w:pStyle w:val="a3"/>
        <w:rPr>
          <w:rFonts w:ascii="Calibri" w:eastAsia="Calibri" w:hAnsi="Calibri" w:cs="Calibri"/>
          <w:sz w:val="24"/>
          <w:szCs w:val="24"/>
        </w:rPr>
      </w:pPr>
      <w:r w:rsidRPr="0057788E">
        <w:rPr>
          <w:b/>
          <w:sz w:val="28"/>
          <w:szCs w:val="28"/>
        </w:rPr>
        <w:t>П.5</w:t>
      </w:r>
      <w:r w:rsidR="009E7BD6" w:rsidRPr="0057788E">
        <w:rPr>
          <w:rFonts w:ascii="Calibri" w:eastAsia="Calibri" w:hAnsi="Calibri" w:cs="Calibri"/>
          <w:b/>
          <w:sz w:val="28"/>
          <w:szCs w:val="28"/>
        </w:rPr>
        <w:t xml:space="preserve">     </w:t>
      </w:r>
      <w:r w:rsidRPr="00AA4FC9">
        <w:rPr>
          <w:rFonts w:ascii="Calibri" w:eastAsia="Calibri" w:hAnsi="Calibri" w:cs="Calibri"/>
          <w:sz w:val="24"/>
          <w:szCs w:val="24"/>
        </w:rPr>
        <w:t>Рассмотрев письмо налогового администрирования Вулкэнешть(№1245/7)</w:t>
      </w:r>
      <w:r w:rsidR="00E26C3C" w:rsidRPr="00AA4FC9">
        <w:rPr>
          <w:rFonts w:ascii="Calibri" w:eastAsia="Calibri" w:hAnsi="Calibri" w:cs="Calibri"/>
          <w:sz w:val="24"/>
          <w:szCs w:val="24"/>
        </w:rPr>
        <w:t xml:space="preserve"> о погашении задолженности  , которая числится за  </w:t>
      </w:r>
      <w:r w:rsidR="00E26C3C" w:rsidRPr="00AA4FC9">
        <w:rPr>
          <w:rFonts w:ascii="Calibri" w:eastAsia="Calibri" w:hAnsi="Calibri" w:cs="Calibri"/>
          <w:sz w:val="24"/>
          <w:szCs w:val="24"/>
          <w:lang w:val="en-US"/>
        </w:rPr>
        <w:t>IM</w:t>
      </w:r>
      <w:r w:rsidR="00E26C3C" w:rsidRPr="00AA4FC9">
        <w:rPr>
          <w:rFonts w:ascii="Calibri" w:eastAsia="Calibri" w:hAnsi="Calibri" w:cs="Calibri"/>
          <w:sz w:val="24"/>
          <w:szCs w:val="24"/>
        </w:rPr>
        <w:t xml:space="preserve">  </w:t>
      </w:r>
      <w:r w:rsidR="00E26C3C" w:rsidRPr="00AA4FC9">
        <w:rPr>
          <w:rFonts w:ascii="Calibri" w:eastAsia="Calibri" w:hAnsi="Calibri" w:cs="Calibri"/>
          <w:sz w:val="24"/>
          <w:szCs w:val="24"/>
          <w:lang w:val="en-US"/>
        </w:rPr>
        <w:t>Retelelor</w:t>
      </w:r>
      <w:r w:rsidR="00E26C3C" w:rsidRPr="00AA4FC9">
        <w:rPr>
          <w:rFonts w:ascii="Calibri" w:eastAsia="Calibri" w:hAnsi="Calibri" w:cs="Calibri"/>
          <w:sz w:val="24"/>
          <w:szCs w:val="24"/>
        </w:rPr>
        <w:t xml:space="preserve"> </w:t>
      </w:r>
      <w:r w:rsidR="00E26C3C" w:rsidRPr="00AA4FC9">
        <w:rPr>
          <w:rFonts w:ascii="Calibri" w:eastAsia="Calibri" w:hAnsi="Calibri" w:cs="Calibri"/>
          <w:sz w:val="24"/>
          <w:szCs w:val="24"/>
          <w:lang w:val="en-US"/>
        </w:rPr>
        <w:t>si</w:t>
      </w:r>
      <w:r w:rsidR="00E26C3C" w:rsidRPr="00AA4FC9">
        <w:rPr>
          <w:rFonts w:ascii="Calibri" w:eastAsia="Calibri" w:hAnsi="Calibri" w:cs="Calibri"/>
          <w:sz w:val="24"/>
          <w:szCs w:val="24"/>
        </w:rPr>
        <w:t xml:space="preserve">  </w:t>
      </w:r>
      <w:r w:rsidR="00E26C3C" w:rsidRPr="00AA4FC9">
        <w:rPr>
          <w:rFonts w:ascii="Calibri" w:eastAsia="Calibri" w:hAnsi="Calibri" w:cs="Calibri"/>
          <w:sz w:val="24"/>
          <w:szCs w:val="24"/>
          <w:lang w:val="en-US"/>
        </w:rPr>
        <w:t>Centralelor</w:t>
      </w:r>
      <w:r w:rsidR="00E26C3C" w:rsidRPr="00AA4FC9">
        <w:rPr>
          <w:rFonts w:ascii="Calibri" w:eastAsia="Calibri" w:hAnsi="Calibri" w:cs="Calibri"/>
          <w:sz w:val="24"/>
          <w:szCs w:val="24"/>
        </w:rPr>
        <w:t xml:space="preserve"> </w:t>
      </w:r>
      <w:r w:rsidR="00E26C3C" w:rsidRPr="00AA4FC9">
        <w:rPr>
          <w:rFonts w:ascii="Calibri" w:eastAsia="Calibri" w:hAnsi="Calibri" w:cs="Calibri"/>
          <w:sz w:val="24"/>
          <w:szCs w:val="24"/>
          <w:lang w:val="en-US"/>
        </w:rPr>
        <w:t>Termice</w:t>
      </w:r>
      <w:r w:rsidR="00E26C3C" w:rsidRPr="00AA4FC9">
        <w:rPr>
          <w:rFonts w:ascii="Calibri" w:eastAsia="Calibri" w:hAnsi="Calibri" w:cs="Calibri"/>
          <w:sz w:val="24"/>
          <w:szCs w:val="24"/>
        </w:rPr>
        <w:t xml:space="preserve"> </w:t>
      </w:r>
      <w:r w:rsidR="00E26C3C" w:rsidRPr="00AA4FC9">
        <w:rPr>
          <w:rFonts w:ascii="Calibri" w:eastAsia="Calibri" w:hAnsi="Calibri" w:cs="Calibri"/>
          <w:sz w:val="24"/>
          <w:szCs w:val="24"/>
          <w:lang w:val="en-US"/>
        </w:rPr>
        <w:t>Vulcanesti</w:t>
      </w:r>
      <w:r w:rsidR="00AA4FC9" w:rsidRPr="00AA4FC9">
        <w:rPr>
          <w:rFonts w:ascii="Calibri" w:eastAsia="Calibri" w:hAnsi="Calibri" w:cs="Calibri"/>
          <w:sz w:val="24"/>
          <w:szCs w:val="24"/>
        </w:rPr>
        <w:t xml:space="preserve">  (МП ТС и К)   перед НПБ-199  501лей и по кредитам Минфина- 125310лей</w:t>
      </w:r>
    </w:p>
    <w:p w:rsidR="00AA4FC9" w:rsidRDefault="00AA4FC9" w:rsidP="0057788E">
      <w:pPr>
        <w:pStyle w:val="a3"/>
        <w:rPr>
          <w:rFonts w:ascii="Calibri" w:eastAsia="Calibri" w:hAnsi="Calibri" w:cs="Calibri"/>
          <w:sz w:val="24"/>
          <w:szCs w:val="24"/>
        </w:rPr>
      </w:pPr>
      <w:r w:rsidRPr="00AA4FC9">
        <w:rPr>
          <w:rFonts w:ascii="Calibri" w:eastAsia="Calibri" w:hAnsi="Calibri" w:cs="Calibri"/>
          <w:sz w:val="24"/>
          <w:szCs w:val="24"/>
        </w:rPr>
        <w:t xml:space="preserve">                             </w:t>
      </w:r>
      <w:r w:rsidR="001221AB">
        <w:rPr>
          <w:rFonts w:ascii="Calibri" w:eastAsia="Calibri" w:hAnsi="Calibri" w:cs="Calibri"/>
          <w:sz w:val="24"/>
          <w:szCs w:val="24"/>
        </w:rPr>
        <w:t xml:space="preserve">          </w:t>
      </w:r>
      <w:r w:rsidRPr="00AA4FC9">
        <w:rPr>
          <w:rFonts w:ascii="Calibri" w:eastAsia="Calibri" w:hAnsi="Calibri" w:cs="Calibri"/>
          <w:sz w:val="24"/>
          <w:szCs w:val="24"/>
        </w:rPr>
        <w:t xml:space="preserve">   Совет решил:</w:t>
      </w:r>
    </w:p>
    <w:p w:rsidR="00FE5F91" w:rsidRDefault="00900D37" w:rsidP="00FE5F91">
      <w:pPr>
        <w:spacing w:after="0" w:line="240" w:lineRule="auto"/>
        <w:rPr>
          <w:rFonts w:ascii="Calibri" w:eastAsia="Calibri" w:hAnsi="Calibri" w:cs="Calibri"/>
          <w:sz w:val="28"/>
          <w:szCs w:val="28"/>
        </w:rPr>
      </w:pPr>
      <w:r>
        <w:rPr>
          <w:rFonts w:ascii="Calibri" w:eastAsia="Calibri" w:hAnsi="Calibri" w:cs="Calibri"/>
          <w:sz w:val="28"/>
          <w:szCs w:val="28"/>
        </w:rPr>
        <w:t>1.</w:t>
      </w:r>
      <w:r w:rsidR="00FE5F91">
        <w:rPr>
          <w:rFonts w:ascii="Calibri" w:eastAsia="Calibri" w:hAnsi="Calibri" w:cs="Calibri"/>
          <w:sz w:val="28"/>
          <w:szCs w:val="28"/>
        </w:rPr>
        <w:t>Отказать т.к  отсутствуют  финансовые средства в бюджете</w:t>
      </w:r>
    </w:p>
    <w:p w:rsidR="005125DF" w:rsidRDefault="005125DF" w:rsidP="005125DF">
      <w:pPr>
        <w:spacing w:after="0" w:line="240" w:lineRule="auto"/>
        <w:rPr>
          <w:rFonts w:ascii="Calibri" w:eastAsia="Calibri" w:hAnsi="Calibri" w:cs="Calibri"/>
          <w:sz w:val="28"/>
          <w:szCs w:val="28"/>
        </w:rPr>
      </w:pPr>
      <w:r>
        <w:rPr>
          <w:sz w:val="20"/>
          <w:szCs w:val="20"/>
        </w:rPr>
        <w:t xml:space="preserve">                                                                            Проголосовали:за-22(единогласно)</w:t>
      </w:r>
      <w:r w:rsidRPr="00B21814">
        <w:rPr>
          <w:sz w:val="20"/>
          <w:szCs w:val="20"/>
        </w:rPr>
        <w:t xml:space="preserve">                                                     </w:t>
      </w:r>
    </w:p>
    <w:p w:rsidR="005125DF" w:rsidRDefault="005125DF" w:rsidP="005125DF">
      <w:pPr>
        <w:spacing w:after="0" w:line="240" w:lineRule="auto"/>
        <w:rPr>
          <w:rFonts w:ascii="Calibri" w:eastAsia="Calibri" w:hAnsi="Calibri" w:cs="Calibri"/>
          <w:sz w:val="28"/>
          <w:szCs w:val="28"/>
        </w:rPr>
      </w:pPr>
    </w:p>
    <w:p w:rsidR="00517BCC" w:rsidRPr="00AA4FC9" w:rsidRDefault="00517BCC" w:rsidP="0057788E">
      <w:pPr>
        <w:pStyle w:val="a3"/>
        <w:rPr>
          <w:rFonts w:ascii="Calibri" w:eastAsia="Calibri" w:hAnsi="Calibri" w:cs="Calibri"/>
          <w:sz w:val="24"/>
          <w:szCs w:val="24"/>
        </w:rPr>
      </w:pPr>
    </w:p>
    <w:p w:rsidR="00517BCC" w:rsidRPr="007A342F" w:rsidRDefault="00517BCC" w:rsidP="00517BCC">
      <w:pPr>
        <w:pStyle w:val="a3"/>
        <w:rPr>
          <w:sz w:val="28"/>
          <w:szCs w:val="28"/>
        </w:rPr>
      </w:pPr>
      <w:r>
        <w:rPr>
          <w:b/>
          <w:sz w:val="28"/>
          <w:szCs w:val="28"/>
        </w:rPr>
        <w:t xml:space="preserve">П.6  </w:t>
      </w:r>
      <w:r w:rsidRPr="007A342F">
        <w:rPr>
          <w:sz w:val="28"/>
          <w:szCs w:val="28"/>
        </w:rPr>
        <w:t>Рассмотрев ходатайство  общест</w:t>
      </w:r>
      <w:r>
        <w:rPr>
          <w:sz w:val="28"/>
          <w:szCs w:val="28"/>
        </w:rPr>
        <w:t>в</w:t>
      </w:r>
      <w:r w:rsidRPr="007A342F">
        <w:rPr>
          <w:sz w:val="28"/>
          <w:szCs w:val="28"/>
        </w:rPr>
        <w:t>а инвалидов (№1354/3) о выделении финансовых средств   ко Дню инвалидов,</w:t>
      </w:r>
    </w:p>
    <w:p w:rsidR="00517BCC" w:rsidRDefault="00517BCC" w:rsidP="00517BCC">
      <w:pPr>
        <w:pStyle w:val="a3"/>
        <w:rPr>
          <w:b/>
          <w:sz w:val="28"/>
          <w:szCs w:val="28"/>
        </w:rPr>
      </w:pPr>
      <w:r w:rsidRPr="007A342F">
        <w:rPr>
          <w:sz w:val="28"/>
          <w:szCs w:val="28"/>
        </w:rPr>
        <w:t xml:space="preserve">                                          </w:t>
      </w:r>
      <w:r>
        <w:rPr>
          <w:sz w:val="28"/>
          <w:szCs w:val="28"/>
        </w:rPr>
        <w:t xml:space="preserve">Совет </w:t>
      </w:r>
      <w:r w:rsidRPr="007A342F">
        <w:rPr>
          <w:sz w:val="28"/>
          <w:szCs w:val="28"/>
        </w:rPr>
        <w:t xml:space="preserve"> решил</w:t>
      </w:r>
      <w:r>
        <w:rPr>
          <w:b/>
          <w:sz w:val="28"/>
          <w:szCs w:val="28"/>
        </w:rPr>
        <w:t>:</w:t>
      </w:r>
    </w:p>
    <w:p w:rsidR="00517BCC" w:rsidRPr="001221AB" w:rsidRDefault="001221AB" w:rsidP="00517BCC">
      <w:pPr>
        <w:pStyle w:val="a3"/>
        <w:rPr>
          <w:sz w:val="24"/>
          <w:szCs w:val="24"/>
        </w:rPr>
      </w:pPr>
      <w:r>
        <w:rPr>
          <w:b/>
          <w:sz w:val="28"/>
          <w:szCs w:val="28"/>
        </w:rPr>
        <w:t xml:space="preserve"> </w:t>
      </w:r>
      <w:r w:rsidR="00900D37">
        <w:rPr>
          <w:b/>
          <w:sz w:val="28"/>
          <w:szCs w:val="28"/>
        </w:rPr>
        <w:t>1.</w:t>
      </w:r>
      <w:r>
        <w:rPr>
          <w:b/>
          <w:sz w:val="28"/>
          <w:szCs w:val="28"/>
        </w:rPr>
        <w:t xml:space="preserve"> </w:t>
      </w:r>
      <w:r w:rsidRPr="001221AB">
        <w:rPr>
          <w:sz w:val="24"/>
          <w:szCs w:val="24"/>
        </w:rPr>
        <w:t>Выделить 3(три)тысячи лей</w:t>
      </w:r>
      <w:r w:rsidR="00900D37">
        <w:rPr>
          <w:sz w:val="24"/>
          <w:szCs w:val="24"/>
        </w:rPr>
        <w:t xml:space="preserve"> обществу  инвалидов ко Дню инвалидов</w:t>
      </w:r>
      <w:r w:rsidR="00644362">
        <w:rPr>
          <w:sz w:val="24"/>
          <w:szCs w:val="24"/>
        </w:rPr>
        <w:t xml:space="preserve"> гр.0812 программа подпрограмма 8602 вид деятельности 00230(аппарат 11176) ст 222990 (прочие услуги) -3т.лей  на группу 1099  программа  подпрограмма 9019 вид  деятельности 00320 ст. 272600(мат.помощь)</w:t>
      </w:r>
    </w:p>
    <w:p w:rsidR="005125DF" w:rsidRDefault="005125DF" w:rsidP="005125DF">
      <w:pPr>
        <w:spacing w:after="0" w:line="240" w:lineRule="auto"/>
        <w:rPr>
          <w:rFonts w:ascii="Calibri" w:eastAsia="Calibri" w:hAnsi="Calibri" w:cs="Calibri"/>
          <w:sz w:val="28"/>
          <w:szCs w:val="28"/>
        </w:rPr>
      </w:pPr>
      <w:r>
        <w:rPr>
          <w:sz w:val="20"/>
          <w:szCs w:val="20"/>
        </w:rPr>
        <w:t xml:space="preserve">                                                                            Проголосовали:за-22(единогласно)</w:t>
      </w:r>
      <w:r w:rsidRPr="00B21814">
        <w:rPr>
          <w:sz w:val="20"/>
          <w:szCs w:val="20"/>
        </w:rPr>
        <w:t xml:space="preserve">                                                     </w:t>
      </w:r>
    </w:p>
    <w:p w:rsidR="005125DF" w:rsidRDefault="005125DF" w:rsidP="005125DF">
      <w:pPr>
        <w:spacing w:after="0" w:line="240" w:lineRule="auto"/>
        <w:rPr>
          <w:rFonts w:ascii="Calibri" w:eastAsia="Calibri" w:hAnsi="Calibri" w:cs="Calibri"/>
          <w:sz w:val="28"/>
          <w:szCs w:val="28"/>
        </w:rPr>
      </w:pPr>
    </w:p>
    <w:p w:rsidR="00517BCC" w:rsidRPr="001221AB" w:rsidRDefault="00517BCC" w:rsidP="00517BCC">
      <w:pPr>
        <w:pStyle w:val="a3"/>
        <w:rPr>
          <w:sz w:val="24"/>
          <w:szCs w:val="24"/>
        </w:rPr>
      </w:pPr>
    </w:p>
    <w:p w:rsidR="00517BCC" w:rsidRDefault="00517BCC" w:rsidP="00517BCC">
      <w:pPr>
        <w:pStyle w:val="a3"/>
        <w:rPr>
          <w:b/>
          <w:sz w:val="28"/>
          <w:szCs w:val="28"/>
        </w:rPr>
      </w:pPr>
      <w:r>
        <w:rPr>
          <w:b/>
          <w:sz w:val="28"/>
          <w:szCs w:val="28"/>
        </w:rPr>
        <w:t>П.7   О ходатайстве д/с№1(№1342/3)</w:t>
      </w:r>
    </w:p>
    <w:p w:rsidR="00517BCC" w:rsidRPr="007A342F" w:rsidRDefault="00517BCC" w:rsidP="00517BCC">
      <w:pPr>
        <w:pStyle w:val="a3"/>
        <w:rPr>
          <w:sz w:val="28"/>
          <w:szCs w:val="28"/>
        </w:rPr>
      </w:pPr>
      <w:r w:rsidRPr="007A342F">
        <w:rPr>
          <w:sz w:val="28"/>
          <w:szCs w:val="28"/>
        </w:rPr>
        <w:t xml:space="preserve">                 Рассмотрев ходатайство  дирекции д/с №1 о   включении в смету на 2017год средства  для  ремонта ; фасада  корпуса №1, частичный  ремонт крыши,  замена 17 окон, замена 3 дверей, заасфальтировать дорожку вдоль здания,</w:t>
      </w:r>
    </w:p>
    <w:p w:rsidR="00517BCC" w:rsidRPr="007A342F" w:rsidRDefault="00517BCC" w:rsidP="00517BCC">
      <w:pPr>
        <w:pStyle w:val="a3"/>
        <w:rPr>
          <w:sz w:val="28"/>
          <w:szCs w:val="28"/>
        </w:rPr>
      </w:pPr>
      <w:r w:rsidRPr="007A342F">
        <w:rPr>
          <w:sz w:val="28"/>
          <w:szCs w:val="28"/>
        </w:rPr>
        <w:t xml:space="preserve">                                       </w:t>
      </w:r>
      <w:r>
        <w:rPr>
          <w:sz w:val="28"/>
          <w:szCs w:val="28"/>
        </w:rPr>
        <w:t xml:space="preserve"> Совет </w:t>
      </w:r>
      <w:r w:rsidRPr="007A342F">
        <w:rPr>
          <w:sz w:val="28"/>
          <w:szCs w:val="28"/>
        </w:rPr>
        <w:t xml:space="preserve">  решил:                       </w:t>
      </w:r>
    </w:p>
    <w:p w:rsidR="00C6188B" w:rsidRDefault="00900D37" w:rsidP="00900D37">
      <w:pPr>
        <w:pStyle w:val="a3"/>
        <w:rPr>
          <w:sz w:val="28"/>
          <w:szCs w:val="28"/>
        </w:rPr>
      </w:pPr>
      <w:r>
        <w:rPr>
          <w:sz w:val="24"/>
          <w:szCs w:val="24"/>
        </w:rPr>
        <w:t>1.</w:t>
      </w:r>
      <w:r w:rsidR="001221AB">
        <w:rPr>
          <w:sz w:val="24"/>
          <w:szCs w:val="24"/>
        </w:rPr>
        <w:t>Примэрии города  включить данный  вопрос в план кап.вложении на 2017год</w:t>
      </w:r>
    </w:p>
    <w:p w:rsidR="005125DF" w:rsidRDefault="005125DF" w:rsidP="005125DF">
      <w:pPr>
        <w:spacing w:after="0" w:line="240" w:lineRule="auto"/>
        <w:rPr>
          <w:rFonts w:ascii="Calibri" w:eastAsia="Calibri" w:hAnsi="Calibri" w:cs="Calibri"/>
          <w:sz w:val="28"/>
          <w:szCs w:val="28"/>
        </w:rPr>
      </w:pPr>
      <w:r>
        <w:rPr>
          <w:sz w:val="20"/>
          <w:szCs w:val="20"/>
        </w:rPr>
        <w:t xml:space="preserve">                                                                                 Проголосовали:за-22(единогласно)</w:t>
      </w:r>
      <w:r w:rsidRPr="00B21814">
        <w:rPr>
          <w:sz w:val="20"/>
          <w:szCs w:val="20"/>
        </w:rPr>
        <w:t xml:space="preserve">                                                     </w:t>
      </w:r>
    </w:p>
    <w:p w:rsidR="005125DF" w:rsidRDefault="005125DF" w:rsidP="005125DF">
      <w:pPr>
        <w:spacing w:after="0" w:line="240" w:lineRule="auto"/>
        <w:rPr>
          <w:rFonts w:ascii="Calibri" w:eastAsia="Calibri" w:hAnsi="Calibri" w:cs="Calibri"/>
          <w:sz w:val="28"/>
          <w:szCs w:val="28"/>
        </w:rPr>
      </w:pPr>
    </w:p>
    <w:p w:rsidR="00DC4C5E" w:rsidRDefault="00DC4C5E" w:rsidP="00DC4C5E">
      <w:pPr>
        <w:pStyle w:val="a3"/>
      </w:pPr>
    </w:p>
    <w:p w:rsidR="00C6188B" w:rsidRDefault="00C6188B" w:rsidP="00DC4C5E">
      <w:pPr>
        <w:pStyle w:val="a3"/>
      </w:pPr>
      <w:r w:rsidRPr="00DC4C5E">
        <w:rPr>
          <w:b/>
          <w:sz w:val="24"/>
          <w:szCs w:val="24"/>
        </w:rPr>
        <w:t xml:space="preserve"> </w:t>
      </w:r>
      <w:r w:rsidR="00DC4C5E" w:rsidRPr="00DC4C5E">
        <w:rPr>
          <w:b/>
          <w:sz w:val="24"/>
          <w:szCs w:val="24"/>
        </w:rPr>
        <w:t>П.8</w:t>
      </w:r>
      <w:r>
        <w:t xml:space="preserve">    По случаю открытия детской площадки на станции Вулканешты</w:t>
      </w:r>
    </w:p>
    <w:p w:rsidR="00C6188B" w:rsidRDefault="00C6188B" w:rsidP="00DC4C5E">
      <w:pPr>
        <w:pStyle w:val="a3"/>
      </w:pPr>
      <w:r>
        <w:t xml:space="preserve">    </w:t>
      </w:r>
      <w:r w:rsidR="00DC4C5E">
        <w:t xml:space="preserve">                                            </w:t>
      </w:r>
      <w:r>
        <w:t xml:space="preserve"> СОВЕТ  Р Е Ш И Л:</w:t>
      </w:r>
    </w:p>
    <w:p w:rsidR="00C6188B" w:rsidRDefault="00C6188B" w:rsidP="00DC4C5E">
      <w:pPr>
        <w:pStyle w:val="a3"/>
      </w:pPr>
      <w:r>
        <w:t xml:space="preserve">     1. Выделить денежные средства на мероприятия по организации и проведению праздника  с</w:t>
      </w:r>
    </w:p>
    <w:p w:rsidR="00C6188B" w:rsidRDefault="00C6188B" w:rsidP="00DC4C5E">
      <w:pPr>
        <w:pStyle w:val="a3"/>
      </w:pPr>
      <w:r>
        <w:t xml:space="preserve">    Ст. 222990 (культ.мероприятия) ф.0820  подрг.8502  деят. 00224  Аппарат(11176) + 2,5 т.л.</w:t>
      </w:r>
    </w:p>
    <w:p w:rsidR="005125DF" w:rsidRDefault="005125DF" w:rsidP="005125DF">
      <w:pPr>
        <w:spacing w:after="0" w:line="240" w:lineRule="auto"/>
        <w:rPr>
          <w:rFonts w:ascii="Calibri" w:eastAsia="Calibri" w:hAnsi="Calibri" w:cs="Calibri"/>
          <w:sz w:val="28"/>
          <w:szCs w:val="28"/>
        </w:rPr>
      </w:pPr>
      <w:r>
        <w:rPr>
          <w:sz w:val="20"/>
          <w:szCs w:val="20"/>
        </w:rPr>
        <w:t xml:space="preserve">                                                                                 Проголосовали:за-22(единогласно)</w:t>
      </w:r>
      <w:r w:rsidRPr="00B21814">
        <w:rPr>
          <w:sz w:val="20"/>
          <w:szCs w:val="20"/>
        </w:rPr>
        <w:t xml:space="preserve">                                                     </w:t>
      </w:r>
    </w:p>
    <w:p w:rsidR="005125DF" w:rsidRDefault="005125DF" w:rsidP="005125DF">
      <w:pPr>
        <w:spacing w:after="0" w:line="240" w:lineRule="auto"/>
        <w:rPr>
          <w:rFonts w:ascii="Calibri" w:eastAsia="Calibri" w:hAnsi="Calibri" w:cs="Calibri"/>
          <w:sz w:val="28"/>
          <w:szCs w:val="28"/>
        </w:rPr>
      </w:pPr>
    </w:p>
    <w:p w:rsidR="00C6188B" w:rsidRDefault="00C6188B" w:rsidP="00C6188B">
      <w:pPr>
        <w:rPr>
          <w:sz w:val="28"/>
          <w:szCs w:val="28"/>
        </w:rPr>
      </w:pPr>
    </w:p>
    <w:p w:rsidR="00C6188B" w:rsidRDefault="00C6188B" w:rsidP="00C6188B">
      <w:pPr>
        <w:rPr>
          <w:sz w:val="28"/>
          <w:szCs w:val="28"/>
        </w:rPr>
      </w:pPr>
      <w:r w:rsidRPr="00ED5EE7">
        <w:rPr>
          <w:b/>
          <w:sz w:val="28"/>
          <w:szCs w:val="28"/>
        </w:rPr>
        <w:t xml:space="preserve">  </w:t>
      </w:r>
      <w:r w:rsidR="00DC4C5E" w:rsidRPr="00ED5EE7">
        <w:rPr>
          <w:b/>
          <w:sz w:val="28"/>
          <w:szCs w:val="28"/>
        </w:rPr>
        <w:t>П.9</w:t>
      </w:r>
      <w:r>
        <w:rPr>
          <w:sz w:val="28"/>
          <w:szCs w:val="28"/>
        </w:rPr>
        <w:t xml:space="preserve">  О внесении изменений в смету расходов</w:t>
      </w:r>
    </w:p>
    <w:p w:rsidR="00C6188B" w:rsidRDefault="00C6188B" w:rsidP="00DC4C5E">
      <w:pPr>
        <w:pStyle w:val="a3"/>
      </w:pPr>
      <w:r>
        <w:t xml:space="preserve">  </w:t>
      </w:r>
      <w:r w:rsidR="00DC4C5E">
        <w:t xml:space="preserve">                                        </w:t>
      </w:r>
      <w:r>
        <w:t xml:space="preserve"> СОВЕТ  Р Е Ш И Л:</w:t>
      </w:r>
    </w:p>
    <w:p w:rsidR="00C6188B" w:rsidRDefault="00C6188B" w:rsidP="00DC4C5E">
      <w:pPr>
        <w:pStyle w:val="a3"/>
      </w:pPr>
      <w:r>
        <w:t xml:space="preserve">   1. Внести изменения в смету расходов на праздничные мероприятия посвященные Дню города</w:t>
      </w:r>
    </w:p>
    <w:p w:rsidR="00C6188B" w:rsidRDefault="00C6188B" w:rsidP="00DC4C5E">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503"/>
        <w:gridCol w:w="3257"/>
      </w:tblGrid>
      <w:tr w:rsidR="00C6188B" w:rsidRPr="005A5A59" w:rsidTr="00B256EC">
        <w:tc>
          <w:tcPr>
            <w:tcW w:w="811" w:type="dxa"/>
            <w:tcBorders>
              <w:top w:val="single" w:sz="4" w:space="0" w:color="auto"/>
              <w:left w:val="single" w:sz="4" w:space="0" w:color="auto"/>
              <w:bottom w:val="single" w:sz="4" w:space="0" w:color="auto"/>
              <w:right w:val="single" w:sz="4" w:space="0" w:color="auto"/>
            </w:tcBorders>
            <w:hideMark/>
          </w:tcPr>
          <w:p w:rsidR="00C6188B" w:rsidRPr="005A5A59" w:rsidRDefault="00C6188B" w:rsidP="00DC4C5E">
            <w:pPr>
              <w:pStyle w:val="a3"/>
              <w:rPr>
                <w:rFonts w:ascii="Times New Roman" w:hAnsi="Times New Roman" w:cs="Times New Roman"/>
              </w:rPr>
            </w:pPr>
            <w:r w:rsidRPr="005A5A59">
              <w:rPr>
                <w:rFonts w:ascii="Times New Roman" w:hAnsi="Times New Roman" w:cs="Times New Roman"/>
              </w:rPr>
              <w:t>1</w:t>
            </w:r>
            <w:r>
              <w:rPr>
                <w:rFonts w:ascii="Times New Roman" w:hAnsi="Times New Roman" w:cs="Times New Roman"/>
              </w:rPr>
              <w:t>4</w:t>
            </w:r>
            <w:r w:rsidRPr="005A5A59">
              <w:rPr>
                <w:rFonts w:ascii="Times New Roman" w:hAnsi="Times New Roman" w:cs="Times New Roman"/>
              </w:rPr>
              <w:t>.</w:t>
            </w:r>
          </w:p>
        </w:tc>
        <w:tc>
          <w:tcPr>
            <w:tcW w:w="5503" w:type="dxa"/>
            <w:tcBorders>
              <w:top w:val="single" w:sz="4" w:space="0" w:color="auto"/>
              <w:left w:val="single" w:sz="4" w:space="0" w:color="auto"/>
              <w:bottom w:val="single" w:sz="4" w:space="0" w:color="auto"/>
              <w:right w:val="single" w:sz="4" w:space="0" w:color="auto"/>
            </w:tcBorders>
            <w:hideMark/>
          </w:tcPr>
          <w:p w:rsidR="00C6188B" w:rsidRPr="005A5A59" w:rsidRDefault="00C6188B" w:rsidP="00DC4C5E">
            <w:pPr>
              <w:pStyle w:val="a3"/>
              <w:rPr>
                <w:rFonts w:ascii="Times New Roman" w:hAnsi="Times New Roman" w:cs="Times New Roman"/>
              </w:rPr>
            </w:pPr>
            <w:r>
              <w:rPr>
                <w:rFonts w:ascii="Times New Roman" w:hAnsi="Times New Roman" w:cs="Times New Roman"/>
              </w:rPr>
              <w:t>Обед для гостей, артистов из Белоруссии</w:t>
            </w:r>
          </w:p>
        </w:tc>
        <w:tc>
          <w:tcPr>
            <w:tcW w:w="3257" w:type="dxa"/>
            <w:tcBorders>
              <w:top w:val="single" w:sz="4" w:space="0" w:color="auto"/>
              <w:left w:val="single" w:sz="4" w:space="0" w:color="auto"/>
              <w:bottom w:val="single" w:sz="4" w:space="0" w:color="auto"/>
              <w:right w:val="single" w:sz="4" w:space="0" w:color="auto"/>
            </w:tcBorders>
            <w:hideMark/>
          </w:tcPr>
          <w:p w:rsidR="00C6188B" w:rsidRDefault="00C6188B" w:rsidP="00DC4C5E">
            <w:pPr>
              <w:pStyle w:val="a3"/>
              <w:rPr>
                <w:rFonts w:ascii="Times New Roman" w:hAnsi="Times New Roman" w:cs="Times New Roman"/>
              </w:rPr>
            </w:pPr>
            <w:r>
              <w:t>185</w:t>
            </w:r>
            <w:r w:rsidRPr="005A5A59">
              <w:rPr>
                <w:rFonts w:ascii="Times New Roman" w:hAnsi="Times New Roman" w:cs="Times New Roman"/>
              </w:rPr>
              <w:t xml:space="preserve">00-00 лей </w:t>
            </w:r>
            <w:r>
              <w:rPr>
                <w:rFonts w:ascii="Times New Roman" w:hAnsi="Times New Roman" w:cs="Times New Roman"/>
              </w:rPr>
              <w:t>ф.0820п.8502 д. 00224</w:t>
            </w:r>
          </w:p>
          <w:p w:rsidR="00C6188B" w:rsidRPr="005A5A59" w:rsidRDefault="00C6188B" w:rsidP="00DC4C5E">
            <w:pPr>
              <w:pStyle w:val="a3"/>
              <w:rPr>
                <w:rFonts w:ascii="Times New Roman" w:hAnsi="Times New Roman" w:cs="Times New Roman"/>
              </w:rPr>
            </w:pPr>
            <w:r>
              <w:rPr>
                <w:rFonts w:ascii="Times New Roman" w:hAnsi="Times New Roman" w:cs="Times New Roman"/>
              </w:rPr>
              <w:t>Ст.222990</w:t>
            </w:r>
          </w:p>
        </w:tc>
      </w:tr>
    </w:tbl>
    <w:p w:rsidR="005125DF" w:rsidRDefault="005125DF" w:rsidP="005125DF">
      <w:pPr>
        <w:spacing w:after="0" w:line="240" w:lineRule="auto"/>
        <w:rPr>
          <w:rFonts w:ascii="Calibri" w:eastAsia="Calibri" w:hAnsi="Calibri" w:cs="Calibri"/>
          <w:sz w:val="28"/>
          <w:szCs w:val="28"/>
        </w:rPr>
      </w:pPr>
      <w:r>
        <w:rPr>
          <w:sz w:val="20"/>
          <w:szCs w:val="20"/>
        </w:rPr>
        <w:lastRenderedPageBreak/>
        <w:t xml:space="preserve">                                                                                 Проголосовали:за-22(единогласно)</w:t>
      </w:r>
      <w:r w:rsidRPr="00B21814">
        <w:rPr>
          <w:sz w:val="20"/>
          <w:szCs w:val="20"/>
        </w:rPr>
        <w:t xml:space="preserve">                                                     </w:t>
      </w:r>
    </w:p>
    <w:p w:rsidR="005125DF" w:rsidRDefault="005125DF" w:rsidP="005125DF">
      <w:pPr>
        <w:spacing w:after="0" w:line="240" w:lineRule="auto"/>
        <w:rPr>
          <w:rFonts w:ascii="Calibri" w:eastAsia="Calibri" w:hAnsi="Calibri" w:cs="Calibri"/>
          <w:sz w:val="28"/>
          <w:szCs w:val="28"/>
        </w:rPr>
      </w:pPr>
    </w:p>
    <w:p w:rsidR="005125DF" w:rsidRDefault="005125DF" w:rsidP="0090486A">
      <w:pPr>
        <w:spacing w:after="0" w:line="240" w:lineRule="auto"/>
        <w:rPr>
          <w:rFonts w:ascii="Calibri" w:eastAsia="Calibri" w:hAnsi="Calibri" w:cs="Calibri"/>
          <w:b/>
          <w:sz w:val="28"/>
          <w:szCs w:val="28"/>
        </w:rPr>
      </w:pPr>
    </w:p>
    <w:p w:rsidR="0090486A" w:rsidRDefault="0090486A" w:rsidP="0090486A">
      <w:pPr>
        <w:spacing w:after="0" w:line="240" w:lineRule="auto"/>
        <w:rPr>
          <w:rFonts w:ascii="Calibri" w:eastAsia="Calibri" w:hAnsi="Calibri" w:cs="Calibri"/>
          <w:sz w:val="28"/>
          <w:szCs w:val="28"/>
        </w:rPr>
      </w:pPr>
      <w:r w:rsidRPr="00C56DBB">
        <w:rPr>
          <w:rFonts w:ascii="Calibri" w:eastAsia="Calibri" w:hAnsi="Calibri" w:cs="Calibri"/>
          <w:b/>
          <w:sz w:val="28"/>
          <w:szCs w:val="28"/>
        </w:rPr>
        <w:t>П.10</w:t>
      </w:r>
      <w:r>
        <w:rPr>
          <w:rFonts w:ascii="Calibri" w:eastAsia="Calibri" w:hAnsi="Calibri" w:cs="Calibri"/>
          <w:sz w:val="28"/>
          <w:szCs w:val="28"/>
        </w:rPr>
        <w:t xml:space="preserve">     О доплате руководителям д/с </w:t>
      </w:r>
    </w:p>
    <w:p w:rsidR="0090486A" w:rsidRDefault="0090486A" w:rsidP="0090486A">
      <w:pPr>
        <w:spacing w:after="0" w:line="240" w:lineRule="auto"/>
        <w:rPr>
          <w:rFonts w:ascii="Calibri" w:eastAsia="Calibri" w:hAnsi="Calibri" w:cs="Calibri"/>
          <w:sz w:val="28"/>
          <w:szCs w:val="28"/>
        </w:rPr>
      </w:pPr>
      <w:r>
        <w:rPr>
          <w:rFonts w:ascii="Calibri" w:eastAsia="Calibri" w:hAnsi="Calibri" w:cs="Calibri"/>
          <w:sz w:val="28"/>
          <w:szCs w:val="28"/>
        </w:rPr>
        <w:t xml:space="preserve">                      Рассмотрев  ходатайство (№1304/3) руководителей дет.садов  о доплате из  остатков учреждения за  выполнение  работы  деловода,        </w:t>
      </w:r>
    </w:p>
    <w:p w:rsidR="0090486A" w:rsidRDefault="0090486A" w:rsidP="0090486A">
      <w:pPr>
        <w:spacing w:after="0" w:line="240" w:lineRule="auto"/>
        <w:rPr>
          <w:rFonts w:ascii="Calibri" w:eastAsia="Calibri" w:hAnsi="Calibri" w:cs="Calibri"/>
          <w:sz w:val="28"/>
          <w:szCs w:val="28"/>
        </w:rPr>
      </w:pPr>
      <w:r>
        <w:rPr>
          <w:rFonts w:ascii="Calibri" w:eastAsia="Calibri" w:hAnsi="Calibri" w:cs="Calibri"/>
          <w:sz w:val="28"/>
          <w:szCs w:val="28"/>
        </w:rPr>
        <w:t xml:space="preserve">                                           Совет   решил:</w:t>
      </w:r>
    </w:p>
    <w:p w:rsidR="00AC67C8" w:rsidRDefault="00415BAF" w:rsidP="002E5BD9">
      <w:pPr>
        <w:pStyle w:val="a6"/>
        <w:numPr>
          <w:ilvl w:val="0"/>
          <w:numId w:val="13"/>
        </w:numPr>
        <w:spacing w:after="0" w:line="240" w:lineRule="auto"/>
        <w:rPr>
          <w:rFonts w:ascii="Calibri" w:eastAsia="Calibri" w:hAnsi="Calibri" w:cs="Calibri"/>
          <w:sz w:val="28"/>
          <w:szCs w:val="28"/>
        </w:rPr>
      </w:pPr>
      <w:r w:rsidRPr="00ED5EE7">
        <w:rPr>
          <w:rFonts w:ascii="Calibri" w:eastAsia="Calibri" w:hAnsi="Calibri" w:cs="Calibri"/>
          <w:sz w:val="28"/>
          <w:szCs w:val="28"/>
        </w:rPr>
        <w:t xml:space="preserve"> Отложить  данный  вопрос   на   доработку</w:t>
      </w:r>
      <w:r w:rsidR="00AC67C8" w:rsidRPr="00ED5EE7">
        <w:rPr>
          <w:rFonts w:ascii="Calibri" w:eastAsia="Calibri" w:hAnsi="Calibri" w:cs="Calibri"/>
          <w:sz w:val="28"/>
          <w:szCs w:val="28"/>
        </w:rPr>
        <w:t>,</w:t>
      </w:r>
      <w:r w:rsidRPr="00ED5EE7">
        <w:rPr>
          <w:rFonts w:ascii="Calibri" w:eastAsia="Calibri" w:hAnsi="Calibri" w:cs="Calibri"/>
          <w:sz w:val="28"/>
          <w:szCs w:val="28"/>
        </w:rPr>
        <w:t xml:space="preserve"> примэрии  проанализировать   есть ли  экономия по дет.садам</w:t>
      </w:r>
      <w:r w:rsidR="00AC67C8" w:rsidRPr="00ED5EE7">
        <w:rPr>
          <w:rFonts w:ascii="Calibri" w:eastAsia="Calibri" w:hAnsi="Calibri" w:cs="Calibri"/>
          <w:sz w:val="28"/>
          <w:szCs w:val="28"/>
        </w:rPr>
        <w:t>.</w:t>
      </w:r>
    </w:p>
    <w:p w:rsidR="005125DF" w:rsidRPr="005125DF" w:rsidRDefault="005125DF" w:rsidP="005125DF">
      <w:pPr>
        <w:pStyle w:val="a6"/>
        <w:spacing w:after="0" w:line="240" w:lineRule="auto"/>
        <w:rPr>
          <w:rFonts w:ascii="Calibri" w:eastAsia="Calibri" w:hAnsi="Calibri" w:cs="Calibri"/>
          <w:sz w:val="28"/>
          <w:szCs w:val="28"/>
        </w:rPr>
      </w:pPr>
      <w:r w:rsidRPr="005125DF">
        <w:rPr>
          <w:sz w:val="20"/>
          <w:szCs w:val="20"/>
        </w:rPr>
        <w:t xml:space="preserve">                                                                                 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5125DF" w:rsidRPr="00ED5EE7" w:rsidRDefault="005125DF" w:rsidP="005125DF">
      <w:pPr>
        <w:pStyle w:val="a6"/>
        <w:spacing w:after="0" w:line="240" w:lineRule="auto"/>
        <w:rPr>
          <w:rFonts w:ascii="Calibri" w:eastAsia="Calibri" w:hAnsi="Calibri" w:cs="Calibri"/>
          <w:sz w:val="28"/>
          <w:szCs w:val="28"/>
        </w:rPr>
      </w:pPr>
    </w:p>
    <w:p w:rsidR="00F32DAE" w:rsidRDefault="00415BAF" w:rsidP="0090486A">
      <w:pPr>
        <w:spacing w:after="0" w:line="240" w:lineRule="auto"/>
        <w:rPr>
          <w:rFonts w:ascii="Calibri" w:eastAsia="Calibri" w:hAnsi="Calibri" w:cs="Calibri"/>
          <w:sz w:val="28"/>
          <w:szCs w:val="28"/>
        </w:rPr>
      </w:pPr>
      <w:r w:rsidRPr="00415BAF">
        <w:rPr>
          <w:rFonts w:ascii="Calibri" w:eastAsia="Calibri" w:hAnsi="Calibri" w:cs="Calibri"/>
          <w:b/>
          <w:sz w:val="28"/>
          <w:szCs w:val="28"/>
        </w:rPr>
        <w:t>П.11</w:t>
      </w:r>
      <w:r>
        <w:rPr>
          <w:rFonts w:ascii="Calibri" w:eastAsia="Calibri" w:hAnsi="Calibri" w:cs="Calibri"/>
          <w:sz w:val="28"/>
          <w:szCs w:val="28"/>
        </w:rPr>
        <w:t xml:space="preserve">       </w:t>
      </w:r>
      <w:r w:rsidR="00F32DAE">
        <w:rPr>
          <w:rFonts w:ascii="Calibri" w:eastAsia="Calibri" w:hAnsi="Calibri" w:cs="Calibri"/>
          <w:sz w:val="28"/>
          <w:szCs w:val="28"/>
        </w:rPr>
        <w:t>О выделении денежных средств на  организацию представительского  обеда.</w:t>
      </w:r>
    </w:p>
    <w:p w:rsidR="0090486A" w:rsidRDefault="00415BAF" w:rsidP="0090486A">
      <w:pPr>
        <w:spacing w:after="0" w:line="240" w:lineRule="auto"/>
        <w:rPr>
          <w:rFonts w:ascii="Calibri" w:eastAsia="Calibri" w:hAnsi="Calibri" w:cs="Calibri"/>
          <w:sz w:val="28"/>
          <w:szCs w:val="28"/>
        </w:rPr>
      </w:pPr>
      <w:r>
        <w:rPr>
          <w:rFonts w:ascii="Calibri" w:eastAsia="Calibri" w:hAnsi="Calibri" w:cs="Calibri"/>
          <w:sz w:val="28"/>
          <w:szCs w:val="28"/>
        </w:rPr>
        <w:t xml:space="preserve">               </w:t>
      </w:r>
      <w:r w:rsidR="00F32DAE">
        <w:rPr>
          <w:rFonts w:ascii="Calibri" w:eastAsia="Calibri" w:hAnsi="Calibri" w:cs="Calibri"/>
          <w:sz w:val="28"/>
          <w:szCs w:val="28"/>
        </w:rPr>
        <w:t xml:space="preserve">           </w:t>
      </w:r>
      <w:r>
        <w:rPr>
          <w:rFonts w:ascii="Calibri" w:eastAsia="Calibri" w:hAnsi="Calibri" w:cs="Calibri"/>
          <w:sz w:val="28"/>
          <w:szCs w:val="28"/>
        </w:rPr>
        <w:t xml:space="preserve">   Совет решил:</w:t>
      </w:r>
    </w:p>
    <w:p w:rsidR="00415BAF" w:rsidRDefault="00415BAF" w:rsidP="0090486A">
      <w:pPr>
        <w:spacing w:after="0" w:line="240" w:lineRule="auto"/>
        <w:rPr>
          <w:rFonts w:ascii="Calibri" w:eastAsia="Calibri" w:hAnsi="Calibri" w:cs="Calibri"/>
          <w:sz w:val="28"/>
          <w:szCs w:val="28"/>
        </w:rPr>
      </w:pPr>
      <w:r>
        <w:rPr>
          <w:rFonts w:ascii="Calibri" w:eastAsia="Calibri" w:hAnsi="Calibri" w:cs="Calibri"/>
          <w:sz w:val="28"/>
          <w:szCs w:val="28"/>
        </w:rPr>
        <w:t>1 Выделить  денежные  средства в сумме 9,2 тыс .лей на организаци</w:t>
      </w:r>
      <w:r w:rsidR="00AC67C8">
        <w:rPr>
          <w:rFonts w:ascii="Calibri" w:eastAsia="Calibri" w:hAnsi="Calibri" w:cs="Calibri"/>
          <w:sz w:val="28"/>
          <w:szCs w:val="28"/>
        </w:rPr>
        <w:t>ю</w:t>
      </w:r>
      <w:r>
        <w:rPr>
          <w:rFonts w:ascii="Calibri" w:eastAsia="Calibri" w:hAnsi="Calibri" w:cs="Calibri"/>
          <w:sz w:val="28"/>
          <w:szCs w:val="28"/>
        </w:rPr>
        <w:t xml:space="preserve">  представительского  обеда на день города(23 человека) со ст.222990(прочие услуги) гр.0820  подгруппа 8502  деятельность 00224  аппарат(11176)</w:t>
      </w:r>
    </w:p>
    <w:p w:rsidR="005125DF" w:rsidRPr="005125DF" w:rsidRDefault="005125DF" w:rsidP="005125DF">
      <w:pPr>
        <w:pStyle w:val="a6"/>
        <w:spacing w:after="0" w:line="240" w:lineRule="auto"/>
        <w:rPr>
          <w:rFonts w:ascii="Calibri" w:eastAsia="Calibri" w:hAnsi="Calibri" w:cs="Calibri"/>
          <w:sz w:val="28"/>
          <w:szCs w:val="28"/>
        </w:rPr>
      </w:pPr>
      <w:r w:rsidRPr="005125DF">
        <w:rPr>
          <w:sz w:val="20"/>
          <w:szCs w:val="20"/>
        </w:rPr>
        <w:t xml:space="preserve">                                                                                 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5125DF" w:rsidRDefault="005125DF" w:rsidP="0090486A">
      <w:pPr>
        <w:spacing w:after="0" w:line="240" w:lineRule="auto"/>
        <w:rPr>
          <w:rFonts w:ascii="Calibri" w:eastAsia="Calibri" w:hAnsi="Calibri" w:cs="Calibri"/>
          <w:sz w:val="28"/>
          <w:szCs w:val="28"/>
        </w:rPr>
      </w:pPr>
    </w:p>
    <w:p w:rsidR="00F32DAE" w:rsidRDefault="00F32DAE" w:rsidP="0090486A">
      <w:pPr>
        <w:spacing w:after="0" w:line="240" w:lineRule="auto"/>
        <w:rPr>
          <w:rFonts w:ascii="Calibri" w:eastAsia="Calibri" w:hAnsi="Calibri" w:cs="Calibri"/>
          <w:sz w:val="28"/>
          <w:szCs w:val="28"/>
        </w:rPr>
      </w:pPr>
    </w:p>
    <w:p w:rsidR="00F32DAE" w:rsidRDefault="00F32DAE" w:rsidP="0090486A">
      <w:pPr>
        <w:spacing w:after="0" w:line="240" w:lineRule="auto"/>
        <w:rPr>
          <w:rFonts w:ascii="Calibri" w:eastAsia="Calibri" w:hAnsi="Calibri" w:cs="Calibri"/>
          <w:sz w:val="28"/>
          <w:szCs w:val="28"/>
        </w:rPr>
      </w:pPr>
      <w:r w:rsidRPr="00F32DAE">
        <w:rPr>
          <w:rFonts w:ascii="Calibri" w:eastAsia="Calibri" w:hAnsi="Calibri" w:cs="Calibri"/>
          <w:b/>
          <w:sz w:val="28"/>
          <w:szCs w:val="28"/>
        </w:rPr>
        <w:t>П.12</w:t>
      </w:r>
      <w:r>
        <w:rPr>
          <w:rFonts w:ascii="Calibri" w:eastAsia="Calibri" w:hAnsi="Calibri" w:cs="Calibri"/>
          <w:b/>
          <w:sz w:val="28"/>
          <w:szCs w:val="28"/>
        </w:rPr>
        <w:t xml:space="preserve">  </w:t>
      </w:r>
      <w:r w:rsidRPr="00E632A1">
        <w:rPr>
          <w:rFonts w:ascii="Calibri" w:eastAsia="Calibri" w:hAnsi="Calibri" w:cs="Calibri"/>
          <w:sz w:val="28"/>
          <w:szCs w:val="28"/>
        </w:rPr>
        <w:t>Рассмотрев  заявление Ч</w:t>
      </w:r>
      <w:r w:rsidR="00E632A1" w:rsidRPr="00E632A1">
        <w:rPr>
          <w:rFonts w:ascii="Calibri" w:eastAsia="Calibri" w:hAnsi="Calibri" w:cs="Calibri"/>
          <w:sz w:val="28"/>
          <w:szCs w:val="28"/>
        </w:rPr>
        <w:t>ебан Серафимы Николаевны (ул.Космонавтов 10)  на лечение,</w:t>
      </w:r>
    </w:p>
    <w:p w:rsidR="00E632A1" w:rsidRDefault="00E632A1" w:rsidP="0090486A">
      <w:pPr>
        <w:spacing w:after="0" w:line="240" w:lineRule="auto"/>
        <w:rPr>
          <w:rFonts w:ascii="Calibri" w:eastAsia="Calibri" w:hAnsi="Calibri" w:cs="Calibri"/>
          <w:sz w:val="28"/>
          <w:szCs w:val="28"/>
        </w:rPr>
      </w:pPr>
      <w:r>
        <w:rPr>
          <w:rFonts w:ascii="Calibri" w:eastAsia="Calibri" w:hAnsi="Calibri" w:cs="Calibri"/>
          <w:sz w:val="28"/>
          <w:szCs w:val="28"/>
        </w:rPr>
        <w:t xml:space="preserve">                                       Совет решил:</w:t>
      </w:r>
    </w:p>
    <w:p w:rsidR="00E632A1" w:rsidRDefault="00E632A1" w:rsidP="002E5BD9">
      <w:pPr>
        <w:pStyle w:val="a6"/>
        <w:numPr>
          <w:ilvl w:val="0"/>
          <w:numId w:val="14"/>
        </w:numPr>
        <w:spacing w:after="0" w:line="240" w:lineRule="auto"/>
        <w:rPr>
          <w:rFonts w:ascii="Calibri" w:eastAsia="Calibri" w:hAnsi="Calibri" w:cs="Calibri"/>
          <w:sz w:val="28"/>
          <w:szCs w:val="28"/>
        </w:rPr>
      </w:pPr>
      <w:r>
        <w:rPr>
          <w:rFonts w:ascii="Calibri" w:eastAsia="Calibri" w:hAnsi="Calibri" w:cs="Calibri"/>
          <w:sz w:val="28"/>
          <w:szCs w:val="28"/>
        </w:rPr>
        <w:t>Выделить Чебан Серафиме Николаевне  5(пять)</w:t>
      </w:r>
      <w:r w:rsidR="001C3188">
        <w:rPr>
          <w:rFonts w:ascii="Calibri" w:eastAsia="Calibri" w:hAnsi="Calibri" w:cs="Calibri"/>
          <w:sz w:val="28"/>
          <w:szCs w:val="28"/>
        </w:rPr>
        <w:t xml:space="preserve"> </w:t>
      </w:r>
      <w:r>
        <w:rPr>
          <w:rFonts w:ascii="Calibri" w:eastAsia="Calibri" w:hAnsi="Calibri" w:cs="Calibri"/>
          <w:sz w:val="28"/>
          <w:szCs w:val="28"/>
        </w:rPr>
        <w:t>тыс.лей на лечение</w:t>
      </w:r>
    </w:p>
    <w:p w:rsidR="005125DF" w:rsidRPr="005125DF" w:rsidRDefault="00E632A1" w:rsidP="005125DF">
      <w:pPr>
        <w:pStyle w:val="a6"/>
        <w:spacing w:after="0" w:line="240" w:lineRule="auto"/>
        <w:rPr>
          <w:rFonts w:ascii="Calibri" w:eastAsia="Calibri" w:hAnsi="Calibri" w:cs="Calibri"/>
          <w:sz w:val="28"/>
          <w:szCs w:val="28"/>
        </w:rPr>
      </w:pPr>
      <w:r>
        <w:rPr>
          <w:rFonts w:ascii="Calibri" w:eastAsia="Calibri" w:hAnsi="Calibri" w:cs="Calibri"/>
          <w:b/>
          <w:sz w:val="28"/>
          <w:szCs w:val="28"/>
        </w:rPr>
        <w:t xml:space="preserve">                                           </w:t>
      </w:r>
      <w:r w:rsidR="005125DF" w:rsidRPr="005125DF">
        <w:rPr>
          <w:sz w:val="20"/>
          <w:szCs w:val="20"/>
        </w:rPr>
        <w:t xml:space="preserve">                                              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E632A1" w:rsidRPr="00F32DAE" w:rsidRDefault="00E632A1" w:rsidP="0090486A">
      <w:pPr>
        <w:spacing w:after="0" w:line="240" w:lineRule="auto"/>
        <w:rPr>
          <w:rFonts w:ascii="Calibri" w:eastAsia="Calibri" w:hAnsi="Calibri" w:cs="Calibri"/>
          <w:b/>
          <w:sz w:val="28"/>
          <w:szCs w:val="28"/>
        </w:rPr>
      </w:pPr>
    </w:p>
    <w:p w:rsidR="001177B3" w:rsidRDefault="001177B3" w:rsidP="001177B3">
      <w:pPr>
        <w:pStyle w:val="a3"/>
      </w:pPr>
      <w:r>
        <w:t xml:space="preserve">  </w:t>
      </w:r>
      <w:r w:rsidRPr="001177B3">
        <w:rPr>
          <w:b/>
          <w:sz w:val="28"/>
          <w:szCs w:val="28"/>
        </w:rPr>
        <w:t>П.13</w:t>
      </w:r>
      <w:r>
        <w:t xml:space="preserve">   Для организации праздничных мероприятий  ко Дню станции </w:t>
      </w:r>
    </w:p>
    <w:p w:rsidR="001177B3" w:rsidRDefault="001177B3" w:rsidP="001177B3">
      <w:pPr>
        <w:pStyle w:val="a3"/>
      </w:pPr>
      <w:r>
        <w:t xml:space="preserve">                                       Вулканешты 8 ноября 2016 года</w:t>
      </w:r>
    </w:p>
    <w:p w:rsidR="001177B3" w:rsidRDefault="001177B3" w:rsidP="001177B3">
      <w:pPr>
        <w:pStyle w:val="a3"/>
      </w:pPr>
      <w:r>
        <w:t xml:space="preserve">                                              СОВЕТ  Р Е Ш И Л:</w:t>
      </w:r>
    </w:p>
    <w:p w:rsidR="001177B3" w:rsidRDefault="001177B3" w:rsidP="001177B3">
      <w:pPr>
        <w:pStyle w:val="a3"/>
      </w:pPr>
      <w:r>
        <w:t xml:space="preserve">     1. Выделить денежные средства на мероприятия по организации и проведению праздника  с</w:t>
      </w:r>
    </w:p>
    <w:p w:rsidR="001177B3" w:rsidRDefault="001177B3" w:rsidP="001177B3">
      <w:pPr>
        <w:pStyle w:val="a3"/>
      </w:pPr>
      <w:r>
        <w:t xml:space="preserve">    Ст. 281900  (культ.мероприятия) ф.0820  подрг.8502  деят. 00224  Аппарат(11176) + 2,0 т.л.</w:t>
      </w:r>
    </w:p>
    <w:p w:rsidR="005125DF" w:rsidRPr="005125DF" w:rsidRDefault="005125DF" w:rsidP="005125DF">
      <w:pPr>
        <w:pStyle w:val="a6"/>
        <w:spacing w:after="0" w:line="240" w:lineRule="auto"/>
        <w:rPr>
          <w:rFonts w:ascii="Calibri" w:eastAsia="Calibri" w:hAnsi="Calibri" w:cs="Calibri"/>
          <w:sz w:val="28"/>
          <w:szCs w:val="28"/>
        </w:rPr>
      </w:pPr>
      <w:r>
        <w:rPr>
          <w:rFonts w:ascii="Calibri" w:eastAsia="Calibri" w:hAnsi="Calibri" w:cs="Calibri"/>
          <w:b/>
          <w:sz w:val="28"/>
          <w:szCs w:val="28"/>
        </w:rPr>
        <w:t xml:space="preserve">                                           </w:t>
      </w:r>
      <w:r w:rsidRPr="005125DF">
        <w:rPr>
          <w:sz w:val="20"/>
          <w:szCs w:val="20"/>
        </w:rPr>
        <w:t xml:space="preserve">                                              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9E7BD6" w:rsidRPr="005A3B91" w:rsidRDefault="009E7BD6" w:rsidP="001177B3">
      <w:pPr>
        <w:pStyle w:val="a3"/>
      </w:pPr>
    </w:p>
    <w:p w:rsidR="00A12371" w:rsidRDefault="00A12371" w:rsidP="00A12371">
      <w:pPr>
        <w:rPr>
          <w:rFonts w:ascii="Calibri" w:eastAsia="Times New Roman" w:hAnsi="Calibri" w:cs="Times New Roman"/>
          <w:b/>
          <w:sz w:val="28"/>
          <w:szCs w:val="28"/>
        </w:rPr>
      </w:pPr>
      <w:r>
        <w:rPr>
          <w:rFonts w:ascii="Calibri" w:eastAsia="Times New Roman" w:hAnsi="Calibri" w:cs="Times New Roman"/>
          <w:b/>
          <w:i/>
          <w:sz w:val="28"/>
          <w:szCs w:val="28"/>
        </w:rPr>
        <w:t xml:space="preserve">                                               </w:t>
      </w:r>
      <w:r>
        <w:rPr>
          <w:b/>
          <w:sz w:val="28"/>
          <w:szCs w:val="28"/>
        </w:rPr>
        <w:t xml:space="preserve">  </w:t>
      </w:r>
      <w:r w:rsidR="007A2188">
        <w:rPr>
          <w:b/>
          <w:sz w:val="28"/>
          <w:szCs w:val="28"/>
        </w:rPr>
        <w:t>6/1</w:t>
      </w:r>
      <w:r w:rsidR="00AB5C0B">
        <w:rPr>
          <w:b/>
          <w:sz w:val="28"/>
          <w:szCs w:val="28"/>
        </w:rPr>
        <w:t>7</w:t>
      </w:r>
      <w:r w:rsidR="007A2188">
        <w:rPr>
          <w:b/>
          <w:sz w:val="28"/>
          <w:szCs w:val="28"/>
        </w:rPr>
        <w:t xml:space="preserve"> </w:t>
      </w:r>
      <w:r>
        <w:rPr>
          <w:rFonts w:ascii="Calibri" w:eastAsia="Times New Roman" w:hAnsi="Calibri" w:cs="Times New Roman"/>
          <w:b/>
          <w:sz w:val="28"/>
          <w:szCs w:val="28"/>
        </w:rPr>
        <w:t>О выдаче доверенности юристу примарии.</w:t>
      </w:r>
    </w:p>
    <w:p w:rsidR="00086AB3" w:rsidRDefault="00086AB3" w:rsidP="005D3AD8">
      <w:pPr>
        <w:pStyle w:val="a3"/>
      </w:pPr>
    </w:p>
    <w:p w:rsidR="005D3AD8" w:rsidRDefault="00A12371" w:rsidP="005D3AD8">
      <w:pPr>
        <w:pStyle w:val="a3"/>
        <w:rPr>
          <w:rFonts w:ascii="Calibri" w:eastAsia="Times New Roman" w:hAnsi="Calibri" w:cs="Times New Roman"/>
          <w:i/>
        </w:rPr>
      </w:pPr>
      <w:r>
        <w:rPr>
          <w:rFonts w:ascii="Calibri" w:eastAsia="Times New Roman" w:hAnsi="Calibri" w:cs="Times New Roman"/>
          <w:i/>
        </w:rPr>
        <w:t xml:space="preserve">                  </w:t>
      </w:r>
      <w:r w:rsidR="005D3AD8">
        <w:rPr>
          <w:rFonts w:ascii="Calibri" w:eastAsia="Times New Roman" w:hAnsi="Calibri" w:cs="Times New Roman"/>
          <w:i/>
        </w:rPr>
        <w:t xml:space="preserve">                        </w:t>
      </w:r>
      <w:r>
        <w:rPr>
          <w:rFonts w:ascii="Calibri" w:eastAsia="Times New Roman" w:hAnsi="Calibri" w:cs="Times New Roman"/>
          <w:i/>
        </w:rPr>
        <w:t>С О В Е Т   Р Е Ш И Л:</w:t>
      </w:r>
    </w:p>
    <w:p w:rsidR="00A12371" w:rsidRDefault="00A12371" w:rsidP="005D3AD8">
      <w:pPr>
        <w:pStyle w:val="a3"/>
        <w:rPr>
          <w:rFonts w:ascii="Calibri" w:eastAsia="Times New Roman" w:hAnsi="Calibri" w:cs="Times New Roman"/>
          <w:i/>
        </w:rPr>
      </w:pPr>
      <w:r>
        <w:rPr>
          <w:rFonts w:ascii="Calibri" w:eastAsia="Times New Roman" w:hAnsi="Calibri" w:cs="Times New Roman"/>
          <w:i/>
        </w:rPr>
        <w:t>Утвердить текст довер</w:t>
      </w:r>
      <w:r w:rsidR="00284A63">
        <w:rPr>
          <w:rFonts w:ascii="Calibri" w:eastAsia="Times New Roman" w:hAnsi="Calibri" w:cs="Times New Roman"/>
          <w:i/>
        </w:rPr>
        <w:t>енности  до окончании  мандата советников</w:t>
      </w:r>
    </w:p>
    <w:p w:rsidR="00A12371" w:rsidRDefault="00A12371" w:rsidP="005D3AD8">
      <w:pPr>
        <w:pStyle w:val="a3"/>
        <w:rPr>
          <w:rFonts w:ascii="Calibri" w:eastAsia="Times New Roman" w:hAnsi="Calibri" w:cs="Times New Roman"/>
          <w:i/>
        </w:rPr>
      </w:pPr>
    </w:p>
    <w:p w:rsidR="00A12371" w:rsidRDefault="00A12371" w:rsidP="005D3AD8">
      <w:pPr>
        <w:pStyle w:val="a3"/>
        <w:rPr>
          <w:rFonts w:ascii="Calibri" w:eastAsia="Times New Roman" w:hAnsi="Calibri" w:cs="Times New Roman"/>
          <w:i/>
        </w:rPr>
      </w:pPr>
      <w:r>
        <w:rPr>
          <w:rFonts w:ascii="Calibri" w:eastAsia="Times New Roman" w:hAnsi="Calibri" w:cs="Times New Roman"/>
          <w:i/>
        </w:rPr>
        <w:t xml:space="preserve">                                Д О В Е Р Е Н Н О С Т Ь</w:t>
      </w:r>
    </w:p>
    <w:p w:rsidR="00A12371" w:rsidRDefault="00A12371" w:rsidP="00A12371">
      <w:pPr>
        <w:pStyle w:val="a3"/>
        <w:rPr>
          <w:i/>
        </w:rPr>
      </w:pPr>
      <w:r>
        <w:rPr>
          <w:i/>
        </w:rPr>
        <w:lastRenderedPageBreak/>
        <w:t xml:space="preserve">           Настоящей доверенностью уполномочивается юриста  примэрии</w:t>
      </w:r>
      <w:r w:rsidR="005125DF">
        <w:rPr>
          <w:i/>
        </w:rPr>
        <w:t xml:space="preserve"> </w:t>
      </w:r>
      <w:r>
        <w:rPr>
          <w:i/>
        </w:rPr>
        <w:t>Гайдаржи  Ивана  Николаевича   представлять интересы Вулканештского городского Совета во всех судебных инстанциях с правом совершения всех процессуальных действий, в том числе увеличения размера исковых требований, изменения основания или предмета иска, предъявления встречного иска, обжалования судебного решения, получения судебного решения, предъявления исполнительного листка по взысканию и выполнять все действия и формальности, связанные с данными поручениями</w:t>
      </w:r>
    </w:p>
    <w:p w:rsidR="005125DF" w:rsidRPr="005125DF" w:rsidRDefault="005125DF" w:rsidP="005125DF">
      <w:pPr>
        <w:pStyle w:val="a6"/>
        <w:spacing w:after="0" w:line="240" w:lineRule="auto"/>
        <w:rPr>
          <w:rFonts w:ascii="Calibri" w:eastAsia="Calibri" w:hAnsi="Calibri" w:cs="Calibri"/>
          <w:sz w:val="28"/>
          <w:szCs w:val="28"/>
        </w:rPr>
      </w:pPr>
      <w:r>
        <w:rPr>
          <w:sz w:val="20"/>
          <w:szCs w:val="20"/>
        </w:rPr>
        <w:t xml:space="preserve">                                                                    </w:t>
      </w:r>
      <w:r w:rsidRPr="005125DF">
        <w:rPr>
          <w:sz w:val="20"/>
          <w:szCs w:val="20"/>
        </w:rPr>
        <w:t xml:space="preserve">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C01877" w:rsidRDefault="00C01877" w:rsidP="00A12371">
      <w:pPr>
        <w:pStyle w:val="a3"/>
        <w:rPr>
          <w:i/>
        </w:rPr>
      </w:pPr>
    </w:p>
    <w:p w:rsidR="00B7245B" w:rsidRDefault="00B7245B" w:rsidP="00A12371">
      <w:pPr>
        <w:pStyle w:val="a3"/>
        <w:rPr>
          <w:i/>
        </w:rPr>
      </w:pPr>
    </w:p>
    <w:p w:rsidR="00B7245B" w:rsidRDefault="00B7245B" w:rsidP="00B7245B">
      <w:pPr>
        <w:pStyle w:val="a3"/>
        <w:rPr>
          <w:b/>
          <w:sz w:val="28"/>
          <w:szCs w:val="28"/>
        </w:rPr>
      </w:pPr>
      <w:r w:rsidRPr="00B7245B">
        <w:rPr>
          <w:b/>
          <w:sz w:val="28"/>
          <w:szCs w:val="28"/>
        </w:rPr>
        <w:t xml:space="preserve">                                                             </w:t>
      </w:r>
      <w:r w:rsidR="0055207D">
        <w:rPr>
          <w:b/>
          <w:sz w:val="28"/>
          <w:szCs w:val="28"/>
        </w:rPr>
        <w:t>6/1</w:t>
      </w:r>
      <w:r w:rsidR="00AB5C0B">
        <w:rPr>
          <w:b/>
          <w:sz w:val="28"/>
          <w:szCs w:val="28"/>
        </w:rPr>
        <w:t>7</w:t>
      </w:r>
      <w:r w:rsidR="0055207D">
        <w:rPr>
          <w:b/>
          <w:sz w:val="28"/>
          <w:szCs w:val="28"/>
        </w:rPr>
        <w:t>.1</w:t>
      </w:r>
      <w:r w:rsidRPr="00B7245B">
        <w:rPr>
          <w:b/>
          <w:sz w:val="28"/>
          <w:szCs w:val="28"/>
        </w:rPr>
        <w:t xml:space="preserve">   </w:t>
      </w:r>
      <w:r w:rsidRPr="009D60BF">
        <w:rPr>
          <w:b/>
          <w:sz w:val="28"/>
          <w:szCs w:val="28"/>
        </w:rPr>
        <w:t xml:space="preserve">    О  выдаче  доверенности</w:t>
      </w:r>
      <w:r>
        <w:rPr>
          <w:b/>
          <w:sz w:val="28"/>
          <w:szCs w:val="28"/>
        </w:rPr>
        <w:t xml:space="preserve"> на </w:t>
      </w:r>
    </w:p>
    <w:p w:rsidR="00B7245B" w:rsidRPr="00CD15BA" w:rsidRDefault="00B7245B" w:rsidP="00B7245B">
      <w:pPr>
        <w:pStyle w:val="a3"/>
      </w:pPr>
      <w:r>
        <w:rPr>
          <w:b/>
          <w:sz w:val="28"/>
          <w:szCs w:val="28"/>
        </w:rPr>
        <w:t xml:space="preserve">                                                                   </w:t>
      </w:r>
      <w:r w:rsidRPr="00B7245B">
        <w:rPr>
          <w:b/>
          <w:sz w:val="28"/>
          <w:szCs w:val="28"/>
        </w:rPr>
        <w:t xml:space="preserve"> </w:t>
      </w:r>
      <w:r>
        <w:rPr>
          <w:b/>
          <w:sz w:val="28"/>
          <w:szCs w:val="28"/>
        </w:rPr>
        <w:t xml:space="preserve">        участие в суде </w:t>
      </w:r>
      <w:r w:rsidR="0055207D">
        <w:rPr>
          <w:b/>
          <w:sz w:val="28"/>
          <w:szCs w:val="28"/>
        </w:rPr>
        <w:t>советнику</w:t>
      </w:r>
    </w:p>
    <w:p w:rsidR="00B7245B" w:rsidRPr="00CD15BA" w:rsidRDefault="00B7245B" w:rsidP="00B7245B">
      <w:pPr>
        <w:pStyle w:val="a3"/>
      </w:pPr>
    </w:p>
    <w:p w:rsidR="00B7245B" w:rsidRPr="00A30C14" w:rsidRDefault="00B7245B" w:rsidP="00B7245B">
      <w:pPr>
        <w:pStyle w:val="a3"/>
        <w:rPr>
          <w:lang w:val="ro-RO"/>
        </w:rPr>
      </w:pPr>
      <w:r w:rsidRPr="00A30C14">
        <w:t xml:space="preserve">        В связи с тем, что юрист примэрии г Гайдаржи И Н (по  доверенности) не  может    участвовать  в </w:t>
      </w:r>
      <w:r>
        <w:t xml:space="preserve"> суде  по    гражданскому   делe  №3-20/16  по  иску  Юрьева Т.П    к  Вулкэнештскому  городскому  Совету и на основании ходатайства суда №1376/6</w:t>
      </w:r>
    </w:p>
    <w:p w:rsidR="00B7245B" w:rsidRPr="00A30C14" w:rsidRDefault="00B7245B" w:rsidP="00B7245B">
      <w:pPr>
        <w:pStyle w:val="a3"/>
      </w:pPr>
      <w:r w:rsidRPr="00A30C14">
        <w:rPr>
          <w:lang w:val="ro-RO"/>
        </w:rPr>
        <w:t xml:space="preserve"> </w:t>
      </w:r>
      <w:r w:rsidRPr="00A30C14">
        <w:t>От имени  городского Совета  т.к  истец   и ответчик  не  может быть в одном лице.</w:t>
      </w:r>
    </w:p>
    <w:p w:rsidR="00B7245B" w:rsidRPr="00A30C14" w:rsidRDefault="00B7245B" w:rsidP="00B7245B">
      <w:pPr>
        <w:pStyle w:val="a3"/>
      </w:pPr>
    </w:p>
    <w:p w:rsidR="00B7245B" w:rsidRPr="00A30C14" w:rsidRDefault="00B7245B" w:rsidP="00B7245B">
      <w:pPr>
        <w:pStyle w:val="a3"/>
      </w:pPr>
      <w:r w:rsidRPr="00A30C14">
        <w:t xml:space="preserve">                                               </w:t>
      </w:r>
      <w:r>
        <w:t xml:space="preserve">          </w:t>
      </w:r>
      <w:r w:rsidRPr="00A30C14">
        <w:t>СОВЕТ  РЕШИЛ:</w:t>
      </w:r>
    </w:p>
    <w:p w:rsidR="00B7245B" w:rsidRPr="00A30C14" w:rsidRDefault="00B7245B" w:rsidP="002E5BD9">
      <w:pPr>
        <w:pStyle w:val="a3"/>
        <w:numPr>
          <w:ilvl w:val="0"/>
          <w:numId w:val="17"/>
        </w:numPr>
      </w:pPr>
      <w:r w:rsidRPr="00A30C14">
        <w:t>Выдать доверенность    на</w:t>
      </w:r>
      <w:r>
        <w:t xml:space="preserve"> участие в  суде  по гражданскому  делу   №3-20/16  по  иску  Юрьева Т.П   </w:t>
      </w:r>
    </w:p>
    <w:p w:rsidR="00C01877" w:rsidRDefault="00B7245B" w:rsidP="00ED5EE7">
      <w:pPr>
        <w:pStyle w:val="a3"/>
        <w:ind w:left="720"/>
      </w:pPr>
      <w:r>
        <w:t>Г</w:t>
      </w:r>
      <w:r w:rsidR="00B70BA7">
        <w:t>.</w:t>
      </w:r>
      <w:r w:rsidR="005125DF">
        <w:t>Ионец  Сергею Флоровичу</w:t>
      </w:r>
      <w:r>
        <w:t xml:space="preserve">_ </w:t>
      </w:r>
      <w:r w:rsidR="00B70BA7">
        <w:t>с</w:t>
      </w:r>
      <w:r>
        <w:t>роком-до   окончании рассмотрении дел</w:t>
      </w:r>
      <w:r w:rsidRPr="00A30C14">
        <w:t xml:space="preserve"> </w:t>
      </w:r>
    </w:p>
    <w:p w:rsidR="005125DF" w:rsidRPr="005125DF" w:rsidRDefault="005125DF" w:rsidP="005125DF">
      <w:pPr>
        <w:pStyle w:val="a6"/>
        <w:spacing w:after="0" w:line="240" w:lineRule="auto"/>
        <w:rPr>
          <w:rFonts w:ascii="Calibri" w:eastAsia="Calibri" w:hAnsi="Calibri" w:cs="Calibri"/>
          <w:sz w:val="28"/>
          <w:szCs w:val="28"/>
        </w:rPr>
      </w:pPr>
      <w:r>
        <w:rPr>
          <w:sz w:val="20"/>
          <w:szCs w:val="20"/>
        </w:rPr>
        <w:t xml:space="preserve">                                                                    </w:t>
      </w:r>
      <w:r w:rsidRPr="005125DF">
        <w:rPr>
          <w:sz w:val="20"/>
          <w:szCs w:val="20"/>
        </w:rPr>
        <w:t xml:space="preserve">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5125DF" w:rsidRDefault="005125DF" w:rsidP="00ED5EE7">
      <w:pPr>
        <w:pStyle w:val="a3"/>
        <w:ind w:left="720"/>
        <w:rPr>
          <w:rFonts w:ascii="Times New Roman" w:eastAsia="Times New Roman" w:hAnsi="Times New Roman" w:cs="Times New Roman"/>
          <w:i/>
        </w:rPr>
      </w:pPr>
    </w:p>
    <w:p w:rsidR="00BD6A01" w:rsidRDefault="00C01877" w:rsidP="00C01877">
      <w:pPr>
        <w:pStyle w:val="Default"/>
        <w:rPr>
          <w:b/>
          <w:sz w:val="28"/>
          <w:szCs w:val="28"/>
        </w:rPr>
      </w:pPr>
      <w:r w:rsidRPr="00BD6A01">
        <w:rPr>
          <w:b/>
          <w:sz w:val="28"/>
          <w:szCs w:val="28"/>
        </w:rPr>
        <w:t xml:space="preserve">                               </w:t>
      </w:r>
      <w:r w:rsidR="007A2188">
        <w:rPr>
          <w:b/>
          <w:sz w:val="28"/>
          <w:szCs w:val="28"/>
        </w:rPr>
        <w:t>6/1</w:t>
      </w:r>
      <w:r w:rsidR="00AB5C0B">
        <w:rPr>
          <w:b/>
          <w:sz w:val="28"/>
          <w:szCs w:val="28"/>
        </w:rPr>
        <w:t>8</w:t>
      </w:r>
      <w:r w:rsidR="007A2188">
        <w:rPr>
          <w:b/>
          <w:sz w:val="28"/>
          <w:szCs w:val="28"/>
        </w:rPr>
        <w:t xml:space="preserve"> </w:t>
      </w:r>
      <w:r w:rsidRPr="00BD6A01">
        <w:rPr>
          <w:b/>
          <w:sz w:val="28"/>
          <w:szCs w:val="28"/>
        </w:rPr>
        <w:t xml:space="preserve">Об утверждении Положения об осуществлении </w:t>
      </w:r>
    </w:p>
    <w:p w:rsidR="00BD6A01" w:rsidRDefault="00BD6A01" w:rsidP="00C01877">
      <w:pPr>
        <w:pStyle w:val="Default"/>
        <w:rPr>
          <w:b/>
          <w:sz w:val="28"/>
          <w:szCs w:val="28"/>
        </w:rPr>
      </w:pPr>
      <w:r w:rsidRPr="00BD6A01">
        <w:rPr>
          <w:b/>
          <w:sz w:val="28"/>
          <w:szCs w:val="28"/>
        </w:rPr>
        <w:t xml:space="preserve">                              </w:t>
      </w:r>
      <w:r w:rsidR="00C01877" w:rsidRPr="00BD6A01">
        <w:rPr>
          <w:b/>
          <w:sz w:val="28"/>
          <w:szCs w:val="28"/>
        </w:rPr>
        <w:t xml:space="preserve">торговой       деятельности на территории Вулканешты в </w:t>
      </w:r>
    </w:p>
    <w:p w:rsidR="00C01877" w:rsidRDefault="00BD6A01" w:rsidP="00C01877">
      <w:pPr>
        <w:pStyle w:val="Default"/>
        <w:rPr>
          <w:b/>
          <w:sz w:val="28"/>
          <w:szCs w:val="28"/>
        </w:rPr>
      </w:pPr>
      <w:r w:rsidRPr="00BD6A01">
        <w:rPr>
          <w:b/>
          <w:sz w:val="28"/>
          <w:szCs w:val="28"/>
        </w:rPr>
        <w:t xml:space="preserve">                              </w:t>
      </w:r>
      <w:r w:rsidR="00C01877" w:rsidRPr="00BD6A01">
        <w:rPr>
          <w:b/>
          <w:sz w:val="28"/>
          <w:szCs w:val="28"/>
        </w:rPr>
        <w:t xml:space="preserve">новой редакции </w:t>
      </w:r>
    </w:p>
    <w:p w:rsidR="00086AB3" w:rsidRPr="00F32DAE" w:rsidRDefault="00086AB3" w:rsidP="00086AB3">
      <w:pPr>
        <w:spacing w:after="0" w:line="240" w:lineRule="auto"/>
        <w:rPr>
          <w:rFonts w:ascii="Calibri" w:eastAsia="Calibri" w:hAnsi="Calibri" w:cs="Calibri"/>
          <w:sz w:val="16"/>
          <w:szCs w:val="16"/>
        </w:rPr>
      </w:pPr>
      <w:r w:rsidRPr="00F32DAE">
        <w:rPr>
          <w:sz w:val="16"/>
          <w:szCs w:val="16"/>
        </w:rPr>
        <w:t xml:space="preserve">(    П РО Т О К О Л     СПЕЦИАЛИЗИРОВАННОЙ  КОМИССИИ    ПО   ЭКОНОМИКЕ. БЮДЖЕТУ. ФИНАНСАМ и  РАЗВИТИЮ ПРЕДПРИНИМАТЕЛЬСТВА от </w:t>
      </w:r>
      <w:r w:rsidR="00F32DAE" w:rsidRPr="00F32DAE">
        <w:rPr>
          <w:sz w:val="16"/>
          <w:szCs w:val="16"/>
        </w:rPr>
        <w:t>17.11.16г)</w:t>
      </w:r>
      <w:r w:rsidRPr="00F32DAE">
        <w:rPr>
          <w:sz w:val="16"/>
          <w:szCs w:val="16"/>
        </w:rPr>
        <w:t xml:space="preserve"> </w:t>
      </w:r>
    </w:p>
    <w:p w:rsidR="00086AB3" w:rsidRPr="00F32DAE" w:rsidRDefault="00086AB3" w:rsidP="00C01877">
      <w:pPr>
        <w:pStyle w:val="Default"/>
        <w:rPr>
          <w:sz w:val="16"/>
          <w:szCs w:val="16"/>
        </w:rPr>
      </w:pPr>
    </w:p>
    <w:p w:rsidR="00C01877" w:rsidRPr="005D3AD8" w:rsidRDefault="00C01877" w:rsidP="00C01877">
      <w:pPr>
        <w:pStyle w:val="Default"/>
      </w:pPr>
    </w:p>
    <w:p w:rsidR="00C01877" w:rsidRPr="005D3AD8" w:rsidRDefault="00C01877" w:rsidP="00C01877">
      <w:pPr>
        <w:pStyle w:val="Default"/>
      </w:pPr>
      <w:r w:rsidRPr="005D3AD8">
        <w:t>В соответствии с пунктом  m) ч.(2) ст. 29 Закона № 436 – XVI от 28.12.2006 «О местном публичном управлении»,  Законом № 153 от 01.07.2016 «О внесении изменений и дополнений в некоторые законодательные акты», Законом № 231 от 23.09.2010 «О внутренней торговле»,  Законом № 93-XIV от 15.07.1998 «О предпринимательском патенте»; Законом № 105-XV от 13.03.2003 «О защите прав потребителей»; Законом № 221 от 19.10.2007 «О ветеринарно-санитарной деятельности»; Постановлениями Правительства № 1209 от 08.11.2007 г. «О предоставлении услуг общественного питания»; № 931 от 08.12.2011 г. «Об осуществлении розничной торговли», а также с целью осуществления торговой деятельности на территории города Вулканешты,</w:t>
      </w:r>
    </w:p>
    <w:p w:rsidR="00C01877" w:rsidRPr="005D3AD8" w:rsidRDefault="00C01877" w:rsidP="00C01877">
      <w:pPr>
        <w:pStyle w:val="Default"/>
      </w:pPr>
      <w:r w:rsidRPr="005D3AD8">
        <w:t xml:space="preserve">  </w:t>
      </w:r>
    </w:p>
    <w:p w:rsidR="00C01877" w:rsidRPr="005D3AD8" w:rsidRDefault="007A2188" w:rsidP="00C01877">
      <w:pPr>
        <w:pStyle w:val="Default"/>
      </w:pPr>
      <w:r w:rsidRPr="005D3AD8">
        <w:t xml:space="preserve">                                            </w:t>
      </w:r>
      <w:r w:rsidR="00C01877" w:rsidRPr="005D3AD8">
        <w:t xml:space="preserve"> СОВЕТ  РЕШИЛ: </w:t>
      </w:r>
    </w:p>
    <w:p w:rsidR="00C01877" w:rsidRPr="005D3AD8" w:rsidRDefault="00C01877" w:rsidP="00C01877">
      <w:pPr>
        <w:pStyle w:val="Default"/>
      </w:pPr>
    </w:p>
    <w:p w:rsidR="00C01877" w:rsidRPr="005D3AD8" w:rsidRDefault="00C01877" w:rsidP="00C01877">
      <w:pPr>
        <w:pStyle w:val="Default"/>
      </w:pPr>
      <w:r w:rsidRPr="005D3AD8">
        <w:t>1. Утвердить Положение об осуществлении торговой деятельности на территории города Вулканешты в новой редакции (прилагается).</w:t>
      </w:r>
    </w:p>
    <w:p w:rsidR="00C01877" w:rsidRPr="005D3AD8" w:rsidRDefault="00C01877" w:rsidP="00C01877">
      <w:pPr>
        <w:pStyle w:val="Default"/>
      </w:pPr>
      <w:r w:rsidRPr="005D3AD8">
        <w:t xml:space="preserve"> </w:t>
      </w:r>
    </w:p>
    <w:p w:rsidR="00C01877" w:rsidRPr="005D3AD8" w:rsidRDefault="00C01877" w:rsidP="00C01877">
      <w:pPr>
        <w:pStyle w:val="Default"/>
      </w:pPr>
      <w:r w:rsidRPr="005D3AD8">
        <w:lastRenderedPageBreak/>
        <w:t xml:space="preserve">2. Считать утратившим силу Решение Совета № 1/16 от 31.01.2012 года  «Об утверждении Положения о порядке выдачи разрешений на размещение объектов торговли и/или оказания услуг на территории города Вулканешты». </w:t>
      </w:r>
    </w:p>
    <w:p w:rsidR="00C01877" w:rsidRPr="005D3AD8" w:rsidRDefault="00C01877" w:rsidP="00C01877">
      <w:pPr>
        <w:pStyle w:val="Default"/>
      </w:pPr>
      <w:r w:rsidRPr="005D3AD8">
        <w:t xml:space="preserve"> </w:t>
      </w:r>
    </w:p>
    <w:p w:rsidR="00BD6A01" w:rsidRPr="005D3AD8" w:rsidRDefault="00C01877" w:rsidP="002E5BD9">
      <w:pPr>
        <w:pStyle w:val="Default"/>
        <w:numPr>
          <w:ilvl w:val="0"/>
          <w:numId w:val="8"/>
        </w:numPr>
      </w:pPr>
      <w:r w:rsidRPr="005D3AD8">
        <w:t>Контроль за исполнением настоящего решения возложить на зам.примара</w:t>
      </w:r>
      <w:r w:rsidR="0037315B" w:rsidRPr="005D3AD8">
        <w:t xml:space="preserve">                                                                                                     </w:t>
      </w:r>
      <w:r w:rsidR="00BD6A01" w:rsidRPr="005D3AD8">
        <w:t xml:space="preserve">          </w:t>
      </w:r>
    </w:p>
    <w:p w:rsidR="0037315B" w:rsidRPr="005D3AD8" w:rsidRDefault="00BD6A01" w:rsidP="00CD15BA">
      <w:pPr>
        <w:pStyle w:val="a3"/>
        <w:rPr>
          <w:sz w:val="24"/>
          <w:szCs w:val="24"/>
        </w:rPr>
      </w:pPr>
      <w:r w:rsidRPr="005D3AD8">
        <w:rPr>
          <w:sz w:val="24"/>
          <w:szCs w:val="24"/>
        </w:rPr>
        <w:t xml:space="preserve">                                                                                        </w:t>
      </w:r>
      <w:r w:rsidR="0037315B" w:rsidRPr="005D3AD8">
        <w:rPr>
          <w:sz w:val="24"/>
          <w:szCs w:val="24"/>
        </w:rPr>
        <w:t xml:space="preserve">Приложение  </w:t>
      </w:r>
    </w:p>
    <w:p w:rsidR="0037315B" w:rsidRPr="005D3AD8" w:rsidRDefault="0037315B" w:rsidP="00CD15BA">
      <w:pPr>
        <w:pStyle w:val="a3"/>
        <w:rPr>
          <w:sz w:val="24"/>
          <w:szCs w:val="24"/>
        </w:rPr>
      </w:pPr>
      <w:r w:rsidRPr="005D3AD8">
        <w:rPr>
          <w:sz w:val="24"/>
          <w:szCs w:val="24"/>
        </w:rPr>
        <w:t xml:space="preserve">                                                                                           </w:t>
      </w:r>
      <w:r w:rsidR="00BD6A01" w:rsidRPr="005D3AD8">
        <w:rPr>
          <w:sz w:val="24"/>
          <w:szCs w:val="24"/>
        </w:rPr>
        <w:t xml:space="preserve">К </w:t>
      </w:r>
      <w:r w:rsidRPr="005D3AD8">
        <w:rPr>
          <w:sz w:val="24"/>
          <w:szCs w:val="24"/>
        </w:rPr>
        <w:t xml:space="preserve"> решению Городского Совета                                                                                       </w:t>
      </w:r>
    </w:p>
    <w:p w:rsidR="0037315B" w:rsidRPr="005D3AD8" w:rsidRDefault="0037315B" w:rsidP="00CD15BA">
      <w:pPr>
        <w:pStyle w:val="a3"/>
        <w:rPr>
          <w:sz w:val="18"/>
          <w:szCs w:val="18"/>
        </w:rPr>
      </w:pPr>
      <w:r w:rsidRPr="005D3AD8">
        <w:rPr>
          <w:sz w:val="18"/>
          <w:szCs w:val="18"/>
        </w:rPr>
        <w:t xml:space="preserve">                                                                                                                 </w:t>
      </w:r>
    </w:p>
    <w:p w:rsidR="00BD6A01" w:rsidRPr="005D3AD8" w:rsidRDefault="00BD6A01" w:rsidP="00CD15BA">
      <w:pPr>
        <w:pStyle w:val="a3"/>
        <w:rPr>
          <w:sz w:val="18"/>
          <w:szCs w:val="18"/>
        </w:rPr>
      </w:pPr>
    </w:p>
    <w:p w:rsidR="0037315B" w:rsidRPr="005D3AD8" w:rsidRDefault="0037315B" w:rsidP="00CD15BA">
      <w:pPr>
        <w:pStyle w:val="a3"/>
        <w:rPr>
          <w:sz w:val="18"/>
          <w:szCs w:val="18"/>
        </w:rPr>
      </w:pPr>
    </w:p>
    <w:p w:rsidR="0037315B" w:rsidRPr="005D3AD8" w:rsidRDefault="0037315B" w:rsidP="00CD15BA">
      <w:pPr>
        <w:pStyle w:val="a3"/>
        <w:rPr>
          <w:b/>
          <w:bCs/>
          <w:sz w:val="18"/>
          <w:szCs w:val="18"/>
        </w:rPr>
      </w:pPr>
      <w:r w:rsidRPr="005D3AD8">
        <w:rPr>
          <w:b/>
          <w:bCs/>
          <w:sz w:val="18"/>
          <w:szCs w:val="18"/>
        </w:rPr>
        <w:t xml:space="preserve">                                                                   ПОЛОЖЕНИЕ </w:t>
      </w:r>
    </w:p>
    <w:p w:rsidR="0037315B" w:rsidRPr="005D3AD8" w:rsidRDefault="0037315B" w:rsidP="00CD15BA">
      <w:pPr>
        <w:pStyle w:val="a3"/>
        <w:rPr>
          <w:b/>
          <w:bCs/>
          <w:sz w:val="18"/>
          <w:szCs w:val="18"/>
        </w:rPr>
      </w:pPr>
      <w:r w:rsidRPr="005D3AD8">
        <w:rPr>
          <w:b/>
          <w:bCs/>
          <w:sz w:val="18"/>
          <w:szCs w:val="18"/>
        </w:rPr>
        <w:t xml:space="preserve">       ОБ ОСУЩЕСТВЛЕНИИ ТОРГОВОЙ ДЕЯТЕЛЬНОСТИ НА ТЕРРИТОРИИ ГОРОДА     ВУЛКАНЕШТЫ В НОВОЙ РЕДАКЦИИ</w:t>
      </w:r>
    </w:p>
    <w:p w:rsidR="0037315B" w:rsidRPr="005D3AD8" w:rsidRDefault="0037315B" w:rsidP="00CD15BA">
      <w:pPr>
        <w:pStyle w:val="a3"/>
        <w:rPr>
          <w:b/>
          <w:bCs/>
          <w:sz w:val="18"/>
          <w:szCs w:val="18"/>
        </w:rPr>
      </w:pPr>
    </w:p>
    <w:p w:rsidR="0037315B" w:rsidRPr="005D3AD8" w:rsidRDefault="0037315B" w:rsidP="00CD15BA">
      <w:pPr>
        <w:pStyle w:val="a3"/>
        <w:rPr>
          <w:sz w:val="18"/>
          <w:szCs w:val="18"/>
        </w:rPr>
      </w:pPr>
    </w:p>
    <w:p w:rsidR="0037315B" w:rsidRPr="005D3AD8" w:rsidRDefault="0037315B" w:rsidP="00CD15BA">
      <w:pPr>
        <w:pStyle w:val="a3"/>
        <w:rPr>
          <w:b/>
          <w:bCs/>
          <w:sz w:val="18"/>
          <w:szCs w:val="18"/>
        </w:rPr>
      </w:pPr>
      <w:r w:rsidRPr="005D3AD8">
        <w:rPr>
          <w:b/>
          <w:bCs/>
          <w:sz w:val="18"/>
          <w:szCs w:val="18"/>
        </w:rPr>
        <w:t xml:space="preserve">ОБЩИЕ ПОЛОЖЕНИЯ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bCs/>
          <w:sz w:val="18"/>
          <w:szCs w:val="18"/>
        </w:rPr>
        <w:t xml:space="preserve">1.1. </w:t>
      </w:r>
      <w:r w:rsidRPr="005D3AD8">
        <w:rPr>
          <w:sz w:val="18"/>
          <w:szCs w:val="18"/>
        </w:rPr>
        <w:t xml:space="preserve">Настоящее Положение об осуществлении торговой деятельности на территории города         Вулканешты в новой редакции (в дальнейшем – Положение) разработано в соответствии с положениями Законов Республики Молдова: «О внутренней торговле» № 231 от 23.09.2010г., «О предпринимательском патенте» № 93-XIV от 15.07.1998 г., «О защите прав потребителей» 105-XV от 13.03.2003 г., «О местном публичном управлении» № 436-XVI от 28.12.2006 г., № 221 от 19.10.2007 «О ветеринарно-санитарной деятельности» и Постановлениями Правительства РМ: № 1209 от 08.11.2007 г. «О предоставлении услуг общественного питания», № 931 от 08.12.2011 г. «Об осуществлении розничной торговли», № 212 от 04.04.1995 г. «Об утверждении Правил розничной торговли спиртными напитками»; Классификатора видов экономической деятельности Молдовы (КЭДМ) и в связи с вступлением в силу Закона № 153 от 01.07.2016 г. «О внесении изменений и дополнений в некоторые законодательные акты».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bCs/>
          <w:sz w:val="18"/>
          <w:szCs w:val="18"/>
        </w:rPr>
        <w:t xml:space="preserve">1.2. </w:t>
      </w:r>
      <w:r w:rsidRPr="005D3AD8">
        <w:rPr>
          <w:sz w:val="18"/>
          <w:szCs w:val="18"/>
        </w:rPr>
        <w:t xml:space="preserve">Положение предусматривает требования, необходимые для осуществления деятельности в области торговли и оказания услуг в соответствии с изменениями в законодательстве;              устанавливает порядок приема уведомлений для осуществления коммерческой деятельности. </w:t>
      </w:r>
    </w:p>
    <w:p w:rsidR="0037315B" w:rsidRPr="005D3AD8" w:rsidRDefault="0037315B" w:rsidP="00CD15BA">
      <w:pPr>
        <w:pStyle w:val="a3"/>
        <w:rPr>
          <w:sz w:val="18"/>
          <w:szCs w:val="18"/>
        </w:rPr>
      </w:pPr>
      <w:r w:rsidRPr="005D3AD8">
        <w:rPr>
          <w:b/>
          <w:bCs/>
          <w:sz w:val="18"/>
          <w:szCs w:val="18"/>
        </w:rPr>
        <w:t xml:space="preserve">1.3. </w:t>
      </w:r>
      <w:r w:rsidRPr="005D3AD8">
        <w:rPr>
          <w:sz w:val="18"/>
          <w:szCs w:val="18"/>
        </w:rPr>
        <w:t xml:space="preserve">Настоящее Положение применяется для физических и юридических лиц, которые осуществляют коммерческую деятельность на территории города Вулканешты, независимо от вида собственности и организационно-правовой формы. </w:t>
      </w:r>
    </w:p>
    <w:p w:rsidR="0037315B" w:rsidRPr="005D3AD8" w:rsidRDefault="0037315B" w:rsidP="00CD15BA">
      <w:pPr>
        <w:pStyle w:val="a3"/>
        <w:rPr>
          <w:sz w:val="18"/>
          <w:szCs w:val="18"/>
        </w:rPr>
      </w:pPr>
      <w:r w:rsidRPr="005D3AD8">
        <w:rPr>
          <w:b/>
          <w:bCs/>
          <w:sz w:val="18"/>
          <w:szCs w:val="18"/>
        </w:rPr>
        <w:t xml:space="preserve">1.4. </w:t>
      </w:r>
      <w:r w:rsidRPr="005D3AD8">
        <w:rPr>
          <w:sz w:val="18"/>
          <w:szCs w:val="18"/>
        </w:rPr>
        <w:t xml:space="preserve">Рынки создаются решением местного совета. Администрaторы рынка по согласованию с органом местного публичного управления утверждают положение о функционировании рынка, разработанное в соответствии с типовым положением, утвержденным Правительством РМ.                                                                                                                                                              </w:t>
      </w:r>
      <w:r w:rsidRPr="005D3AD8">
        <w:rPr>
          <w:b/>
          <w:bCs/>
          <w:sz w:val="18"/>
          <w:szCs w:val="18"/>
        </w:rPr>
        <w:t xml:space="preserve">1.5. </w:t>
      </w:r>
      <w:r w:rsidRPr="005D3AD8">
        <w:rPr>
          <w:sz w:val="18"/>
          <w:szCs w:val="18"/>
        </w:rPr>
        <w:t xml:space="preserve">Правила, содержащиеся в Положении, включают в себя осуществление следующих задач:                        -оптимизация развития деятельности по коммерциализации товаров и услуг;                          -   обеспечение честной конкуренции и свободного перемещения товаров и услуг;                                                   -достоверное информирование и защита интересов потребителей. </w:t>
      </w:r>
    </w:p>
    <w:p w:rsidR="0037315B" w:rsidRPr="005D3AD8" w:rsidRDefault="0037315B" w:rsidP="00CD15BA">
      <w:pPr>
        <w:pStyle w:val="a3"/>
        <w:rPr>
          <w:sz w:val="18"/>
          <w:szCs w:val="18"/>
        </w:rPr>
      </w:pPr>
      <w:r w:rsidRPr="005D3AD8">
        <w:rPr>
          <w:b/>
          <w:bCs/>
          <w:sz w:val="18"/>
          <w:szCs w:val="18"/>
        </w:rPr>
        <w:t xml:space="preserve">1.6. </w:t>
      </w:r>
      <w:r w:rsidRPr="005D3AD8">
        <w:rPr>
          <w:sz w:val="18"/>
          <w:szCs w:val="18"/>
        </w:rPr>
        <w:t xml:space="preserve">Коммерсанты обязаны соблюдать запреты и требования к осуществлению торговой деятельности, установленные настоящим Положением об осуществлении торговой деятельности на территории  города Вулканешты в новой редакции, включая случаи, когда такие запреты и требования установлены после подачи уведомления о начале торговой деятельности. </w:t>
      </w:r>
    </w:p>
    <w:p w:rsidR="0037315B" w:rsidRPr="005D3AD8" w:rsidRDefault="0037315B" w:rsidP="00CD15BA">
      <w:pPr>
        <w:pStyle w:val="a3"/>
        <w:rPr>
          <w:sz w:val="18"/>
          <w:szCs w:val="18"/>
        </w:rPr>
      </w:pPr>
      <w:r w:rsidRPr="005D3AD8">
        <w:rPr>
          <w:b/>
          <w:bCs/>
          <w:sz w:val="18"/>
          <w:szCs w:val="18"/>
        </w:rPr>
        <w:t xml:space="preserve">1.7. </w:t>
      </w:r>
      <w:r w:rsidRPr="005D3AD8">
        <w:rPr>
          <w:sz w:val="18"/>
          <w:szCs w:val="18"/>
        </w:rPr>
        <w:t xml:space="preserve">Используемые в Положении основные понятия означают: </w:t>
      </w:r>
    </w:p>
    <w:p w:rsidR="0037315B" w:rsidRPr="005D3AD8" w:rsidRDefault="0037315B" w:rsidP="00CD15BA">
      <w:pPr>
        <w:pStyle w:val="a3"/>
        <w:rPr>
          <w:sz w:val="18"/>
          <w:szCs w:val="18"/>
        </w:rPr>
      </w:pPr>
      <w:r w:rsidRPr="005D3AD8">
        <w:rPr>
          <w:i/>
          <w:iCs/>
          <w:sz w:val="18"/>
          <w:szCs w:val="18"/>
        </w:rPr>
        <w:t xml:space="preserve">-коммерсант </w:t>
      </w:r>
      <w:r w:rsidRPr="005D3AD8">
        <w:rPr>
          <w:sz w:val="18"/>
          <w:szCs w:val="18"/>
        </w:rPr>
        <w:t xml:space="preserve">– физическое или юридическое лицо, осуществляющие деятельность в сфере торговли; </w:t>
      </w:r>
    </w:p>
    <w:p w:rsidR="0037315B" w:rsidRPr="005D3AD8" w:rsidRDefault="0037315B" w:rsidP="00CD15BA">
      <w:pPr>
        <w:pStyle w:val="a3"/>
        <w:rPr>
          <w:sz w:val="18"/>
          <w:szCs w:val="18"/>
        </w:rPr>
      </w:pPr>
      <w:r w:rsidRPr="005D3AD8">
        <w:rPr>
          <w:i/>
          <w:iCs/>
          <w:sz w:val="18"/>
          <w:szCs w:val="18"/>
        </w:rPr>
        <w:t xml:space="preserve">-мелкий торговец </w:t>
      </w:r>
      <w:r w:rsidRPr="005D3AD8">
        <w:rPr>
          <w:sz w:val="18"/>
          <w:szCs w:val="18"/>
        </w:rPr>
        <w:t xml:space="preserve">– лицо, осуществляющее торговую деятельность без государственной регистрации, за исключением обладателей патента;                                                                                                                     </w:t>
      </w:r>
      <w:r w:rsidRPr="005D3AD8">
        <w:rPr>
          <w:i/>
          <w:iCs/>
          <w:sz w:val="18"/>
          <w:szCs w:val="18"/>
        </w:rPr>
        <w:t xml:space="preserve"> -единое окно </w:t>
      </w:r>
      <w:r w:rsidRPr="005D3AD8">
        <w:rPr>
          <w:sz w:val="18"/>
          <w:szCs w:val="18"/>
        </w:rPr>
        <w:t xml:space="preserve">– процедура, посредством которой орган местного публичного управления проверяет достоверность данных, указанных коммерсантом в уведомлении о начале торговой деятельности, и/или направляет поданные коммерсантом уведомление и документы отраслевым органам на утверждение или для получения выдаваемых ими разрешительных документов в режиме онлайн, без участия коммерсанта;                                                                                                                        -     </w:t>
      </w:r>
      <w:r w:rsidRPr="005D3AD8">
        <w:rPr>
          <w:i/>
          <w:iCs/>
          <w:sz w:val="18"/>
          <w:szCs w:val="18"/>
        </w:rPr>
        <w:t xml:space="preserve">мелкорозничная торговля </w:t>
      </w:r>
      <w:r w:rsidRPr="005D3AD8">
        <w:rPr>
          <w:sz w:val="18"/>
          <w:szCs w:val="18"/>
        </w:rPr>
        <w:t xml:space="preserve">– деятельность по розничной торговле, выполняемая посредством перехода с одного места на другое, с использованием передвижных единиц      </w:t>
      </w:r>
      <w:r w:rsidRPr="005D3AD8">
        <w:rPr>
          <w:i/>
          <w:iCs/>
          <w:sz w:val="18"/>
          <w:szCs w:val="18"/>
        </w:rPr>
        <w:t xml:space="preserve">ица </w:t>
      </w:r>
      <w:r w:rsidRPr="005D3AD8">
        <w:rPr>
          <w:sz w:val="18"/>
          <w:szCs w:val="18"/>
        </w:rPr>
        <w:t>– объект (площадь), где происходят оперативные процессы движения товаров/услуг (прием, хранение и продажа). Торговая единица может идентифицироваться индивидуальным почтовым адресом;                                                                                                         - </w:t>
      </w:r>
      <w:r w:rsidRPr="005D3AD8">
        <w:rPr>
          <w:rStyle w:val="apple-converted-space"/>
          <w:i/>
          <w:iCs/>
          <w:sz w:val="18"/>
          <w:szCs w:val="18"/>
        </w:rPr>
        <w:t> </w:t>
      </w:r>
      <w:r w:rsidRPr="005D3AD8">
        <w:rPr>
          <w:i/>
          <w:iCs/>
          <w:sz w:val="18"/>
          <w:szCs w:val="18"/>
        </w:rPr>
        <w:t>торговая (коммерческая) площадь</w:t>
      </w:r>
      <w:r w:rsidRPr="005D3AD8">
        <w:rPr>
          <w:rStyle w:val="apple-converted-space"/>
          <w:sz w:val="18"/>
          <w:szCs w:val="18"/>
        </w:rPr>
        <w:t> </w:t>
      </w:r>
      <w:r w:rsidRPr="005D3AD8">
        <w:rPr>
          <w:b/>
          <w:sz w:val="18"/>
          <w:szCs w:val="18"/>
        </w:rPr>
        <w:t>–</w:t>
      </w:r>
      <w:r w:rsidRPr="005D3AD8">
        <w:rPr>
          <w:sz w:val="18"/>
          <w:szCs w:val="18"/>
        </w:rPr>
        <w:t xml:space="preserve"> площадь, к которой имеют доступ  потребители в целях приобретения товаров/услуг, предназначенная для выкладки предлагаемых товаров, внесения платы за них и передвижения персонала в ходе осуществления своей деятельности. Не являются торговыми площади, предназначенные для приема, складирования, переработки и хранения товаров или продукции, а также офисы и вспомогательные  помещения.</w:t>
      </w:r>
      <w:r w:rsidRPr="005D3AD8">
        <w:rPr>
          <w:sz w:val="18"/>
          <w:szCs w:val="18"/>
        </w:rPr>
        <w:br/>
      </w:r>
      <w:r w:rsidRPr="005D3AD8">
        <w:rPr>
          <w:i/>
          <w:iCs/>
          <w:sz w:val="18"/>
          <w:szCs w:val="18"/>
        </w:rPr>
        <w:t xml:space="preserve">- предприятие общественного питания </w:t>
      </w:r>
      <w:r w:rsidRPr="005D3AD8">
        <w:rPr>
          <w:sz w:val="18"/>
          <w:szCs w:val="18"/>
        </w:rPr>
        <w:t xml:space="preserve">– торговая единица или торговое место, где оказываются услуги по подготовке, приготовлению, представлению, продаже и подаче пищевых продуктов, обслуживанию церемоний и </w:t>
      </w:r>
      <w:r w:rsidRPr="005D3AD8">
        <w:rPr>
          <w:sz w:val="18"/>
          <w:szCs w:val="18"/>
        </w:rPr>
        <w:lastRenderedPageBreak/>
        <w:t xml:space="preserve">мероприятий, а также осуществляется сопутствующая таким услугам деятельность по организации досуга. Данные услуги могут оказываться как в рамках предприятия общественного питания, так и вне такового; </w:t>
      </w:r>
    </w:p>
    <w:p w:rsidR="0037315B" w:rsidRPr="005D3AD8" w:rsidRDefault="0037315B" w:rsidP="00CD15BA">
      <w:pPr>
        <w:pStyle w:val="a3"/>
        <w:rPr>
          <w:sz w:val="18"/>
          <w:szCs w:val="18"/>
        </w:rPr>
      </w:pPr>
      <w:r w:rsidRPr="005D3AD8">
        <w:rPr>
          <w:i/>
          <w:iCs/>
          <w:sz w:val="18"/>
          <w:szCs w:val="18"/>
        </w:rPr>
        <w:t xml:space="preserve">- торговое место </w:t>
      </w:r>
      <w:r w:rsidRPr="005D3AD8">
        <w:rPr>
          <w:sz w:val="18"/>
          <w:szCs w:val="18"/>
        </w:rPr>
        <w:t xml:space="preserve">– площадь земельного участка или площадь в определенном помещении, где имеет место продажа товаров и услуг посредством: </w:t>
      </w:r>
    </w:p>
    <w:p w:rsidR="0037315B" w:rsidRPr="005D3AD8" w:rsidRDefault="0037315B" w:rsidP="00CD15BA">
      <w:pPr>
        <w:pStyle w:val="a3"/>
        <w:rPr>
          <w:sz w:val="18"/>
          <w:szCs w:val="18"/>
        </w:rPr>
      </w:pPr>
      <w:r w:rsidRPr="005D3AD8">
        <w:rPr>
          <w:sz w:val="18"/>
          <w:szCs w:val="18"/>
        </w:rPr>
        <w:t xml:space="preserve">a) передвижных единиц; </w:t>
      </w:r>
    </w:p>
    <w:p w:rsidR="0037315B" w:rsidRPr="005D3AD8" w:rsidRDefault="0037315B" w:rsidP="00CD15BA">
      <w:pPr>
        <w:pStyle w:val="a3"/>
        <w:rPr>
          <w:sz w:val="18"/>
          <w:szCs w:val="18"/>
        </w:rPr>
      </w:pPr>
      <w:r w:rsidRPr="005D3AD8">
        <w:rPr>
          <w:sz w:val="18"/>
          <w:szCs w:val="18"/>
        </w:rPr>
        <w:t xml:space="preserve">b) конструкций и элементов конструкций, временно развертываемых в рамках торгов, ярмарок, культурных, туристических, спортивных и других подобных мероприятий; </w:t>
      </w:r>
    </w:p>
    <w:p w:rsidR="0037315B" w:rsidRPr="005D3AD8" w:rsidRDefault="0037315B" w:rsidP="00CD15BA">
      <w:pPr>
        <w:pStyle w:val="a3"/>
        <w:rPr>
          <w:sz w:val="18"/>
          <w:szCs w:val="18"/>
        </w:rPr>
      </w:pPr>
      <w:r w:rsidRPr="005D3AD8">
        <w:rPr>
          <w:sz w:val="18"/>
          <w:szCs w:val="18"/>
        </w:rPr>
        <w:t xml:space="preserve">c) периметра, в пределах которого имеет место мелкорозничная торговля без передвижной единицы. Торговое место не может идентифицироваться индивидуальным почтовым адресом; </w:t>
      </w:r>
    </w:p>
    <w:p w:rsidR="0037315B" w:rsidRPr="005D3AD8" w:rsidRDefault="0037315B" w:rsidP="00CD15BA">
      <w:pPr>
        <w:pStyle w:val="a3"/>
        <w:rPr>
          <w:sz w:val="18"/>
          <w:szCs w:val="18"/>
        </w:rPr>
      </w:pPr>
      <w:r w:rsidRPr="005D3AD8">
        <w:rPr>
          <w:i/>
          <w:iCs/>
          <w:sz w:val="18"/>
          <w:szCs w:val="18"/>
        </w:rPr>
        <w:t xml:space="preserve">-передвижные единицы </w:t>
      </w:r>
      <w:r w:rsidRPr="005D3AD8">
        <w:rPr>
          <w:sz w:val="18"/>
          <w:szCs w:val="18"/>
        </w:rPr>
        <w:t xml:space="preserve">– мобильные стенды, прилавки, лотки, столики, тележки, торговые аппараты-автоматы, прицепы, автоприцепы, специально оборудованные автомобили/автолавки или другое передвижное оборудование для торговли. </w:t>
      </w:r>
    </w:p>
    <w:p w:rsidR="0037315B" w:rsidRPr="005D3AD8" w:rsidRDefault="0037315B" w:rsidP="00CD15BA">
      <w:pPr>
        <w:pStyle w:val="a3"/>
        <w:rPr>
          <w:sz w:val="18"/>
          <w:szCs w:val="18"/>
        </w:rPr>
      </w:pPr>
    </w:p>
    <w:p w:rsidR="0037315B" w:rsidRPr="005D3AD8" w:rsidRDefault="0037315B" w:rsidP="00CD15BA">
      <w:pPr>
        <w:pStyle w:val="a3"/>
        <w:rPr>
          <w:b/>
          <w:bCs/>
          <w:sz w:val="18"/>
          <w:szCs w:val="18"/>
        </w:rPr>
      </w:pPr>
      <w:r w:rsidRPr="005D3AD8">
        <w:rPr>
          <w:sz w:val="18"/>
          <w:szCs w:val="18"/>
        </w:rPr>
        <w:tab/>
        <w:t xml:space="preserve">                               </w:t>
      </w:r>
      <w:r w:rsidRPr="005D3AD8">
        <w:rPr>
          <w:b/>
          <w:bCs/>
          <w:sz w:val="18"/>
          <w:szCs w:val="18"/>
        </w:rPr>
        <w:t xml:space="preserve">2. ПОЛНОМОЧИЯ ОРГАНОВ МЕСТНОГО ПУБЛИЧНОГО            </w:t>
      </w:r>
    </w:p>
    <w:p w:rsidR="0037315B" w:rsidRPr="005D3AD8" w:rsidRDefault="0037315B" w:rsidP="00CD15BA">
      <w:pPr>
        <w:pStyle w:val="a3"/>
        <w:rPr>
          <w:sz w:val="18"/>
          <w:szCs w:val="18"/>
        </w:rPr>
      </w:pPr>
      <w:r w:rsidRPr="005D3AD8">
        <w:rPr>
          <w:sz w:val="18"/>
          <w:szCs w:val="18"/>
        </w:rPr>
        <w:t xml:space="preserve">                                                              </w:t>
      </w:r>
      <w:r w:rsidRPr="005D3AD8">
        <w:rPr>
          <w:b/>
          <w:bCs/>
          <w:sz w:val="18"/>
          <w:szCs w:val="18"/>
        </w:rPr>
        <w:t>УПРАВЛЕНИЯ В СФЕРЕ  ТОРГОВЛИ</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sz w:val="18"/>
          <w:szCs w:val="18"/>
        </w:rPr>
        <w:t xml:space="preserve">       </w:t>
      </w:r>
      <w:r w:rsidRPr="005D3AD8">
        <w:rPr>
          <w:b/>
          <w:sz w:val="18"/>
          <w:szCs w:val="18"/>
        </w:rPr>
        <w:t>2.1</w:t>
      </w:r>
      <w:r w:rsidRPr="005D3AD8">
        <w:rPr>
          <w:sz w:val="18"/>
          <w:szCs w:val="18"/>
        </w:rPr>
        <w:t xml:space="preserve">.Торговая деятельность, осуществляемая на местах, администрируется и координируется      органами  местного  публичного  управления  в соответствии с действующими национальными нормами.  Органы местного публичного управления осуществляют следующие полномочия: </w:t>
      </w:r>
    </w:p>
    <w:p w:rsidR="0037315B" w:rsidRPr="005D3AD8" w:rsidRDefault="0037315B" w:rsidP="00CD15BA">
      <w:pPr>
        <w:pStyle w:val="a3"/>
        <w:rPr>
          <w:sz w:val="18"/>
          <w:szCs w:val="18"/>
        </w:rPr>
      </w:pPr>
      <w:r w:rsidRPr="005D3AD8">
        <w:rPr>
          <w:sz w:val="18"/>
          <w:szCs w:val="18"/>
        </w:rPr>
        <w:t xml:space="preserve">a) обеспечивают в пределах своей компетенции реализацию на местах государственной политики в сфере торговли;                                                                                                                                                        b) обеспечивают реализацию принципа единого окна при проверке данных, указанных в подаваемых коммерсантами уведомлениях;                                                                                                                               c) устанавливают типологию торговых единиц, реализующих товары и услуги, согласно утвержденной Правительством Номенклатуре торговых единиц;                                                                   d) координируют действия децентрализованных структур в сфере торговли на соответствующей территории;                                                                                                                                                               e) осуществляют надзор в сфере торговой деятельности в соответствии с законодательством;                 f) в рамках положения об осуществлении торговой деятельности в соответствующем населенном пункте устанавливают запреты и требования к осуществлению торговой деятельности;                                                                                                                                                    g) проверяют осуществления торговой деятельности на соответствия требований Закона № 231 от 23.09.2010 г. «О внутренней торговле»                                                                                                                h) проверяют фактическое отсутствие торговой деятельности в случае ее приостановления ;                     i) проверяют соответствие места и зоны, где осуществляется торговая деятельность;.                                                                          j) проверяют соответствие торговой единицы данным, указанным в поданном уведомлении .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sz w:val="18"/>
          <w:szCs w:val="18"/>
        </w:rPr>
        <w:tab/>
      </w:r>
      <w:r w:rsidRPr="005D3AD8">
        <w:rPr>
          <w:b/>
          <w:bCs/>
          <w:sz w:val="18"/>
          <w:szCs w:val="18"/>
        </w:rPr>
        <w:t xml:space="preserve">                      3. ОБЩИЕ КРИТЕРИИ, ОБЯЗАТЕЛЬНЫЕ К ИСПОЛНЕНИЮ, </w:t>
      </w:r>
    </w:p>
    <w:p w:rsidR="0037315B" w:rsidRPr="005D3AD8" w:rsidRDefault="0037315B" w:rsidP="00CD15BA">
      <w:pPr>
        <w:pStyle w:val="a3"/>
        <w:rPr>
          <w:sz w:val="18"/>
          <w:szCs w:val="18"/>
        </w:rPr>
      </w:pPr>
      <w:r w:rsidRPr="005D3AD8">
        <w:rPr>
          <w:b/>
          <w:bCs/>
          <w:sz w:val="18"/>
          <w:szCs w:val="18"/>
        </w:rPr>
        <w:t xml:space="preserve">                                     ДЛЯ ОСУЩЕСТВЛЕНИЯ ТОРГОВОЙ ДЕЯТЕЛЬНОСТИ </w:t>
      </w:r>
    </w:p>
    <w:p w:rsidR="0037315B" w:rsidRPr="005D3AD8" w:rsidRDefault="0037315B" w:rsidP="00CD15BA">
      <w:pPr>
        <w:pStyle w:val="a3"/>
        <w:rPr>
          <w:sz w:val="18"/>
          <w:szCs w:val="18"/>
        </w:rPr>
      </w:pPr>
      <w:r w:rsidRPr="005D3AD8">
        <w:rPr>
          <w:b/>
          <w:bCs/>
          <w:sz w:val="18"/>
          <w:szCs w:val="18"/>
        </w:rPr>
        <w:t xml:space="preserve">                                      НА ТЕРРИТОРИИ ГОРОДА ВУЛКАНЕШТЫ</w:t>
      </w:r>
    </w:p>
    <w:p w:rsidR="0037315B" w:rsidRPr="005D3AD8" w:rsidRDefault="0037315B" w:rsidP="00CD15BA">
      <w:pPr>
        <w:pStyle w:val="a3"/>
        <w:rPr>
          <w:sz w:val="18"/>
          <w:szCs w:val="18"/>
        </w:rPr>
      </w:pPr>
      <w:r w:rsidRPr="005D3AD8">
        <w:rPr>
          <w:b/>
          <w:bCs/>
          <w:sz w:val="18"/>
          <w:szCs w:val="18"/>
        </w:rPr>
        <w:t xml:space="preserve">3.1. </w:t>
      </w:r>
      <w:r w:rsidRPr="005D3AD8">
        <w:rPr>
          <w:sz w:val="18"/>
          <w:szCs w:val="18"/>
        </w:rPr>
        <w:t xml:space="preserve">Экономические агенты могут осуществлять коммерческую деятельность при соблюдении следующих общих критериев: </w:t>
      </w:r>
    </w:p>
    <w:p w:rsidR="0037315B" w:rsidRPr="005D3AD8" w:rsidRDefault="0037315B" w:rsidP="00CD15BA">
      <w:pPr>
        <w:pStyle w:val="a3"/>
        <w:rPr>
          <w:sz w:val="18"/>
          <w:szCs w:val="18"/>
        </w:rPr>
      </w:pPr>
      <w:r w:rsidRPr="005D3AD8">
        <w:rPr>
          <w:sz w:val="18"/>
          <w:szCs w:val="18"/>
        </w:rPr>
        <w:t xml:space="preserve">a) Торговая деятельность может осуществляться физическими и юридическими лицами, уполномоченными в рамках законодательства на соответствующий вид деятельности; </w:t>
      </w:r>
    </w:p>
    <w:p w:rsidR="0037315B" w:rsidRPr="005D3AD8" w:rsidRDefault="0037315B" w:rsidP="00CD15BA">
      <w:pPr>
        <w:pStyle w:val="a3"/>
        <w:rPr>
          <w:sz w:val="18"/>
          <w:szCs w:val="18"/>
        </w:rPr>
      </w:pPr>
      <w:r w:rsidRPr="005D3AD8">
        <w:rPr>
          <w:sz w:val="18"/>
          <w:szCs w:val="18"/>
        </w:rPr>
        <w:t xml:space="preserve">b) Экономический агент устанавливает режим работы с соблюдением положения Кодекса о Труде и с условием соблюдения действующих требований относительно правил социальной жизни, общественного порядка и спокойствия граждан, а также в соответствии с правилами настоящего Положения. </w:t>
      </w:r>
    </w:p>
    <w:p w:rsidR="0037315B" w:rsidRPr="005D3AD8" w:rsidRDefault="0037315B" w:rsidP="00CD15BA">
      <w:pPr>
        <w:pStyle w:val="a3"/>
        <w:rPr>
          <w:sz w:val="18"/>
          <w:szCs w:val="18"/>
        </w:rPr>
      </w:pPr>
      <w:r w:rsidRPr="005D3AD8">
        <w:rPr>
          <w:sz w:val="18"/>
          <w:szCs w:val="18"/>
        </w:rPr>
        <w:t xml:space="preserve">c) Соблюдение общего плана развития города относительно изменения или улучшения облика города является обязательным для открытия торгового объекта или объекта по оказанию услуг населению; </w:t>
      </w:r>
    </w:p>
    <w:p w:rsidR="0037315B" w:rsidRPr="005D3AD8" w:rsidRDefault="0037315B" w:rsidP="00CD15BA">
      <w:pPr>
        <w:pStyle w:val="a3"/>
        <w:rPr>
          <w:sz w:val="18"/>
          <w:szCs w:val="18"/>
        </w:rPr>
      </w:pPr>
      <w:r w:rsidRPr="005D3AD8">
        <w:rPr>
          <w:sz w:val="18"/>
          <w:szCs w:val="18"/>
        </w:rPr>
        <w:t xml:space="preserve">d) Соблюдение действующего законодательства в области строительства в отношении ремонта, покраски и обслуживания фасадов зданий, в которых осуществляется деятельность; </w:t>
      </w:r>
    </w:p>
    <w:p w:rsidR="0037315B" w:rsidRPr="005D3AD8" w:rsidRDefault="0037315B" w:rsidP="00CD15BA">
      <w:pPr>
        <w:pStyle w:val="a3"/>
        <w:rPr>
          <w:sz w:val="18"/>
          <w:szCs w:val="18"/>
        </w:rPr>
      </w:pPr>
      <w:r w:rsidRPr="005D3AD8">
        <w:rPr>
          <w:sz w:val="18"/>
          <w:szCs w:val="18"/>
        </w:rPr>
        <w:t xml:space="preserve">e) Осуществление цивилизованной экономической деятельности при соблюдении условий защиты жизни, здоровья, безопасности и экономических интересов потребителей, а также окружающей среды; </w:t>
      </w:r>
    </w:p>
    <w:p w:rsidR="0037315B" w:rsidRPr="005D3AD8" w:rsidRDefault="0037315B" w:rsidP="00CD15BA">
      <w:pPr>
        <w:pStyle w:val="a3"/>
        <w:rPr>
          <w:sz w:val="18"/>
          <w:szCs w:val="18"/>
        </w:rPr>
      </w:pPr>
      <w:r w:rsidRPr="005D3AD8">
        <w:rPr>
          <w:sz w:val="18"/>
          <w:szCs w:val="18"/>
        </w:rPr>
        <w:t xml:space="preserve">f) Соблюдение Решений, утверждённых Советом , и Распоряжений примара относительно торговой деятельности на территории города; </w:t>
      </w:r>
    </w:p>
    <w:p w:rsidR="0037315B" w:rsidRPr="005D3AD8" w:rsidRDefault="0037315B" w:rsidP="00CD15BA">
      <w:pPr>
        <w:pStyle w:val="a3"/>
        <w:rPr>
          <w:sz w:val="18"/>
          <w:szCs w:val="18"/>
        </w:rPr>
      </w:pPr>
      <w:r w:rsidRPr="005D3AD8">
        <w:rPr>
          <w:sz w:val="18"/>
          <w:szCs w:val="18"/>
        </w:rPr>
        <w:t xml:space="preserve">g) Соблюдение действующего законодательства относительно максимально допустимого уровня шума, как днём, так и ночью; </w:t>
      </w:r>
    </w:p>
    <w:p w:rsidR="0037315B" w:rsidRPr="005D3AD8" w:rsidRDefault="0037315B" w:rsidP="00CD15BA">
      <w:pPr>
        <w:pStyle w:val="a3"/>
        <w:rPr>
          <w:sz w:val="18"/>
          <w:szCs w:val="18"/>
        </w:rPr>
      </w:pPr>
      <w:r w:rsidRPr="005D3AD8">
        <w:rPr>
          <w:sz w:val="18"/>
          <w:szCs w:val="18"/>
        </w:rPr>
        <w:t xml:space="preserve">h) Объекты общественного питания организуют и осуществляют свою деятельность таким образом, чтобы их функционирование, доступ клиентов и доставка не наносили ущерба проживающим лицам в зоне расположения объекта. </w:t>
      </w:r>
    </w:p>
    <w:p w:rsidR="0037315B" w:rsidRPr="005D3AD8" w:rsidRDefault="0037315B" w:rsidP="00CD15BA">
      <w:pPr>
        <w:pStyle w:val="a3"/>
        <w:rPr>
          <w:sz w:val="18"/>
          <w:szCs w:val="18"/>
        </w:rPr>
      </w:pPr>
      <w:r w:rsidRPr="005D3AD8">
        <w:rPr>
          <w:sz w:val="18"/>
          <w:szCs w:val="18"/>
        </w:rPr>
        <w:t xml:space="preserve">i) Осуществление цивилизованной деятельности при соблюдении общественного порядка и спокойствия, согласно действующим законодательным нормам. Экономический агент обязан соблюдать тишину и общественный порядок как внутри объекта, так и на прилегающей территории к объекту при помощи специально нанятого персонала или посредством служб охраны, способных оперативно применить меры по разрешению ситуаций, связанных с посещением объекта лицами, в частности, для объектов, работающих после 22.00 часов. </w:t>
      </w:r>
    </w:p>
    <w:p w:rsidR="0037315B" w:rsidRPr="005D3AD8" w:rsidRDefault="0037315B" w:rsidP="00CD15BA">
      <w:pPr>
        <w:pStyle w:val="a3"/>
        <w:rPr>
          <w:sz w:val="18"/>
          <w:szCs w:val="18"/>
        </w:rPr>
      </w:pPr>
      <w:r w:rsidRPr="005D3AD8">
        <w:rPr>
          <w:sz w:val="18"/>
          <w:szCs w:val="18"/>
        </w:rPr>
        <w:t xml:space="preserve">j) Экономические агенты обязаны приостановить, либо ограничить деятельность в случае необходимости осуществления городских мероприятий. </w:t>
      </w:r>
    </w:p>
    <w:p w:rsidR="0037315B" w:rsidRPr="005D3AD8" w:rsidRDefault="0037315B" w:rsidP="00CD15BA">
      <w:pPr>
        <w:pStyle w:val="a3"/>
        <w:rPr>
          <w:sz w:val="18"/>
          <w:szCs w:val="18"/>
        </w:rPr>
      </w:pPr>
      <w:r w:rsidRPr="005D3AD8">
        <w:rPr>
          <w:sz w:val="18"/>
          <w:szCs w:val="18"/>
        </w:rPr>
        <w:lastRenderedPageBreak/>
        <w:t xml:space="preserve">k) Коммерсанты обязаны обеспечивать сбор, накопление и транспортировку отходов, образовавшихся в процессе торговой деятельности, в соответствии с законодательством об управлении отходами. Сбор и транспортировка отходов осуществляются: -коммерсантом – в случае, когда он имеет разрешение на управление отходами; и/или -юридическими лицами, имеющими разрешение на управление отходами и заключившими договор с коммерсантом;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sz w:val="18"/>
          <w:szCs w:val="18"/>
        </w:rPr>
        <w:t xml:space="preserve">Коммерсанты обязаны обеспечить надлежащее санитарное состояние мест временной уличной торговли и обеспечить чистоту в радиусе не менее </w:t>
      </w:r>
      <w:r w:rsidRPr="005D3AD8">
        <w:rPr>
          <w:b/>
          <w:sz w:val="18"/>
          <w:szCs w:val="18"/>
        </w:rPr>
        <w:t>10 метров</w:t>
      </w:r>
      <w:r w:rsidRPr="005D3AD8">
        <w:rPr>
          <w:sz w:val="18"/>
          <w:szCs w:val="18"/>
        </w:rPr>
        <w:t xml:space="preserve"> вокруг стационарных объектов торговли. </w:t>
      </w:r>
    </w:p>
    <w:p w:rsidR="0037315B" w:rsidRPr="005D3AD8" w:rsidRDefault="0037315B" w:rsidP="00CD15BA">
      <w:pPr>
        <w:pStyle w:val="a3"/>
        <w:rPr>
          <w:sz w:val="18"/>
          <w:szCs w:val="18"/>
        </w:rPr>
      </w:pPr>
      <w:r w:rsidRPr="005D3AD8">
        <w:rPr>
          <w:sz w:val="18"/>
          <w:szCs w:val="18"/>
        </w:rPr>
        <w:t xml:space="preserve">У входа в торговые объекты должны быть установлены урны. </w:t>
      </w:r>
    </w:p>
    <w:p w:rsidR="0037315B" w:rsidRPr="005D3AD8" w:rsidRDefault="0037315B" w:rsidP="00CD15BA">
      <w:pPr>
        <w:pStyle w:val="a3"/>
        <w:rPr>
          <w:sz w:val="18"/>
          <w:szCs w:val="18"/>
        </w:rPr>
      </w:pPr>
      <w:r w:rsidRPr="005D3AD8">
        <w:rPr>
          <w:sz w:val="18"/>
          <w:szCs w:val="18"/>
        </w:rPr>
        <w:t xml:space="preserve">В зимний период экономические агенты должны очищать от снега и/или наледи прилегающую территорию к торговым объектам и производить обработку песком и реагентами для устранения скольжения.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sz w:val="18"/>
          <w:szCs w:val="18"/>
        </w:rPr>
        <w:tab/>
      </w:r>
      <w:r w:rsidRPr="005D3AD8">
        <w:rPr>
          <w:b/>
          <w:bCs/>
          <w:sz w:val="18"/>
          <w:szCs w:val="18"/>
        </w:rPr>
        <w:t xml:space="preserve">                          4. ПОРЯДОК ОРГАНИЗАЦИИ ТОРГОВОЙ ДЕЯТЕЛЬНОСТИ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bCs/>
          <w:sz w:val="18"/>
          <w:szCs w:val="18"/>
        </w:rPr>
        <w:t>4.1.</w:t>
      </w:r>
      <w:r w:rsidRPr="005D3AD8">
        <w:rPr>
          <w:sz w:val="18"/>
          <w:szCs w:val="18"/>
        </w:rPr>
        <w:t xml:space="preserve">В соответствии с Законом № 153 от 01.07.2016 г. « О внесении изменений и дополнений в некоторые законодательные акты» для осуществления торговой деятельности коммерсанту необходимо: </w:t>
      </w:r>
    </w:p>
    <w:p w:rsidR="0037315B" w:rsidRPr="005D3AD8" w:rsidRDefault="0037315B" w:rsidP="00CD15BA">
      <w:pPr>
        <w:pStyle w:val="a3"/>
        <w:rPr>
          <w:sz w:val="18"/>
          <w:szCs w:val="18"/>
        </w:rPr>
      </w:pPr>
      <w:r w:rsidRPr="005D3AD8">
        <w:rPr>
          <w:sz w:val="18"/>
          <w:szCs w:val="18"/>
        </w:rPr>
        <w:t xml:space="preserve">a) иметь профессиональную подготовку в соответствующей области, а коммерсанты, осуществляющие виды деятельности, предусмотренные приложениями №3 и №4 Закона о внутренней торговле № 231 от 23.09.2010 г., обязаны нанимать персонал, соответствующий требованиям к профессиональной подготовке и здоровью согласно ст. 21 </w:t>
      </w:r>
      <w:r w:rsidRPr="005D3AD8">
        <w:rPr>
          <w:sz w:val="18"/>
          <w:szCs w:val="18"/>
          <w:vertAlign w:val="superscript"/>
        </w:rPr>
        <w:t>4</w:t>
      </w:r>
      <w:r w:rsidRPr="005D3AD8">
        <w:rPr>
          <w:sz w:val="18"/>
          <w:szCs w:val="18"/>
        </w:rPr>
        <w:t xml:space="preserve">указанного Закона; </w:t>
      </w:r>
    </w:p>
    <w:p w:rsidR="0037315B" w:rsidRPr="005D3AD8" w:rsidRDefault="0037315B" w:rsidP="00CD15BA">
      <w:pPr>
        <w:pStyle w:val="a3"/>
        <w:rPr>
          <w:sz w:val="18"/>
          <w:szCs w:val="18"/>
        </w:rPr>
      </w:pPr>
      <w:r w:rsidRPr="005D3AD8">
        <w:rPr>
          <w:sz w:val="18"/>
          <w:szCs w:val="18"/>
        </w:rPr>
        <w:t xml:space="preserve">b) зарегистрироваться согласно действующему законодательству;                                                                  c) подать уведомление в орган местного публичного управления о начале торговой деятельности; </w:t>
      </w:r>
    </w:p>
    <w:p w:rsidR="0037315B" w:rsidRPr="005D3AD8" w:rsidRDefault="0037315B" w:rsidP="00CD15BA">
      <w:pPr>
        <w:pStyle w:val="a3"/>
        <w:rPr>
          <w:sz w:val="18"/>
          <w:szCs w:val="18"/>
        </w:rPr>
      </w:pPr>
      <w:r w:rsidRPr="005D3AD8">
        <w:rPr>
          <w:sz w:val="18"/>
          <w:szCs w:val="18"/>
        </w:rPr>
        <w:t xml:space="preserve">d) получить соответствующую лицензию – в случае осуществления видов деятельности, подлежащих лицензированию, согласно действующему законодательству.                        </w:t>
      </w:r>
    </w:p>
    <w:p w:rsidR="0037315B" w:rsidRPr="005D3AD8" w:rsidRDefault="0037315B" w:rsidP="00CD15BA">
      <w:pPr>
        <w:pStyle w:val="a3"/>
        <w:rPr>
          <w:sz w:val="18"/>
          <w:szCs w:val="18"/>
        </w:rPr>
      </w:pPr>
      <w:r w:rsidRPr="005D3AD8">
        <w:rPr>
          <w:b/>
          <w:bCs/>
          <w:sz w:val="18"/>
          <w:szCs w:val="18"/>
        </w:rPr>
        <w:t>4.2.</w:t>
      </w:r>
      <w:r w:rsidRPr="005D3AD8">
        <w:rPr>
          <w:sz w:val="18"/>
          <w:szCs w:val="18"/>
        </w:rPr>
        <w:t xml:space="preserve">Уведомление о начале торговой деятельности должно соответствовать образцу, предусмотренному Приложением№ 2 Закона о внутренней торговле  и содержать следующие данные: </w:t>
      </w:r>
    </w:p>
    <w:p w:rsidR="0037315B" w:rsidRPr="005D3AD8" w:rsidRDefault="0037315B" w:rsidP="00CD15BA">
      <w:pPr>
        <w:pStyle w:val="a3"/>
        <w:rPr>
          <w:sz w:val="18"/>
          <w:szCs w:val="18"/>
        </w:rPr>
      </w:pPr>
      <w:r w:rsidRPr="005D3AD8">
        <w:rPr>
          <w:sz w:val="18"/>
          <w:szCs w:val="18"/>
        </w:rPr>
        <w:t xml:space="preserve">a) наименование/имя, юридический адрес/место проживания, IDNO/ IDNP и контактные данные коммерсанта; </w:t>
      </w:r>
    </w:p>
    <w:p w:rsidR="0037315B" w:rsidRPr="005D3AD8" w:rsidRDefault="0037315B" w:rsidP="00CD15BA">
      <w:pPr>
        <w:pStyle w:val="a3"/>
        <w:rPr>
          <w:sz w:val="18"/>
          <w:szCs w:val="18"/>
        </w:rPr>
      </w:pPr>
      <w:r w:rsidRPr="005D3AD8">
        <w:rPr>
          <w:sz w:val="18"/>
          <w:szCs w:val="18"/>
        </w:rPr>
        <w:t xml:space="preserve">b) наименование и код торговой деятельности согласно КЭДМ, ред. 2-я, с отметкой относительно реализации алкогольной продукции, пива и/или табачных изделий (Приложение№ 1 Закона о внутренней торговле  ); </w:t>
      </w:r>
    </w:p>
    <w:p w:rsidR="0037315B" w:rsidRPr="005D3AD8" w:rsidRDefault="0037315B" w:rsidP="00CD15BA">
      <w:pPr>
        <w:pStyle w:val="a3"/>
        <w:rPr>
          <w:sz w:val="18"/>
          <w:szCs w:val="18"/>
        </w:rPr>
      </w:pPr>
      <w:r w:rsidRPr="005D3AD8">
        <w:rPr>
          <w:sz w:val="18"/>
          <w:szCs w:val="18"/>
        </w:rPr>
        <w:t xml:space="preserve">c) название и адрес торговой единицы или торгового места; </w:t>
      </w:r>
    </w:p>
    <w:p w:rsidR="0037315B" w:rsidRPr="005D3AD8" w:rsidRDefault="0037315B" w:rsidP="00CD15BA">
      <w:pPr>
        <w:pStyle w:val="a3"/>
        <w:rPr>
          <w:sz w:val="18"/>
          <w:szCs w:val="18"/>
        </w:rPr>
      </w:pPr>
      <w:r w:rsidRPr="005D3AD8">
        <w:rPr>
          <w:sz w:val="18"/>
          <w:szCs w:val="18"/>
        </w:rPr>
        <w:t xml:space="preserve">d) вид торговой единицы согласно Номенклатуре торговых единиц, утвержденной Правительством; </w:t>
      </w:r>
    </w:p>
    <w:p w:rsidR="0037315B" w:rsidRPr="005D3AD8" w:rsidRDefault="0037315B" w:rsidP="00CD15BA">
      <w:pPr>
        <w:pStyle w:val="a3"/>
        <w:rPr>
          <w:sz w:val="18"/>
          <w:szCs w:val="18"/>
        </w:rPr>
      </w:pPr>
      <w:r w:rsidRPr="005D3AD8">
        <w:rPr>
          <w:sz w:val="18"/>
          <w:szCs w:val="18"/>
        </w:rPr>
        <w:t xml:space="preserve">e) торговая площадь (кв.м); </w:t>
      </w:r>
    </w:p>
    <w:p w:rsidR="0037315B" w:rsidRPr="005D3AD8" w:rsidRDefault="0037315B" w:rsidP="00CD15BA">
      <w:pPr>
        <w:pStyle w:val="a3"/>
        <w:rPr>
          <w:sz w:val="18"/>
          <w:szCs w:val="18"/>
        </w:rPr>
      </w:pPr>
      <w:r w:rsidRPr="005D3AD8">
        <w:rPr>
          <w:sz w:val="18"/>
          <w:szCs w:val="18"/>
        </w:rPr>
        <w:t xml:space="preserve">f) режим работы торговой единицы; </w:t>
      </w:r>
    </w:p>
    <w:p w:rsidR="0037315B" w:rsidRPr="005D3AD8" w:rsidRDefault="0037315B" w:rsidP="00CD15BA">
      <w:pPr>
        <w:pStyle w:val="a3"/>
        <w:rPr>
          <w:sz w:val="18"/>
          <w:szCs w:val="18"/>
        </w:rPr>
      </w:pPr>
      <w:r w:rsidRPr="005D3AD8">
        <w:rPr>
          <w:sz w:val="18"/>
          <w:szCs w:val="18"/>
        </w:rPr>
        <w:t xml:space="preserve">g) вместимость торговой единицы (количество мест/лиц) – в случае предприятий общественного питания; </w:t>
      </w:r>
    </w:p>
    <w:p w:rsidR="0037315B" w:rsidRPr="005D3AD8" w:rsidRDefault="0037315B" w:rsidP="00CD15BA">
      <w:pPr>
        <w:pStyle w:val="a3"/>
        <w:rPr>
          <w:sz w:val="18"/>
          <w:szCs w:val="18"/>
        </w:rPr>
      </w:pPr>
      <w:r w:rsidRPr="005D3AD8">
        <w:rPr>
          <w:sz w:val="18"/>
          <w:szCs w:val="18"/>
        </w:rPr>
        <w:t xml:space="preserve">h) вид и торговая площадь (длина, ширина, высота) передвижной единицы – в случае осуществления торговой деятельности посредством передвижных единиц; </w:t>
      </w:r>
    </w:p>
    <w:p w:rsidR="0037315B" w:rsidRPr="005D3AD8" w:rsidRDefault="0037315B" w:rsidP="00CD15BA">
      <w:pPr>
        <w:pStyle w:val="a3"/>
        <w:rPr>
          <w:rFonts w:ascii="Times New Roman" w:hAnsi="Times New Roman" w:cs="Times New Roman"/>
          <w:sz w:val="18"/>
          <w:szCs w:val="18"/>
        </w:rPr>
      </w:pPr>
      <w:r w:rsidRPr="005D3AD8">
        <w:rPr>
          <w:sz w:val="18"/>
          <w:szCs w:val="18"/>
        </w:rPr>
        <w:t>i</w:t>
      </w:r>
      <w:r w:rsidRPr="005D3AD8">
        <w:rPr>
          <w:rFonts w:ascii="Times New Roman" w:hAnsi="Times New Roman" w:cs="Times New Roman"/>
          <w:sz w:val="18"/>
          <w:szCs w:val="18"/>
        </w:rPr>
        <w:t xml:space="preserve">) декларация под собственную ответственность коммерсанта относительно соблюдения законодательства.                                                                                                                         </w:t>
      </w:r>
      <w:r w:rsidRPr="005D3AD8">
        <w:rPr>
          <w:rFonts w:ascii="Times New Roman" w:hAnsi="Times New Roman" w:cs="Times New Roman"/>
          <w:sz w:val="18"/>
          <w:szCs w:val="18"/>
        </w:rPr>
        <w:tab/>
      </w:r>
    </w:p>
    <w:p w:rsidR="0037315B" w:rsidRPr="005D3AD8" w:rsidRDefault="0037315B" w:rsidP="00CD15BA">
      <w:pPr>
        <w:pStyle w:val="a3"/>
        <w:rPr>
          <w:sz w:val="18"/>
          <w:szCs w:val="18"/>
        </w:rPr>
      </w:pPr>
      <w:r w:rsidRPr="005D3AD8">
        <w:rPr>
          <w:b/>
          <w:bCs/>
          <w:sz w:val="18"/>
          <w:szCs w:val="18"/>
        </w:rPr>
        <w:t>4.3.</w:t>
      </w:r>
      <w:r w:rsidRPr="005D3AD8">
        <w:rPr>
          <w:sz w:val="18"/>
          <w:szCs w:val="18"/>
        </w:rPr>
        <w:t xml:space="preserve">Данные, включенные коммерсантом в уведомление о начале торговой деятельности, должны соответствовать запретам и требованиям, предусмотренным Законом о внутренней торговле № 231 от 23.09.2010 г. и настоящим Положением об осуществлении торговой деятельности . </w:t>
      </w:r>
    </w:p>
    <w:p w:rsidR="0037315B" w:rsidRPr="005D3AD8" w:rsidRDefault="0037315B" w:rsidP="00CD15BA">
      <w:pPr>
        <w:pStyle w:val="a3"/>
        <w:rPr>
          <w:sz w:val="18"/>
          <w:szCs w:val="18"/>
        </w:rPr>
      </w:pPr>
      <w:r w:rsidRPr="005D3AD8">
        <w:rPr>
          <w:b/>
          <w:bCs/>
          <w:sz w:val="18"/>
          <w:szCs w:val="18"/>
        </w:rPr>
        <w:t>4.4.</w:t>
      </w:r>
      <w:r w:rsidRPr="005D3AD8">
        <w:rPr>
          <w:sz w:val="18"/>
          <w:szCs w:val="18"/>
        </w:rPr>
        <w:t xml:space="preserve">Уведомление о начале торговой деятельности подается коммерсантом  отдельно в отношении каждой торговой единицы и/или торгового места. </w:t>
      </w:r>
    </w:p>
    <w:p w:rsidR="0037315B" w:rsidRPr="005D3AD8" w:rsidRDefault="0037315B" w:rsidP="00CD15BA">
      <w:pPr>
        <w:pStyle w:val="a3"/>
        <w:rPr>
          <w:sz w:val="18"/>
          <w:szCs w:val="18"/>
        </w:rPr>
      </w:pPr>
      <w:r w:rsidRPr="005D3AD8">
        <w:rPr>
          <w:b/>
          <w:bCs/>
          <w:sz w:val="18"/>
          <w:szCs w:val="18"/>
        </w:rPr>
        <w:t>4.5.</w:t>
      </w:r>
      <w:r w:rsidRPr="005D3AD8">
        <w:rPr>
          <w:sz w:val="18"/>
          <w:szCs w:val="18"/>
        </w:rPr>
        <w:t xml:space="preserve">До ввода в действие информационного ресурса, созданного и администрируемого Правительством, при подаче уведомления прилагаются копии следующих документов: </w:t>
      </w:r>
    </w:p>
    <w:p w:rsidR="0037315B" w:rsidRPr="005D3AD8" w:rsidRDefault="0037315B" w:rsidP="00CD15BA">
      <w:pPr>
        <w:pStyle w:val="a3"/>
        <w:rPr>
          <w:sz w:val="18"/>
          <w:szCs w:val="18"/>
        </w:rPr>
      </w:pPr>
      <w:r w:rsidRPr="005D3AD8">
        <w:rPr>
          <w:sz w:val="18"/>
          <w:szCs w:val="18"/>
        </w:rPr>
        <w:t xml:space="preserve">a) документа, подтверждающего полномочия представителя, – в случае подачи уведомления через представителя; </w:t>
      </w:r>
    </w:p>
    <w:p w:rsidR="0037315B" w:rsidRPr="005D3AD8" w:rsidRDefault="0037315B" w:rsidP="00CD15BA">
      <w:pPr>
        <w:pStyle w:val="a3"/>
        <w:rPr>
          <w:sz w:val="18"/>
          <w:szCs w:val="18"/>
        </w:rPr>
      </w:pPr>
      <w:r w:rsidRPr="005D3AD8">
        <w:rPr>
          <w:sz w:val="18"/>
          <w:szCs w:val="18"/>
        </w:rPr>
        <w:t xml:space="preserve">b) утвержденного коммерсантом положения о функционировании рынка, а также копия решения местного совета о создании рынка – в случае рынков; </w:t>
      </w:r>
    </w:p>
    <w:p w:rsidR="0037315B" w:rsidRPr="005D3AD8" w:rsidRDefault="0037315B" w:rsidP="00CD15BA">
      <w:pPr>
        <w:pStyle w:val="a3"/>
        <w:rPr>
          <w:sz w:val="18"/>
          <w:szCs w:val="18"/>
        </w:rPr>
      </w:pPr>
      <w:r w:rsidRPr="005D3AD8">
        <w:rPr>
          <w:sz w:val="18"/>
          <w:szCs w:val="18"/>
        </w:rPr>
        <w:t xml:space="preserve">c) акта, подтверждающего право собственности или пользования землей, на которой расположена торговая единица (решение о выделении земли под строительство и устройство рынка, документ на право владения землей, договор аренды/безвозмездного пользования или, при необходимости, иной акт)- в случае торговых единиц, расположенных непосредственно на землях публичной собственности; </w:t>
      </w:r>
    </w:p>
    <w:p w:rsidR="0037315B" w:rsidRPr="005D3AD8" w:rsidRDefault="0037315B" w:rsidP="00CD15BA">
      <w:pPr>
        <w:pStyle w:val="a3"/>
        <w:rPr>
          <w:sz w:val="18"/>
          <w:szCs w:val="18"/>
        </w:rPr>
      </w:pPr>
      <w:r w:rsidRPr="005D3AD8">
        <w:rPr>
          <w:sz w:val="18"/>
          <w:szCs w:val="18"/>
        </w:rPr>
        <w:t xml:space="preserve">d) выписки из Государственного регистра юридических лиц или Государственного регистра индивидуальных предпринимателей либо, по обстоятельствам, копию предпринимательского патента – во всех случаях; </w:t>
      </w:r>
    </w:p>
    <w:p w:rsidR="0037315B" w:rsidRPr="005D3AD8" w:rsidRDefault="0037315B" w:rsidP="00CD15BA">
      <w:pPr>
        <w:pStyle w:val="a3"/>
        <w:rPr>
          <w:sz w:val="18"/>
          <w:szCs w:val="18"/>
        </w:rPr>
      </w:pPr>
      <w:r w:rsidRPr="005D3AD8">
        <w:rPr>
          <w:sz w:val="18"/>
          <w:szCs w:val="18"/>
        </w:rPr>
        <w:t xml:space="preserve">e) санитарно-ветеринарного разрешения на деятельность – в случае осуществления видов деятельности, предусмотренных Приложением № 3 Закона о внутренней торговле </w:t>
      </w:r>
    </w:p>
    <w:p w:rsidR="0037315B" w:rsidRPr="005D3AD8" w:rsidRDefault="0037315B" w:rsidP="00CD15BA">
      <w:pPr>
        <w:pStyle w:val="a3"/>
        <w:rPr>
          <w:sz w:val="18"/>
          <w:szCs w:val="18"/>
        </w:rPr>
      </w:pPr>
      <w:r w:rsidRPr="005D3AD8">
        <w:rPr>
          <w:sz w:val="18"/>
          <w:szCs w:val="18"/>
        </w:rPr>
        <w:t xml:space="preserve">f) санитарного разрешения на функционирование – в случае осуществления видов деятельности, предусмотренных Приложением № 4 Закона о внутренней торговле </w:t>
      </w:r>
    </w:p>
    <w:p w:rsidR="0037315B" w:rsidRPr="005D3AD8" w:rsidRDefault="0037315B" w:rsidP="00CD15BA">
      <w:pPr>
        <w:pStyle w:val="a3"/>
        <w:rPr>
          <w:sz w:val="18"/>
          <w:szCs w:val="18"/>
        </w:rPr>
      </w:pPr>
      <w:r w:rsidRPr="005D3AD8">
        <w:rPr>
          <w:sz w:val="18"/>
          <w:szCs w:val="18"/>
        </w:rPr>
        <w:t xml:space="preserve">g) лицензии – в случае осуществления лицензируемых видов деятельности согласно действующему законодательству,                                                                                                                                                       h) удостоверения личности ответственного лица,                                                                                            i) разрешение на управление отходами или договор с юридическими лицами которые имеют данное разрешение.                                                                                                                                       </w:t>
      </w:r>
    </w:p>
    <w:p w:rsidR="0037315B" w:rsidRPr="005D3AD8" w:rsidRDefault="0037315B" w:rsidP="00CD15BA">
      <w:pPr>
        <w:pStyle w:val="a3"/>
        <w:rPr>
          <w:sz w:val="18"/>
          <w:szCs w:val="18"/>
        </w:rPr>
      </w:pPr>
      <w:r w:rsidRPr="005D3AD8">
        <w:rPr>
          <w:sz w:val="18"/>
          <w:szCs w:val="18"/>
        </w:rPr>
        <w:t xml:space="preserve">Все копии документов  должны быть подтверждены оригиналами и  завизированы руководителем предприятия или уполномоченным лицом подписью, мокрой печатью предприятия с формулировкой «копия соответствует оригиналу».                                                                                                                                </w:t>
      </w:r>
      <w:r w:rsidRPr="005D3AD8">
        <w:rPr>
          <w:b/>
          <w:bCs/>
          <w:sz w:val="18"/>
          <w:szCs w:val="18"/>
        </w:rPr>
        <w:t xml:space="preserve"> </w:t>
      </w:r>
      <w:r w:rsidRPr="005D3AD8">
        <w:rPr>
          <w:b/>
          <w:bCs/>
          <w:sz w:val="18"/>
          <w:szCs w:val="18"/>
        </w:rPr>
        <w:lastRenderedPageBreak/>
        <w:t>4.6</w:t>
      </w:r>
      <w:r w:rsidRPr="005D3AD8">
        <w:rPr>
          <w:sz w:val="18"/>
          <w:szCs w:val="18"/>
        </w:rPr>
        <w:t xml:space="preserve">.В 15-дневный срок со дня подачи уведомления коммерсант обязан внести в орган местного публичного управления плату за уведомление в размере 100 леев. </w:t>
      </w:r>
    </w:p>
    <w:p w:rsidR="0037315B" w:rsidRPr="005D3AD8" w:rsidRDefault="0037315B" w:rsidP="00CD15BA">
      <w:pPr>
        <w:pStyle w:val="a3"/>
        <w:rPr>
          <w:sz w:val="18"/>
          <w:szCs w:val="18"/>
        </w:rPr>
      </w:pPr>
      <w:r w:rsidRPr="005D3AD8">
        <w:rPr>
          <w:b/>
          <w:bCs/>
          <w:sz w:val="18"/>
          <w:szCs w:val="18"/>
        </w:rPr>
        <w:t>4.7.</w:t>
      </w:r>
      <w:r w:rsidRPr="005D3AD8">
        <w:rPr>
          <w:sz w:val="18"/>
          <w:szCs w:val="18"/>
        </w:rPr>
        <w:t xml:space="preserve">В момент непосредственного приема уведомления о начале торговой деятельности орган местного публичного управления  обязан:                                                                                                              a) внести данные уведомления в информационный ресурс в сфере торговли;                                                  b) выдать коммерсанту в письменной форме справку о приеме уведомления, с указанием в ней следующей информации:                                                                                                                                       –дата и время приема уведомления;                                                                                                                         –порядковый номер уведомления, присвоенный органом местного публичного управления;                          –фамилия и имя, должность и контактные данные ответственного лица, принявшего уведомление. </w:t>
      </w:r>
    </w:p>
    <w:p w:rsidR="0037315B" w:rsidRPr="005D3AD8" w:rsidRDefault="0037315B" w:rsidP="00CD15BA">
      <w:pPr>
        <w:pStyle w:val="a3"/>
        <w:rPr>
          <w:sz w:val="18"/>
          <w:szCs w:val="18"/>
        </w:rPr>
      </w:pPr>
      <w:r w:rsidRPr="005D3AD8">
        <w:rPr>
          <w:b/>
          <w:bCs/>
          <w:sz w:val="18"/>
          <w:szCs w:val="18"/>
        </w:rPr>
        <w:t>4.8.</w:t>
      </w:r>
      <w:r w:rsidRPr="005D3AD8">
        <w:rPr>
          <w:sz w:val="18"/>
          <w:szCs w:val="18"/>
        </w:rPr>
        <w:t xml:space="preserve">Отказ в приеме уведомления о начале торговой деятельности осуществляется сотрудником  примарии, в момент его подачи (в случае подачи уведомления непосредственно) либо в срок не более трех дней после подачи (в случае подачи уведомления онлайн) лишь в следующих случаях:    a) уведомление не содержит данных, предусмотренных п.4.2  настоящего Положения;                                                       b) к уведомлению не прилагаются документы, предусмотренные, по обстоятельствам, п.4.5 настоящего Положения;                                                                                                                                                                   c) уведомление не подписано лицом, обладающим соответствующими полномочиями. </w:t>
      </w:r>
    </w:p>
    <w:p w:rsidR="0037315B" w:rsidRPr="005D3AD8" w:rsidRDefault="0037315B" w:rsidP="00CD15BA">
      <w:pPr>
        <w:pStyle w:val="a3"/>
        <w:rPr>
          <w:sz w:val="18"/>
          <w:szCs w:val="18"/>
        </w:rPr>
      </w:pPr>
      <w:r w:rsidRPr="005D3AD8">
        <w:rPr>
          <w:b/>
          <w:bCs/>
          <w:sz w:val="18"/>
          <w:szCs w:val="18"/>
        </w:rPr>
        <w:t xml:space="preserve">4.9. </w:t>
      </w:r>
      <w:r w:rsidRPr="005D3AD8">
        <w:rPr>
          <w:sz w:val="18"/>
          <w:szCs w:val="18"/>
        </w:rPr>
        <w:t xml:space="preserve">В случае отказа в приеме уведомления, сотрудник примарии обязан выдать коммерсанту в письменной форме справку об отказе в приеме уведомления, с указанием в ней следующих данных: </w:t>
      </w:r>
    </w:p>
    <w:p w:rsidR="0037315B" w:rsidRPr="005D3AD8" w:rsidRDefault="0037315B" w:rsidP="00CD15BA">
      <w:pPr>
        <w:pStyle w:val="a3"/>
        <w:rPr>
          <w:sz w:val="18"/>
          <w:szCs w:val="18"/>
        </w:rPr>
      </w:pPr>
      <w:r w:rsidRPr="005D3AD8">
        <w:rPr>
          <w:sz w:val="18"/>
          <w:szCs w:val="18"/>
        </w:rPr>
        <w:t xml:space="preserve">a) основания отказа в приеме уведомления; </w:t>
      </w:r>
    </w:p>
    <w:p w:rsidR="0037315B" w:rsidRPr="005D3AD8" w:rsidRDefault="0037315B" w:rsidP="00CD15BA">
      <w:pPr>
        <w:pStyle w:val="a3"/>
        <w:rPr>
          <w:sz w:val="18"/>
          <w:szCs w:val="18"/>
        </w:rPr>
      </w:pPr>
      <w:r w:rsidRPr="005D3AD8">
        <w:rPr>
          <w:sz w:val="18"/>
          <w:szCs w:val="18"/>
        </w:rPr>
        <w:t xml:space="preserve">b) фамилия и имя, должность и контактные данные ответственного лица ,отказавшего в приеме уведомления. </w:t>
      </w:r>
    </w:p>
    <w:p w:rsidR="0037315B" w:rsidRPr="005D3AD8" w:rsidRDefault="0037315B" w:rsidP="00CD15BA">
      <w:pPr>
        <w:pStyle w:val="a3"/>
        <w:rPr>
          <w:sz w:val="18"/>
          <w:szCs w:val="18"/>
        </w:rPr>
      </w:pPr>
    </w:p>
    <w:p w:rsidR="0037315B" w:rsidRPr="005D3AD8" w:rsidRDefault="0037315B" w:rsidP="00CD15BA">
      <w:pPr>
        <w:pStyle w:val="a3"/>
        <w:rPr>
          <w:b/>
          <w:bCs/>
          <w:sz w:val="18"/>
          <w:szCs w:val="18"/>
        </w:rPr>
      </w:pPr>
      <w:r w:rsidRPr="005D3AD8">
        <w:rPr>
          <w:b/>
          <w:bCs/>
          <w:sz w:val="18"/>
          <w:szCs w:val="18"/>
        </w:rPr>
        <w:t>4.10.</w:t>
      </w:r>
      <w:r w:rsidRPr="005D3AD8">
        <w:rPr>
          <w:sz w:val="18"/>
          <w:szCs w:val="18"/>
        </w:rPr>
        <w:t>Примария производит проверку данных, указанных в уведомлении о начале торговой деятельности, в течение не более 15 рабочих дней со дня приема уведомления.</w:t>
      </w:r>
    </w:p>
    <w:p w:rsidR="0037315B" w:rsidRPr="005D3AD8" w:rsidRDefault="0037315B" w:rsidP="00CD15BA">
      <w:pPr>
        <w:pStyle w:val="a3"/>
        <w:rPr>
          <w:rFonts w:ascii="Times New Roman" w:hAnsi="Times New Roman" w:cs="Times New Roman"/>
          <w:sz w:val="18"/>
          <w:szCs w:val="18"/>
        </w:rPr>
      </w:pPr>
    </w:p>
    <w:p w:rsidR="0037315B" w:rsidRPr="005D3AD8" w:rsidRDefault="0037315B" w:rsidP="00CD15BA">
      <w:pPr>
        <w:pStyle w:val="a3"/>
        <w:rPr>
          <w:rFonts w:ascii="Times New Roman" w:hAnsi="Times New Roman" w:cs="Times New Roman"/>
          <w:sz w:val="18"/>
          <w:szCs w:val="18"/>
        </w:rPr>
      </w:pPr>
      <w:r w:rsidRPr="005D3AD8">
        <w:rPr>
          <w:sz w:val="18"/>
          <w:szCs w:val="18"/>
        </w:rPr>
        <w:t xml:space="preserve">    </w:t>
      </w:r>
      <w:r w:rsidRPr="005D3AD8">
        <w:rPr>
          <w:sz w:val="18"/>
          <w:szCs w:val="18"/>
        </w:rPr>
        <w:tab/>
        <w:t xml:space="preserve">                    </w:t>
      </w:r>
      <w:r w:rsidRPr="005D3AD8">
        <w:rPr>
          <w:rFonts w:ascii="Times New Roman" w:hAnsi="Times New Roman" w:cs="Times New Roman"/>
          <w:b/>
          <w:bCs/>
          <w:sz w:val="18"/>
          <w:szCs w:val="18"/>
        </w:rPr>
        <w:t xml:space="preserve">5. СРОКИ ОСУЩЕСТВЛЕНИЯ ТОРГОВОЙ ДЕЯТЕЛЬНОСТИ                                                </w:t>
      </w:r>
    </w:p>
    <w:p w:rsidR="0037315B" w:rsidRPr="005D3AD8" w:rsidRDefault="0037315B" w:rsidP="00CD15BA">
      <w:pPr>
        <w:pStyle w:val="a3"/>
        <w:rPr>
          <w:sz w:val="18"/>
          <w:szCs w:val="18"/>
        </w:rPr>
      </w:pPr>
      <w:r w:rsidRPr="005D3AD8">
        <w:rPr>
          <w:b/>
          <w:bCs/>
          <w:sz w:val="18"/>
          <w:szCs w:val="18"/>
        </w:rPr>
        <w:t>5.1.</w:t>
      </w:r>
      <w:r w:rsidRPr="005D3AD8">
        <w:rPr>
          <w:sz w:val="18"/>
          <w:szCs w:val="18"/>
        </w:rPr>
        <w:t xml:space="preserve">За исключением видов деятельности, предусмотренных Приложениями № 3 и №4, Закона о внутренней торговле коммерсанты осуществляют торговую деятельность с момента подачи уведомления в отношении торговых единиц и до приостановления или прекращения торговой деятельности, которое имеет место по следующим основаниям:                                                                                                                                                                   a) требование компетентного органа на основании решения судебной инстанции;                                          b) уведомление о прекращении торговой деятельности.                                                                                                                                   </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bCs/>
          <w:sz w:val="18"/>
          <w:szCs w:val="18"/>
        </w:rPr>
        <w:t>5.2.</w:t>
      </w:r>
      <w:r w:rsidRPr="005D3AD8">
        <w:rPr>
          <w:rFonts w:ascii="Times New Roman" w:hAnsi="Times New Roman" w:cs="Times New Roman"/>
          <w:sz w:val="18"/>
          <w:szCs w:val="18"/>
        </w:rPr>
        <w:t>Виды торговой деятельности, предусмотренные Приложениями № 3 и № 4</w:t>
      </w:r>
      <w:r w:rsidRPr="005D3AD8">
        <w:rPr>
          <w:sz w:val="18"/>
          <w:szCs w:val="18"/>
        </w:rPr>
        <w:t xml:space="preserve"> </w:t>
      </w:r>
      <w:r w:rsidRPr="005D3AD8">
        <w:rPr>
          <w:rFonts w:ascii="Times New Roman" w:hAnsi="Times New Roman" w:cs="Times New Roman"/>
          <w:sz w:val="18"/>
          <w:szCs w:val="18"/>
        </w:rPr>
        <w:t>Закона о внутренней</w:t>
      </w:r>
      <w:r w:rsidRPr="005D3AD8">
        <w:rPr>
          <w:sz w:val="18"/>
          <w:szCs w:val="18"/>
        </w:rPr>
        <w:t xml:space="preserve"> </w:t>
      </w:r>
      <w:r w:rsidRPr="005D3AD8">
        <w:rPr>
          <w:rFonts w:ascii="Times New Roman" w:hAnsi="Times New Roman" w:cs="Times New Roman"/>
          <w:sz w:val="18"/>
          <w:szCs w:val="18"/>
        </w:rPr>
        <w:t>торговле, а также осуществляемые посредством передвижных единиц, могут начинаться по истечении 15 рабочих дней с момента подачи уведомления в отношении торговых единиц и осуществляться до прекращения торговой деятельности согласно пунктам a) или b) вышеуказанной части (1).</w:t>
      </w:r>
    </w:p>
    <w:p w:rsidR="0037315B" w:rsidRPr="005D3AD8" w:rsidRDefault="0037315B" w:rsidP="00CD15BA">
      <w:pPr>
        <w:pStyle w:val="a3"/>
        <w:rPr>
          <w:sz w:val="18"/>
          <w:szCs w:val="18"/>
        </w:rPr>
      </w:pPr>
      <w:r w:rsidRPr="005D3AD8">
        <w:rPr>
          <w:b/>
          <w:sz w:val="18"/>
          <w:szCs w:val="18"/>
        </w:rPr>
        <w:t>5.3.</w:t>
      </w:r>
      <w:r w:rsidRPr="005D3AD8">
        <w:rPr>
          <w:sz w:val="18"/>
          <w:szCs w:val="18"/>
        </w:rPr>
        <w:t xml:space="preserve"> Разрешения на деятельность, выданные до вступления в силу Закона №153 от 01.07.2016 г.</w:t>
      </w:r>
    </w:p>
    <w:p w:rsidR="0037315B" w:rsidRPr="005D3AD8" w:rsidRDefault="0037315B" w:rsidP="00CD15BA">
      <w:pPr>
        <w:pStyle w:val="a3"/>
        <w:rPr>
          <w:sz w:val="18"/>
          <w:szCs w:val="18"/>
        </w:rPr>
      </w:pPr>
      <w:r w:rsidRPr="005D3AD8">
        <w:rPr>
          <w:sz w:val="18"/>
          <w:szCs w:val="18"/>
        </w:rPr>
        <w:t>« О внесении изменений и дополнений в некоторые законодательные акты», продолжают действовать до истечения срока действия разрешения.</w:t>
      </w:r>
    </w:p>
    <w:p w:rsidR="0037315B" w:rsidRPr="005D3AD8" w:rsidRDefault="0037315B" w:rsidP="00CD15BA">
      <w:pPr>
        <w:pStyle w:val="a3"/>
        <w:rPr>
          <w:rFonts w:ascii="Times New Roman" w:hAnsi="Times New Roman" w:cs="Times New Roman"/>
          <w:sz w:val="18"/>
          <w:szCs w:val="18"/>
        </w:rPr>
      </w:pPr>
      <w:r w:rsidRPr="005D3AD8">
        <w:rPr>
          <w:sz w:val="18"/>
          <w:szCs w:val="18"/>
        </w:rPr>
        <w:t>5.4.</w:t>
      </w:r>
      <w:r w:rsidRPr="005D3AD8">
        <w:rPr>
          <w:rFonts w:ascii="Times New Roman" w:hAnsi="Times New Roman" w:cs="Times New Roman"/>
          <w:sz w:val="18"/>
          <w:szCs w:val="18"/>
        </w:rPr>
        <w:t>Торговая деятельность в рамках торгов, ярмарок, культурных, туристических, спортивных и других подобных мероприятий может осуществляться лишь в период проведения данных мероприятий, определенных согласно Положения об осуществлении торговой деятельности либо утвержденных Решением местного Совета или Распоряжением примара.</w:t>
      </w:r>
    </w:p>
    <w:p w:rsidR="0037315B" w:rsidRPr="005D3AD8" w:rsidRDefault="0037315B" w:rsidP="00CD15BA">
      <w:pPr>
        <w:pStyle w:val="a3"/>
        <w:rPr>
          <w:sz w:val="18"/>
          <w:szCs w:val="18"/>
        </w:rPr>
      </w:pPr>
      <w:r w:rsidRPr="005D3AD8">
        <w:rPr>
          <w:sz w:val="18"/>
          <w:szCs w:val="18"/>
        </w:rPr>
        <w:tab/>
      </w:r>
      <w:r w:rsidRPr="005D3AD8">
        <w:rPr>
          <w:b/>
          <w:bCs/>
          <w:sz w:val="18"/>
          <w:szCs w:val="18"/>
        </w:rPr>
        <w:t xml:space="preserve">6. ОСУЩЕСТВЛЕНИЕ СБОРОВ ЗА РАЗМЕЩЕНИЕ ОБЪЕКТОВ ТОРГОВЛИ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bCs/>
          <w:sz w:val="18"/>
          <w:szCs w:val="18"/>
        </w:rPr>
        <w:t>6.1.</w:t>
      </w:r>
      <w:r w:rsidRPr="005D3AD8">
        <w:rPr>
          <w:sz w:val="18"/>
          <w:szCs w:val="18"/>
        </w:rPr>
        <w:t xml:space="preserve">По каждой торговой единице, в которой осуществляется торговая деятельность, коммерсанты вносят плату за торговую единицу и/или оказание услуг в соответствии с налоговым законодательством. Сбор за торговые единицы и/или оказание услуг уплачивается в предусмотренном налоговым законодательством порядке на всем протяжении осуществления торговой деятельности. </w:t>
      </w:r>
    </w:p>
    <w:p w:rsidR="0037315B" w:rsidRPr="005D3AD8" w:rsidRDefault="0037315B" w:rsidP="00CD15BA">
      <w:pPr>
        <w:pStyle w:val="a3"/>
        <w:rPr>
          <w:sz w:val="18"/>
          <w:szCs w:val="18"/>
        </w:rPr>
      </w:pPr>
      <w:r w:rsidRPr="005D3AD8">
        <w:rPr>
          <w:b/>
          <w:bCs/>
          <w:sz w:val="18"/>
          <w:szCs w:val="18"/>
        </w:rPr>
        <w:t>6.2.</w:t>
      </w:r>
      <w:r w:rsidRPr="005D3AD8">
        <w:rPr>
          <w:sz w:val="18"/>
          <w:szCs w:val="18"/>
        </w:rPr>
        <w:t xml:space="preserve">Ставки сбора за размещение объектов торговли ежегодно утверждаются Решением Совета города Вулканешты.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bCs/>
          <w:sz w:val="18"/>
          <w:szCs w:val="18"/>
        </w:rPr>
        <w:t xml:space="preserve">                          7. ИЗМЕНЕНИЕ ДАННЫХ О ТОРГОВОЙ ДЕЯТЕЛЬНОСТИ </w:t>
      </w:r>
    </w:p>
    <w:p w:rsidR="0037315B" w:rsidRPr="005D3AD8" w:rsidRDefault="0037315B" w:rsidP="00CD15BA">
      <w:pPr>
        <w:pStyle w:val="a3"/>
        <w:rPr>
          <w:sz w:val="18"/>
          <w:szCs w:val="18"/>
        </w:rPr>
      </w:pPr>
      <w:r w:rsidRPr="005D3AD8">
        <w:rPr>
          <w:sz w:val="18"/>
          <w:szCs w:val="18"/>
        </w:rPr>
        <w:tab/>
      </w:r>
    </w:p>
    <w:p w:rsidR="0037315B" w:rsidRPr="005D3AD8" w:rsidRDefault="0037315B" w:rsidP="00CD15BA">
      <w:pPr>
        <w:pStyle w:val="a3"/>
        <w:rPr>
          <w:sz w:val="18"/>
          <w:szCs w:val="18"/>
        </w:rPr>
      </w:pPr>
      <w:r w:rsidRPr="005D3AD8">
        <w:rPr>
          <w:b/>
          <w:bCs/>
          <w:sz w:val="18"/>
          <w:szCs w:val="18"/>
        </w:rPr>
        <w:t>7.1.</w:t>
      </w:r>
      <w:r w:rsidRPr="005D3AD8">
        <w:rPr>
          <w:sz w:val="18"/>
          <w:szCs w:val="18"/>
        </w:rPr>
        <w:t xml:space="preserve">В случае необходимости изменения данных, указанных в уведомлении о начале торговой деятельности или в действующем разрешении, коммерсант не менее чем за 30 календарных дней до дня их изменения подает в Примарию уведомление об изменении данных. К уведомлению прилагаются: </w:t>
      </w:r>
    </w:p>
    <w:p w:rsidR="0037315B" w:rsidRPr="005D3AD8" w:rsidRDefault="0037315B" w:rsidP="00CD15BA">
      <w:pPr>
        <w:pStyle w:val="a3"/>
        <w:rPr>
          <w:sz w:val="18"/>
          <w:szCs w:val="18"/>
        </w:rPr>
      </w:pPr>
      <w:r w:rsidRPr="005D3AD8">
        <w:rPr>
          <w:sz w:val="18"/>
          <w:szCs w:val="18"/>
        </w:rPr>
        <w:t xml:space="preserve">   a)      документ, подтверждающий полномочия представителя, - в случае подачи уведомления через        </w:t>
      </w:r>
    </w:p>
    <w:p w:rsidR="0037315B" w:rsidRPr="005D3AD8" w:rsidRDefault="0037315B" w:rsidP="00CD15BA">
      <w:pPr>
        <w:pStyle w:val="a3"/>
        <w:rPr>
          <w:sz w:val="18"/>
          <w:szCs w:val="18"/>
        </w:rPr>
      </w:pPr>
      <w:r w:rsidRPr="005D3AD8">
        <w:rPr>
          <w:sz w:val="18"/>
          <w:szCs w:val="18"/>
        </w:rPr>
        <w:t>представителя;</w:t>
      </w:r>
    </w:p>
    <w:p w:rsidR="0037315B" w:rsidRPr="005D3AD8" w:rsidRDefault="0037315B" w:rsidP="00CD15BA">
      <w:pPr>
        <w:pStyle w:val="a3"/>
        <w:rPr>
          <w:sz w:val="18"/>
          <w:szCs w:val="18"/>
        </w:rPr>
      </w:pPr>
      <w:r w:rsidRPr="005D3AD8">
        <w:rPr>
          <w:sz w:val="18"/>
          <w:szCs w:val="18"/>
        </w:rPr>
        <w:t xml:space="preserve">  b)     копия паспорта предпринимателя или руководителя предприятия; </w:t>
      </w:r>
    </w:p>
    <w:p w:rsidR="0037315B" w:rsidRPr="005D3AD8" w:rsidRDefault="0037315B" w:rsidP="00CD15BA">
      <w:pPr>
        <w:pStyle w:val="a3"/>
        <w:rPr>
          <w:sz w:val="18"/>
          <w:szCs w:val="18"/>
        </w:rPr>
      </w:pPr>
      <w:r w:rsidRPr="005D3AD8">
        <w:rPr>
          <w:sz w:val="18"/>
          <w:szCs w:val="18"/>
        </w:rPr>
        <w:t xml:space="preserve">  c)      копия выписки из Государственного регистра юридических лиц или Государственного регистр      </w:t>
      </w:r>
    </w:p>
    <w:p w:rsidR="0037315B" w:rsidRPr="005D3AD8" w:rsidRDefault="0037315B" w:rsidP="00CD15BA">
      <w:pPr>
        <w:pStyle w:val="a3"/>
        <w:rPr>
          <w:sz w:val="18"/>
          <w:szCs w:val="18"/>
        </w:rPr>
      </w:pPr>
      <w:r w:rsidRPr="005D3AD8">
        <w:rPr>
          <w:sz w:val="18"/>
          <w:szCs w:val="18"/>
        </w:rPr>
        <w:t>индивидуальных предпринимателей, либо копию предпринимательского патента;</w:t>
      </w:r>
    </w:p>
    <w:p w:rsidR="0037315B" w:rsidRPr="005D3AD8" w:rsidRDefault="0037315B" w:rsidP="00CD15BA">
      <w:pPr>
        <w:pStyle w:val="a3"/>
        <w:rPr>
          <w:sz w:val="18"/>
          <w:szCs w:val="18"/>
        </w:rPr>
      </w:pPr>
      <w:r w:rsidRPr="005D3AD8">
        <w:rPr>
          <w:sz w:val="18"/>
          <w:szCs w:val="18"/>
        </w:rPr>
        <w:t xml:space="preserve">  d)     разрешение на деятельность в оригинале в случае, если на момент подачи уведомления не     </w:t>
      </w:r>
    </w:p>
    <w:p w:rsidR="0037315B" w:rsidRPr="005D3AD8" w:rsidRDefault="0037315B" w:rsidP="00CD15BA">
      <w:pPr>
        <w:pStyle w:val="a3"/>
        <w:rPr>
          <w:sz w:val="18"/>
          <w:szCs w:val="18"/>
        </w:rPr>
      </w:pPr>
      <w:r w:rsidRPr="005D3AD8">
        <w:rPr>
          <w:sz w:val="18"/>
          <w:szCs w:val="18"/>
        </w:rPr>
        <w:t xml:space="preserve">          окончен срок ее действия</w:t>
      </w:r>
    </w:p>
    <w:p w:rsidR="0037315B" w:rsidRPr="005D3AD8" w:rsidRDefault="0037315B" w:rsidP="00CD15BA">
      <w:pPr>
        <w:pStyle w:val="a3"/>
        <w:rPr>
          <w:sz w:val="18"/>
          <w:szCs w:val="18"/>
        </w:rPr>
      </w:pPr>
      <w:r w:rsidRPr="005D3AD8">
        <w:rPr>
          <w:b/>
          <w:bCs/>
          <w:sz w:val="18"/>
          <w:szCs w:val="18"/>
        </w:rPr>
        <w:t>7.2.</w:t>
      </w:r>
      <w:r w:rsidRPr="005D3AD8">
        <w:rPr>
          <w:sz w:val="18"/>
          <w:szCs w:val="18"/>
        </w:rPr>
        <w:t xml:space="preserve">Орган местного публичного управления вправе изменить данные о торговой единице, основываясь на информационном ресурсе в сфере торговли, если установлено, что указанные коммерсантом в уведомлении данные ошибочны.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sz w:val="18"/>
          <w:szCs w:val="18"/>
        </w:rPr>
        <w:tab/>
        <w:t xml:space="preserve">                      </w:t>
      </w:r>
      <w:r w:rsidRPr="005D3AD8">
        <w:rPr>
          <w:b/>
          <w:bCs/>
          <w:sz w:val="18"/>
          <w:szCs w:val="18"/>
        </w:rPr>
        <w:t xml:space="preserve">8. ПРЕКРАЩЕНИЕ ТОРГОВОЙ ДЕЯТЕЛЬНОСТИ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bCs/>
          <w:sz w:val="18"/>
          <w:szCs w:val="18"/>
        </w:rPr>
        <w:t>8.1.</w:t>
      </w:r>
      <w:r w:rsidRPr="005D3AD8">
        <w:rPr>
          <w:sz w:val="18"/>
          <w:szCs w:val="18"/>
        </w:rPr>
        <w:t xml:space="preserve">Торговая деятельность прекращается по требованию коммерсанта со дня подачи в Примарию уведомления о ее прекращении. </w:t>
      </w:r>
    </w:p>
    <w:p w:rsidR="0037315B" w:rsidRPr="005D3AD8" w:rsidRDefault="0037315B" w:rsidP="00CD15BA">
      <w:pPr>
        <w:pStyle w:val="a3"/>
        <w:rPr>
          <w:sz w:val="18"/>
          <w:szCs w:val="18"/>
        </w:rPr>
      </w:pPr>
      <w:r w:rsidRPr="005D3AD8">
        <w:rPr>
          <w:sz w:val="18"/>
          <w:szCs w:val="18"/>
        </w:rPr>
        <w:t xml:space="preserve">Со дня подачи уведомления о прекращении торговой деятельности коммерсант: </w:t>
      </w:r>
    </w:p>
    <w:p w:rsidR="0037315B" w:rsidRPr="005D3AD8" w:rsidRDefault="0037315B" w:rsidP="00CD15BA">
      <w:pPr>
        <w:pStyle w:val="a3"/>
        <w:rPr>
          <w:sz w:val="18"/>
          <w:szCs w:val="18"/>
        </w:rPr>
      </w:pPr>
      <w:r w:rsidRPr="005D3AD8">
        <w:rPr>
          <w:sz w:val="18"/>
          <w:szCs w:val="18"/>
        </w:rPr>
        <w:t xml:space="preserve">   a)     не вправе осуществлять торговую деятельность в рамках соответствующей торговой единицы; </w:t>
      </w:r>
    </w:p>
    <w:p w:rsidR="0037315B" w:rsidRPr="005D3AD8" w:rsidRDefault="0037315B" w:rsidP="00CD15BA">
      <w:pPr>
        <w:pStyle w:val="a3"/>
        <w:rPr>
          <w:sz w:val="18"/>
          <w:szCs w:val="18"/>
        </w:rPr>
      </w:pPr>
      <w:r w:rsidRPr="005D3AD8">
        <w:rPr>
          <w:sz w:val="18"/>
          <w:szCs w:val="18"/>
        </w:rPr>
        <w:t xml:space="preserve">   b)     не обязан вносить плату в соответствии с налоговым законодательством за соответствующую   </w:t>
      </w:r>
    </w:p>
    <w:p w:rsidR="0037315B" w:rsidRPr="005D3AD8" w:rsidRDefault="0037315B" w:rsidP="00CD15BA">
      <w:pPr>
        <w:pStyle w:val="a3"/>
        <w:rPr>
          <w:sz w:val="18"/>
          <w:szCs w:val="18"/>
        </w:rPr>
      </w:pPr>
      <w:r w:rsidRPr="005D3AD8">
        <w:rPr>
          <w:sz w:val="18"/>
          <w:szCs w:val="18"/>
        </w:rPr>
        <w:t>торговую единицу.</w:t>
      </w:r>
    </w:p>
    <w:p w:rsidR="0037315B" w:rsidRPr="005D3AD8" w:rsidRDefault="0037315B" w:rsidP="00CD15BA">
      <w:pPr>
        <w:pStyle w:val="a3"/>
        <w:rPr>
          <w:sz w:val="18"/>
          <w:szCs w:val="18"/>
        </w:rPr>
      </w:pPr>
      <w:r w:rsidRPr="005D3AD8">
        <w:rPr>
          <w:sz w:val="18"/>
          <w:szCs w:val="18"/>
        </w:rPr>
        <w:t xml:space="preserve">В случае прекращения торговой деятельности коммерсант должен подать уведомление о прекращении торговой деятельности с приложением копий документов согласно п.7.1 настоящего Положения.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bCs/>
          <w:sz w:val="18"/>
          <w:szCs w:val="18"/>
        </w:rPr>
        <w:t xml:space="preserve">                          9. ПРАВИЛА ОСУЩЕСТВЛЕНИЯ МЕЛКОРОЗНИЧНОЙ ТОРГОВЛИ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bCs/>
          <w:sz w:val="18"/>
          <w:szCs w:val="18"/>
        </w:rPr>
        <w:t>9.1.</w:t>
      </w:r>
      <w:r w:rsidRPr="005D3AD8">
        <w:rPr>
          <w:sz w:val="18"/>
          <w:szCs w:val="18"/>
        </w:rPr>
        <w:t>Коммерсанты не вправе осуществлять мелкорозничную торговлю в следующих случаях:              a) осуществление мелкорозничной торговли запрещено на улице или в периметре соответствующей улицы согласно Положения;                                                                                                                                    b) осуществление мелкорозничной торговли ограничивает использование земель публичной сферы по их назначению.</w:t>
      </w:r>
    </w:p>
    <w:p w:rsidR="0037315B" w:rsidRPr="005D3AD8" w:rsidRDefault="0037315B" w:rsidP="00CD15BA">
      <w:pPr>
        <w:pStyle w:val="a3"/>
        <w:rPr>
          <w:sz w:val="18"/>
          <w:szCs w:val="18"/>
        </w:rPr>
      </w:pPr>
      <w:r w:rsidRPr="005D3AD8">
        <w:rPr>
          <w:sz w:val="18"/>
          <w:szCs w:val="18"/>
        </w:rPr>
        <w:t xml:space="preserve"> </w:t>
      </w:r>
      <w:r w:rsidRPr="005D3AD8">
        <w:rPr>
          <w:sz w:val="18"/>
          <w:szCs w:val="18"/>
          <w:lang w:val="en-US"/>
        </w:rPr>
        <w:t>c</w:t>
      </w:r>
      <w:r w:rsidRPr="005D3AD8">
        <w:rPr>
          <w:sz w:val="18"/>
          <w:szCs w:val="18"/>
        </w:rPr>
        <w:t xml:space="preserve">) осуществление мелкорозничной торговли запрещена законодательством                                                                                                                                                                           </w:t>
      </w:r>
      <w:r w:rsidRPr="005D3AD8">
        <w:rPr>
          <w:b/>
          <w:bCs/>
          <w:sz w:val="18"/>
          <w:szCs w:val="18"/>
        </w:rPr>
        <w:t>9.2.</w:t>
      </w:r>
      <w:r w:rsidRPr="005D3AD8">
        <w:rPr>
          <w:sz w:val="18"/>
          <w:szCs w:val="18"/>
        </w:rPr>
        <w:t xml:space="preserve">Для осуществления торговой деятельности посредством торговых автоматов (оборудования для самообслуживания) коммерсант подает уведомление в отношении каждого торгового аппарата, если они расположены в различных местах. Коммерсант подает одно уведомление в отношении торговых автоматов, расположенных рядом или в одном помещении, с указанием количества аппаратов.                                                                                </w:t>
      </w:r>
      <w:r w:rsidRPr="005D3AD8">
        <w:rPr>
          <w:b/>
          <w:bCs/>
          <w:sz w:val="18"/>
          <w:szCs w:val="18"/>
        </w:rPr>
        <w:t>9.3.</w:t>
      </w:r>
      <w:r w:rsidRPr="005D3AD8">
        <w:rPr>
          <w:sz w:val="18"/>
          <w:szCs w:val="18"/>
        </w:rPr>
        <w:t>В случае осуществления торговой деятельности посредством передвижных единиц  в общественном месте Примария разрабатывает и в срок не более 15 рабочих дней со дня подачи коммерсантом уведомления выдает ему схему размещения используемой им передвижной единицы, которую он представляет  при  подаче уведомления.</w:t>
      </w:r>
    </w:p>
    <w:p w:rsidR="0037315B" w:rsidRPr="005D3AD8" w:rsidRDefault="0037315B" w:rsidP="00CD15BA">
      <w:pPr>
        <w:pStyle w:val="a3"/>
        <w:rPr>
          <w:sz w:val="18"/>
          <w:szCs w:val="18"/>
        </w:rPr>
      </w:pPr>
      <w:r w:rsidRPr="005D3AD8">
        <w:rPr>
          <w:b/>
          <w:bCs/>
          <w:sz w:val="18"/>
          <w:szCs w:val="18"/>
        </w:rPr>
        <w:t>9.4.</w:t>
      </w:r>
      <w:r w:rsidRPr="005D3AD8">
        <w:rPr>
          <w:sz w:val="18"/>
          <w:szCs w:val="18"/>
        </w:rPr>
        <w:t xml:space="preserve">Временная деятельность в общественных местах должна осуществляться цивилизованно, с соблюдением следующих норм: </w:t>
      </w:r>
    </w:p>
    <w:p w:rsidR="0037315B" w:rsidRPr="005D3AD8" w:rsidRDefault="0037315B" w:rsidP="00CD15BA">
      <w:pPr>
        <w:pStyle w:val="a3"/>
        <w:rPr>
          <w:sz w:val="18"/>
          <w:szCs w:val="18"/>
        </w:rPr>
      </w:pPr>
      <w:r w:rsidRPr="005D3AD8">
        <w:rPr>
          <w:sz w:val="18"/>
          <w:szCs w:val="18"/>
        </w:rPr>
        <w:t xml:space="preserve">- гигиена и общественное здоровье; </w:t>
      </w:r>
    </w:p>
    <w:p w:rsidR="0037315B" w:rsidRPr="005D3AD8" w:rsidRDefault="0037315B" w:rsidP="00CD15BA">
      <w:pPr>
        <w:pStyle w:val="a3"/>
        <w:rPr>
          <w:sz w:val="18"/>
          <w:szCs w:val="18"/>
        </w:rPr>
      </w:pPr>
      <w:r w:rsidRPr="005D3AD8">
        <w:rPr>
          <w:sz w:val="18"/>
          <w:szCs w:val="18"/>
        </w:rPr>
        <w:t xml:space="preserve">- защита потребителей; </w:t>
      </w:r>
    </w:p>
    <w:p w:rsidR="0037315B" w:rsidRPr="005D3AD8" w:rsidRDefault="0037315B" w:rsidP="00CD15BA">
      <w:pPr>
        <w:pStyle w:val="a3"/>
        <w:rPr>
          <w:sz w:val="18"/>
          <w:szCs w:val="18"/>
        </w:rPr>
      </w:pPr>
      <w:r w:rsidRPr="005D3AD8">
        <w:rPr>
          <w:sz w:val="18"/>
          <w:szCs w:val="18"/>
        </w:rPr>
        <w:t xml:space="preserve">- происхождение и качество товаров; </w:t>
      </w:r>
    </w:p>
    <w:p w:rsidR="0037315B" w:rsidRPr="005D3AD8" w:rsidRDefault="0037315B" w:rsidP="00CD15BA">
      <w:pPr>
        <w:pStyle w:val="a3"/>
        <w:rPr>
          <w:sz w:val="18"/>
          <w:szCs w:val="18"/>
        </w:rPr>
      </w:pPr>
      <w:r w:rsidRPr="005D3AD8">
        <w:rPr>
          <w:sz w:val="18"/>
          <w:szCs w:val="18"/>
        </w:rPr>
        <w:t xml:space="preserve">- использование разрешённых весов; </w:t>
      </w:r>
    </w:p>
    <w:p w:rsidR="0037315B" w:rsidRPr="005D3AD8" w:rsidRDefault="0037315B" w:rsidP="00CD15BA">
      <w:pPr>
        <w:pStyle w:val="a3"/>
        <w:rPr>
          <w:sz w:val="18"/>
          <w:szCs w:val="18"/>
        </w:rPr>
      </w:pPr>
      <w:r w:rsidRPr="005D3AD8">
        <w:rPr>
          <w:sz w:val="18"/>
          <w:szCs w:val="18"/>
        </w:rPr>
        <w:t xml:space="preserve">- безопасность труда; </w:t>
      </w:r>
    </w:p>
    <w:p w:rsidR="0037315B" w:rsidRPr="005D3AD8" w:rsidRDefault="0037315B" w:rsidP="00CD15BA">
      <w:pPr>
        <w:pStyle w:val="a3"/>
        <w:rPr>
          <w:sz w:val="18"/>
          <w:szCs w:val="18"/>
        </w:rPr>
      </w:pPr>
      <w:r w:rsidRPr="005D3AD8">
        <w:rPr>
          <w:sz w:val="18"/>
          <w:szCs w:val="18"/>
        </w:rPr>
        <w:t xml:space="preserve">- общественный порядок и спокойствие; </w:t>
      </w:r>
    </w:p>
    <w:p w:rsidR="0037315B" w:rsidRPr="005D3AD8" w:rsidRDefault="0037315B" w:rsidP="00CD15BA">
      <w:pPr>
        <w:pStyle w:val="a3"/>
        <w:rPr>
          <w:sz w:val="18"/>
          <w:szCs w:val="18"/>
        </w:rPr>
      </w:pPr>
      <w:r w:rsidRPr="005D3AD8">
        <w:rPr>
          <w:sz w:val="18"/>
          <w:szCs w:val="18"/>
        </w:rPr>
        <w:t xml:space="preserve">- обеспечение и сохранение чистоты в занимаемых общественных местах; </w:t>
      </w:r>
    </w:p>
    <w:p w:rsidR="0037315B" w:rsidRPr="005D3AD8" w:rsidRDefault="0037315B" w:rsidP="00CD15BA">
      <w:pPr>
        <w:pStyle w:val="a3"/>
        <w:rPr>
          <w:sz w:val="18"/>
          <w:szCs w:val="18"/>
        </w:rPr>
      </w:pPr>
      <w:r w:rsidRPr="005D3AD8">
        <w:rPr>
          <w:sz w:val="18"/>
          <w:szCs w:val="18"/>
        </w:rPr>
        <w:t xml:space="preserve">- избежание дискомфорта соседним местам; </w:t>
      </w:r>
    </w:p>
    <w:p w:rsidR="0037315B" w:rsidRPr="005D3AD8" w:rsidRDefault="0037315B" w:rsidP="00CD15BA">
      <w:pPr>
        <w:pStyle w:val="a3"/>
        <w:rPr>
          <w:sz w:val="18"/>
          <w:szCs w:val="18"/>
        </w:rPr>
      </w:pPr>
      <w:r w:rsidRPr="005D3AD8">
        <w:rPr>
          <w:sz w:val="18"/>
          <w:szCs w:val="18"/>
        </w:rPr>
        <w:t xml:space="preserve">- обеспечение эстетического размещения товаров и отображения цен на видном месте; </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sz w:val="18"/>
          <w:szCs w:val="18"/>
        </w:rPr>
        <w:t xml:space="preserve">- соблюдение товарного соседства.                                                                                                                        </w:t>
      </w:r>
    </w:p>
    <w:p w:rsidR="0037315B" w:rsidRPr="005D3AD8" w:rsidRDefault="0037315B" w:rsidP="00CD15BA">
      <w:pPr>
        <w:pStyle w:val="a3"/>
        <w:rPr>
          <w:rFonts w:ascii="Times New Roman" w:hAnsi="Times New Roman" w:cs="Times New Roman"/>
          <w:sz w:val="18"/>
          <w:szCs w:val="18"/>
        </w:rPr>
      </w:pPr>
    </w:p>
    <w:p w:rsidR="0037315B" w:rsidRPr="005D3AD8" w:rsidRDefault="0037315B" w:rsidP="00CD15BA">
      <w:pPr>
        <w:pStyle w:val="a3"/>
        <w:rPr>
          <w:sz w:val="18"/>
          <w:szCs w:val="18"/>
        </w:rPr>
      </w:pPr>
      <w:r w:rsidRPr="005D3AD8">
        <w:rPr>
          <w:sz w:val="18"/>
          <w:szCs w:val="18"/>
        </w:rPr>
        <w:tab/>
      </w:r>
      <w:r w:rsidRPr="005D3AD8">
        <w:rPr>
          <w:sz w:val="18"/>
          <w:szCs w:val="18"/>
        </w:rPr>
        <w:tab/>
      </w:r>
      <w:r w:rsidRPr="005D3AD8">
        <w:rPr>
          <w:b/>
          <w:bCs/>
          <w:sz w:val="18"/>
          <w:szCs w:val="18"/>
        </w:rPr>
        <w:t>10. ОСУЩЕСТВЛЕНИЕ ТОРГОВОЙ ДЕЯТЕЛЬНОСТИ</w:t>
      </w:r>
    </w:p>
    <w:p w:rsidR="0037315B" w:rsidRPr="005D3AD8" w:rsidRDefault="0037315B" w:rsidP="00CD15BA">
      <w:pPr>
        <w:pStyle w:val="a3"/>
        <w:rPr>
          <w:sz w:val="18"/>
          <w:szCs w:val="18"/>
        </w:rPr>
      </w:pPr>
      <w:r w:rsidRPr="005D3AD8">
        <w:rPr>
          <w:b/>
          <w:bCs/>
          <w:sz w:val="18"/>
          <w:szCs w:val="18"/>
        </w:rPr>
        <w:t xml:space="preserve">                                                МЕЛКИМИ ТОРГОВЦАМИ </w:t>
      </w:r>
    </w:p>
    <w:p w:rsidR="0037315B" w:rsidRPr="005D3AD8" w:rsidRDefault="0037315B" w:rsidP="00CD15BA">
      <w:pPr>
        <w:pStyle w:val="a3"/>
        <w:rPr>
          <w:sz w:val="18"/>
          <w:szCs w:val="18"/>
        </w:rPr>
      </w:pPr>
      <w:r w:rsidRPr="005D3AD8">
        <w:rPr>
          <w:b/>
          <w:bCs/>
          <w:sz w:val="18"/>
          <w:szCs w:val="18"/>
        </w:rPr>
        <w:t>10.1.</w:t>
      </w:r>
      <w:r w:rsidRPr="005D3AD8">
        <w:rPr>
          <w:sz w:val="18"/>
          <w:szCs w:val="18"/>
        </w:rPr>
        <w:t xml:space="preserve">Мелкие торговцы вправе продавать только непродовольственные товары или сельскохозяйственную продукцию, принадлежащие им на праве собственности.                                  </w:t>
      </w:r>
      <w:r w:rsidRPr="005D3AD8">
        <w:rPr>
          <w:b/>
          <w:bCs/>
          <w:sz w:val="18"/>
          <w:szCs w:val="18"/>
        </w:rPr>
        <w:t>10.2.</w:t>
      </w:r>
      <w:r w:rsidRPr="005D3AD8">
        <w:rPr>
          <w:sz w:val="18"/>
          <w:szCs w:val="18"/>
        </w:rPr>
        <w:t xml:space="preserve">Мелкие торговцы обязаны осуществлять торговую деятельность лишь на рынках или в специально обустроенных местах, установленных органом местного публичного управления. </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sz w:val="18"/>
          <w:szCs w:val="18"/>
        </w:rPr>
        <w:t>10.3.</w:t>
      </w:r>
      <w:r w:rsidRPr="005D3AD8">
        <w:rPr>
          <w:rFonts w:ascii="Times New Roman" w:hAnsi="Times New Roman" w:cs="Times New Roman"/>
          <w:sz w:val="18"/>
          <w:szCs w:val="18"/>
        </w:rPr>
        <w:t xml:space="preserve">Мелкие торговцы осуществляют торговую деятельность без государственной регистрации, без предпринимательского патента и без подачи уведомления о начале торговой деятельности.                                     </w:t>
      </w:r>
      <w:r w:rsidRPr="005D3AD8">
        <w:rPr>
          <w:rFonts w:ascii="Times New Roman" w:hAnsi="Times New Roman" w:cs="Times New Roman"/>
          <w:b/>
          <w:sz w:val="18"/>
          <w:szCs w:val="18"/>
        </w:rPr>
        <w:t xml:space="preserve">10.4 </w:t>
      </w:r>
      <w:r w:rsidRPr="005D3AD8">
        <w:rPr>
          <w:rFonts w:ascii="Times New Roman" w:hAnsi="Times New Roman" w:cs="Times New Roman"/>
          <w:sz w:val="18"/>
          <w:szCs w:val="18"/>
        </w:rPr>
        <w:t>Мелкие торговцы осуществляют торговую деятельность без уплаты сбора за торговые единицы и/или оказание услуг.</w:t>
      </w:r>
    </w:p>
    <w:p w:rsidR="0037315B" w:rsidRPr="005D3AD8" w:rsidRDefault="0037315B" w:rsidP="00CD15BA">
      <w:pPr>
        <w:pStyle w:val="a3"/>
        <w:rPr>
          <w:sz w:val="18"/>
          <w:szCs w:val="18"/>
        </w:rPr>
      </w:pPr>
      <w:r w:rsidRPr="005D3AD8">
        <w:rPr>
          <w:sz w:val="18"/>
          <w:szCs w:val="18"/>
        </w:rPr>
        <w:tab/>
      </w:r>
      <w:r w:rsidRPr="005D3AD8">
        <w:rPr>
          <w:sz w:val="18"/>
          <w:szCs w:val="18"/>
        </w:rPr>
        <w:tab/>
      </w:r>
      <w:r w:rsidRPr="005D3AD8">
        <w:rPr>
          <w:b/>
          <w:bCs/>
          <w:sz w:val="18"/>
          <w:szCs w:val="18"/>
        </w:rPr>
        <w:t xml:space="preserve">11. ОСУЩЕСТВЛЕНИЕ ТОРГОВОЙ ДЕЯТЕЛЬНОСТИ </w:t>
      </w:r>
    </w:p>
    <w:p w:rsidR="0037315B" w:rsidRPr="005D3AD8" w:rsidRDefault="0037315B" w:rsidP="00CD15BA">
      <w:pPr>
        <w:pStyle w:val="a3"/>
        <w:rPr>
          <w:sz w:val="18"/>
          <w:szCs w:val="18"/>
        </w:rPr>
      </w:pPr>
      <w:r w:rsidRPr="005D3AD8">
        <w:rPr>
          <w:b/>
          <w:bCs/>
          <w:sz w:val="18"/>
          <w:szCs w:val="18"/>
        </w:rPr>
        <w:t xml:space="preserve">                                      В РАМКАХ РАЗОВЫХ МЕРОПРИЯТИЙ </w:t>
      </w:r>
    </w:p>
    <w:p w:rsidR="0037315B" w:rsidRPr="005D3AD8" w:rsidRDefault="0037315B" w:rsidP="00CD15BA">
      <w:pPr>
        <w:pStyle w:val="a3"/>
        <w:rPr>
          <w:sz w:val="18"/>
          <w:szCs w:val="18"/>
        </w:rPr>
      </w:pPr>
      <w:r w:rsidRPr="005D3AD8">
        <w:rPr>
          <w:b/>
          <w:bCs/>
          <w:sz w:val="18"/>
          <w:szCs w:val="18"/>
        </w:rPr>
        <w:t>11.1.</w:t>
      </w:r>
      <w:r w:rsidRPr="005D3AD8">
        <w:rPr>
          <w:sz w:val="18"/>
          <w:szCs w:val="18"/>
        </w:rPr>
        <w:t xml:space="preserve">Мелкорозничная торговля в рамках торгов, ярмарок, культурных, туристических, спортивных и других подобных мероприятий осуществляется коммерсантом на основании уведомления о начале торговой деятельности в соответствии с установленными распоряжением примара условиями.    </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sz w:val="18"/>
          <w:szCs w:val="18"/>
        </w:rPr>
        <w:t>11.2.</w:t>
      </w:r>
      <w:r w:rsidRPr="005D3AD8">
        <w:rPr>
          <w:rFonts w:ascii="Times New Roman" w:hAnsi="Times New Roman" w:cs="Times New Roman"/>
          <w:sz w:val="18"/>
          <w:szCs w:val="18"/>
        </w:rPr>
        <w:t xml:space="preserve"> Распоряжением примара Примария вправе установить требования к осуществлению торговой деятельности в рамках торгов, ярмарок, культурных, туристических, спортивных и других подобных мероприятий вплоть до разрешения осуществления таковой без подачи уведомления.</w:t>
      </w:r>
    </w:p>
    <w:p w:rsidR="0037315B" w:rsidRPr="005D3AD8" w:rsidRDefault="0037315B" w:rsidP="00CD15BA">
      <w:pPr>
        <w:pStyle w:val="a3"/>
        <w:rPr>
          <w:sz w:val="18"/>
          <w:szCs w:val="18"/>
        </w:rPr>
      </w:pPr>
      <w:r w:rsidRPr="005D3AD8">
        <w:rPr>
          <w:sz w:val="18"/>
          <w:szCs w:val="18"/>
        </w:rPr>
        <w:tab/>
      </w:r>
      <w:r w:rsidRPr="005D3AD8">
        <w:rPr>
          <w:sz w:val="18"/>
          <w:szCs w:val="18"/>
        </w:rPr>
        <w:tab/>
      </w:r>
      <w:r w:rsidRPr="005D3AD8">
        <w:rPr>
          <w:b/>
          <w:bCs/>
          <w:sz w:val="18"/>
          <w:szCs w:val="18"/>
        </w:rPr>
        <w:t xml:space="preserve">12. ОСУЩЕСТВЛЕНИЕ ТОРГОВОЙ ДЕЯТЕЛЬНОСТИ НА РЫНКАХ </w:t>
      </w:r>
    </w:p>
    <w:p w:rsidR="0037315B" w:rsidRPr="005D3AD8" w:rsidRDefault="0037315B" w:rsidP="00CD15BA">
      <w:pPr>
        <w:pStyle w:val="a3"/>
        <w:rPr>
          <w:sz w:val="18"/>
          <w:szCs w:val="18"/>
        </w:rPr>
      </w:pPr>
      <w:r w:rsidRPr="005D3AD8">
        <w:rPr>
          <w:b/>
          <w:bCs/>
          <w:sz w:val="18"/>
          <w:szCs w:val="18"/>
        </w:rPr>
        <w:t>12.1.</w:t>
      </w:r>
      <w:r w:rsidRPr="005D3AD8">
        <w:rPr>
          <w:sz w:val="18"/>
          <w:szCs w:val="18"/>
        </w:rPr>
        <w:t xml:space="preserve">При осуществлении деятельности коммерсантами на рынках города должен соблюдаться общий порядок подачи уведомлений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sz w:val="18"/>
          <w:szCs w:val="18"/>
        </w:rPr>
        <w:tab/>
      </w:r>
      <w:r w:rsidRPr="005D3AD8">
        <w:rPr>
          <w:sz w:val="18"/>
          <w:szCs w:val="18"/>
        </w:rPr>
        <w:tab/>
        <w:t xml:space="preserve">                                                          </w:t>
      </w:r>
    </w:p>
    <w:p w:rsidR="0037315B" w:rsidRPr="005D3AD8" w:rsidRDefault="0037315B" w:rsidP="00CD15BA">
      <w:pPr>
        <w:pStyle w:val="a3"/>
        <w:rPr>
          <w:sz w:val="18"/>
          <w:szCs w:val="18"/>
        </w:rPr>
      </w:pPr>
      <w:r w:rsidRPr="005D3AD8">
        <w:rPr>
          <w:sz w:val="18"/>
          <w:szCs w:val="18"/>
        </w:rPr>
        <w:t xml:space="preserve">                              </w:t>
      </w:r>
      <w:r w:rsidRPr="005D3AD8">
        <w:rPr>
          <w:b/>
          <w:bCs/>
          <w:sz w:val="18"/>
          <w:szCs w:val="18"/>
        </w:rPr>
        <w:t xml:space="preserve">13.ОГРАНИЧЕНИЯ В ФУНКЦИОНИРОВАНИИ ТОРГОВЫХ ОБЪЕКТОВ </w:t>
      </w:r>
    </w:p>
    <w:p w:rsidR="0037315B" w:rsidRPr="005D3AD8" w:rsidRDefault="0037315B" w:rsidP="00CD15BA">
      <w:pPr>
        <w:pStyle w:val="a3"/>
        <w:rPr>
          <w:b/>
          <w:bCs/>
          <w:sz w:val="18"/>
          <w:szCs w:val="18"/>
        </w:rPr>
      </w:pPr>
      <w:r w:rsidRPr="005D3AD8">
        <w:rPr>
          <w:b/>
          <w:bCs/>
          <w:sz w:val="18"/>
          <w:szCs w:val="18"/>
        </w:rPr>
        <w:t xml:space="preserve">                                                   И/ИЛИ ОКАЗЫВАЮЩИХ УСЛУГИ </w:t>
      </w:r>
    </w:p>
    <w:p w:rsidR="0037315B" w:rsidRPr="005D3AD8" w:rsidRDefault="0037315B" w:rsidP="00CD15BA">
      <w:pPr>
        <w:pStyle w:val="a3"/>
        <w:rPr>
          <w:sz w:val="18"/>
          <w:szCs w:val="18"/>
        </w:rPr>
      </w:pPr>
      <w:r w:rsidRPr="005D3AD8">
        <w:rPr>
          <w:b/>
          <w:bCs/>
          <w:sz w:val="18"/>
          <w:szCs w:val="18"/>
        </w:rPr>
        <w:t>13.1.</w:t>
      </w:r>
      <w:r w:rsidRPr="005D3AD8">
        <w:rPr>
          <w:sz w:val="18"/>
          <w:szCs w:val="18"/>
        </w:rPr>
        <w:t xml:space="preserve">Запрещается осуществление коммерческой деятельности : </w:t>
      </w:r>
    </w:p>
    <w:p w:rsidR="0037315B" w:rsidRPr="005D3AD8" w:rsidRDefault="0037315B" w:rsidP="00CD15BA">
      <w:pPr>
        <w:pStyle w:val="a3"/>
        <w:rPr>
          <w:sz w:val="18"/>
          <w:szCs w:val="18"/>
        </w:rPr>
      </w:pPr>
      <w:r w:rsidRPr="005D3AD8">
        <w:rPr>
          <w:sz w:val="18"/>
          <w:szCs w:val="18"/>
        </w:rPr>
        <w:lastRenderedPageBreak/>
        <w:t xml:space="preserve">a) на центральной площади ; </w:t>
      </w:r>
    </w:p>
    <w:p w:rsidR="0037315B" w:rsidRPr="005D3AD8" w:rsidRDefault="0037315B" w:rsidP="00CD15BA">
      <w:pPr>
        <w:pStyle w:val="a3"/>
        <w:rPr>
          <w:sz w:val="18"/>
          <w:szCs w:val="18"/>
        </w:rPr>
      </w:pPr>
      <w:r w:rsidRPr="005D3AD8">
        <w:rPr>
          <w:sz w:val="18"/>
          <w:szCs w:val="18"/>
          <w:lang w:val="en-US"/>
        </w:rPr>
        <w:t>b</w:t>
      </w:r>
      <w:r w:rsidRPr="005D3AD8">
        <w:rPr>
          <w:sz w:val="18"/>
          <w:szCs w:val="18"/>
        </w:rPr>
        <w:t xml:space="preserve">) в зонах, где осуществление торговой деятельности может препятствовать движению транспортных средств; </w:t>
      </w:r>
    </w:p>
    <w:p w:rsidR="0037315B" w:rsidRPr="005D3AD8" w:rsidRDefault="0037315B" w:rsidP="00CD15BA">
      <w:pPr>
        <w:pStyle w:val="a3"/>
        <w:rPr>
          <w:sz w:val="18"/>
          <w:szCs w:val="18"/>
        </w:rPr>
      </w:pPr>
      <w:r w:rsidRPr="005D3AD8">
        <w:rPr>
          <w:sz w:val="18"/>
          <w:szCs w:val="18"/>
          <w:lang w:val="en-US"/>
        </w:rPr>
        <w:t>c</w:t>
      </w:r>
      <w:r w:rsidRPr="005D3AD8">
        <w:rPr>
          <w:sz w:val="18"/>
          <w:szCs w:val="18"/>
        </w:rPr>
        <w:t xml:space="preserve">) в центральном парке города </w:t>
      </w:r>
    </w:p>
    <w:p w:rsidR="0037315B" w:rsidRPr="005D3AD8" w:rsidRDefault="0037315B" w:rsidP="00CD15BA">
      <w:pPr>
        <w:pStyle w:val="a3"/>
        <w:rPr>
          <w:rFonts w:ascii="Times New Roman" w:hAnsi="Times New Roman" w:cs="Times New Roman"/>
          <w:sz w:val="18"/>
          <w:szCs w:val="18"/>
        </w:rPr>
      </w:pPr>
      <w:r w:rsidRPr="005D3AD8">
        <w:rPr>
          <w:sz w:val="18"/>
          <w:szCs w:val="18"/>
          <w:lang w:val="en-US"/>
        </w:rPr>
        <w:t>d</w:t>
      </w:r>
      <w:r w:rsidRPr="005D3AD8">
        <w:rPr>
          <w:sz w:val="18"/>
          <w:szCs w:val="18"/>
        </w:rPr>
        <w:t>) в парке «афганцев»</w:t>
      </w:r>
      <w:r w:rsidRPr="005D3AD8">
        <w:rPr>
          <w:sz w:val="18"/>
          <w:szCs w:val="18"/>
        </w:rPr>
        <w:tab/>
        <w:t xml:space="preserve">                                                                                                                                     </w:t>
      </w:r>
      <w:r w:rsidRPr="005D3AD8">
        <w:rPr>
          <w:rFonts w:ascii="Times New Roman" w:hAnsi="Times New Roman" w:cs="Times New Roman"/>
          <w:sz w:val="18"/>
          <w:szCs w:val="18"/>
        </w:rPr>
        <w:t xml:space="preserve">Исключением является осуществление торговли в указанных зонах в рамках ярмарок, культурных, спортивных и других мероприятий согласно Распоряжения примара или Решения Городского Совета. </w:t>
      </w:r>
    </w:p>
    <w:p w:rsidR="0037315B" w:rsidRPr="005D3AD8" w:rsidRDefault="0037315B" w:rsidP="00CD15BA">
      <w:pPr>
        <w:pStyle w:val="a3"/>
        <w:rPr>
          <w:sz w:val="18"/>
          <w:szCs w:val="18"/>
        </w:rPr>
      </w:pPr>
      <w:r w:rsidRPr="005D3AD8">
        <w:rPr>
          <w:b/>
          <w:sz w:val="18"/>
          <w:szCs w:val="18"/>
        </w:rPr>
        <w:t>13.2.</w:t>
      </w:r>
      <w:r w:rsidRPr="005D3AD8">
        <w:rPr>
          <w:sz w:val="18"/>
          <w:szCs w:val="18"/>
        </w:rPr>
        <w:t xml:space="preserve"> Разрешается осуществление торговой деятельности мелкими торговцами (преимущественно сельхозпродукцией)  в период с 01июня  по 31 октября в периметре следующих улиц :                                                 - Кагульский поворот                                                                                                                                                  - угол Румянцева-Фрунзе                                                                                                                                   -ул.Ленина-угол Никутова;</w:t>
      </w:r>
    </w:p>
    <w:p w:rsidR="0037315B" w:rsidRPr="005D3AD8" w:rsidRDefault="0037315B" w:rsidP="00CD15BA">
      <w:pPr>
        <w:pStyle w:val="a3"/>
        <w:rPr>
          <w:rFonts w:ascii="Times New Roman" w:hAnsi="Times New Roman" w:cs="Times New Roman"/>
          <w:sz w:val="18"/>
          <w:szCs w:val="18"/>
        </w:rPr>
      </w:pPr>
    </w:p>
    <w:p w:rsidR="0037315B" w:rsidRPr="005D3AD8" w:rsidRDefault="0037315B" w:rsidP="00CD15BA">
      <w:pPr>
        <w:pStyle w:val="a3"/>
        <w:rPr>
          <w:rFonts w:ascii="Times New Roman" w:hAnsi="Times New Roman" w:cs="Times New Roman"/>
          <w:sz w:val="18"/>
          <w:szCs w:val="18"/>
        </w:rPr>
      </w:pPr>
      <w:r w:rsidRPr="005D3AD8">
        <w:rPr>
          <w:sz w:val="18"/>
          <w:szCs w:val="18"/>
        </w:rPr>
        <w:t xml:space="preserve">    - </w:t>
      </w:r>
      <w:r w:rsidRPr="005D3AD8">
        <w:rPr>
          <w:rFonts w:ascii="Times New Roman" w:hAnsi="Times New Roman" w:cs="Times New Roman"/>
          <w:sz w:val="18"/>
          <w:szCs w:val="18"/>
        </w:rPr>
        <w:t>ул. Плотникова в районе новой школы;</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sz w:val="18"/>
          <w:szCs w:val="18"/>
        </w:rPr>
        <w:t xml:space="preserve">   - ул. Ленина-возле дома№105-107</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sz w:val="18"/>
          <w:szCs w:val="18"/>
        </w:rPr>
        <w:t xml:space="preserve">   - ул. Румянцева(напротив д/с №7)</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sz w:val="18"/>
          <w:szCs w:val="18"/>
        </w:rPr>
        <w:t>Мелкие торговцы обязаны иметь документы, подтверждающие качество сельхозпродукции,выданных Центром общественного здоровья по месту происхождения данной продукции, также копию сертификата крестьянского(фермерского) хозяйства или справку с Примарии населенного пункта о наличии  продаваемой сельхозпродукции на приусадебном участке.</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sz w:val="18"/>
          <w:szCs w:val="18"/>
        </w:rPr>
        <w:t>Запрещается  в указанных местах торговать живностью и птицей.</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sz w:val="18"/>
          <w:szCs w:val="18"/>
        </w:rPr>
        <w:t>13.3.</w:t>
      </w:r>
      <w:r w:rsidRPr="005D3AD8">
        <w:rPr>
          <w:rFonts w:ascii="Times New Roman" w:hAnsi="Times New Roman" w:cs="Times New Roman"/>
          <w:sz w:val="18"/>
          <w:szCs w:val="18"/>
        </w:rPr>
        <w:t xml:space="preserve"> Разрешается деятельность на рынках города по следующим адресам:</w:t>
      </w:r>
      <w:r w:rsidRPr="005D3AD8">
        <w:rPr>
          <w:rFonts w:ascii="Times New Roman" w:hAnsi="Times New Roman" w:cs="Times New Roman"/>
          <w:sz w:val="18"/>
          <w:szCs w:val="18"/>
        </w:rPr>
        <w:tab/>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sz w:val="18"/>
          <w:szCs w:val="18"/>
        </w:rPr>
        <w:tab/>
        <w:t xml:space="preserve"> а) </w:t>
      </w:r>
      <w:r w:rsidRPr="005D3AD8">
        <w:rPr>
          <w:rFonts w:ascii="Times New Roman" w:hAnsi="Times New Roman" w:cs="Times New Roman"/>
          <w:sz w:val="18"/>
          <w:szCs w:val="18"/>
        </w:rPr>
        <w:tab/>
        <w:t>ул. Гагарина №34-центральный рынок «КОНСУМКООП»</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sz w:val="18"/>
          <w:szCs w:val="18"/>
        </w:rPr>
        <w:t xml:space="preserve">              </w:t>
      </w:r>
      <w:r w:rsidRPr="005D3AD8">
        <w:rPr>
          <w:rFonts w:ascii="Times New Roman" w:hAnsi="Times New Roman" w:cs="Times New Roman"/>
          <w:sz w:val="18"/>
          <w:szCs w:val="18"/>
          <w:lang w:val="en-US"/>
        </w:rPr>
        <w:t>b</w:t>
      </w:r>
      <w:r w:rsidRPr="005D3AD8">
        <w:rPr>
          <w:rFonts w:ascii="Times New Roman" w:hAnsi="Times New Roman" w:cs="Times New Roman"/>
          <w:sz w:val="18"/>
          <w:szCs w:val="18"/>
        </w:rPr>
        <w:t>)</w:t>
      </w:r>
      <w:r w:rsidRPr="005D3AD8">
        <w:rPr>
          <w:rFonts w:ascii="Times New Roman" w:hAnsi="Times New Roman" w:cs="Times New Roman"/>
          <w:sz w:val="18"/>
          <w:szCs w:val="18"/>
        </w:rPr>
        <w:tab/>
        <w:t>ул. Гагарина№55-рынок ИП «Мэри-Топал»</w:t>
      </w:r>
    </w:p>
    <w:p w:rsidR="0037315B" w:rsidRPr="005D3AD8" w:rsidRDefault="0037315B" w:rsidP="00CD15BA">
      <w:pPr>
        <w:pStyle w:val="a3"/>
        <w:rPr>
          <w:sz w:val="18"/>
          <w:szCs w:val="18"/>
        </w:rPr>
      </w:pPr>
      <w:r w:rsidRPr="005D3AD8">
        <w:rPr>
          <w:b/>
          <w:bCs/>
          <w:sz w:val="18"/>
          <w:szCs w:val="18"/>
        </w:rPr>
        <w:t>13.4.</w:t>
      </w:r>
      <w:r w:rsidRPr="005D3AD8">
        <w:rPr>
          <w:sz w:val="18"/>
          <w:szCs w:val="18"/>
        </w:rPr>
        <w:t xml:space="preserve">Запрещается реализация алкогольной продукции в торговых предприятиях розничной торговли, расположенных вблизи (не менее 50 м) дошкольных и учебных заведений.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sz w:val="18"/>
          <w:szCs w:val="18"/>
        </w:rPr>
        <w:t>13.5.</w:t>
      </w:r>
      <w:r w:rsidRPr="005D3AD8">
        <w:rPr>
          <w:sz w:val="18"/>
          <w:szCs w:val="18"/>
        </w:rPr>
        <w:t xml:space="preserve"> Запрещается реализация алкогольной продукции через мобильную торговую сеть (тележки, цистерны, автоприцепы, автомашины и т.д.) в киосках, павильонах и других торговых точках с торговой площадью менее 20 кв.м, в учебных заведениях, лечебных, дошкольных и других воспитательных учреждениях, общежитиях для учащихся и студентов, на предприятиях и на строительных и ремонтных площадках, в спортивных сооружениях и на прилегающей к ним территории, на спортивных площадках, в диетических столовых и детских кафе, в местах торговли, предназначенных для детей и подростков, в зданиях, в которых расположены органы публичной власти, за исключением стационарных объектов общественного питания, возле религиозно-культовых сооружений на расстоянии, определяемом органом местного публичного управления по согласованию с представителями соответствующих культов, на кладбищах, в пенитенциарных учреждениях,, на предприятиях общественного транспорта в непродовольственных магазинах (за исключением универмагов, домов торговли). </w:t>
      </w:r>
    </w:p>
    <w:p w:rsidR="0037315B" w:rsidRPr="005D3AD8" w:rsidRDefault="0037315B" w:rsidP="00CD15BA">
      <w:pPr>
        <w:pStyle w:val="a3"/>
        <w:rPr>
          <w:sz w:val="18"/>
          <w:szCs w:val="18"/>
        </w:rPr>
      </w:pPr>
    </w:p>
    <w:p w:rsidR="0037315B" w:rsidRPr="005D3AD8" w:rsidRDefault="0037315B" w:rsidP="00CD15BA">
      <w:pPr>
        <w:pStyle w:val="a3"/>
        <w:rPr>
          <w:b/>
          <w:sz w:val="18"/>
          <w:szCs w:val="18"/>
        </w:rPr>
      </w:pPr>
      <w:r w:rsidRPr="005D3AD8">
        <w:rPr>
          <w:b/>
          <w:sz w:val="18"/>
          <w:szCs w:val="18"/>
        </w:rPr>
        <w:t>13.6.</w:t>
      </w:r>
      <w:r w:rsidRPr="005D3AD8">
        <w:rPr>
          <w:rFonts w:ascii="Times New Roman" w:hAnsi="Times New Roman" w:cs="Times New Roman"/>
          <w:sz w:val="18"/>
          <w:szCs w:val="18"/>
        </w:rPr>
        <w:t>Запрещается мелкорозничная торговля у зданий органов власти и публичного управления, у памятников культуры. В этих местах она может быть организована только в дни массовых праздничных мероприятий по специальному распоряжению примара.</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sz w:val="18"/>
          <w:szCs w:val="18"/>
        </w:rPr>
        <w:t>13.7.</w:t>
      </w:r>
      <w:r w:rsidRPr="005D3AD8">
        <w:rPr>
          <w:rFonts w:ascii="Times New Roman" w:hAnsi="Times New Roman" w:cs="Times New Roman"/>
          <w:sz w:val="18"/>
          <w:szCs w:val="18"/>
        </w:rPr>
        <w:t>У культовых сооружений мелкорозничная торговля может производиться только с письменного согласия настоятеля храма или церковной общины</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sz w:val="18"/>
          <w:szCs w:val="18"/>
        </w:rPr>
        <w:t>18.8.</w:t>
      </w:r>
      <w:r w:rsidRPr="005D3AD8">
        <w:rPr>
          <w:rFonts w:ascii="Times New Roman" w:hAnsi="Times New Roman" w:cs="Times New Roman"/>
          <w:sz w:val="18"/>
          <w:szCs w:val="18"/>
        </w:rPr>
        <w:t>Размещение мелкорозничной торговых предприятий на территории учреждений, организаций дополнительно согласовывается с администрацией этих учреждений.</w:t>
      </w:r>
    </w:p>
    <w:p w:rsidR="0037315B" w:rsidRPr="005D3AD8" w:rsidRDefault="0037315B" w:rsidP="00CD15BA">
      <w:pPr>
        <w:pStyle w:val="a3"/>
        <w:rPr>
          <w:sz w:val="18"/>
          <w:szCs w:val="18"/>
        </w:rPr>
      </w:pPr>
      <w:r w:rsidRPr="005D3AD8">
        <w:rPr>
          <w:b/>
          <w:sz w:val="18"/>
          <w:szCs w:val="18"/>
        </w:rPr>
        <w:t>13.9.</w:t>
      </w:r>
      <w:r w:rsidRPr="005D3AD8">
        <w:rPr>
          <w:sz w:val="18"/>
          <w:szCs w:val="18"/>
        </w:rPr>
        <w:t xml:space="preserve">Деятельность, связанная с азартными играми, может осуществляться только после получения лицензии, выдаваемой Лицензионной палатой, и разрешения, выдаваемого органом местного публичного управления в соответствии с Законом об азартных играх № 285-XIV от 18 февраля 1999 года. </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bCs/>
          <w:sz w:val="18"/>
          <w:szCs w:val="18"/>
        </w:rPr>
        <w:t>13.10.</w:t>
      </w:r>
      <w:r w:rsidRPr="005D3AD8">
        <w:rPr>
          <w:rFonts w:ascii="Times New Roman" w:hAnsi="Times New Roman" w:cs="Times New Roman"/>
          <w:sz w:val="18"/>
          <w:szCs w:val="18"/>
        </w:rPr>
        <w:t>Запрещается устанавливать режим работы в режиме «нон-стоп» любому торговому объекту и/или оказывающему услуги (кроме аптек), которые расположены в жилых домах. Для объектов общественного питания, расположенных в жилых домах, запрещается деятельность после 22.00 часов</w:t>
      </w:r>
      <w:r w:rsidRPr="005D3AD8">
        <w:rPr>
          <w:rFonts w:ascii="Times New Roman" w:hAnsi="Times New Roman" w:cs="Times New Roman"/>
          <w:b/>
          <w:sz w:val="18"/>
          <w:szCs w:val="18"/>
        </w:rPr>
        <w:t>.                                                                                                                                                           13.11.</w:t>
      </w:r>
      <w:r w:rsidRPr="005D3AD8">
        <w:rPr>
          <w:rFonts w:ascii="Times New Roman" w:hAnsi="Times New Roman" w:cs="Times New Roman"/>
          <w:sz w:val="18"/>
          <w:szCs w:val="18"/>
        </w:rPr>
        <w:t>Торговым объектам</w:t>
      </w:r>
      <w:r w:rsidRPr="005D3AD8">
        <w:rPr>
          <w:rFonts w:ascii="Times New Roman" w:hAnsi="Times New Roman" w:cs="Times New Roman"/>
          <w:b/>
          <w:sz w:val="18"/>
          <w:szCs w:val="18"/>
        </w:rPr>
        <w:t xml:space="preserve"> </w:t>
      </w:r>
      <w:r w:rsidRPr="005D3AD8">
        <w:rPr>
          <w:rFonts w:ascii="Times New Roman" w:hAnsi="Times New Roman" w:cs="Times New Roman"/>
          <w:sz w:val="18"/>
          <w:szCs w:val="18"/>
        </w:rPr>
        <w:t xml:space="preserve">и/или оказывающим услуги запрещается осуществлять деятельность с продленным режимом работы (после 22.00) без решения Городского совета.                                                                                    </w:t>
      </w:r>
      <w:r w:rsidRPr="005D3AD8">
        <w:rPr>
          <w:rFonts w:ascii="Times New Roman" w:hAnsi="Times New Roman" w:cs="Times New Roman"/>
          <w:b/>
          <w:sz w:val="18"/>
          <w:szCs w:val="18"/>
        </w:rPr>
        <w:t>1</w:t>
      </w:r>
      <w:r w:rsidRPr="005D3AD8">
        <w:rPr>
          <w:rFonts w:ascii="Times New Roman" w:hAnsi="Times New Roman" w:cs="Times New Roman"/>
          <w:b/>
          <w:bCs/>
          <w:sz w:val="18"/>
          <w:szCs w:val="18"/>
        </w:rPr>
        <w:t>3.12.</w:t>
      </w:r>
      <w:r w:rsidRPr="005D3AD8">
        <w:rPr>
          <w:rFonts w:ascii="Times New Roman" w:hAnsi="Times New Roman" w:cs="Times New Roman"/>
          <w:sz w:val="18"/>
          <w:szCs w:val="18"/>
        </w:rPr>
        <w:t xml:space="preserve">Запрещается торговая деятельность с машин и другой мобильной техники на  улицах города, за исключением продаж овощей и фруктов в рамках проведения ярмарок.                           </w:t>
      </w:r>
      <w:r w:rsidRPr="005D3AD8">
        <w:rPr>
          <w:rFonts w:ascii="Times New Roman" w:hAnsi="Times New Roman" w:cs="Times New Roman"/>
          <w:b/>
          <w:bCs/>
          <w:sz w:val="18"/>
          <w:szCs w:val="18"/>
        </w:rPr>
        <w:t>13.13.</w:t>
      </w:r>
      <w:r w:rsidRPr="005D3AD8">
        <w:rPr>
          <w:rFonts w:ascii="Times New Roman" w:hAnsi="Times New Roman" w:cs="Times New Roman"/>
          <w:sz w:val="18"/>
          <w:szCs w:val="18"/>
        </w:rPr>
        <w:t xml:space="preserve">Запрещается продажа мясо-молочной продукции, яиц и свежей рыбы с земли на улицах города. Торговля должна осуществляться только в специально оборудованных помещениях.                                                                                                                               </w:t>
      </w:r>
    </w:p>
    <w:p w:rsidR="0037315B" w:rsidRPr="005D3AD8" w:rsidRDefault="0037315B" w:rsidP="00CD15BA">
      <w:pPr>
        <w:pStyle w:val="a3"/>
        <w:rPr>
          <w:rFonts w:ascii="Times New Roman" w:hAnsi="Times New Roman" w:cs="Times New Roman"/>
          <w:sz w:val="18"/>
          <w:szCs w:val="18"/>
        </w:rPr>
      </w:pPr>
      <w:r w:rsidRPr="005D3AD8">
        <w:rPr>
          <w:sz w:val="18"/>
          <w:szCs w:val="18"/>
        </w:rPr>
        <w:tab/>
      </w:r>
      <w:r w:rsidRPr="005D3AD8">
        <w:rPr>
          <w:rFonts w:ascii="Times New Roman" w:hAnsi="Times New Roman" w:cs="Times New Roman"/>
          <w:b/>
          <w:bCs/>
          <w:sz w:val="18"/>
          <w:szCs w:val="18"/>
        </w:rPr>
        <w:t xml:space="preserve">14.ЗАЩИТА НАСЕЛЕНИЯ ОТ ШУМА И ВИБРАЦИИ ПРИ  ОСУЩЕСТВЛЕНИИ                                      </w:t>
      </w:r>
      <w:r w:rsidRPr="005D3AD8">
        <w:rPr>
          <w:rFonts w:ascii="Times New Roman" w:hAnsi="Times New Roman" w:cs="Times New Roman"/>
          <w:sz w:val="18"/>
          <w:szCs w:val="18"/>
        </w:rPr>
        <w:tab/>
        <w:t xml:space="preserve">                                   </w:t>
      </w:r>
      <w:r w:rsidRPr="005D3AD8">
        <w:rPr>
          <w:rFonts w:ascii="Times New Roman" w:hAnsi="Times New Roman" w:cs="Times New Roman"/>
          <w:b/>
          <w:bCs/>
          <w:sz w:val="18"/>
          <w:szCs w:val="18"/>
        </w:rPr>
        <w:t>ТОРГОВОЙ  ДЕЯТЕЛЬНОСТИ</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bCs/>
          <w:sz w:val="18"/>
          <w:szCs w:val="18"/>
        </w:rPr>
        <w:t>14.1.</w:t>
      </w:r>
      <w:r w:rsidRPr="005D3AD8">
        <w:rPr>
          <w:rFonts w:ascii="Times New Roman" w:hAnsi="Times New Roman" w:cs="Times New Roman"/>
          <w:sz w:val="18"/>
          <w:szCs w:val="18"/>
        </w:rPr>
        <w:t xml:space="preserve">Коммерсанты обязаны соблюдать утвержденные Правительством нормативы допустимого уровня шума и вибрации .                                                                              </w:t>
      </w:r>
      <w:r w:rsidRPr="005D3AD8">
        <w:rPr>
          <w:rFonts w:ascii="Times New Roman" w:hAnsi="Times New Roman" w:cs="Times New Roman"/>
          <w:sz w:val="18"/>
          <w:szCs w:val="18"/>
        </w:rPr>
        <w:tab/>
        <w:t xml:space="preserve">                          </w:t>
      </w:r>
      <w:r w:rsidRPr="005D3AD8">
        <w:rPr>
          <w:rFonts w:ascii="Times New Roman" w:hAnsi="Times New Roman" w:cs="Times New Roman"/>
          <w:b/>
          <w:bCs/>
          <w:sz w:val="18"/>
          <w:szCs w:val="18"/>
        </w:rPr>
        <w:t>14.2.</w:t>
      </w:r>
      <w:r w:rsidRPr="005D3AD8">
        <w:rPr>
          <w:rFonts w:ascii="Times New Roman" w:hAnsi="Times New Roman" w:cs="Times New Roman"/>
          <w:sz w:val="18"/>
          <w:szCs w:val="18"/>
        </w:rPr>
        <w:t xml:space="preserve">Запрещается размещение торговых единиц, использующих музыкальное сопровождение (дискобары, залы торжеств и другие подобные единицы), в жилых домах, образовательных учреждениях, медицинских учреждениях или культовых местах .                                       </w:t>
      </w:r>
      <w:r w:rsidRPr="005D3AD8">
        <w:rPr>
          <w:rFonts w:ascii="Times New Roman" w:hAnsi="Times New Roman" w:cs="Times New Roman"/>
          <w:b/>
          <w:bCs/>
          <w:sz w:val="18"/>
          <w:szCs w:val="18"/>
        </w:rPr>
        <w:t>14.3.</w:t>
      </w:r>
      <w:r w:rsidRPr="005D3AD8">
        <w:rPr>
          <w:rFonts w:ascii="Times New Roman" w:hAnsi="Times New Roman" w:cs="Times New Roman"/>
          <w:sz w:val="18"/>
          <w:szCs w:val="18"/>
        </w:rPr>
        <w:t xml:space="preserve">Торговые единицы, использующие музыкальное сопровождение (дискобары, залы торжеств другие подобные единицы), обязаны применять необходимые меры для звукоизоляции в целях соблюдения нормативов допустимого уровня шума и вибрации, с тем ,чтобы не причинять беспокойства проживающим в зоне или в населенном пункте, где они находятся.                                                                                                                             </w:t>
      </w:r>
      <w:r w:rsidRPr="005D3AD8">
        <w:rPr>
          <w:rFonts w:ascii="Times New Roman" w:hAnsi="Times New Roman" w:cs="Times New Roman"/>
          <w:b/>
          <w:bCs/>
          <w:sz w:val="18"/>
          <w:szCs w:val="18"/>
        </w:rPr>
        <w:t xml:space="preserve"> </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bCs/>
          <w:sz w:val="18"/>
          <w:szCs w:val="18"/>
        </w:rPr>
        <w:t>14.4.</w:t>
      </w:r>
      <w:r w:rsidRPr="005D3AD8">
        <w:rPr>
          <w:rFonts w:ascii="Times New Roman" w:hAnsi="Times New Roman" w:cs="Times New Roman"/>
          <w:sz w:val="18"/>
          <w:szCs w:val="18"/>
        </w:rPr>
        <w:t>Измерение уровня шума и вибрации осуществляется по требованию заинтересованного физического или юридического лица:</w:t>
      </w:r>
      <w:r w:rsidRPr="005D3AD8">
        <w:rPr>
          <w:rFonts w:ascii="Times New Roman" w:hAnsi="Times New Roman" w:cs="Times New Roman"/>
          <w:sz w:val="18"/>
          <w:szCs w:val="18"/>
        </w:rPr>
        <w:tab/>
      </w:r>
      <w:r w:rsidRPr="005D3AD8">
        <w:rPr>
          <w:rFonts w:ascii="Times New Roman" w:hAnsi="Times New Roman" w:cs="Times New Roman"/>
          <w:sz w:val="18"/>
          <w:szCs w:val="18"/>
        </w:rPr>
        <w:tab/>
        <w:t xml:space="preserve">                                                                                                  a) Национальным центром </w:t>
      </w:r>
      <w:r w:rsidRPr="005D3AD8">
        <w:rPr>
          <w:rFonts w:ascii="Times New Roman" w:hAnsi="Times New Roman" w:cs="Times New Roman"/>
          <w:sz w:val="18"/>
          <w:szCs w:val="18"/>
        </w:rPr>
        <w:lastRenderedPageBreak/>
        <w:t xml:space="preserve">общественного здоровья и территориальными центрами общественного здоровья;                                                                                                                                                                       b) компетентными подразделениями органов местного публичного управления;                                              c) аккредитованными в соответствии с законодательством лабораториями и учреждениями                    d) судебным исполнителем согласно статье 25 Исполнительного кодекса. </w:t>
      </w:r>
    </w:p>
    <w:p w:rsidR="0037315B" w:rsidRPr="005D3AD8" w:rsidRDefault="0037315B" w:rsidP="00CD15BA">
      <w:pPr>
        <w:pStyle w:val="a3"/>
        <w:rPr>
          <w:rFonts w:ascii="Times New Roman" w:hAnsi="Times New Roman" w:cs="Times New Roman"/>
          <w:b/>
          <w:sz w:val="18"/>
          <w:szCs w:val="18"/>
        </w:rPr>
      </w:pPr>
      <w:r w:rsidRPr="005D3AD8">
        <w:rPr>
          <w:rFonts w:ascii="Times New Roman" w:hAnsi="Times New Roman" w:cs="Times New Roman"/>
          <w:b/>
          <w:sz w:val="18"/>
          <w:szCs w:val="18"/>
        </w:rPr>
        <w:t xml:space="preserve"> 15.КОНТРОЛЬ ФУНКЦИОНИРОВАНИЯ ТОРГОВЫХ ОБЪЕКТОВ И/ИЛИ   ОКАЗЫВАЮЩИХ УСЛУГИ</w:t>
      </w:r>
    </w:p>
    <w:p w:rsidR="0037315B" w:rsidRPr="005D3AD8" w:rsidRDefault="0037315B" w:rsidP="00CD15BA">
      <w:pPr>
        <w:pStyle w:val="a3"/>
        <w:rPr>
          <w:rFonts w:ascii="Times New Roman" w:hAnsi="Times New Roman" w:cs="Times New Roman"/>
          <w:sz w:val="18"/>
          <w:szCs w:val="18"/>
        </w:rPr>
      </w:pPr>
      <w:r w:rsidRPr="005D3AD8">
        <w:rPr>
          <w:rFonts w:ascii="Times New Roman" w:hAnsi="Times New Roman" w:cs="Times New Roman"/>
          <w:b/>
          <w:sz w:val="18"/>
          <w:szCs w:val="18"/>
        </w:rPr>
        <w:t>15.1.</w:t>
      </w:r>
      <w:r w:rsidRPr="005D3AD8">
        <w:rPr>
          <w:rFonts w:ascii="Times New Roman" w:hAnsi="Times New Roman" w:cs="Times New Roman"/>
          <w:sz w:val="18"/>
          <w:szCs w:val="18"/>
        </w:rPr>
        <w:t xml:space="preserve">Контроль за исполнением настоящего Положения и действующих нормативных актов, которые регламентируют деятельность торговых объектов и/или оказывающих услуги, осуществляется Примарией города Вулканешты в пределах полномочий и компетенций, а также контролирующими органами. </w:t>
      </w:r>
    </w:p>
    <w:p w:rsidR="0037315B" w:rsidRPr="005D3AD8" w:rsidRDefault="0037315B" w:rsidP="00CD15BA">
      <w:pPr>
        <w:pStyle w:val="a3"/>
        <w:rPr>
          <w:rStyle w:val="docbody"/>
          <w:rFonts w:ascii="Times New Roman" w:hAnsi="Times New Roman" w:cs="Times New Roman"/>
          <w:color w:val="000000"/>
          <w:sz w:val="18"/>
          <w:szCs w:val="18"/>
        </w:rPr>
      </w:pPr>
      <w:r w:rsidRPr="005D3AD8">
        <w:rPr>
          <w:rStyle w:val="docbody"/>
          <w:rFonts w:ascii="Times New Roman" w:hAnsi="Times New Roman" w:cs="Times New Roman"/>
          <w:b/>
          <w:color w:val="000000"/>
          <w:sz w:val="18"/>
          <w:szCs w:val="18"/>
        </w:rPr>
        <w:t>15.2.</w:t>
      </w:r>
      <w:r w:rsidRPr="005D3AD8">
        <w:rPr>
          <w:rStyle w:val="docbody"/>
          <w:rFonts w:ascii="Times New Roman" w:hAnsi="Times New Roman" w:cs="Times New Roman"/>
          <w:color w:val="000000"/>
          <w:sz w:val="18"/>
          <w:szCs w:val="18"/>
        </w:rPr>
        <w:t xml:space="preserve"> Примария города Вулканешты вправе устанавливать правонарушения в сфере торговли, предусмотренные ст.273</w:t>
      </w:r>
      <w:r w:rsidRPr="005D3AD8">
        <w:rPr>
          <w:rFonts w:ascii="Times New Roman" w:hAnsi="Times New Roman" w:cs="Times New Roman"/>
          <w:sz w:val="18"/>
          <w:szCs w:val="18"/>
        </w:rPr>
        <w:t>)  Кодекса Республики Молдова о правонарушениях</w:t>
      </w:r>
      <w:r w:rsidRPr="005D3AD8">
        <w:rPr>
          <w:rStyle w:val="docbody"/>
          <w:rFonts w:ascii="Times New Roman" w:hAnsi="Times New Roman" w:cs="Times New Roman"/>
          <w:color w:val="000000"/>
          <w:sz w:val="18"/>
          <w:szCs w:val="18"/>
        </w:rPr>
        <w:t xml:space="preserve"> п.9),11),15),16) ,а именно:</w:t>
      </w:r>
    </w:p>
    <w:p w:rsidR="0037315B" w:rsidRPr="005D3AD8" w:rsidRDefault="0037315B" w:rsidP="00CD15BA">
      <w:pPr>
        <w:pStyle w:val="a3"/>
        <w:rPr>
          <w:rFonts w:ascii="Times New Roman" w:hAnsi="Times New Roman" w:cs="Times New Roman"/>
          <w:sz w:val="18"/>
          <w:szCs w:val="18"/>
        </w:rPr>
      </w:pPr>
      <w:r w:rsidRPr="005D3AD8">
        <w:rPr>
          <w:rStyle w:val="docbody"/>
          <w:rFonts w:ascii="Times New Roman" w:hAnsi="Times New Roman" w:cs="Times New Roman"/>
          <w:color w:val="000000"/>
          <w:sz w:val="18"/>
          <w:szCs w:val="18"/>
        </w:rPr>
        <w:t xml:space="preserve">         1.</w:t>
      </w:r>
      <w:r w:rsidRPr="005D3AD8">
        <w:rPr>
          <w:rStyle w:val="apple-converted-space"/>
          <w:color w:val="000000"/>
          <w:sz w:val="18"/>
          <w:szCs w:val="18"/>
        </w:rPr>
        <w:t> </w:t>
      </w:r>
      <w:r w:rsidRPr="005D3AD8">
        <w:rPr>
          <w:rFonts w:ascii="Times New Roman" w:hAnsi="Times New Roman" w:cs="Times New Roman"/>
          <w:color w:val="000000"/>
          <w:sz w:val="18"/>
          <w:szCs w:val="18"/>
        </w:rPr>
        <w:t>Осуществлении торговой деятельности без уведомления органа местного публичного управления,</w:t>
      </w:r>
      <w:r w:rsidRPr="005D3AD8">
        <w:rPr>
          <w:rStyle w:val="docbody"/>
          <w:rFonts w:ascii="Times New Roman" w:hAnsi="Times New Roman" w:cs="Times New Roman"/>
          <w:color w:val="000000"/>
          <w:sz w:val="18"/>
          <w:szCs w:val="18"/>
        </w:rPr>
        <w:t xml:space="preserve"> влечет наложение следующих штрафов:</w:t>
      </w:r>
      <w:r w:rsidRPr="005D3AD8">
        <w:rPr>
          <w:rFonts w:ascii="Times New Roman" w:hAnsi="Times New Roman" w:cs="Times New Roman"/>
          <w:i/>
          <w:color w:val="000000"/>
          <w:sz w:val="18"/>
          <w:szCs w:val="18"/>
        </w:rPr>
        <w:br/>
      </w:r>
      <w:r w:rsidRPr="005D3AD8">
        <w:rPr>
          <w:rStyle w:val="docbody"/>
          <w:rFonts w:ascii="Times New Roman" w:hAnsi="Times New Roman" w:cs="Times New Roman"/>
          <w:color w:val="000000"/>
          <w:sz w:val="18"/>
          <w:szCs w:val="18"/>
        </w:rPr>
        <w:t>    a) на предприятиях уличной торговли – от 50 до 100 условных единиц;</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b) на торговых предприятиях и/или предприятиях по оказанию услуг торговой площадью до 100 кв. м – от 100 до 200 условных единиц;</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c) на торговых предприятиях и/или предприятиях по оказанию услуг торговой площадью от 100 до 250 кв. м – от 200 до 300 условных единиц;</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d) на торговых предприятиях и/или предприятиях по оказанию услуг торговой площадью от 250 до 500 кв. м – от 300 до 400 условных единиц;</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e) в супермаркетах, гипермаркетах, универсальных магазинах, торговых центрах, на рынках – от 400 до 500 условных единиц;</w:t>
      </w:r>
    </w:p>
    <w:p w:rsidR="0037315B" w:rsidRPr="005D3AD8" w:rsidRDefault="0037315B" w:rsidP="00CD15BA">
      <w:pPr>
        <w:pStyle w:val="a3"/>
        <w:rPr>
          <w:rFonts w:ascii="Times New Roman" w:hAnsi="Times New Roman" w:cs="Times New Roman"/>
          <w:color w:val="000000"/>
          <w:sz w:val="18"/>
          <w:szCs w:val="18"/>
        </w:rPr>
      </w:pPr>
      <w:r w:rsidRPr="005D3AD8">
        <w:rPr>
          <w:rStyle w:val="apple-converted-space"/>
          <w:color w:val="000000"/>
          <w:sz w:val="18"/>
          <w:szCs w:val="18"/>
        </w:rPr>
        <w:t xml:space="preserve">        2.</w:t>
      </w:r>
      <w:r w:rsidRPr="005D3AD8">
        <w:rPr>
          <w:rStyle w:val="docbody"/>
          <w:rFonts w:ascii="Times New Roman" w:hAnsi="Times New Roman" w:cs="Times New Roman"/>
          <w:color w:val="000000"/>
          <w:sz w:val="18"/>
          <w:szCs w:val="18"/>
        </w:rPr>
        <w:t xml:space="preserve"> Осуществлении любой торговой деятельности в период приостановления таковой,</w:t>
      </w:r>
      <w:r w:rsidRPr="005D3AD8">
        <w:rPr>
          <w:rStyle w:val="apple-converted-space"/>
          <w:color w:val="000000"/>
          <w:sz w:val="18"/>
          <w:szCs w:val="18"/>
        </w:rPr>
        <w:t> </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xml:space="preserve"> влечет наложение следующих штрафов:</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a) на предприятиях уличной торговли – от 200 до 250 условных единиц;</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b) на торговых предприятиях и/или предприятиях по оказанию услуг торговой площадью до 100 кв.м – от 250 до 300 условных единиц;</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c) на торговых предприятиях и/или предприятиях по оказанию услуг торговой площадью от 100 до 250 кв.м – от 300 до 350 условных единиц;</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d) на торговых предприятиях и/или предприятиях по оказанию услуг торговой площадью от 250 до 500 кв.м – от 350 до 450 условных единиц;</w:t>
      </w:r>
      <w:r w:rsidRPr="005D3AD8">
        <w:rPr>
          <w:rFonts w:ascii="Times New Roman" w:hAnsi="Times New Roman" w:cs="Times New Roman"/>
          <w:color w:val="000000"/>
          <w:sz w:val="18"/>
          <w:szCs w:val="18"/>
        </w:rPr>
        <w:br/>
      </w:r>
      <w:r w:rsidRPr="005D3AD8">
        <w:rPr>
          <w:rStyle w:val="docbody"/>
          <w:rFonts w:ascii="Times New Roman" w:hAnsi="Times New Roman" w:cs="Times New Roman"/>
          <w:color w:val="000000"/>
          <w:sz w:val="18"/>
          <w:szCs w:val="18"/>
        </w:rPr>
        <w:t>    e) в супермаркетах, гипермаркетах, универсальных магазинах, торговых центрах, на рынках – от 450 до 500 условных единиц</w:t>
      </w:r>
    </w:p>
    <w:p w:rsidR="0037315B" w:rsidRPr="005D3AD8" w:rsidRDefault="0037315B" w:rsidP="00CD15BA">
      <w:pPr>
        <w:pStyle w:val="a3"/>
        <w:rPr>
          <w:rFonts w:ascii="Times New Roman" w:hAnsi="Times New Roman" w:cs="Times New Roman"/>
          <w:sz w:val="18"/>
          <w:szCs w:val="18"/>
        </w:rPr>
      </w:pPr>
      <w:r w:rsidRPr="005D3AD8">
        <w:rPr>
          <w:rStyle w:val="apple-converted-space"/>
          <w:color w:val="000000"/>
          <w:sz w:val="18"/>
          <w:szCs w:val="18"/>
        </w:rPr>
        <w:t xml:space="preserve">      </w:t>
      </w:r>
      <w:r w:rsidRPr="005D3AD8">
        <w:rPr>
          <w:rFonts w:ascii="Times New Roman" w:hAnsi="Times New Roman" w:cs="Times New Roman"/>
          <w:color w:val="000000"/>
          <w:sz w:val="18"/>
          <w:szCs w:val="18"/>
        </w:rPr>
        <w:t>3.Осуществлении торговой деятельности в местах или зонах, где согласно законодательству и/или положению об осуществлении торговой деятельности , утвержденному местным советом, таковая запрещена,</w:t>
      </w:r>
      <w:r w:rsidRPr="005D3AD8">
        <w:rPr>
          <w:rStyle w:val="apple-converted-space"/>
          <w:color w:val="000000"/>
          <w:sz w:val="18"/>
          <w:szCs w:val="18"/>
        </w:rPr>
        <w:t> </w:t>
      </w:r>
      <w:r w:rsidRPr="005D3AD8">
        <w:rPr>
          <w:rFonts w:ascii="Times New Roman" w:hAnsi="Times New Roman" w:cs="Times New Roman"/>
          <w:color w:val="000000"/>
          <w:sz w:val="18"/>
          <w:szCs w:val="18"/>
        </w:rPr>
        <w:br/>
        <w:t>   - влечет наложение штрафа:                                                                                                                                 на физических лиц в размере от 50 до 100 условных единиц                                                                                         на юридических лиц в размере от 200 до 400 условных единиц;</w:t>
      </w:r>
      <w:r w:rsidRPr="005D3AD8">
        <w:rPr>
          <w:rFonts w:ascii="Times New Roman" w:hAnsi="Times New Roman" w:cs="Times New Roman"/>
          <w:color w:val="000000"/>
          <w:sz w:val="18"/>
          <w:szCs w:val="18"/>
        </w:rPr>
        <w:br/>
        <w:t xml:space="preserve">    4.Несоответствие торговой единицы данным, указанным в поданном уведомлении о        начале торговой деятельности,</w:t>
      </w:r>
      <w:r w:rsidRPr="005D3AD8">
        <w:rPr>
          <w:rFonts w:ascii="Times New Roman" w:hAnsi="Times New Roman" w:cs="Times New Roman"/>
          <w:color w:val="000000"/>
          <w:sz w:val="18"/>
          <w:szCs w:val="18"/>
        </w:rPr>
        <w:br/>
        <w:t>    - влечет наложение штрафа в размере от 100 до 200 условных единиц.</w:t>
      </w:r>
    </w:p>
    <w:p w:rsidR="0037315B" w:rsidRPr="005D3AD8" w:rsidRDefault="0037315B" w:rsidP="00CD15BA">
      <w:pPr>
        <w:pStyle w:val="a3"/>
        <w:rPr>
          <w:sz w:val="18"/>
          <w:szCs w:val="18"/>
        </w:rPr>
      </w:pPr>
      <w:r w:rsidRPr="005D3AD8">
        <w:rPr>
          <w:rStyle w:val="apple-converted-space"/>
          <w:color w:val="000000"/>
          <w:sz w:val="18"/>
          <w:szCs w:val="18"/>
        </w:rPr>
        <w:t>15.3</w:t>
      </w:r>
      <w:r w:rsidRPr="005D3AD8">
        <w:rPr>
          <w:rFonts w:ascii="Times New Roman" w:hAnsi="Times New Roman" w:cs="Times New Roman"/>
          <w:b/>
          <w:color w:val="000000"/>
          <w:sz w:val="18"/>
          <w:szCs w:val="18"/>
        </w:rPr>
        <w:t>.</w:t>
      </w:r>
      <w:r w:rsidRPr="005D3AD8">
        <w:rPr>
          <w:rFonts w:ascii="Times New Roman" w:hAnsi="Times New Roman" w:cs="Times New Roman"/>
          <w:color w:val="000000"/>
          <w:sz w:val="18"/>
          <w:szCs w:val="18"/>
        </w:rPr>
        <w:t xml:space="preserve"> Констатировать правонарушения и составлять протоколы вправе представитель примарии согласно компетенции или констатирующий субъект, назначенный примаром.</w:t>
      </w:r>
      <w:r w:rsidRPr="005D3AD8">
        <w:rPr>
          <w:rStyle w:val="apple-converted-space"/>
          <w:color w:val="000000"/>
          <w:sz w:val="18"/>
          <w:szCs w:val="18"/>
        </w:rPr>
        <w:t> </w:t>
      </w:r>
      <w:r w:rsidRPr="005D3AD8">
        <w:rPr>
          <w:rFonts w:ascii="Times New Roman" w:hAnsi="Times New Roman" w:cs="Times New Roman"/>
          <w:color w:val="000000"/>
          <w:sz w:val="18"/>
          <w:szCs w:val="18"/>
        </w:rPr>
        <w:br/>
      </w:r>
      <w:r w:rsidRPr="005D3AD8">
        <w:rPr>
          <w:rFonts w:ascii="Times New Roman" w:hAnsi="Times New Roman" w:cs="Times New Roman"/>
          <w:b/>
          <w:color w:val="000000"/>
          <w:sz w:val="18"/>
          <w:szCs w:val="18"/>
        </w:rPr>
        <w:t>15. 4.</w:t>
      </w:r>
      <w:r w:rsidRPr="005D3AD8">
        <w:rPr>
          <w:rFonts w:ascii="Times New Roman" w:hAnsi="Times New Roman" w:cs="Times New Roman"/>
          <w:color w:val="000000"/>
          <w:sz w:val="18"/>
          <w:szCs w:val="18"/>
        </w:rPr>
        <w:t>Протоколы о правонарушениях передаются для рассмотрения в административную комиссию</w:t>
      </w:r>
    </w:p>
    <w:p w:rsidR="0037315B" w:rsidRPr="005D3AD8" w:rsidRDefault="0037315B" w:rsidP="00CD15BA">
      <w:pPr>
        <w:pStyle w:val="a3"/>
        <w:rPr>
          <w:b/>
          <w:bCs/>
          <w:sz w:val="18"/>
          <w:szCs w:val="18"/>
        </w:rPr>
      </w:pPr>
      <w:r w:rsidRPr="005D3AD8">
        <w:rPr>
          <w:sz w:val="18"/>
          <w:szCs w:val="18"/>
        </w:rPr>
        <w:tab/>
        <w:t xml:space="preserve">                               </w:t>
      </w:r>
      <w:r w:rsidRPr="005D3AD8">
        <w:rPr>
          <w:b/>
          <w:bCs/>
          <w:sz w:val="18"/>
          <w:szCs w:val="18"/>
        </w:rPr>
        <w:t xml:space="preserve">16. ЗАКЛЮЧИТЕЛЬНЫЕ ПОЛОЖЕНИЯ </w:t>
      </w:r>
    </w:p>
    <w:p w:rsidR="0037315B" w:rsidRPr="005D3AD8" w:rsidRDefault="0037315B" w:rsidP="00CD15BA">
      <w:pPr>
        <w:pStyle w:val="a3"/>
        <w:rPr>
          <w:sz w:val="18"/>
          <w:szCs w:val="18"/>
        </w:rPr>
      </w:pPr>
    </w:p>
    <w:p w:rsidR="0037315B" w:rsidRPr="005D3AD8" w:rsidRDefault="0037315B" w:rsidP="00CD15BA">
      <w:pPr>
        <w:pStyle w:val="a3"/>
        <w:rPr>
          <w:sz w:val="18"/>
          <w:szCs w:val="18"/>
        </w:rPr>
      </w:pPr>
      <w:r w:rsidRPr="005D3AD8">
        <w:rPr>
          <w:b/>
          <w:bCs/>
          <w:sz w:val="18"/>
          <w:szCs w:val="18"/>
        </w:rPr>
        <w:t>16.1.</w:t>
      </w:r>
      <w:r w:rsidRPr="005D3AD8">
        <w:rPr>
          <w:sz w:val="18"/>
          <w:szCs w:val="18"/>
        </w:rPr>
        <w:t xml:space="preserve">Экономические агенты обязаны соблюдать данное Положение по организации и осуществлению коммерческой деятельности и рыночных услуг в городе Вулканешты. </w:t>
      </w:r>
    </w:p>
    <w:p w:rsidR="0037315B" w:rsidRPr="005D3AD8" w:rsidRDefault="0037315B" w:rsidP="00CD15BA">
      <w:pPr>
        <w:pStyle w:val="a3"/>
        <w:rPr>
          <w:sz w:val="18"/>
          <w:szCs w:val="18"/>
        </w:rPr>
      </w:pPr>
      <w:r w:rsidRPr="005D3AD8">
        <w:rPr>
          <w:b/>
          <w:bCs/>
          <w:sz w:val="18"/>
          <w:szCs w:val="18"/>
        </w:rPr>
        <w:t>16.2.</w:t>
      </w:r>
      <w:r w:rsidRPr="005D3AD8">
        <w:rPr>
          <w:sz w:val="18"/>
          <w:szCs w:val="18"/>
        </w:rPr>
        <w:t xml:space="preserve">Ситуации, не регламентированные настоящим Положением, будут рассматриваться в соответствии с действующим законодательством в данной области.                                         </w:t>
      </w:r>
      <w:r w:rsidRPr="005D3AD8">
        <w:rPr>
          <w:b/>
          <w:bCs/>
          <w:sz w:val="18"/>
          <w:szCs w:val="18"/>
        </w:rPr>
        <w:t>16.3.</w:t>
      </w:r>
      <w:r w:rsidRPr="005D3AD8">
        <w:rPr>
          <w:sz w:val="18"/>
          <w:szCs w:val="18"/>
        </w:rPr>
        <w:t>Настоящее Положение вступает в силу с момента принятия Городским советом города Вулканешты.</w:t>
      </w:r>
    </w:p>
    <w:p w:rsidR="0037315B" w:rsidRPr="005D3AD8" w:rsidRDefault="0037315B" w:rsidP="00CD15BA">
      <w:pPr>
        <w:pStyle w:val="a3"/>
        <w:rPr>
          <w:sz w:val="18"/>
          <w:szCs w:val="18"/>
        </w:rPr>
      </w:pPr>
      <w:r w:rsidRPr="005D3AD8">
        <w:rPr>
          <w:sz w:val="18"/>
          <w:szCs w:val="18"/>
        </w:rPr>
        <w:tab/>
      </w:r>
    </w:p>
    <w:p w:rsidR="005125DF" w:rsidRPr="005125DF" w:rsidRDefault="005125DF" w:rsidP="005125DF">
      <w:pPr>
        <w:pStyle w:val="a6"/>
        <w:spacing w:after="0" w:line="240" w:lineRule="auto"/>
        <w:rPr>
          <w:rFonts w:ascii="Calibri" w:eastAsia="Calibri" w:hAnsi="Calibri" w:cs="Calibri"/>
          <w:sz w:val="28"/>
          <w:szCs w:val="28"/>
        </w:rPr>
      </w:pPr>
      <w:r>
        <w:rPr>
          <w:sz w:val="20"/>
          <w:szCs w:val="20"/>
        </w:rPr>
        <w:t xml:space="preserve">                                                                       </w:t>
      </w:r>
      <w:r w:rsidRPr="005125DF">
        <w:rPr>
          <w:sz w:val="20"/>
          <w:szCs w:val="20"/>
        </w:rPr>
        <w:t xml:space="preserve">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37315B" w:rsidRPr="005D3AD8" w:rsidRDefault="0037315B" w:rsidP="00CD15BA">
      <w:pPr>
        <w:pStyle w:val="a3"/>
        <w:rPr>
          <w:sz w:val="18"/>
          <w:szCs w:val="18"/>
        </w:rPr>
      </w:pPr>
    </w:p>
    <w:p w:rsidR="00BA6965" w:rsidRDefault="00BA6965" w:rsidP="00BA696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EE7F64" w:rsidRPr="00EE7F64">
        <w:rPr>
          <w:rFonts w:ascii="Times New Roman" w:eastAsia="Times New Roman" w:hAnsi="Times New Roman" w:cs="Times New Roman"/>
          <w:b/>
          <w:sz w:val="28"/>
        </w:rPr>
        <w:t>6/1</w:t>
      </w:r>
      <w:r w:rsidR="001B34EB" w:rsidRPr="003463E1">
        <w:rPr>
          <w:rFonts w:ascii="Times New Roman" w:eastAsia="Times New Roman" w:hAnsi="Times New Roman" w:cs="Times New Roman"/>
          <w:b/>
          <w:sz w:val="28"/>
        </w:rPr>
        <w:t>9</w:t>
      </w:r>
      <w:r>
        <w:rPr>
          <w:rFonts w:ascii="Times New Roman" w:eastAsia="Times New Roman" w:hAnsi="Times New Roman" w:cs="Times New Roman"/>
          <w:b/>
          <w:sz w:val="28"/>
        </w:rPr>
        <w:t xml:space="preserve">   О назначении опеки над недееспособным  </w:t>
      </w:r>
    </w:p>
    <w:p w:rsidR="00BA6965" w:rsidRDefault="00BA6965" w:rsidP="00BA6965">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EB1968">
        <w:rPr>
          <w:rFonts w:ascii="Times New Roman" w:eastAsia="Times New Roman" w:hAnsi="Times New Roman" w:cs="Times New Roman"/>
          <w:b/>
          <w:sz w:val="28"/>
        </w:rPr>
        <w:t xml:space="preserve"> Корниенкой  Татьяной 1971 </w:t>
      </w:r>
      <w:r>
        <w:rPr>
          <w:rFonts w:ascii="Times New Roman" w:eastAsia="Times New Roman" w:hAnsi="Times New Roman" w:cs="Times New Roman"/>
          <w:b/>
          <w:sz w:val="28"/>
        </w:rPr>
        <w:t>г р</w:t>
      </w:r>
    </w:p>
    <w:p w:rsidR="00BA6965" w:rsidRDefault="00BA6965" w:rsidP="00BA6965">
      <w:pPr>
        <w:spacing w:after="0" w:line="240" w:lineRule="auto"/>
        <w:rPr>
          <w:rFonts w:ascii="Times New Roman" w:eastAsia="Times New Roman" w:hAnsi="Times New Roman" w:cs="Times New Roman"/>
          <w:b/>
          <w:sz w:val="28"/>
        </w:rPr>
      </w:pPr>
    </w:p>
    <w:p w:rsidR="00BA6965" w:rsidRDefault="00BA6965" w:rsidP="00BA696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8"/>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Протокол   специализированной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z w:val="18"/>
        </w:rPr>
        <w:t xml:space="preserve">  ПО ОБРАЗОВАНИЮ. КУЛЬТУРЕ.МОЛОДЕЖИ и СПОРТУ,  СОЦИАЛЬНОЙ ЗАЩИТЕ НАСЕЛЕНИЯ И ЗДРАВООХРАНЕНИЮ от      )</w:t>
      </w:r>
      <w:r>
        <w:rPr>
          <w:rFonts w:ascii="Times New Roman" w:eastAsia="Times New Roman" w:hAnsi="Times New Roman" w:cs="Times New Roman"/>
          <w:sz w:val="20"/>
        </w:rPr>
        <w:t xml:space="preserve"> </w:t>
      </w:r>
    </w:p>
    <w:p w:rsidR="00BA6965" w:rsidRDefault="00BA6965" w:rsidP="00BA6965">
      <w:pPr>
        <w:rPr>
          <w:rFonts w:ascii="Calibri" w:eastAsia="Calibri" w:hAnsi="Calibri" w:cs="Calibri"/>
          <w:b/>
          <w:sz w:val="28"/>
        </w:rPr>
      </w:pPr>
      <w:r>
        <w:rPr>
          <w:rFonts w:ascii="Times New Roman" w:eastAsia="Times New Roman" w:hAnsi="Times New Roman" w:cs="Times New Roman"/>
        </w:rPr>
        <w:t xml:space="preserve">                                Рассмотрев заявление №  638 г Корниенко  Лидии Васильевны  ул.     Румянцева  9/4   о назначении ее опекуном над недееспособной  дочерью  Корниенко  Татьяной     24.05.1971г </w:t>
      </w:r>
      <w:r>
        <w:rPr>
          <w:rFonts w:ascii="Times New Roman" w:eastAsia="Times New Roman" w:hAnsi="Times New Roman" w:cs="Times New Roman"/>
        </w:rPr>
        <w:lastRenderedPageBreak/>
        <w:t>р  и  на  основании решения суда Вулкэнешть РМ  дело № 2-175/16   52-2—410-07062016  от 31.10.16</w:t>
      </w:r>
      <w:r>
        <w:rPr>
          <w:rFonts w:ascii="Calibri" w:eastAsia="Calibri" w:hAnsi="Calibri" w:cs="Calibri"/>
          <w:b/>
          <w:sz w:val="28"/>
        </w:rPr>
        <w:t xml:space="preserve">   </w:t>
      </w:r>
      <w:r w:rsidR="00EB1968">
        <w:rPr>
          <w:rFonts w:ascii="Calibri" w:eastAsia="Calibri" w:hAnsi="Calibri" w:cs="Calibri"/>
          <w:b/>
          <w:sz w:val="28"/>
        </w:rPr>
        <w:t xml:space="preserve">Корниенко Татьяной </w:t>
      </w:r>
      <w:r w:rsidRPr="0040069E">
        <w:rPr>
          <w:rFonts w:ascii="Calibri" w:eastAsia="Calibri" w:hAnsi="Calibri" w:cs="Calibri"/>
          <w:sz w:val="24"/>
          <w:szCs w:val="24"/>
        </w:rPr>
        <w:t xml:space="preserve"> признан</w:t>
      </w:r>
      <w:r w:rsidR="00EB1968">
        <w:rPr>
          <w:rFonts w:ascii="Calibri" w:eastAsia="Calibri" w:hAnsi="Calibri" w:cs="Calibri"/>
          <w:sz w:val="24"/>
          <w:szCs w:val="24"/>
        </w:rPr>
        <w:t>а</w:t>
      </w:r>
      <w:r w:rsidRPr="0040069E">
        <w:rPr>
          <w:rFonts w:ascii="Calibri" w:eastAsia="Calibri" w:hAnsi="Calibri" w:cs="Calibri"/>
          <w:sz w:val="24"/>
          <w:szCs w:val="24"/>
        </w:rPr>
        <w:t xml:space="preserve"> недееспособн</w:t>
      </w:r>
      <w:r w:rsidR="00EB1968">
        <w:rPr>
          <w:rFonts w:ascii="Calibri" w:eastAsia="Calibri" w:hAnsi="Calibri" w:cs="Calibri"/>
          <w:sz w:val="24"/>
          <w:szCs w:val="24"/>
        </w:rPr>
        <w:t>ой</w:t>
      </w:r>
      <w:r>
        <w:rPr>
          <w:rFonts w:ascii="Calibri" w:eastAsia="Calibri" w:hAnsi="Calibri" w:cs="Calibri"/>
          <w:b/>
          <w:sz w:val="28"/>
        </w:rPr>
        <w:t>.</w:t>
      </w:r>
    </w:p>
    <w:p w:rsidR="00BA6965" w:rsidRDefault="00BA6965" w:rsidP="00BA6965">
      <w:pPr>
        <w:spacing w:after="0" w:line="240" w:lineRule="auto"/>
        <w:rPr>
          <w:rFonts w:ascii="Times New Roman" w:eastAsia="Times New Roman" w:hAnsi="Times New Roman" w:cs="Times New Roman"/>
          <w:b/>
        </w:rPr>
      </w:pPr>
      <w:r>
        <w:rPr>
          <w:rFonts w:ascii="Times New Roman" w:eastAsia="Times New Roman" w:hAnsi="Times New Roman" w:cs="Times New Roman"/>
        </w:rPr>
        <w:t>И на основании ст. 61(2), 78(1) 113.1(с)  Семейного Кодекса  РМ и ст. 14.2(у) Закона  РМ №436 от  28.12.2006г «О местном публичном управлении»</w:t>
      </w:r>
      <w:r>
        <w:rPr>
          <w:rFonts w:ascii="Times New Roman" w:eastAsia="Times New Roman" w:hAnsi="Times New Roman" w:cs="Times New Roman"/>
          <w:b/>
        </w:rPr>
        <w:t xml:space="preserve">                                              </w:t>
      </w:r>
    </w:p>
    <w:p w:rsidR="00BA6965" w:rsidRDefault="00BA6965" w:rsidP="00BA6965">
      <w:pPr>
        <w:spacing w:after="0" w:line="240" w:lineRule="auto"/>
        <w:rPr>
          <w:rFonts w:ascii="Times New Roman" w:eastAsia="Times New Roman" w:hAnsi="Times New Roman" w:cs="Times New Roman"/>
        </w:rPr>
      </w:pPr>
    </w:p>
    <w:p w:rsidR="00BA6965" w:rsidRDefault="00BA6965" w:rsidP="00BA696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СОВЕТ РЕШИЛ:</w:t>
      </w:r>
    </w:p>
    <w:p w:rsidR="00BA6965" w:rsidRDefault="00BA6965" w:rsidP="00BA6965">
      <w:pPr>
        <w:spacing w:after="0" w:line="240" w:lineRule="auto"/>
        <w:rPr>
          <w:rFonts w:ascii="Times New Roman" w:eastAsia="Times New Roman" w:hAnsi="Times New Roman" w:cs="Times New Roman"/>
        </w:rPr>
      </w:pPr>
    </w:p>
    <w:p w:rsidR="00574598" w:rsidRDefault="00BA6965" w:rsidP="00EB19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1.НАЗНАЧИТЬ </w:t>
      </w:r>
      <w:r w:rsidR="00EB1968">
        <w:rPr>
          <w:rFonts w:ascii="Times New Roman" w:eastAsia="Times New Roman" w:hAnsi="Times New Roman" w:cs="Times New Roman"/>
        </w:rPr>
        <w:t xml:space="preserve">г Корниенко  Лидию Васильевну   ул.     Румянцева  9/4    опекуном над </w:t>
      </w:r>
    </w:p>
    <w:p w:rsidR="00EB1968" w:rsidRDefault="00EB1968" w:rsidP="00EB19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недееспособной  дочерью  Корниенко  Татьяной     24.05.1971г </w:t>
      </w:r>
    </w:p>
    <w:p w:rsidR="005125DF" w:rsidRPr="005125DF" w:rsidRDefault="005125DF" w:rsidP="005125DF">
      <w:pPr>
        <w:pStyle w:val="a6"/>
        <w:spacing w:after="0" w:line="240" w:lineRule="auto"/>
        <w:rPr>
          <w:rFonts w:ascii="Calibri" w:eastAsia="Calibri" w:hAnsi="Calibri" w:cs="Calibri"/>
          <w:sz w:val="28"/>
          <w:szCs w:val="28"/>
        </w:rPr>
      </w:pPr>
      <w:r>
        <w:rPr>
          <w:sz w:val="20"/>
          <w:szCs w:val="20"/>
        </w:rPr>
        <w:t xml:space="preserve">                                                                       </w:t>
      </w:r>
      <w:r w:rsidRPr="005125DF">
        <w:rPr>
          <w:sz w:val="20"/>
          <w:szCs w:val="20"/>
        </w:rPr>
        <w:t xml:space="preserve">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574598" w:rsidRPr="00CD15BA" w:rsidRDefault="00574598" w:rsidP="00EB1968">
      <w:pPr>
        <w:spacing w:after="0" w:line="240" w:lineRule="auto"/>
      </w:pPr>
    </w:p>
    <w:p w:rsidR="00574598" w:rsidRPr="00574598" w:rsidRDefault="00574598" w:rsidP="00574598">
      <w:pPr>
        <w:spacing w:after="0" w:line="240" w:lineRule="auto"/>
        <w:rPr>
          <w:rFonts w:ascii="Times New Roman" w:eastAsia="Times New Roman" w:hAnsi="Times New Roman" w:cs="Times New Roman"/>
          <w:b/>
          <w:bCs/>
          <w:color w:val="000000"/>
          <w:sz w:val="28"/>
          <w:szCs w:val="28"/>
        </w:rPr>
      </w:pPr>
      <w:r w:rsidRPr="00574598">
        <w:rPr>
          <w:rFonts w:ascii="Times New Roman" w:eastAsia="Times New Roman" w:hAnsi="Times New Roman" w:cs="Times New Roman"/>
          <w:b/>
          <w:bCs/>
          <w:color w:val="000000"/>
          <w:sz w:val="28"/>
          <w:szCs w:val="28"/>
        </w:rPr>
        <w:t xml:space="preserve">                                               6/1</w:t>
      </w:r>
      <w:r w:rsidR="001B34EB" w:rsidRPr="001B34EB">
        <w:rPr>
          <w:rFonts w:ascii="Times New Roman" w:eastAsia="Times New Roman" w:hAnsi="Times New Roman" w:cs="Times New Roman"/>
          <w:b/>
          <w:bCs/>
          <w:color w:val="000000"/>
          <w:sz w:val="28"/>
          <w:szCs w:val="28"/>
        </w:rPr>
        <w:t>9</w:t>
      </w:r>
      <w:r w:rsidR="00801DB1">
        <w:rPr>
          <w:rFonts w:ascii="Times New Roman" w:eastAsia="Times New Roman" w:hAnsi="Times New Roman" w:cs="Times New Roman"/>
          <w:b/>
          <w:bCs/>
          <w:color w:val="000000"/>
          <w:sz w:val="28"/>
          <w:szCs w:val="28"/>
        </w:rPr>
        <w:t>.</w:t>
      </w:r>
      <w:r w:rsidRPr="00574598">
        <w:rPr>
          <w:rFonts w:ascii="Times New Roman" w:eastAsia="Times New Roman" w:hAnsi="Times New Roman" w:cs="Times New Roman"/>
          <w:b/>
          <w:bCs/>
          <w:color w:val="000000"/>
          <w:sz w:val="28"/>
          <w:szCs w:val="28"/>
        </w:rPr>
        <w:t xml:space="preserve">1    Об учреждении опеки над   </w:t>
      </w:r>
    </w:p>
    <w:p w:rsidR="00574598" w:rsidRDefault="00574598" w:rsidP="00574598">
      <w:pPr>
        <w:spacing w:after="0" w:line="240" w:lineRule="auto"/>
        <w:rPr>
          <w:rFonts w:ascii="Times New Roman" w:eastAsia="Times New Roman" w:hAnsi="Times New Roman" w:cs="Times New Roman"/>
          <w:b/>
          <w:bCs/>
          <w:color w:val="000000"/>
          <w:sz w:val="28"/>
          <w:szCs w:val="28"/>
        </w:rPr>
      </w:pPr>
      <w:r w:rsidRPr="00574598">
        <w:rPr>
          <w:rFonts w:ascii="Times New Roman" w:eastAsia="Times New Roman" w:hAnsi="Times New Roman" w:cs="Times New Roman"/>
          <w:b/>
          <w:bCs/>
          <w:color w:val="000000"/>
          <w:sz w:val="28"/>
          <w:szCs w:val="28"/>
        </w:rPr>
        <w:t xml:space="preserve">                                                         несовершеннолетним Цуркан Виталием</w:t>
      </w:r>
    </w:p>
    <w:p w:rsidR="00574598" w:rsidRPr="00574598" w:rsidRDefault="00574598" w:rsidP="00574598">
      <w:pPr>
        <w:spacing w:after="0" w:line="240" w:lineRule="auto"/>
        <w:rPr>
          <w:rFonts w:ascii="Times New Roman" w:eastAsia="Times New Roman" w:hAnsi="Times New Roman" w:cs="Times New Roman"/>
          <w:sz w:val="24"/>
          <w:szCs w:val="24"/>
        </w:rPr>
      </w:pPr>
    </w:p>
    <w:p w:rsidR="007D646F" w:rsidRDefault="00574598" w:rsidP="00574598">
      <w:pPr>
        <w:spacing w:after="0" w:line="240" w:lineRule="auto"/>
        <w:rPr>
          <w:rFonts w:ascii="Segoe UI" w:eastAsia="Times New Roman" w:hAnsi="Segoe UI" w:cs="Segoe UI"/>
          <w:color w:val="000000"/>
        </w:rPr>
      </w:pPr>
      <w:r w:rsidRPr="00574598">
        <w:rPr>
          <w:rFonts w:ascii="Segoe UI" w:eastAsia="Times New Roman" w:hAnsi="Segoe UI" w:cs="Segoe UI"/>
          <w:color w:val="000000"/>
        </w:rPr>
        <w:t xml:space="preserve">Рассмотрев </w:t>
      </w:r>
      <w:r w:rsidR="007D646F">
        <w:rPr>
          <w:rFonts w:ascii="Segoe UI" w:eastAsia="Times New Roman" w:hAnsi="Segoe UI" w:cs="Segoe UI"/>
          <w:color w:val="000000"/>
        </w:rPr>
        <w:t xml:space="preserve"> ходатайство  службы  социального обеспечения Вулкэнештского района</w:t>
      </w:r>
      <w:r w:rsidRPr="00574598">
        <w:rPr>
          <w:rFonts w:ascii="Segoe UI" w:eastAsia="Times New Roman" w:hAnsi="Segoe UI" w:cs="Segoe UI"/>
          <w:color w:val="000000"/>
        </w:rPr>
        <w:t xml:space="preserve"> (№</w:t>
      </w:r>
      <w:r w:rsidR="007D646F">
        <w:rPr>
          <w:rFonts w:ascii="Segoe UI" w:eastAsia="Times New Roman" w:hAnsi="Segoe UI" w:cs="Segoe UI"/>
          <w:color w:val="000000"/>
        </w:rPr>
        <w:t>1389/3</w:t>
      </w:r>
      <w:r w:rsidRPr="00574598">
        <w:rPr>
          <w:rFonts w:ascii="Segoe UI" w:eastAsia="Times New Roman" w:hAnsi="Segoe UI" w:cs="Segoe UI"/>
          <w:color w:val="000000"/>
        </w:rPr>
        <w:t xml:space="preserve">) г Езтюрк Ирины Николаевны проживающей ул.Ананьева 33 г Вулкэнешть </w:t>
      </w:r>
    </w:p>
    <w:p w:rsidR="00574598" w:rsidRPr="00574598" w:rsidRDefault="00574598" w:rsidP="00574598">
      <w:pPr>
        <w:spacing w:after="0" w:line="240" w:lineRule="auto"/>
        <w:rPr>
          <w:rFonts w:ascii="Times New Roman" w:eastAsia="Times New Roman" w:hAnsi="Times New Roman" w:cs="Times New Roman"/>
          <w:sz w:val="24"/>
          <w:szCs w:val="24"/>
        </w:rPr>
      </w:pPr>
      <w:r w:rsidRPr="00574598">
        <w:rPr>
          <w:rFonts w:ascii="Segoe UI" w:eastAsia="Times New Roman" w:hAnsi="Segoe UI" w:cs="Segoe UI"/>
          <w:color w:val="000000"/>
        </w:rPr>
        <w:t>08 02 1975гр с просьбой о назначении ее опекуном над несовершеннолетним Цуркан Виталием 17.09.15 г р и принимая во внимание, что Ребенок сирота</w:t>
      </w:r>
    </w:p>
    <w:p w:rsidR="007D646F" w:rsidRDefault="007D646F" w:rsidP="00574598">
      <w:pPr>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4"/>
          <w:szCs w:val="24"/>
        </w:rPr>
        <w:t xml:space="preserve">            </w:t>
      </w:r>
      <w:r w:rsidR="00574598" w:rsidRPr="007D646F">
        <w:rPr>
          <w:rFonts w:ascii="Times New Roman" w:eastAsia="Times New Roman" w:hAnsi="Times New Roman" w:cs="Times New Roman"/>
          <w:color w:val="000000"/>
          <w:sz w:val="28"/>
          <w:szCs w:val="24"/>
        </w:rPr>
        <w:t xml:space="preserve">Из представленных документов следует, что Езтюрк Ирина Ник. может предоставить несовершеннолетнему надлежащее условия воспитания и учреждение опеки будет соответствовать интересам несовершеннолетнего , </w:t>
      </w:r>
    </w:p>
    <w:p w:rsidR="007D646F" w:rsidRDefault="00574598" w:rsidP="00574598">
      <w:pPr>
        <w:spacing w:after="0" w:line="240" w:lineRule="auto"/>
        <w:rPr>
          <w:rFonts w:ascii="Times New Roman" w:eastAsia="Times New Roman" w:hAnsi="Times New Roman" w:cs="Times New Roman"/>
          <w:sz w:val="24"/>
          <w:szCs w:val="24"/>
        </w:rPr>
      </w:pPr>
      <w:r w:rsidRPr="007D646F">
        <w:rPr>
          <w:rFonts w:ascii="Times New Roman" w:eastAsia="Times New Roman" w:hAnsi="Times New Roman" w:cs="Times New Roman"/>
          <w:color w:val="000000"/>
          <w:sz w:val="28"/>
          <w:szCs w:val="24"/>
        </w:rPr>
        <w:t>и Руководствуясь ст.142главы 19 Семейного Кодекса Республики Молдова</w:t>
      </w:r>
    </w:p>
    <w:p w:rsidR="007D646F" w:rsidRPr="007D646F" w:rsidRDefault="007D646F" w:rsidP="00574598">
      <w:pPr>
        <w:spacing w:after="0" w:line="240" w:lineRule="auto"/>
        <w:rPr>
          <w:rFonts w:ascii="Times New Roman" w:eastAsia="Times New Roman" w:hAnsi="Times New Roman" w:cs="Times New Roman"/>
          <w:sz w:val="28"/>
          <w:szCs w:val="28"/>
        </w:rPr>
      </w:pPr>
      <w:r w:rsidRPr="007D646F">
        <w:rPr>
          <w:rFonts w:ascii="Times New Roman" w:eastAsia="Times New Roman" w:hAnsi="Times New Roman" w:cs="Times New Roman"/>
          <w:sz w:val="28"/>
          <w:szCs w:val="28"/>
        </w:rPr>
        <w:t xml:space="preserve">                                           Совет решил:</w:t>
      </w:r>
    </w:p>
    <w:p w:rsidR="007D646F" w:rsidRPr="007D646F" w:rsidRDefault="00574598" w:rsidP="002E5BD9">
      <w:pPr>
        <w:pStyle w:val="a6"/>
        <w:numPr>
          <w:ilvl w:val="0"/>
          <w:numId w:val="15"/>
        </w:numPr>
        <w:spacing w:after="0" w:line="240" w:lineRule="auto"/>
        <w:rPr>
          <w:rFonts w:ascii="Segoe UI" w:eastAsia="Times New Roman" w:hAnsi="Segoe UI" w:cs="Segoe UI"/>
          <w:color w:val="000000"/>
        </w:rPr>
      </w:pPr>
      <w:r w:rsidRPr="007D646F">
        <w:rPr>
          <w:rFonts w:ascii="Segoe UI" w:eastAsia="Times New Roman" w:hAnsi="Segoe UI" w:cs="Segoe UI"/>
          <w:b/>
          <w:bCs/>
          <w:color w:val="000000"/>
          <w:sz w:val="24"/>
          <w:szCs w:val="24"/>
        </w:rPr>
        <w:t xml:space="preserve">Назначить </w:t>
      </w:r>
      <w:r w:rsidRPr="007D646F">
        <w:rPr>
          <w:rFonts w:ascii="Segoe UI" w:eastAsia="Times New Roman" w:hAnsi="Segoe UI" w:cs="Segoe UI"/>
          <w:color w:val="000000"/>
        </w:rPr>
        <w:t xml:space="preserve">Езтюрк Ирину Николаевну проживающей ул.Ананьева 33 г Вулкэнешть </w:t>
      </w:r>
    </w:p>
    <w:p w:rsidR="0037315B" w:rsidRPr="00CD15BA" w:rsidRDefault="00574598" w:rsidP="007D646F">
      <w:pPr>
        <w:pStyle w:val="a6"/>
        <w:spacing w:after="0" w:line="240" w:lineRule="auto"/>
      </w:pPr>
      <w:r w:rsidRPr="007D646F">
        <w:rPr>
          <w:rFonts w:ascii="Segoe UI" w:eastAsia="Times New Roman" w:hAnsi="Segoe UI" w:cs="Segoe UI"/>
          <w:color w:val="000000"/>
        </w:rPr>
        <w:t>08 02 1975г р опекуном над несовершеннолетним Цуркан</w:t>
      </w:r>
      <w:r w:rsidR="007D646F">
        <w:rPr>
          <w:rFonts w:ascii="Segoe UI" w:eastAsia="Times New Roman" w:hAnsi="Segoe UI" w:cs="Segoe UI"/>
          <w:color w:val="000000"/>
        </w:rPr>
        <w:t xml:space="preserve">  Виталием</w:t>
      </w:r>
      <w:r w:rsidRPr="00574598">
        <w:rPr>
          <w:rFonts w:ascii="Bookman Old Style" w:eastAsia="Times New Roman" w:hAnsi="Bookman Old Style" w:cs="Bookman Old Style"/>
          <w:color w:val="000000"/>
          <w:spacing w:val="20"/>
          <w:sz w:val="26"/>
          <w:szCs w:val="26"/>
        </w:rPr>
        <w:t xml:space="preserve"> </w:t>
      </w:r>
      <w:r w:rsidR="007D646F" w:rsidRPr="00574598">
        <w:rPr>
          <w:rFonts w:ascii="Segoe UI" w:eastAsia="Times New Roman" w:hAnsi="Segoe UI" w:cs="Segoe UI"/>
          <w:color w:val="000000"/>
        </w:rPr>
        <w:t>17.09.15 г</w:t>
      </w:r>
      <w:r w:rsidR="007D646F">
        <w:rPr>
          <w:rFonts w:ascii="Segoe UI" w:eastAsia="Times New Roman" w:hAnsi="Segoe UI" w:cs="Segoe UI"/>
          <w:color w:val="000000"/>
        </w:rPr>
        <w:t>.р</w:t>
      </w:r>
      <w:r w:rsidRPr="00574598">
        <w:rPr>
          <w:rFonts w:ascii="Bookman Old Style" w:eastAsia="Times New Roman" w:hAnsi="Bookman Old Style" w:cs="Bookman Old Style"/>
          <w:color w:val="000000"/>
          <w:spacing w:val="20"/>
          <w:sz w:val="26"/>
          <w:szCs w:val="26"/>
        </w:rPr>
        <w:tab/>
      </w:r>
    </w:p>
    <w:p w:rsidR="005125DF" w:rsidRPr="005125DF" w:rsidRDefault="005125DF" w:rsidP="005125DF">
      <w:pPr>
        <w:pStyle w:val="a6"/>
        <w:spacing w:after="0" w:line="240" w:lineRule="auto"/>
        <w:rPr>
          <w:rFonts w:ascii="Calibri" w:eastAsia="Calibri" w:hAnsi="Calibri" w:cs="Calibri"/>
          <w:sz w:val="28"/>
          <w:szCs w:val="28"/>
        </w:rPr>
      </w:pPr>
      <w:r>
        <w:rPr>
          <w:sz w:val="20"/>
          <w:szCs w:val="20"/>
        </w:rPr>
        <w:t xml:space="preserve">                                                                      </w:t>
      </w:r>
      <w:r w:rsidRPr="005125DF">
        <w:rPr>
          <w:sz w:val="20"/>
          <w:szCs w:val="20"/>
        </w:rPr>
        <w:t xml:space="preserve">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37315B" w:rsidRPr="00CD15BA" w:rsidRDefault="0037315B" w:rsidP="00CD15BA">
      <w:pPr>
        <w:pStyle w:val="a3"/>
      </w:pPr>
    </w:p>
    <w:p w:rsidR="0037315B" w:rsidRPr="00CD15BA" w:rsidRDefault="0037315B" w:rsidP="00CD15BA">
      <w:pPr>
        <w:pStyle w:val="a3"/>
      </w:pPr>
    </w:p>
    <w:p w:rsidR="00ED5EE7" w:rsidRDefault="002E6E49" w:rsidP="00ED5EE7">
      <w:pPr>
        <w:rPr>
          <w:rFonts w:ascii="Calibri" w:eastAsia="Calibri" w:hAnsi="Calibri" w:cs="Calibri"/>
          <w:b/>
          <w:sz w:val="28"/>
        </w:rPr>
      </w:pPr>
      <w:r>
        <w:rPr>
          <w:rFonts w:ascii="Calibri" w:eastAsia="Calibri" w:hAnsi="Calibri" w:cs="Calibri"/>
          <w:b/>
          <w:sz w:val="28"/>
        </w:rPr>
        <w:t xml:space="preserve">                                             </w:t>
      </w:r>
      <w:r w:rsidR="00EE7F64" w:rsidRPr="00EE7F64">
        <w:rPr>
          <w:rFonts w:ascii="Calibri" w:eastAsia="Calibri" w:hAnsi="Calibri" w:cs="Calibri"/>
          <w:b/>
          <w:sz w:val="28"/>
        </w:rPr>
        <w:t>6/</w:t>
      </w:r>
      <w:r w:rsidR="009F2E3E">
        <w:rPr>
          <w:rFonts w:ascii="Calibri" w:eastAsia="Calibri" w:hAnsi="Calibri" w:cs="Calibri"/>
          <w:b/>
          <w:sz w:val="28"/>
        </w:rPr>
        <w:t>20</w:t>
      </w:r>
      <w:r>
        <w:rPr>
          <w:rFonts w:ascii="Calibri" w:eastAsia="Calibri" w:hAnsi="Calibri" w:cs="Calibri"/>
          <w:b/>
          <w:sz w:val="28"/>
        </w:rPr>
        <w:t xml:space="preserve">   Об освобождении от уплаты за д/с </w:t>
      </w:r>
    </w:p>
    <w:p w:rsidR="002E6E49" w:rsidRDefault="002E6E49" w:rsidP="00ED5EE7">
      <w:pPr>
        <w:rPr>
          <w:rFonts w:ascii="Times New Roman" w:eastAsia="Times New Roman" w:hAnsi="Times New Roman" w:cs="Times New Roman"/>
          <w:b/>
          <w:sz w:val="20"/>
        </w:rPr>
      </w:pPr>
      <w:r>
        <w:rPr>
          <w:rFonts w:ascii="Times New Roman" w:eastAsia="Times New Roman" w:hAnsi="Times New Roman" w:cs="Times New Roman"/>
          <w:b/>
          <w:sz w:val="20"/>
        </w:rPr>
        <w:t>(</w:t>
      </w:r>
      <w:r>
        <w:rPr>
          <w:rFonts w:ascii="Times New Roman" w:eastAsia="Times New Roman" w:hAnsi="Times New Roman" w:cs="Times New Roman"/>
          <w:sz w:val="20"/>
        </w:rPr>
        <w:t>Протокол№   специализированной</w:t>
      </w:r>
      <w:r>
        <w:rPr>
          <w:rFonts w:ascii="Times New Roman" w:eastAsia="Times New Roman" w:hAnsi="Times New Roman" w:cs="Times New Roman"/>
          <w:b/>
          <w:sz w:val="20"/>
        </w:rPr>
        <w:t xml:space="preserve">   </w:t>
      </w:r>
      <w:r>
        <w:rPr>
          <w:rFonts w:ascii="Times New Roman" w:eastAsia="Times New Roman" w:hAnsi="Times New Roman" w:cs="Times New Roman"/>
          <w:sz w:val="20"/>
        </w:rPr>
        <w:t>комиссии  ПО ОБРАЗОВАНИЮ. КУЛЬТУРЕ.МОЛОДЕЖИ и СПОРТУ,  СОЦИАЛЬНОЙ ЗАЩИТЕ НАСЕЛЕНИЯ И ЗДРАВООХРАНЕНИЮ от      .16 и    на   основании  пункта ст.14 п.2(у) Закона  РМ №436 от  28.12.2008г «О местном публичном управлении»</w:t>
      </w:r>
      <w:r>
        <w:rPr>
          <w:rFonts w:ascii="Times New Roman" w:eastAsia="Times New Roman" w:hAnsi="Times New Roman" w:cs="Times New Roman"/>
          <w:b/>
          <w:sz w:val="20"/>
        </w:rPr>
        <w:t xml:space="preserve">                                      </w:t>
      </w:r>
    </w:p>
    <w:p w:rsidR="002E6E49" w:rsidRPr="00492EC0" w:rsidRDefault="002E6E49" w:rsidP="002E6E49">
      <w:pPr>
        <w:spacing w:after="0" w:line="240" w:lineRule="auto"/>
        <w:rPr>
          <w:rFonts w:ascii="Times New Roman" w:eastAsia="Times New Roman" w:hAnsi="Times New Roman" w:cs="Times New Roman"/>
          <w:sz w:val="24"/>
          <w:szCs w:val="24"/>
        </w:rPr>
      </w:pPr>
      <w:r w:rsidRPr="00492EC0">
        <w:rPr>
          <w:rFonts w:ascii="Times New Roman" w:eastAsia="Times New Roman" w:hAnsi="Times New Roman" w:cs="Times New Roman"/>
          <w:sz w:val="24"/>
          <w:szCs w:val="24"/>
        </w:rPr>
        <w:t xml:space="preserve">           </w:t>
      </w:r>
      <w:r w:rsidRPr="00492EC0">
        <w:rPr>
          <w:rFonts w:ascii="Times New Roman" w:eastAsia="Times New Roman" w:hAnsi="Times New Roman" w:cs="Times New Roman"/>
          <w:b/>
          <w:sz w:val="24"/>
          <w:szCs w:val="24"/>
        </w:rPr>
        <w:t xml:space="preserve">                                                  </w:t>
      </w:r>
      <w:r w:rsidRPr="00492EC0">
        <w:rPr>
          <w:rFonts w:ascii="Times New Roman" w:eastAsia="Times New Roman" w:hAnsi="Times New Roman" w:cs="Times New Roman"/>
          <w:sz w:val="24"/>
          <w:szCs w:val="24"/>
        </w:rPr>
        <w:t>СОВЕТ  РЕШИЛ:</w:t>
      </w:r>
    </w:p>
    <w:p w:rsidR="002E6E49" w:rsidRPr="00492EC0" w:rsidRDefault="002E6E49" w:rsidP="002E6E49">
      <w:pPr>
        <w:spacing w:after="0" w:line="240" w:lineRule="auto"/>
        <w:rPr>
          <w:rFonts w:ascii="Times New Roman" w:eastAsia="Times New Roman" w:hAnsi="Times New Roman" w:cs="Times New Roman"/>
          <w:sz w:val="24"/>
          <w:szCs w:val="24"/>
        </w:rPr>
      </w:pPr>
      <w:r w:rsidRPr="00492EC0">
        <w:rPr>
          <w:rFonts w:ascii="Calibri" w:eastAsia="Calibri" w:hAnsi="Calibri" w:cs="Calibri"/>
          <w:sz w:val="24"/>
          <w:szCs w:val="24"/>
        </w:rPr>
        <w:t xml:space="preserve">  </w:t>
      </w:r>
      <w:r w:rsidR="009A2253" w:rsidRPr="00492EC0">
        <w:rPr>
          <w:rFonts w:ascii="Times New Roman" w:eastAsia="Times New Roman" w:hAnsi="Times New Roman" w:cs="Times New Roman"/>
          <w:sz w:val="24"/>
          <w:szCs w:val="24"/>
        </w:rPr>
        <w:t xml:space="preserve">1)  Освободить </w:t>
      </w:r>
      <w:r w:rsidR="009A2253" w:rsidRPr="009F2E3E">
        <w:rPr>
          <w:rFonts w:ascii="Times New Roman" w:eastAsia="Times New Roman" w:hAnsi="Times New Roman" w:cs="Times New Roman"/>
          <w:b/>
          <w:sz w:val="28"/>
          <w:szCs w:val="28"/>
        </w:rPr>
        <w:t>с 01.01.17г</w:t>
      </w:r>
      <w:r w:rsidR="009A2253" w:rsidRPr="00492EC0">
        <w:rPr>
          <w:rFonts w:ascii="Times New Roman" w:eastAsia="Times New Roman" w:hAnsi="Times New Roman" w:cs="Times New Roman"/>
          <w:sz w:val="24"/>
          <w:szCs w:val="24"/>
        </w:rPr>
        <w:t xml:space="preserve"> </w:t>
      </w:r>
      <w:r w:rsidRPr="00492EC0">
        <w:rPr>
          <w:rFonts w:ascii="Times New Roman" w:eastAsia="Times New Roman" w:hAnsi="Times New Roman" w:cs="Times New Roman"/>
          <w:sz w:val="24"/>
          <w:szCs w:val="24"/>
        </w:rPr>
        <w:t xml:space="preserve">указанных   лиц     за  счет  общих  смет  дет.садов </w:t>
      </w:r>
    </w:p>
    <w:p w:rsidR="002E6E49" w:rsidRPr="00492EC0" w:rsidRDefault="009A2253" w:rsidP="002E6E49">
      <w:pPr>
        <w:spacing w:after="0" w:line="240" w:lineRule="auto"/>
        <w:rPr>
          <w:rFonts w:ascii="Times New Roman" w:eastAsia="Times New Roman" w:hAnsi="Times New Roman" w:cs="Times New Roman"/>
          <w:sz w:val="24"/>
          <w:szCs w:val="24"/>
        </w:rPr>
      </w:pPr>
      <w:r w:rsidRPr="00492EC0">
        <w:rPr>
          <w:rFonts w:ascii="Times New Roman" w:eastAsia="Times New Roman" w:hAnsi="Times New Roman" w:cs="Times New Roman"/>
          <w:sz w:val="24"/>
          <w:szCs w:val="24"/>
        </w:rPr>
        <w:t xml:space="preserve">      </w:t>
      </w:r>
      <w:r w:rsidR="002E6E49" w:rsidRPr="00492EC0">
        <w:rPr>
          <w:rFonts w:ascii="Times New Roman" w:eastAsia="Times New Roman" w:hAnsi="Times New Roman" w:cs="Times New Roman"/>
          <w:sz w:val="24"/>
          <w:szCs w:val="24"/>
        </w:rPr>
        <w:t xml:space="preserve">Кицу   Анджелу  пер.Танкистов 13                 Кицу  </w:t>
      </w:r>
      <w:r w:rsidR="002A2D0D">
        <w:rPr>
          <w:rFonts w:ascii="Times New Roman" w:eastAsia="Times New Roman" w:hAnsi="Times New Roman" w:cs="Times New Roman"/>
          <w:sz w:val="24"/>
          <w:szCs w:val="24"/>
        </w:rPr>
        <w:t xml:space="preserve"> М</w:t>
      </w:r>
      <w:r w:rsidR="002E6E49" w:rsidRPr="00492EC0">
        <w:rPr>
          <w:rFonts w:ascii="Times New Roman" w:eastAsia="Times New Roman" w:hAnsi="Times New Roman" w:cs="Times New Roman"/>
          <w:sz w:val="24"/>
          <w:szCs w:val="24"/>
        </w:rPr>
        <w:t xml:space="preserve">елису  2015г </w:t>
      </w:r>
      <w:r w:rsidR="002A2D0D">
        <w:rPr>
          <w:rFonts w:ascii="Times New Roman" w:eastAsia="Times New Roman" w:hAnsi="Times New Roman" w:cs="Times New Roman"/>
          <w:sz w:val="24"/>
          <w:szCs w:val="24"/>
        </w:rPr>
        <w:t xml:space="preserve">        </w:t>
      </w:r>
      <w:r w:rsidR="002E6E49" w:rsidRPr="00492EC0">
        <w:rPr>
          <w:rFonts w:ascii="Times New Roman" w:eastAsia="Times New Roman" w:hAnsi="Times New Roman" w:cs="Times New Roman"/>
          <w:sz w:val="24"/>
          <w:szCs w:val="24"/>
        </w:rPr>
        <w:t xml:space="preserve"> д/с№</w:t>
      </w:r>
      <w:r w:rsidR="002A2D0D">
        <w:rPr>
          <w:rFonts w:ascii="Times New Roman" w:eastAsia="Times New Roman" w:hAnsi="Times New Roman" w:cs="Times New Roman"/>
          <w:sz w:val="24"/>
          <w:szCs w:val="24"/>
        </w:rPr>
        <w:t>7   50%</w:t>
      </w:r>
    </w:p>
    <w:p w:rsidR="00DA452C" w:rsidRDefault="00DA452C" w:rsidP="00DA452C">
      <w:pPr>
        <w:rPr>
          <w:sz w:val="24"/>
          <w:szCs w:val="24"/>
        </w:rPr>
      </w:pPr>
      <w:r w:rsidRPr="00DA452C">
        <w:rPr>
          <w:sz w:val="24"/>
          <w:szCs w:val="24"/>
        </w:rPr>
        <w:t xml:space="preserve">  </w:t>
      </w:r>
      <w:r>
        <w:rPr>
          <w:sz w:val="24"/>
          <w:szCs w:val="24"/>
        </w:rPr>
        <w:t xml:space="preserve">  </w:t>
      </w:r>
      <w:r w:rsidRPr="00DA452C">
        <w:rPr>
          <w:sz w:val="24"/>
          <w:szCs w:val="24"/>
        </w:rPr>
        <w:t xml:space="preserve">   Бурлак  Виктора ул. Фрунзе 68а                         Бурлак Макс 2012г  </w:t>
      </w:r>
      <w:r w:rsidR="002A2D0D">
        <w:rPr>
          <w:sz w:val="24"/>
          <w:szCs w:val="24"/>
        </w:rPr>
        <w:t xml:space="preserve">              </w:t>
      </w:r>
      <w:r w:rsidRPr="00DA452C">
        <w:rPr>
          <w:sz w:val="24"/>
          <w:szCs w:val="24"/>
        </w:rPr>
        <w:t>д/с№1</w:t>
      </w:r>
      <w:r w:rsidR="002A2D0D">
        <w:rPr>
          <w:sz w:val="24"/>
          <w:szCs w:val="24"/>
        </w:rPr>
        <w:t xml:space="preserve">  100%</w:t>
      </w:r>
    </w:p>
    <w:p w:rsidR="007C25B2" w:rsidRPr="00DA452C" w:rsidRDefault="007C25B2" w:rsidP="007C25B2">
      <w:pPr>
        <w:pStyle w:val="a3"/>
      </w:pPr>
      <w:r>
        <w:t xml:space="preserve">       Друмова Ирина  ул.Тельмана 13                                Друмов Сергей  2013 г      </w:t>
      </w:r>
      <w:r w:rsidR="002A2D0D">
        <w:t xml:space="preserve">   </w:t>
      </w:r>
      <w:r>
        <w:t xml:space="preserve">    ст.Вул. </w:t>
      </w:r>
      <w:r w:rsidR="002A2D0D">
        <w:t xml:space="preserve">    100%</w:t>
      </w:r>
      <w:r>
        <w:t xml:space="preserve"> </w:t>
      </w:r>
    </w:p>
    <w:p w:rsidR="00DA452C" w:rsidRPr="00DA452C" w:rsidRDefault="007C25B2" w:rsidP="007C25B2">
      <w:pPr>
        <w:pStyle w:val="a3"/>
      </w:pPr>
      <w:r>
        <w:t xml:space="preserve">                                                                                                </w:t>
      </w:r>
      <w:r w:rsidR="002A2D0D">
        <w:t xml:space="preserve"> </w:t>
      </w:r>
      <w:r>
        <w:t xml:space="preserve">   Друмова Даниела  2015</w:t>
      </w:r>
      <w:r w:rsidR="002A2D0D">
        <w:t xml:space="preserve">                            100%</w:t>
      </w:r>
    </w:p>
    <w:p w:rsidR="005125DF" w:rsidRPr="005125DF" w:rsidRDefault="002A2D0D" w:rsidP="005125DF">
      <w:pPr>
        <w:pStyle w:val="a6"/>
        <w:spacing w:after="0" w:line="240" w:lineRule="auto"/>
        <w:rPr>
          <w:rFonts w:ascii="Calibri" w:eastAsia="Calibri" w:hAnsi="Calibri" w:cs="Calibri"/>
          <w:sz w:val="28"/>
          <w:szCs w:val="28"/>
        </w:rPr>
      </w:pPr>
      <w:r>
        <w:t xml:space="preserve">    </w:t>
      </w:r>
      <w:r w:rsidR="005125DF">
        <w:rPr>
          <w:sz w:val="20"/>
          <w:szCs w:val="20"/>
        </w:rPr>
        <w:t xml:space="preserve">                                                                      </w:t>
      </w:r>
      <w:r w:rsidR="005125DF" w:rsidRPr="005125DF">
        <w:rPr>
          <w:sz w:val="20"/>
          <w:szCs w:val="20"/>
        </w:rPr>
        <w:t xml:space="preserve">Проголосовали:за-22(единогласно)                                                     </w:t>
      </w:r>
    </w:p>
    <w:p w:rsidR="005125DF" w:rsidRPr="005125DF" w:rsidRDefault="005125DF" w:rsidP="005125DF">
      <w:pPr>
        <w:spacing w:after="0" w:line="240" w:lineRule="auto"/>
        <w:ind w:left="360"/>
        <w:rPr>
          <w:rFonts w:ascii="Calibri" w:eastAsia="Calibri" w:hAnsi="Calibri" w:cs="Calibri"/>
          <w:sz w:val="28"/>
          <w:szCs w:val="28"/>
        </w:rPr>
      </w:pPr>
    </w:p>
    <w:p w:rsidR="006A028D" w:rsidRDefault="006A028D" w:rsidP="00CD15BA">
      <w:pPr>
        <w:pStyle w:val="a3"/>
        <w:rPr>
          <w:sz w:val="24"/>
          <w:szCs w:val="24"/>
        </w:rPr>
      </w:pPr>
    </w:p>
    <w:p w:rsidR="008A32D3" w:rsidRDefault="008A32D3" w:rsidP="008A32D3">
      <w:pPr>
        <w:rPr>
          <w:rFonts w:ascii="Calibri" w:eastAsia="Calibri" w:hAnsi="Calibri" w:cs="Calibri"/>
          <w:b/>
          <w:sz w:val="28"/>
        </w:rPr>
      </w:pPr>
      <w:r>
        <w:rPr>
          <w:rFonts w:ascii="Calibri" w:eastAsia="Calibri" w:hAnsi="Calibri" w:cs="Calibri"/>
          <w:b/>
          <w:sz w:val="28"/>
        </w:rPr>
        <w:t xml:space="preserve">                                        </w:t>
      </w:r>
      <w:r w:rsidR="00DC4C5E">
        <w:rPr>
          <w:rFonts w:ascii="Calibri" w:eastAsia="Calibri" w:hAnsi="Calibri" w:cs="Calibri"/>
          <w:b/>
          <w:sz w:val="28"/>
        </w:rPr>
        <w:t>6/</w:t>
      </w:r>
      <w:r w:rsidR="009F2E3E">
        <w:rPr>
          <w:rFonts w:ascii="Calibri" w:eastAsia="Calibri" w:hAnsi="Calibri" w:cs="Calibri"/>
          <w:b/>
          <w:sz w:val="28"/>
        </w:rPr>
        <w:t>21</w:t>
      </w:r>
      <w:r w:rsidR="00DC4C5E">
        <w:rPr>
          <w:rFonts w:ascii="Calibri" w:eastAsia="Calibri" w:hAnsi="Calibri" w:cs="Calibri"/>
          <w:b/>
          <w:sz w:val="28"/>
        </w:rPr>
        <w:t xml:space="preserve"> </w:t>
      </w:r>
      <w:r>
        <w:rPr>
          <w:rFonts w:ascii="Calibri" w:eastAsia="Calibri" w:hAnsi="Calibri" w:cs="Calibri"/>
          <w:b/>
          <w:sz w:val="28"/>
        </w:rPr>
        <w:t xml:space="preserve">   О проекте бюджета 2017года(в первом чтении)</w:t>
      </w:r>
    </w:p>
    <w:p w:rsidR="00F32DAE" w:rsidRDefault="00F32DAE" w:rsidP="00F32DAE">
      <w:pPr>
        <w:spacing w:after="0" w:line="240" w:lineRule="auto"/>
        <w:rPr>
          <w:rFonts w:ascii="Calibri" w:eastAsia="Calibri" w:hAnsi="Calibri" w:cs="Calibri"/>
          <w:b/>
          <w:sz w:val="28"/>
          <w:szCs w:val="28"/>
        </w:rPr>
      </w:pPr>
      <w:r w:rsidRPr="00086AB3">
        <w:rPr>
          <w:b/>
          <w:sz w:val="18"/>
          <w:szCs w:val="18"/>
        </w:rPr>
        <w:lastRenderedPageBreak/>
        <w:t xml:space="preserve">(    П РО Т О К О Л     СПЕЦИАЛИЗИРОВАННОЙ  КОМИССИИ    ПО   ЭКОНОМИКЕ. БЮДЖЕТУ. ФИНАНСАМ и  РАЗВИТИЮ ПРЕДПРИНИМАТЕЛЬСТВА от  </w:t>
      </w:r>
      <w:r>
        <w:rPr>
          <w:b/>
          <w:sz w:val="18"/>
          <w:szCs w:val="18"/>
        </w:rPr>
        <w:t>17.11.16г)</w:t>
      </w:r>
    </w:p>
    <w:p w:rsidR="00A856B5" w:rsidRDefault="008A32D3" w:rsidP="008A32D3">
      <w:pPr>
        <w:rPr>
          <w:rFonts w:ascii="Calibri" w:eastAsia="Calibri" w:hAnsi="Calibri" w:cs="Calibri"/>
        </w:rPr>
      </w:pPr>
      <w:r>
        <w:rPr>
          <w:rFonts w:ascii="Times New Roman" w:eastAsia="Times New Roman" w:hAnsi="Times New Roman" w:cs="Times New Roman"/>
          <w:sz w:val="24"/>
        </w:rPr>
        <w:t>На основании ст.14 (n) Закона РМ «О местном публичном управлении» N 436 ХVI от 28.12.2006 г.</w:t>
      </w:r>
      <w:r>
        <w:rPr>
          <w:rFonts w:ascii="Times New Roman" w:eastAsia="Times New Roman" w:hAnsi="Times New Roman" w:cs="Times New Roman"/>
          <w:sz w:val="24"/>
        </w:rPr>
        <w:tab/>
      </w:r>
      <w:r>
        <w:rPr>
          <w:rFonts w:ascii="Calibri" w:eastAsia="Calibri" w:hAnsi="Calibri" w:cs="Calibri"/>
        </w:rPr>
        <w:t xml:space="preserve">    </w:t>
      </w:r>
    </w:p>
    <w:p w:rsidR="00A856B5" w:rsidRPr="00A856B5" w:rsidRDefault="00A856B5" w:rsidP="00A856B5">
      <w:pPr>
        <w:pStyle w:val="a3"/>
        <w:rPr>
          <w:b/>
          <w:sz w:val="24"/>
          <w:szCs w:val="24"/>
        </w:rPr>
      </w:pPr>
      <w:r w:rsidRPr="00A856B5">
        <w:rPr>
          <w:b/>
          <w:sz w:val="24"/>
          <w:szCs w:val="24"/>
        </w:rPr>
        <w:t xml:space="preserve">                                             6/</w:t>
      </w:r>
      <w:r w:rsidR="009F2E3E">
        <w:rPr>
          <w:b/>
          <w:sz w:val="24"/>
          <w:szCs w:val="24"/>
        </w:rPr>
        <w:t>21</w:t>
      </w:r>
      <w:r w:rsidRPr="00A856B5">
        <w:rPr>
          <w:b/>
          <w:sz w:val="24"/>
          <w:szCs w:val="24"/>
        </w:rPr>
        <w:t xml:space="preserve">.1 Об утверждении бюджета  2017 года(доходная  и                   </w:t>
      </w:r>
    </w:p>
    <w:p w:rsidR="008A32D3" w:rsidRPr="00D14590" w:rsidRDefault="00A856B5" w:rsidP="00A856B5">
      <w:pPr>
        <w:pStyle w:val="a3"/>
        <w:rPr>
          <w:rFonts w:ascii="Calibri" w:eastAsia="Calibri" w:hAnsi="Calibri" w:cs="Calibri"/>
          <w:b/>
        </w:rPr>
      </w:pPr>
      <w:r w:rsidRPr="00D14590">
        <w:rPr>
          <w:b/>
          <w:sz w:val="24"/>
          <w:szCs w:val="24"/>
        </w:rPr>
        <w:t xml:space="preserve">                                                          расходная часть)</w:t>
      </w:r>
      <w:r w:rsidR="008A32D3" w:rsidRPr="00D14590">
        <w:rPr>
          <w:rFonts w:ascii="Calibri" w:eastAsia="Calibri" w:hAnsi="Calibri" w:cs="Calibri"/>
          <w:b/>
        </w:rPr>
        <w:t xml:space="preserve">  </w:t>
      </w:r>
    </w:p>
    <w:p w:rsidR="00B46751" w:rsidRPr="00D14590" w:rsidRDefault="00B46751" w:rsidP="00A856B5">
      <w:pPr>
        <w:pStyle w:val="a3"/>
        <w:rPr>
          <w:rFonts w:ascii="Calibri" w:eastAsia="Calibri" w:hAnsi="Calibri" w:cs="Calibri"/>
          <w:b/>
        </w:rPr>
      </w:pPr>
      <w:r w:rsidRPr="00D14590">
        <w:rPr>
          <w:rFonts w:ascii="Calibri" w:eastAsia="Calibri" w:hAnsi="Calibri" w:cs="Calibri"/>
          <w:b/>
        </w:rPr>
        <w:t>ВЫСТУПИЛИ:</w:t>
      </w:r>
    </w:p>
    <w:p w:rsidR="00B46751" w:rsidRPr="00D14590" w:rsidRDefault="00B46751" w:rsidP="00A856B5">
      <w:pPr>
        <w:pStyle w:val="a3"/>
        <w:rPr>
          <w:rFonts w:ascii="Calibri" w:eastAsia="Calibri" w:hAnsi="Calibri" w:cs="Calibri"/>
          <w:b/>
        </w:rPr>
      </w:pPr>
      <w:r w:rsidRPr="00D14590">
        <w:rPr>
          <w:rFonts w:ascii="Calibri" w:eastAsia="Calibri" w:hAnsi="Calibri" w:cs="Calibri"/>
          <w:b/>
        </w:rPr>
        <w:t>Кирчу И.-советник</w:t>
      </w:r>
    </w:p>
    <w:p w:rsidR="00B46751" w:rsidRDefault="00B46751" w:rsidP="00A856B5">
      <w:pPr>
        <w:pStyle w:val="a3"/>
        <w:rPr>
          <w:rFonts w:ascii="Calibri" w:eastAsia="Calibri" w:hAnsi="Calibri" w:cs="Calibri"/>
        </w:rPr>
      </w:pPr>
      <w:r>
        <w:rPr>
          <w:rFonts w:ascii="Calibri" w:eastAsia="Calibri" w:hAnsi="Calibri" w:cs="Calibri"/>
        </w:rPr>
        <w:t>В ДК есть танцевальный  ансамбель под руководством Савастин М. .Этот коллектив не финансируется.  Предлагаю решить этот вопрос.</w:t>
      </w:r>
    </w:p>
    <w:p w:rsidR="00B46751" w:rsidRPr="00D14590" w:rsidRDefault="00B46751" w:rsidP="00A856B5">
      <w:pPr>
        <w:pStyle w:val="a3"/>
        <w:rPr>
          <w:rFonts w:ascii="Calibri" w:eastAsia="Calibri" w:hAnsi="Calibri" w:cs="Calibri"/>
          <w:b/>
        </w:rPr>
      </w:pPr>
      <w:r w:rsidRPr="00D14590">
        <w:rPr>
          <w:rFonts w:ascii="Calibri" w:eastAsia="Calibri" w:hAnsi="Calibri" w:cs="Calibri"/>
          <w:b/>
        </w:rPr>
        <w:t>Желез Б.-советник</w:t>
      </w:r>
    </w:p>
    <w:p w:rsidR="00B46751" w:rsidRDefault="00B46751" w:rsidP="00A856B5">
      <w:pPr>
        <w:pStyle w:val="a3"/>
        <w:rPr>
          <w:rFonts w:ascii="Calibri" w:eastAsia="Calibri" w:hAnsi="Calibri" w:cs="Calibri"/>
        </w:rPr>
      </w:pPr>
      <w:r>
        <w:rPr>
          <w:rFonts w:ascii="Calibri" w:eastAsia="Calibri" w:hAnsi="Calibri" w:cs="Calibri"/>
        </w:rPr>
        <w:t xml:space="preserve">Во втором чтении все  предложения  изучить со специалистом  по </w:t>
      </w:r>
      <w:r w:rsidR="00D14590">
        <w:rPr>
          <w:rFonts w:ascii="Calibri" w:eastAsia="Calibri" w:hAnsi="Calibri" w:cs="Calibri"/>
        </w:rPr>
        <w:t>планированию</w:t>
      </w:r>
    </w:p>
    <w:p w:rsidR="00D14590" w:rsidRPr="003D7A21" w:rsidRDefault="00D14590" w:rsidP="00A856B5">
      <w:pPr>
        <w:pStyle w:val="a3"/>
        <w:rPr>
          <w:rFonts w:ascii="Calibri" w:eastAsia="Calibri" w:hAnsi="Calibri" w:cs="Calibri"/>
          <w:b/>
        </w:rPr>
      </w:pPr>
      <w:r w:rsidRPr="003D7A21">
        <w:rPr>
          <w:rFonts w:ascii="Calibri" w:eastAsia="Calibri" w:hAnsi="Calibri" w:cs="Calibri"/>
          <w:b/>
        </w:rPr>
        <w:t>Савастин М.-работник  ДК</w:t>
      </w:r>
    </w:p>
    <w:p w:rsidR="00D14590" w:rsidRDefault="00D14590" w:rsidP="00A856B5">
      <w:pPr>
        <w:pStyle w:val="a3"/>
        <w:rPr>
          <w:rFonts w:ascii="Calibri" w:eastAsia="Calibri" w:hAnsi="Calibri" w:cs="Calibri"/>
        </w:rPr>
      </w:pPr>
      <w:r>
        <w:rPr>
          <w:rFonts w:ascii="Calibri" w:eastAsia="Calibri" w:hAnsi="Calibri" w:cs="Calibri"/>
        </w:rPr>
        <w:t xml:space="preserve">Мы представляем   наш город достойно, не только в республике, но и за  рубежом. </w:t>
      </w:r>
      <w:r w:rsidR="00062D20">
        <w:rPr>
          <w:rFonts w:ascii="Calibri" w:eastAsia="Calibri" w:hAnsi="Calibri" w:cs="Calibri"/>
        </w:rPr>
        <w:t>Нам большу помощь оказал Башкан.  Для того, чтобы куда-то ездить нужны  деньги. Если вы поможите и не будет хватать, будем искать спонсоров.</w:t>
      </w:r>
    </w:p>
    <w:p w:rsidR="003D7A21" w:rsidRPr="003D7A21" w:rsidRDefault="003D7A21" w:rsidP="00A856B5">
      <w:pPr>
        <w:pStyle w:val="a3"/>
        <w:rPr>
          <w:rFonts w:ascii="Calibri" w:eastAsia="Calibri" w:hAnsi="Calibri" w:cs="Calibri"/>
          <w:b/>
        </w:rPr>
      </w:pPr>
      <w:r w:rsidRPr="003D7A21">
        <w:rPr>
          <w:rFonts w:ascii="Calibri" w:eastAsia="Calibri" w:hAnsi="Calibri" w:cs="Calibri"/>
          <w:b/>
        </w:rPr>
        <w:t>Тюлю С.-советник</w:t>
      </w:r>
    </w:p>
    <w:p w:rsidR="003D7A21" w:rsidRDefault="003D7A21" w:rsidP="00A856B5">
      <w:pPr>
        <w:pStyle w:val="a3"/>
        <w:rPr>
          <w:rFonts w:ascii="Calibri" w:eastAsia="Calibri" w:hAnsi="Calibri" w:cs="Calibri"/>
        </w:rPr>
      </w:pPr>
      <w:r>
        <w:rPr>
          <w:rFonts w:ascii="Calibri" w:eastAsia="Calibri" w:hAnsi="Calibri" w:cs="Calibri"/>
        </w:rPr>
        <w:t xml:space="preserve"> Если идем навстречу  ДК, не надо забываать и ДЮСШ., там тоже  занимаются дети нашего города.  И результаты  не плохие.</w:t>
      </w:r>
    </w:p>
    <w:p w:rsidR="003D7A21" w:rsidRPr="003D7A21" w:rsidRDefault="003D7A21" w:rsidP="00A856B5">
      <w:pPr>
        <w:pStyle w:val="a3"/>
        <w:rPr>
          <w:rFonts w:ascii="Calibri" w:eastAsia="Calibri" w:hAnsi="Calibri" w:cs="Calibri"/>
          <w:b/>
        </w:rPr>
      </w:pPr>
      <w:r w:rsidRPr="003D7A21">
        <w:rPr>
          <w:rFonts w:ascii="Calibri" w:eastAsia="Calibri" w:hAnsi="Calibri" w:cs="Calibri"/>
          <w:b/>
        </w:rPr>
        <w:t>Петриоглу В.-примар</w:t>
      </w:r>
    </w:p>
    <w:p w:rsidR="003D7A21" w:rsidRDefault="003D7A21" w:rsidP="00A856B5">
      <w:pPr>
        <w:pStyle w:val="a3"/>
        <w:rPr>
          <w:rFonts w:ascii="Calibri" w:eastAsia="Calibri" w:hAnsi="Calibri" w:cs="Calibri"/>
        </w:rPr>
      </w:pPr>
      <w:r>
        <w:rPr>
          <w:rFonts w:ascii="Calibri" w:eastAsia="Calibri" w:hAnsi="Calibri" w:cs="Calibri"/>
        </w:rPr>
        <w:t>Этот танцевальный  коллектив находится на  балансе ДК т е у нас. А ДЮСШ на  балансе  администрации района  и Управление  молодежи и спорта.</w:t>
      </w:r>
    </w:p>
    <w:p w:rsidR="00DC4C5E" w:rsidRDefault="008A32D3" w:rsidP="00DC4C5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Совет решил:</w:t>
      </w:r>
    </w:p>
    <w:p w:rsidR="008A32D3" w:rsidRPr="00035CF3" w:rsidRDefault="008A32D3" w:rsidP="008A32D3">
      <w:r w:rsidRPr="00035CF3">
        <w:t xml:space="preserve">1.Утвердить </w:t>
      </w:r>
      <w:r w:rsidR="00DC4C5E">
        <w:t xml:space="preserve">     проект </w:t>
      </w:r>
      <w:r w:rsidRPr="00035CF3">
        <w:t xml:space="preserve"> бюджет</w:t>
      </w:r>
      <w:r w:rsidR="00DC4C5E">
        <w:t xml:space="preserve">а </w:t>
      </w:r>
      <w:r w:rsidRPr="00035CF3">
        <w:t xml:space="preserve"> г.Вулканешты на 201</w:t>
      </w:r>
      <w:r>
        <w:t>7</w:t>
      </w:r>
      <w:r w:rsidRPr="00035CF3">
        <w:t xml:space="preserve"> год по доходам </w:t>
      </w:r>
      <w:r w:rsidR="00655A2E">
        <w:t xml:space="preserve"> </w:t>
      </w:r>
      <w:r w:rsidRPr="00035CF3">
        <w:t xml:space="preserve"> в сумме  </w:t>
      </w:r>
      <w:r>
        <w:t>20213000</w:t>
      </w:r>
      <w:r w:rsidRPr="00035CF3">
        <w:t>(</w:t>
      </w:r>
      <w:r>
        <w:t>двадцать</w:t>
      </w:r>
      <w:r w:rsidRPr="00035CF3">
        <w:t xml:space="preserve"> миллионов </w:t>
      </w:r>
      <w:r>
        <w:t>двести тринадцать тысяч</w:t>
      </w:r>
      <w:r w:rsidRPr="00035CF3">
        <w:t>) леев,</w:t>
      </w:r>
      <w:r>
        <w:t xml:space="preserve"> </w:t>
      </w:r>
      <w:r w:rsidRPr="00035CF3">
        <w:t>согласно приложению № 1.</w:t>
      </w:r>
      <w:r w:rsidR="003D7A21">
        <w:t xml:space="preserve"> В первом чтении .</w:t>
      </w:r>
    </w:p>
    <w:p w:rsidR="008A32D3" w:rsidRPr="00035CF3" w:rsidRDefault="008A32D3" w:rsidP="00DC4C5E">
      <w:pPr>
        <w:pStyle w:val="a3"/>
      </w:pPr>
      <w:r w:rsidRPr="00035CF3">
        <w:t>Бюджет по примэрии г.Вулканешты на 201</w:t>
      </w:r>
      <w:r>
        <w:t>7</w:t>
      </w:r>
      <w:r w:rsidRPr="00035CF3">
        <w:t xml:space="preserve"> год.</w:t>
      </w:r>
    </w:p>
    <w:p w:rsidR="008A32D3" w:rsidRPr="00035CF3" w:rsidRDefault="008A32D3" w:rsidP="00DC4C5E">
      <w:pPr>
        <w:pStyle w:val="a3"/>
      </w:pPr>
    </w:p>
    <w:p w:rsidR="008A32D3" w:rsidRDefault="008A32D3" w:rsidP="00DC4C5E">
      <w:pPr>
        <w:pStyle w:val="a3"/>
        <w:rPr>
          <w:b/>
        </w:rPr>
      </w:pPr>
      <w:r>
        <w:t xml:space="preserve">                                                           </w:t>
      </w:r>
      <w:r w:rsidRPr="000C0F82">
        <w:rPr>
          <w:b/>
        </w:rPr>
        <w:t>ДОХОДЫ:</w:t>
      </w:r>
    </w:p>
    <w:p w:rsidR="008A32D3" w:rsidRPr="00035CF3" w:rsidRDefault="008A32D3" w:rsidP="00DC4C5E">
      <w:pPr>
        <w:pStyle w:val="a3"/>
      </w:pPr>
      <w:r>
        <w:t xml:space="preserve">                                                                                                                                   </w:t>
      </w:r>
      <w:r w:rsidRPr="00035CF3">
        <w:t>приложение № 1</w:t>
      </w:r>
    </w:p>
    <w:p w:rsidR="008A32D3" w:rsidRPr="000C0F82" w:rsidRDefault="008A32D3" w:rsidP="00DC4C5E">
      <w:pPr>
        <w:pStyle w:val="a3"/>
        <w:rPr>
          <w:b/>
        </w:rPr>
      </w:pPr>
    </w:p>
    <w:tbl>
      <w:tblPr>
        <w:tblW w:w="0" w:type="auto"/>
        <w:tblInd w:w="98" w:type="dxa"/>
        <w:tblCellMar>
          <w:left w:w="10" w:type="dxa"/>
          <w:right w:w="10" w:type="dxa"/>
        </w:tblCellMar>
        <w:tblLook w:val="04A0" w:firstRow="1" w:lastRow="0" w:firstColumn="1" w:lastColumn="0" w:noHBand="0" w:noVBand="1"/>
      </w:tblPr>
      <w:tblGrid>
        <w:gridCol w:w="1015"/>
        <w:gridCol w:w="7059"/>
        <w:gridCol w:w="1399"/>
      </w:tblGrid>
      <w:tr w:rsidR="008A32D3" w:rsidTr="00B256EC">
        <w:trPr>
          <w:trHeight w:val="855"/>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r>
              <w:rPr>
                <w:rFonts w:ascii="Calibri" w:eastAsia="Calibri" w:hAnsi="Calibri" w:cs="Calibri"/>
              </w:rPr>
              <w:t>коды</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 xml:space="preserve">                      Наименование доходов </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Сумма ,</w:t>
            </w:r>
          </w:p>
          <w:p w:rsidR="008A32D3" w:rsidRDefault="008A32D3" w:rsidP="00DC4C5E">
            <w:pPr>
              <w:pStyle w:val="a3"/>
            </w:pPr>
            <w:r>
              <w:t>тыс.леев</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AC6C59" w:rsidRDefault="008A32D3" w:rsidP="00DC4C5E">
            <w:pPr>
              <w:pStyle w:val="a3"/>
              <w:rPr>
                <w:b/>
              </w:rPr>
            </w:pPr>
            <w:r w:rsidRPr="00AC6C59">
              <w:rPr>
                <w:b/>
              </w:rPr>
              <w:t>Налоги на доходы</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Pr>
                <w:b/>
              </w:rPr>
              <w:t>1859,4</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111110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Налог на доходы физических лиц</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1859,4</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 xml:space="preserve">Налоги на </w:t>
            </w:r>
            <w:r>
              <w:rPr>
                <w:b/>
              </w:rPr>
              <w:t>собственность</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13</w:t>
            </w:r>
            <w:r>
              <w:rPr>
                <w:b/>
              </w:rPr>
              <w:t>84</w:t>
            </w:r>
            <w:r w:rsidRPr="000C0F82">
              <w:rPr>
                <w:b/>
              </w:rPr>
              <w:t>,0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113110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Земельный налог на земли сельскохозяйственного назначения  за исключением налога от крестьянских хозяйств</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800,0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113120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Земельный налог на земли сельскохозяйственного</w:t>
            </w:r>
          </w:p>
          <w:p w:rsidR="008A32D3" w:rsidRDefault="008A32D3" w:rsidP="00DC4C5E">
            <w:pPr>
              <w:pStyle w:val="a3"/>
            </w:pPr>
            <w:r>
              <w:t>назначения с крестьянских(фермерских) хозяйств</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25,0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113130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Земельный налог на земли несельскохозяйственного назначения</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32,0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113140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Земельный налог взимаемый с физических лиц</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51,0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lastRenderedPageBreak/>
              <w:t>113150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Земельный налог за пастбища и сенокосы</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113210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Налог на недвижимое имущество юридических лиц</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64,0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113220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Налог на недвижимое имущество физических лиц</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13,0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113230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Налог на недвижимое имущество, уплачиваемый юридическими и физическими лицами, зарегистрированными в качестве предпринимателей с оценочной (рыночной) стоимости недвижимого имущества.</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98,0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113240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Налог на недвижимое имущество, уплачиваемый физическими лицами-гражданами, с оценочной (рыночной) стоимости недвижимого  имущества.</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290,0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AC6C59" w:rsidRDefault="008A32D3" w:rsidP="00DC4C5E">
            <w:pPr>
              <w:pStyle w:val="a3"/>
              <w:rPr>
                <w:b/>
              </w:rPr>
            </w:pPr>
            <w:r w:rsidRPr="00AC6C59">
              <w:rPr>
                <w:b/>
              </w:rPr>
              <w:t>Налоги на собственность непериодического характера</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AC6C59" w:rsidRDefault="008A32D3" w:rsidP="00DC4C5E">
            <w:pPr>
              <w:pStyle w:val="a3"/>
              <w:rPr>
                <w:b/>
              </w:rPr>
            </w:pPr>
            <w:r w:rsidRPr="00AC6C59">
              <w:rPr>
                <w:b/>
              </w:rPr>
              <w:t>2,5</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113313</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AC6C59" w:rsidRDefault="008A32D3" w:rsidP="00DC4C5E">
            <w:pPr>
              <w:pStyle w:val="a3"/>
            </w:pPr>
            <w:r w:rsidRPr="00AC6C59">
              <w:t xml:space="preserve">Приватный налог, поступающий в местный бюджет </w:t>
            </w:r>
            <w:r w:rsidRPr="00AC6C59">
              <w:rPr>
                <w:lang w:val="en-US"/>
              </w:rPr>
              <w:t>I</w:t>
            </w:r>
            <w:r w:rsidRPr="00AC6C59">
              <w:t xml:space="preserve"> уровня</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2,5</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Внутренние налоги на товары и услуги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Pr>
                <w:b/>
              </w:rPr>
              <w:t>44</w:t>
            </w:r>
            <w:r w:rsidRPr="000C0F82">
              <w:rPr>
                <w:b/>
              </w:rPr>
              <w:t>,0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142211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 xml:space="preserve">Плата за выдачу лицензии на провед. конкурсных торгов </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18,0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142215</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Плата за выдачу разрешений на строительство</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26,0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Др</w:t>
            </w:r>
            <w:r>
              <w:rPr>
                <w:b/>
              </w:rPr>
              <w:t>угие</w:t>
            </w:r>
            <w:r w:rsidRPr="000C0F82">
              <w:rPr>
                <w:b/>
              </w:rPr>
              <w:t xml:space="preserve"> доходы от предприним</w:t>
            </w:r>
            <w:r>
              <w:rPr>
                <w:b/>
              </w:rPr>
              <w:t>ательский</w:t>
            </w:r>
            <w:r w:rsidRPr="000C0F82">
              <w:rPr>
                <w:b/>
              </w:rPr>
              <w:t xml:space="preserve"> деят</w:t>
            </w:r>
            <w:r>
              <w:rPr>
                <w:b/>
              </w:rPr>
              <w:t xml:space="preserve">ельности </w:t>
            </w:r>
            <w:r w:rsidRPr="000C0F82">
              <w:rPr>
                <w:b/>
              </w:rPr>
              <w:t xml:space="preserve"> и собственности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6</w:t>
            </w:r>
            <w:r>
              <w:rPr>
                <w:b/>
              </w:rPr>
              <w:t>31</w:t>
            </w:r>
            <w:r w:rsidRPr="000C0F82">
              <w:rPr>
                <w:b/>
              </w:rPr>
              <w:t>,0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141522</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Арендная плата за земли сельскохозяйственного  назначения.</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147,5</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141533</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Арендная плата за земли несельскохозяйственного назначения</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147,5</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114522</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Плата за предпринимательский патент</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336,0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Административные сборы и платежи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Pr>
                <w:b/>
              </w:rPr>
              <w:t>1681</w:t>
            </w:r>
            <w:r w:rsidRPr="000C0F82">
              <w:rPr>
                <w:b/>
              </w:rPr>
              <w:t>,0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114411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Рыночный сбор</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65,0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114412</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Сбор за благоустройство территории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294,0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114421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Сбор за временное проживание</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10,0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114418</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Сбор за размещение объекта торговли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890,0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145142</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Прочие поступления</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390,0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114415</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Сбор за рекламные устройства</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32,0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Административные штрафы и санкции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2</w:t>
            </w:r>
            <w:r>
              <w:rPr>
                <w:b/>
              </w:rPr>
              <w:t>7</w:t>
            </w:r>
            <w:r w:rsidRPr="000C0F82">
              <w:rPr>
                <w:b/>
              </w:rPr>
              <w:t>,0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143491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Прочие штрафы и штрафные санкции</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27,0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Специальные средства</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Pr>
                <w:b/>
              </w:rPr>
              <w:t>1312</w:t>
            </w:r>
            <w:r w:rsidRPr="000C0F82">
              <w:rPr>
                <w:b/>
              </w:rPr>
              <w:t>,0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lastRenderedPageBreak/>
              <w:t>142310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Специальные средства от предоставления платных услуг</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962,0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142320</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Специальные средства от аренды</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350,0</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ИТОГО  ТЕКУЩИЕ  ДОХОДЫ</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69</w:t>
            </w:r>
            <w:r>
              <w:rPr>
                <w:b/>
              </w:rPr>
              <w:t>40</w:t>
            </w:r>
            <w:r w:rsidRPr="000C0F82">
              <w:rPr>
                <w:b/>
              </w:rPr>
              <w:t>,</w:t>
            </w:r>
            <w:r>
              <w:rPr>
                <w:b/>
              </w:rPr>
              <w:t>9</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трансферты</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1</w:t>
            </w:r>
            <w:r>
              <w:rPr>
                <w:b/>
              </w:rPr>
              <w:t>3272,1</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193112</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Трансферты спец.назначения(для детских садов)</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11640,6</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193131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Трансферты на реабилитационный центр</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1043,7</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193111</w:t>
            </w: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Трансферты общего назначения</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587,8</w:t>
            </w:r>
          </w:p>
        </w:tc>
      </w:tr>
      <w:tr w:rsidR="008A32D3" w:rsidTr="00B256EC">
        <w:trPr>
          <w:trHeight w:val="518"/>
        </w:trPr>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7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sidRPr="000C0F82">
              <w:rPr>
                <w:b/>
              </w:rPr>
              <w:t>ВСЕГО</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0C0F82" w:rsidRDefault="008A32D3" w:rsidP="00DC4C5E">
            <w:pPr>
              <w:pStyle w:val="a3"/>
              <w:rPr>
                <w:b/>
              </w:rPr>
            </w:pPr>
            <w:r>
              <w:rPr>
                <w:b/>
              </w:rPr>
              <w:t>20213,0</w:t>
            </w:r>
          </w:p>
        </w:tc>
      </w:tr>
    </w:tbl>
    <w:p w:rsidR="008A32D3" w:rsidRDefault="008A32D3" w:rsidP="00DC4C5E">
      <w:pPr>
        <w:pStyle w:val="a3"/>
      </w:pPr>
    </w:p>
    <w:p w:rsidR="008A32D3" w:rsidRDefault="008A32D3" w:rsidP="00DC4C5E">
      <w:pPr>
        <w:pStyle w:val="a3"/>
        <w:rPr>
          <w:b/>
        </w:rPr>
      </w:pPr>
      <w:r w:rsidRPr="00FE3D39">
        <w:rPr>
          <w:b/>
        </w:rPr>
        <w:t xml:space="preserve">                                                     </w:t>
      </w:r>
      <w:r>
        <w:rPr>
          <w:b/>
        </w:rPr>
        <w:t xml:space="preserve">  </w:t>
      </w:r>
    </w:p>
    <w:p w:rsidR="008A32D3" w:rsidRDefault="00DC4C5E" w:rsidP="00DC4C5E">
      <w:pPr>
        <w:pStyle w:val="a3"/>
      </w:pPr>
      <w:r>
        <w:t xml:space="preserve">                                                          </w:t>
      </w:r>
      <w:r w:rsidR="008A32D3">
        <w:t>РАСХОДЫ</w:t>
      </w:r>
      <w:r w:rsidR="008A32D3" w:rsidRPr="00FE3D39">
        <w:t>:</w:t>
      </w:r>
    </w:p>
    <w:p w:rsidR="008A32D3" w:rsidRPr="00FE3D39" w:rsidRDefault="008A32D3" w:rsidP="00DC4C5E">
      <w:pPr>
        <w:pStyle w:val="a3"/>
      </w:pPr>
    </w:p>
    <w:tbl>
      <w:tblPr>
        <w:tblW w:w="0" w:type="auto"/>
        <w:tblInd w:w="98" w:type="dxa"/>
        <w:tblCellMar>
          <w:left w:w="10" w:type="dxa"/>
          <w:right w:w="10" w:type="dxa"/>
        </w:tblCellMar>
        <w:tblLook w:val="04A0" w:firstRow="1" w:lastRow="0" w:firstColumn="1" w:lastColumn="0" w:noHBand="0" w:noVBand="1"/>
      </w:tblPr>
      <w:tblGrid>
        <w:gridCol w:w="1179"/>
        <w:gridCol w:w="3620"/>
        <w:gridCol w:w="1648"/>
        <w:gridCol w:w="1770"/>
        <w:gridCol w:w="1256"/>
      </w:tblGrid>
      <w:tr w:rsidR="008A32D3" w:rsidTr="00B256EC">
        <w:trPr>
          <w:trHeight w:val="480"/>
        </w:trPr>
        <w:tc>
          <w:tcPr>
            <w:tcW w:w="11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 xml:space="preserve">      наименование</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 xml:space="preserve">   всего</w:t>
            </w:r>
          </w:p>
        </w:tc>
        <w:tc>
          <w:tcPr>
            <w:tcW w:w="30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 xml:space="preserve">     в том числе:</w:t>
            </w:r>
          </w:p>
        </w:tc>
      </w:tr>
      <w:tr w:rsidR="008A32D3" w:rsidTr="00B256EC">
        <w:trPr>
          <w:trHeight w:val="720"/>
        </w:trPr>
        <w:tc>
          <w:tcPr>
            <w:tcW w:w="11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16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Бюджетные</w:t>
            </w:r>
          </w:p>
          <w:p w:rsidR="008A32D3" w:rsidRDefault="008A32D3" w:rsidP="00DC4C5E">
            <w:pPr>
              <w:pStyle w:val="a3"/>
            </w:pPr>
            <w:r>
              <w:t>сред(.тыс.леев)</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Спец.сред</w:t>
            </w:r>
          </w:p>
          <w:p w:rsidR="008A32D3" w:rsidRDefault="008A32D3" w:rsidP="00DC4C5E">
            <w:pPr>
              <w:pStyle w:val="a3"/>
            </w:pPr>
            <w:r>
              <w:t>(тыс.леев)</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 xml:space="preserve">Государственные услуги </w:t>
            </w:r>
          </w:p>
          <w:p w:rsidR="008A32D3" w:rsidRPr="00FE3D39" w:rsidRDefault="008A32D3" w:rsidP="00DC4C5E">
            <w:pPr>
              <w:pStyle w:val="a3"/>
            </w:pPr>
            <w:r w:rsidRPr="00FE3D39">
              <w:t>общего назначения,</w:t>
            </w:r>
            <w:r>
              <w:t xml:space="preserve"> </w:t>
            </w:r>
            <w:r w:rsidRPr="00FE3D39">
              <w:t>в т.ч.:</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2088,9</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1774,0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314,9</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Аппарат</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2088,9</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1774,0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314,9</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Национальная оборона,</w:t>
            </w:r>
            <w:r>
              <w:t xml:space="preserve"> </w:t>
            </w:r>
            <w:r w:rsidRPr="00FE3D39">
              <w:t>в т.ч.:</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7,</w:t>
            </w:r>
            <w:r>
              <w:t>5</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7,5</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Перевозка призывников</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7,5</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7,5</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Дошкольные учреждения</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12</w:t>
            </w:r>
            <w:r>
              <w:t>450,7</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1</w:t>
            </w:r>
            <w:r>
              <w:t>1640,6</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810,1</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Детский сад 1</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3672,7</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3415,9</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256,8</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Детский сад 3</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1674,4</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1551,7</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122,7</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Детский сад 4</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1650,3</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1557,1</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93,2</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Детский сад 7</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2485,2</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2309,3</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175,9</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Детский сад 8</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2572,3</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2424,9</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147,4</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Детский сад ст.Вулканешты</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395,8</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381,7</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14,1</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86203F" w:rsidRDefault="008A32D3" w:rsidP="00DC4C5E">
            <w:pPr>
              <w:pStyle w:val="a3"/>
            </w:pPr>
            <w:r w:rsidRPr="0086203F">
              <w:t>Централизованная бухгалтерия</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AE4533" w:rsidRDefault="008A32D3" w:rsidP="00DC4C5E">
            <w:pPr>
              <w:pStyle w:val="a3"/>
            </w:pPr>
            <w:r>
              <w:t xml:space="preserve">  151,1</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rsidRPr="00AE4533">
              <w:t>1</w:t>
            </w:r>
            <w:r>
              <w:t>51,1</w:t>
            </w:r>
          </w:p>
          <w:p w:rsidR="008A32D3" w:rsidRDefault="008A32D3" w:rsidP="00DC4C5E">
            <w:pPr>
              <w:pStyle w:val="a3"/>
            </w:pPr>
          </w:p>
          <w:p w:rsidR="008A32D3" w:rsidRPr="00AE4533" w:rsidRDefault="008A32D3" w:rsidP="00DC4C5E">
            <w:pPr>
              <w:pStyle w:val="a3"/>
            </w:pP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AE4533" w:rsidRDefault="008A32D3" w:rsidP="00DC4C5E">
            <w:pPr>
              <w:pStyle w:val="a3"/>
            </w:pPr>
            <w:r w:rsidRPr="00AE4533">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Культура,искусство,спорт и меропр.для молодежи,в т.ч.:</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1643,2</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1602,2</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4</w:t>
            </w:r>
            <w:r w:rsidRPr="00FE3D39">
              <w:t>1,0</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Центральная библиотека</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759,6</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718,6</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41,0</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Музей</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196,0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196,0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Дом культуры</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528,0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528,0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Клуб ст.Вулканешты</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71,6</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71,6</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Мероприятия по культуре</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70,0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70,0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Спортивные мероприятия</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10,0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10,0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Мероприятия для молодежи</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8,0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8,0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Социальная помощь,в т.ч.:</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1578,7</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1432,7</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146,0</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Дом престарелых</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739,3</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593,3</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146,0</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Социальные работники</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96,5</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96,5</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Реабилитационный центр</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642,9</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642,9</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Материальная помощь населению</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100,0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100,0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Жилищное и коммунальное хозяйство,в т.ч.:</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1512,8</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1512,8</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Отдел по благоустройству</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1323,3</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1323,3</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Уличное освещение</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189,5</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189,5</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Расходы,не отнесенные к др.основным группам,в т.ч.:</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780,1</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780,1</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Внештатники</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517,3</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517,3</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Резервный фонд</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262,8</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262,8</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pPr>
            <w:r>
              <w:t>-</w:t>
            </w:r>
          </w:p>
        </w:tc>
      </w:tr>
      <w:tr w:rsidR="008A32D3" w:rsidTr="00B256EC">
        <w:trPr>
          <w:trHeight w:val="525"/>
        </w:trPr>
        <w:tc>
          <w:tcPr>
            <w:tcW w:w="1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Default="008A32D3" w:rsidP="00DC4C5E">
            <w:pPr>
              <w:pStyle w:val="a3"/>
              <w:rPr>
                <w:rFonts w:ascii="Calibri" w:eastAsia="Calibri" w:hAnsi="Calibri" w:cs="Calibri"/>
              </w:rPr>
            </w:pPr>
          </w:p>
        </w:tc>
        <w:tc>
          <w:tcPr>
            <w:tcW w:w="3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rsidRPr="00FE3D39">
              <w:t>ВСЕГО</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20213,0</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18901,0</w:t>
            </w:r>
          </w:p>
        </w:tc>
        <w:tc>
          <w:tcPr>
            <w:tcW w:w="1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2D3" w:rsidRPr="00FE3D39" w:rsidRDefault="008A32D3" w:rsidP="00DC4C5E">
            <w:pPr>
              <w:pStyle w:val="a3"/>
            </w:pPr>
            <w:r>
              <w:t>1312,0</w:t>
            </w:r>
          </w:p>
        </w:tc>
      </w:tr>
    </w:tbl>
    <w:p w:rsidR="008A32D3" w:rsidRDefault="008A32D3" w:rsidP="00DC4C5E">
      <w:pPr>
        <w:pStyle w:val="a3"/>
      </w:pPr>
    </w:p>
    <w:p w:rsidR="0017058E" w:rsidRDefault="0017058E" w:rsidP="00DC4C5E">
      <w:pPr>
        <w:pStyle w:val="a3"/>
      </w:pPr>
      <w:r>
        <w:t xml:space="preserve">                                                                                      Проголосовали: за-22(единогласно)</w:t>
      </w:r>
    </w:p>
    <w:p w:rsidR="0017058E" w:rsidRDefault="0017058E" w:rsidP="00DC4C5E">
      <w:pPr>
        <w:pStyle w:val="a3"/>
      </w:pPr>
    </w:p>
    <w:p w:rsidR="00B256EC" w:rsidRPr="00B256EC" w:rsidRDefault="00B256EC" w:rsidP="00B256EC">
      <w:pPr>
        <w:pStyle w:val="a3"/>
        <w:rPr>
          <w:b/>
          <w:sz w:val="28"/>
          <w:szCs w:val="28"/>
        </w:rPr>
      </w:pPr>
      <w:r w:rsidRPr="00B256EC">
        <w:rPr>
          <w:b/>
          <w:sz w:val="28"/>
          <w:szCs w:val="28"/>
        </w:rPr>
        <w:t xml:space="preserve">                                           </w:t>
      </w:r>
      <w:r w:rsidR="00A856B5">
        <w:rPr>
          <w:b/>
          <w:sz w:val="28"/>
          <w:szCs w:val="28"/>
        </w:rPr>
        <w:t>6/</w:t>
      </w:r>
      <w:r w:rsidR="009F2E3E">
        <w:rPr>
          <w:b/>
          <w:sz w:val="28"/>
          <w:szCs w:val="28"/>
        </w:rPr>
        <w:t>21</w:t>
      </w:r>
      <w:r w:rsidR="00A856B5">
        <w:rPr>
          <w:b/>
          <w:sz w:val="28"/>
          <w:szCs w:val="28"/>
        </w:rPr>
        <w:t xml:space="preserve">.2 </w:t>
      </w:r>
      <w:r w:rsidRPr="00B256EC">
        <w:rPr>
          <w:b/>
          <w:sz w:val="28"/>
          <w:szCs w:val="28"/>
        </w:rPr>
        <w:t xml:space="preserve">   Об утверждении штатного расписания </w:t>
      </w:r>
    </w:p>
    <w:p w:rsidR="00B256EC" w:rsidRPr="00B256EC" w:rsidRDefault="00B256EC" w:rsidP="00B256EC">
      <w:pPr>
        <w:pStyle w:val="a3"/>
        <w:rPr>
          <w:b/>
          <w:sz w:val="28"/>
          <w:szCs w:val="28"/>
        </w:rPr>
      </w:pPr>
      <w:r w:rsidRPr="00B256EC">
        <w:rPr>
          <w:b/>
          <w:sz w:val="28"/>
          <w:szCs w:val="28"/>
        </w:rPr>
        <w:t xml:space="preserve">                                               примэрии г.Вулканешты и подведомственных </w:t>
      </w:r>
    </w:p>
    <w:p w:rsidR="00B256EC" w:rsidRDefault="00B256EC" w:rsidP="00B256EC">
      <w:pPr>
        <w:pStyle w:val="a3"/>
      </w:pPr>
      <w:r w:rsidRPr="00B256EC">
        <w:rPr>
          <w:b/>
          <w:sz w:val="28"/>
          <w:szCs w:val="28"/>
        </w:rPr>
        <w:t xml:space="preserve">                                               учреждений на 01.01.201</w:t>
      </w:r>
      <w:r>
        <w:rPr>
          <w:b/>
          <w:sz w:val="28"/>
          <w:szCs w:val="28"/>
        </w:rPr>
        <w:t>7</w:t>
      </w:r>
      <w:r w:rsidRPr="00B256EC">
        <w:rPr>
          <w:b/>
          <w:sz w:val="28"/>
          <w:szCs w:val="28"/>
        </w:rPr>
        <w:t xml:space="preserve"> года</w:t>
      </w:r>
      <w:r>
        <w:t>»</w:t>
      </w:r>
    </w:p>
    <w:p w:rsidR="003463E1" w:rsidRDefault="003463E1" w:rsidP="00B256EC">
      <w:pPr>
        <w:pStyle w:val="a3"/>
      </w:pPr>
    </w:p>
    <w:p w:rsidR="003463E1" w:rsidRPr="00087BC4" w:rsidRDefault="003463E1" w:rsidP="00B256EC">
      <w:pPr>
        <w:pStyle w:val="a3"/>
        <w:rPr>
          <w:b/>
        </w:rPr>
      </w:pPr>
      <w:r w:rsidRPr="00087BC4">
        <w:rPr>
          <w:b/>
        </w:rPr>
        <w:t>ВЫСТУПИЛИ:</w:t>
      </w:r>
    </w:p>
    <w:p w:rsidR="003463E1" w:rsidRPr="00087BC4" w:rsidRDefault="003463E1" w:rsidP="00B256EC">
      <w:pPr>
        <w:pStyle w:val="a3"/>
        <w:rPr>
          <w:b/>
        </w:rPr>
      </w:pPr>
      <w:r w:rsidRPr="00087BC4">
        <w:rPr>
          <w:b/>
        </w:rPr>
        <w:t>Петриоглу В.-примар</w:t>
      </w:r>
    </w:p>
    <w:p w:rsidR="003463E1" w:rsidRDefault="009721B9" w:rsidP="00B256EC">
      <w:pPr>
        <w:pStyle w:val="a3"/>
      </w:pPr>
      <w:r>
        <w:t>Прошу  внести дополнение в штатное расписание</w:t>
      </w:r>
    </w:p>
    <w:p w:rsidR="009721B9" w:rsidRDefault="009721B9" w:rsidP="00B256EC">
      <w:pPr>
        <w:pStyle w:val="a3"/>
      </w:pPr>
      <w:r>
        <w:t>Ввести в аппарат примэрии –еще  одного  зама  примара</w:t>
      </w:r>
    </w:p>
    <w:p w:rsidR="009721B9" w:rsidRDefault="009721B9" w:rsidP="00B256EC">
      <w:pPr>
        <w:pStyle w:val="a3"/>
      </w:pPr>
      <w:r>
        <w:t>Во внештатники-  курьера</w:t>
      </w:r>
    </w:p>
    <w:p w:rsidR="009721B9" w:rsidRDefault="009721B9" w:rsidP="00B256EC">
      <w:pPr>
        <w:pStyle w:val="a3"/>
      </w:pPr>
      <w:r>
        <w:t>Музей- музейный смотритель   0,5 ст.</w:t>
      </w:r>
    </w:p>
    <w:p w:rsidR="009721B9" w:rsidRDefault="009721B9" w:rsidP="00B256EC">
      <w:pPr>
        <w:pStyle w:val="a3"/>
      </w:pPr>
      <w:r>
        <w:lastRenderedPageBreak/>
        <w:t>Отдел благоустройство –единицу  рабочего</w:t>
      </w:r>
    </w:p>
    <w:p w:rsidR="00087BC4" w:rsidRPr="009E6DA0" w:rsidRDefault="00087BC4" w:rsidP="00B256EC">
      <w:pPr>
        <w:pStyle w:val="a3"/>
        <w:rPr>
          <w:b/>
        </w:rPr>
      </w:pPr>
      <w:r w:rsidRPr="009E6DA0">
        <w:rPr>
          <w:b/>
        </w:rPr>
        <w:t>Желез Б.-советник</w:t>
      </w:r>
    </w:p>
    <w:p w:rsidR="00087BC4" w:rsidRDefault="009E6DA0" w:rsidP="00B256EC">
      <w:pPr>
        <w:pStyle w:val="a3"/>
      </w:pPr>
      <w:r>
        <w:t>В 2015году было два зама, в 2016г –первое полугодие</w:t>
      </w:r>
      <w:r w:rsidR="00DF75DB">
        <w:t xml:space="preserve">  тоже  два зама.</w:t>
      </w:r>
      <w:r w:rsidR="00036074">
        <w:t xml:space="preserve"> </w:t>
      </w:r>
      <w:r w:rsidR="004D1347">
        <w:t xml:space="preserve">Примэрия не участвует ни в каких проектах. Школы от </w:t>
      </w:r>
      <w:r w:rsidR="00D5582F">
        <w:t>примэрии отошли, д/с тоже сами   работают. Нет смысла  вводить второго  зама.</w:t>
      </w:r>
    </w:p>
    <w:p w:rsidR="00D5582F" w:rsidRPr="0049587C" w:rsidRDefault="00D5582F" w:rsidP="00B256EC">
      <w:pPr>
        <w:pStyle w:val="a3"/>
        <w:rPr>
          <w:b/>
        </w:rPr>
      </w:pPr>
      <w:r w:rsidRPr="0049587C">
        <w:rPr>
          <w:b/>
        </w:rPr>
        <w:t>Петриоглу В.-примар</w:t>
      </w:r>
    </w:p>
    <w:p w:rsidR="00D5582F" w:rsidRDefault="00EB2928" w:rsidP="00B256EC">
      <w:pPr>
        <w:pStyle w:val="a3"/>
      </w:pPr>
      <w:r>
        <w:t xml:space="preserve">Наш  зам. Занимается  проектами. Проекты  на сумму  110млн.лей через  </w:t>
      </w:r>
      <w:r>
        <w:rPr>
          <w:lang w:val="en-US"/>
        </w:rPr>
        <w:t>SARD</w:t>
      </w:r>
      <w:r w:rsidRPr="00EB2928">
        <w:t xml:space="preserve"> </w:t>
      </w:r>
      <w:r w:rsidR="0049587C">
        <w:t xml:space="preserve"> для  Молдовы, и</w:t>
      </w:r>
      <w:r>
        <w:t xml:space="preserve"> 100</w:t>
      </w:r>
      <w:r w:rsidR="0049587C">
        <w:t xml:space="preserve"> тыс.долларов   сдали проект, ,еще 5 тыс.долларов  -другой  проект</w:t>
      </w:r>
    </w:p>
    <w:p w:rsidR="00036074" w:rsidRDefault="00036074" w:rsidP="00B256EC">
      <w:pPr>
        <w:pStyle w:val="a3"/>
      </w:pPr>
    </w:p>
    <w:p w:rsidR="00087BC4" w:rsidRPr="003463E1" w:rsidRDefault="00087BC4" w:rsidP="00B256EC">
      <w:pPr>
        <w:pStyle w:val="a3"/>
      </w:pPr>
    </w:p>
    <w:p w:rsidR="008A32D3" w:rsidRDefault="008A32D3" w:rsidP="00DC4C5E">
      <w:pPr>
        <w:pStyle w:val="a3"/>
        <w:rPr>
          <w:sz w:val="28"/>
        </w:rPr>
      </w:pPr>
    </w:p>
    <w:p w:rsidR="00D21F13" w:rsidRPr="00CA19BF" w:rsidRDefault="008A32D3" w:rsidP="00DC4C5E">
      <w:pPr>
        <w:pStyle w:val="a3"/>
        <w:rPr>
          <w:sz w:val="18"/>
          <w:szCs w:val="18"/>
        </w:rPr>
      </w:pPr>
      <w:r w:rsidRPr="00CA19BF">
        <w:rPr>
          <w:sz w:val="18"/>
          <w:szCs w:val="18"/>
        </w:rPr>
        <w:t xml:space="preserve">                        </w:t>
      </w:r>
    </w:p>
    <w:tbl>
      <w:tblPr>
        <w:tblW w:w="9806" w:type="dxa"/>
        <w:tblInd w:w="113" w:type="dxa"/>
        <w:tblLook w:val="04A0" w:firstRow="1" w:lastRow="0" w:firstColumn="1" w:lastColumn="0" w:noHBand="0" w:noVBand="1"/>
      </w:tblPr>
      <w:tblGrid>
        <w:gridCol w:w="756"/>
        <w:gridCol w:w="5837"/>
        <w:gridCol w:w="2253"/>
        <w:gridCol w:w="960"/>
      </w:tblGrid>
      <w:tr w:rsidR="00D21F13" w:rsidRPr="00D21F13" w:rsidTr="000F0808">
        <w:trPr>
          <w:trHeight w:val="48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п/п</w:t>
            </w:r>
          </w:p>
        </w:tc>
        <w:tc>
          <w:tcPr>
            <w:tcW w:w="5837" w:type="dxa"/>
            <w:tcBorders>
              <w:top w:val="single" w:sz="4" w:space="0" w:color="auto"/>
              <w:left w:val="nil"/>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Наименование должности</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количество единиц</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7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 xml:space="preserve">Аппарат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8"/>
                <w:szCs w:val="28"/>
              </w:rPr>
            </w:pPr>
            <w:r w:rsidRPr="00D21F13">
              <w:rPr>
                <w:rFonts w:ascii="Times New Roman" w:eastAsia="Times New Roman" w:hAnsi="Times New Roman" w:cs="Times New Roman"/>
                <w:color w:val="000000"/>
                <w:sz w:val="28"/>
                <w:szCs w:val="28"/>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8"/>
                <w:szCs w:val="28"/>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Примар</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Зам.примара</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9F2E3E" w:rsidP="00D21F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Секретарь совета</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4</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Главный бухгалтер</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5</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бухгалтерскому учету</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6</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планированию</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7</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землеустройству</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8</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сбору налогов</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9</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делам молодежи</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10</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юридическим вопросам</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11</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строительству и коммунальному хоз-ву</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12</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ВУС</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13</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Секретарь-машинист</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14</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Водитель</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 xml:space="preserve">ИТОГО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117A49">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1</w:t>
            </w:r>
            <w:r w:rsidR="00117A49">
              <w:rPr>
                <w:rFonts w:ascii="Times New Roman" w:eastAsia="Times New Roman" w:hAnsi="Times New Roman" w:cs="Times New Roman"/>
                <w:b/>
                <w:bCs/>
                <w:color w:val="000000"/>
                <w:sz w:val="24"/>
                <w:szCs w:val="24"/>
              </w:rPr>
              <w:t>6</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7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Централизованная бухгалтерия</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8"/>
                <w:szCs w:val="28"/>
              </w:rPr>
            </w:pPr>
            <w:r w:rsidRPr="00D21F13">
              <w:rPr>
                <w:rFonts w:ascii="Times New Roman" w:eastAsia="Times New Roman" w:hAnsi="Times New Roman" w:cs="Times New Roman"/>
                <w:b/>
                <w:bCs/>
                <w:color w:val="000000"/>
                <w:sz w:val="28"/>
                <w:szCs w:val="28"/>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8"/>
                <w:szCs w:val="28"/>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Бухгалтер</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3</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7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Внештатный персонал</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8"/>
                <w:szCs w:val="28"/>
              </w:rPr>
            </w:pPr>
            <w:r w:rsidRPr="00D21F13">
              <w:rPr>
                <w:rFonts w:ascii="Times New Roman" w:eastAsia="Times New Roman" w:hAnsi="Times New Roman" w:cs="Times New Roman"/>
                <w:b/>
                <w:bCs/>
                <w:color w:val="000000"/>
                <w:sz w:val="28"/>
                <w:szCs w:val="28"/>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8"/>
                <w:szCs w:val="28"/>
              </w:rPr>
            </w:pPr>
          </w:p>
        </w:tc>
      </w:tr>
      <w:tr w:rsidR="00117A49" w:rsidRPr="00D21F13" w:rsidTr="000F0808">
        <w:trPr>
          <w:trHeight w:val="375"/>
        </w:trPr>
        <w:tc>
          <w:tcPr>
            <w:tcW w:w="756" w:type="dxa"/>
            <w:tcBorders>
              <w:top w:val="nil"/>
              <w:left w:val="single" w:sz="4" w:space="0" w:color="auto"/>
              <w:bottom w:val="single" w:sz="4" w:space="0" w:color="auto"/>
              <w:right w:val="single" w:sz="4" w:space="0" w:color="auto"/>
            </w:tcBorders>
            <w:shd w:val="clear" w:color="auto" w:fill="auto"/>
            <w:noWrap/>
            <w:vAlign w:val="bottom"/>
          </w:tcPr>
          <w:p w:rsidR="00117A49" w:rsidRPr="00D21F13" w:rsidRDefault="00117A49" w:rsidP="00D21F13">
            <w:pPr>
              <w:spacing w:after="0" w:line="240" w:lineRule="auto"/>
              <w:rPr>
                <w:rFonts w:ascii="Times New Roman" w:eastAsia="Times New Roman" w:hAnsi="Times New Roman" w:cs="Times New Roman"/>
                <w:color w:val="000000"/>
                <w:sz w:val="24"/>
                <w:szCs w:val="24"/>
              </w:rPr>
            </w:pPr>
          </w:p>
        </w:tc>
        <w:tc>
          <w:tcPr>
            <w:tcW w:w="5837" w:type="dxa"/>
            <w:tcBorders>
              <w:top w:val="nil"/>
              <w:left w:val="nil"/>
              <w:bottom w:val="single" w:sz="4" w:space="0" w:color="auto"/>
              <w:right w:val="single" w:sz="4" w:space="0" w:color="auto"/>
            </w:tcBorders>
            <w:shd w:val="clear" w:color="auto" w:fill="auto"/>
            <w:noWrap/>
            <w:vAlign w:val="bottom"/>
          </w:tcPr>
          <w:p w:rsidR="00117A49" w:rsidRPr="00D21F13" w:rsidRDefault="00117A49" w:rsidP="00D21F1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курьер</w:t>
            </w:r>
          </w:p>
        </w:tc>
        <w:tc>
          <w:tcPr>
            <w:tcW w:w="2253" w:type="dxa"/>
            <w:tcBorders>
              <w:top w:val="nil"/>
              <w:left w:val="nil"/>
              <w:bottom w:val="single" w:sz="4" w:space="0" w:color="auto"/>
              <w:right w:val="single" w:sz="4" w:space="0" w:color="auto"/>
            </w:tcBorders>
            <w:shd w:val="clear" w:color="000000" w:fill="FFFFFF"/>
            <w:noWrap/>
            <w:vAlign w:val="bottom"/>
          </w:tcPr>
          <w:p w:rsidR="00117A49" w:rsidRPr="00D21F13" w:rsidRDefault="00117A49" w:rsidP="00D21F1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960" w:type="dxa"/>
            <w:tcBorders>
              <w:top w:val="nil"/>
              <w:left w:val="nil"/>
              <w:bottom w:val="nil"/>
              <w:right w:val="nil"/>
            </w:tcBorders>
            <w:shd w:val="clear" w:color="auto" w:fill="auto"/>
            <w:noWrap/>
            <w:vAlign w:val="bottom"/>
          </w:tcPr>
          <w:p w:rsidR="00117A49" w:rsidRPr="00D21F13" w:rsidRDefault="00117A49" w:rsidP="00D21F13">
            <w:pPr>
              <w:spacing w:after="0" w:line="240" w:lineRule="auto"/>
              <w:jc w:val="center"/>
              <w:rPr>
                <w:rFonts w:ascii="Times New Roman" w:eastAsia="Times New Roman" w:hAnsi="Times New Roman" w:cs="Times New Roman"/>
                <w:b/>
                <w:bCs/>
                <w:color w:val="000000"/>
                <w:sz w:val="28"/>
                <w:szCs w:val="28"/>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сбору налогов</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Специалист по землеустройству</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Водитель грузового транспорта</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4</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Уборщик служ.помещений</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5</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Сторож здания Примарии</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6</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Переводчик</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lastRenderedPageBreak/>
              <w:t>7</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Инженер - энергетик</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8</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Комендант</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9</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Сторож объекта Гимназия 4</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117A49">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1</w:t>
            </w:r>
            <w:r w:rsidR="00117A49">
              <w:rPr>
                <w:rFonts w:ascii="Times New Roman" w:eastAsia="Times New Roman" w:hAnsi="Times New Roman" w:cs="Times New Roman"/>
                <w:b/>
                <w:bCs/>
                <w:color w:val="000000"/>
                <w:sz w:val="24"/>
                <w:szCs w:val="24"/>
              </w:rPr>
              <w:t>4</w:t>
            </w:r>
            <w:r w:rsidRPr="00D21F13">
              <w:rPr>
                <w:rFonts w:ascii="Times New Roman" w:eastAsia="Times New Roman" w:hAnsi="Times New Roman" w:cs="Times New Roman"/>
                <w:b/>
                <w:bCs/>
                <w:color w:val="000000"/>
                <w:sz w:val="24"/>
                <w:szCs w:val="24"/>
              </w:rPr>
              <w:t>,5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7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Социальные работники</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8"/>
                <w:szCs w:val="28"/>
              </w:rPr>
            </w:pPr>
            <w:r w:rsidRPr="00D21F13">
              <w:rPr>
                <w:rFonts w:ascii="Times New Roman" w:eastAsia="Times New Roman" w:hAnsi="Times New Roman" w:cs="Times New Roman"/>
                <w:b/>
                <w:bCs/>
                <w:color w:val="000000"/>
                <w:sz w:val="28"/>
                <w:szCs w:val="28"/>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8"/>
                <w:szCs w:val="28"/>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Социальные работники</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F32DAE" w:rsidP="00D21F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F32DAE" w:rsidP="00D21F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7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Центральная библиотека</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8"/>
                <w:szCs w:val="28"/>
              </w:rPr>
            </w:pPr>
            <w:r w:rsidRPr="00D21F13">
              <w:rPr>
                <w:rFonts w:ascii="Times New Roman" w:eastAsia="Times New Roman" w:hAnsi="Times New Roman" w:cs="Times New Roman"/>
                <w:b/>
                <w:bCs/>
                <w:color w:val="000000"/>
                <w:sz w:val="28"/>
                <w:szCs w:val="28"/>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8"/>
                <w:szCs w:val="28"/>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xml:space="preserve"> Директор</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5837" w:type="dxa"/>
            <w:tcBorders>
              <w:top w:val="nil"/>
              <w:left w:val="nil"/>
              <w:bottom w:val="nil"/>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 отдела обслуживания</w:t>
            </w:r>
          </w:p>
        </w:tc>
        <w:tc>
          <w:tcPr>
            <w:tcW w:w="2253" w:type="dxa"/>
            <w:tcBorders>
              <w:top w:val="nil"/>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5837" w:type="dxa"/>
            <w:tcBorders>
              <w:top w:val="single" w:sz="4" w:space="0" w:color="auto"/>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 подразд.юнош. Отдела</w:t>
            </w:r>
          </w:p>
        </w:tc>
        <w:tc>
          <w:tcPr>
            <w:tcW w:w="2253"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4</w:t>
            </w:r>
          </w:p>
        </w:tc>
        <w:tc>
          <w:tcPr>
            <w:tcW w:w="5837"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 подразд. Абонемента</w:t>
            </w:r>
          </w:p>
        </w:tc>
        <w:tc>
          <w:tcPr>
            <w:tcW w:w="2253"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5</w:t>
            </w:r>
          </w:p>
        </w:tc>
        <w:tc>
          <w:tcPr>
            <w:tcW w:w="5837" w:type="dxa"/>
            <w:tcBorders>
              <w:top w:val="nil"/>
              <w:left w:val="nil"/>
              <w:bottom w:val="nil"/>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Библиотекарь высшей категории</w:t>
            </w:r>
          </w:p>
        </w:tc>
        <w:tc>
          <w:tcPr>
            <w:tcW w:w="2253"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6</w:t>
            </w:r>
          </w:p>
        </w:tc>
        <w:tc>
          <w:tcPr>
            <w:tcW w:w="5837" w:type="dxa"/>
            <w:tcBorders>
              <w:top w:val="single" w:sz="4" w:space="0" w:color="auto"/>
              <w:left w:val="nil"/>
              <w:bottom w:val="nil"/>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 подразд. читального зала</w:t>
            </w:r>
          </w:p>
        </w:tc>
        <w:tc>
          <w:tcPr>
            <w:tcW w:w="2253"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7</w:t>
            </w:r>
          </w:p>
        </w:tc>
        <w:tc>
          <w:tcPr>
            <w:tcW w:w="5837" w:type="dxa"/>
            <w:tcBorders>
              <w:top w:val="single" w:sz="4" w:space="0" w:color="auto"/>
              <w:left w:val="nil"/>
              <w:bottom w:val="nil"/>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 детской библиотеки</w:t>
            </w:r>
          </w:p>
        </w:tc>
        <w:tc>
          <w:tcPr>
            <w:tcW w:w="2253"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8</w:t>
            </w:r>
          </w:p>
        </w:tc>
        <w:tc>
          <w:tcPr>
            <w:tcW w:w="5837" w:type="dxa"/>
            <w:tcBorders>
              <w:top w:val="single" w:sz="4" w:space="0" w:color="auto"/>
              <w:left w:val="nil"/>
              <w:bottom w:val="nil"/>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Библиотекарь высшей категории</w:t>
            </w:r>
          </w:p>
        </w:tc>
        <w:tc>
          <w:tcPr>
            <w:tcW w:w="2253"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9</w:t>
            </w:r>
          </w:p>
        </w:tc>
        <w:tc>
          <w:tcPr>
            <w:tcW w:w="5837" w:type="dxa"/>
            <w:tcBorders>
              <w:top w:val="single" w:sz="4" w:space="0" w:color="auto"/>
              <w:left w:val="nil"/>
              <w:bottom w:val="nil"/>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 подразд. чит. зала ЦАБ</w:t>
            </w:r>
          </w:p>
        </w:tc>
        <w:tc>
          <w:tcPr>
            <w:tcW w:w="2253"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10</w:t>
            </w:r>
          </w:p>
        </w:tc>
        <w:tc>
          <w:tcPr>
            <w:tcW w:w="5837"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 подразд. детск.абонемента</w:t>
            </w:r>
          </w:p>
        </w:tc>
        <w:tc>
          <w:tcPr>
            <w:tcW w:w="2253"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11</w:t>
            </w:r>
          </w:p>
        </w:tc>
        <w:tc>
          <w:tcPr>
            <w:tcW w:w="5837"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 подразд. младш. чит.зала</w:t>
            </w:r>
          </w:p>
        </w:tc>
        <w:tc>
          <w:tcPr>
            <w:tcW w:w="2253" w:type="dxa"/>
            <w:tcBorders>
              <w:top w:val="single" w:sz="4" w:space="0" w:color="auto"/>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12</w:t>
            </w:r>
          </w:p>
        </w:tc>
        <w:tc>
          <w:tcPr>
            <w:tcW w:w="5837" w:type="dxa"/>
            <w:tcBorders>
              <w:top w:val="single" w:sz="4" w:space="0" w:color="auto"/>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Уборщик служ.помещений</w:t>
            </w:r>
          </w:p>
        </w:tc>
        <w:tc>
          <w:tcPr>
            <w:tcW w:w="2253" w:type="dxa"/>
            <w:tcBorders>
              <w:top w:val="single" w:sz="4" w:space="0" w:color="auto"/>
              <w:left w:val="nil"/>
              <w:bottom w:val="single" w:sz="4" w:space="0" w:color="auto"/>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13</w:t>
            </w:r>
          </w:p>
        </w:tc>
        <w:tc>
          <w:tcPr>
            <w:tcW w:w="5837"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сторож</w:t>
            </w:r>
          </w:p>
        </w:tc>
        <w:tc>
          <w:tcPr>
            <w:tcW w:w="2253" w:type="dxa"/>
            <w:tcBorders>
              <w:top w:val="nil"/>
              <w:left w:val="nil"/>
              <w:bottom w:val="single" w:sz="4" w:space="0" w:color="auto"/>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15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Дом Культуры</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Директор</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Художественный руководитель</w:t>
            </w:r>
          </w:p>
        </w:tc>
        <w:tc>
          <w:tcPr>
            <w:tcW w:w="2253" w:type="dxa"/>
            <w:tcBorders>
              <w:top w:val="nil"/>
              <w:left w:val="nil"/>
              <w:bottom w:val="single" w:sz="4" w:space="0" w:color="auto"/>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Методист</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4</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Аккомпаниатор</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5</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Руководитель кружка</w:t>
            </w:r>
          </w:p>
        </w:tc>
        <w:tc>
          <w:tcPr>
            <w:tcW w:w="2253" w:type="dxa"/>
            <w:tcBorders>
              <w:top w:val="nil"/>
              <w:left w:val="nil"/>
              <w:bottom w:val="single" w:sz="4" w:space="0" w:color="auto"/>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6</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Худ.руков.детского танцев.коллектива</w:t>
            </w:r>
          </w:p>
        </w:tc>
        <w:tc>
          <w:tcPr>
            <w:tcW w:w="2253" w:type="dxa"/>
            <w:tcBorders>
              <w:top w:val="nil"/>
              <w:left w:val="nil"/>
              <w:bottom w:val="nil"/>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7</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Руководитель ВИА</w:t>
            </w:r>
          </w:p>
        </w:tc>
        <w:tc>
          <w:tcPr>
            <w:tcW w:w="2253" w:type="dxa"/>
            <w:tcBorders>
              <w:top w:val="single" w:sz="4" w:space="0" w:color="auto"/>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8</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Звукооператор</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9</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Художник</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10</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Уборщик служ.помещений</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11</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Сторож</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15,5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Клуб ст.Вулканешты</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Заведующий  клубом</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Уборщик служ.помещений</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0,6</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lastRenderedPageBreak/>
              <w:t>3</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Сторож</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2,6</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Музей</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Директор</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Музеограф</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5837" w:type="dxa"/>
            <w:tcBorders>
              <w:top w:val="nil"/>
              <w:left w:val="nil"/>
              <w:bottom w:val="single" w:sz="4" w:space="0" w:color="auto"/>
              <w:right w:val="single" w:sz="4" w:space="0" w:color="auto"/>
            </w:tcBorders>
            <w:shd w:val="clear" w:color="auto" w:fill="auto"/>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Старш хранит фондов</w:t>
            </w:r>
          </w:p>
        </w:tc>
        <w:tc>
          <w:tcPr>
            <w:tcW w:w="2253" w:type="dxa"/>
            <w:tcBorders>
              <w:top w:val="nil"/>
              <w:left w:val="nil"/>
              <w:bottom w:val="single" w:sz="4" w:space="0" w:color="auto"/>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4</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Художник-оформит</w:t>
            </w:r>
          </w:p>
        </w:tc>
        <w:tc>
          <w:tcPr>
            <w:tcW w:w="2253" w:type="dxa"/>
            <w:tcBorders>
              <w:top w:val="nil"/>
              <w:left w:val="nil"/>
              <w:bottom w:val="single" w:sz="4" w:space="0" w:color="auto"/>
              <w:right w:val="single" w:sz="4" w:space="0" w:color="auto"/>
            </w:tcBorders>
            <w:shd w:val="clear" w:color="000000" w:fill="FFFFFF"/>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5</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Уборщик служ.помещений</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17058E"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tcPr>
          <w:p w:rsidR="0017058E" w:rsidRPr="00D21F13" w:rsidRDefault="0017058E" w:rsidP="00D21F13">
            <w:pPr>
              <w:spacing w:after="0" w:line="240" w:lineRule="auto"/>
              <w:jc w:val="right"/>
              <w:rPr>
                <w:rFonts w:ascii="Times New Roman" w:eastAsia="Times New Roman" w:hAnsi="Times New Roman" w:cs="Times New Roman"/>
                <w:color w:val="000000"/>
                <w:sz w:val="24"/>
                <w:szCs w:val="24"/>
              </w:rPr>
            </w:pPr>
          </w:p>
        </w:tc>
        <w:tc>
          <w:tcPr>
            <w:tcW w:w="5837" w:type="dxa"/>
            <w:tcBorders>
              <w:top w:val="nil"/>
              <w:left w:val="nil"/>
              <w:bottom w:val="single" w:sz="4" w:space="0" w:color="auto"/>
              <w:right w:val="single" w:sz="4" w:space="0" w:color="auto"/>
            </w:tcBorders>
            <w:shd w:val="clear" w:color="auto" w:fill="auto"/>
            <w:noWrap/>
            <w:vAlign w:val="bottom"/>
          </w:tcPr>
          <w:p w:rsidR="0017058E" w:rsidRPr="00D21F13" w:rsidRDefault="0017058E" w:rsidP="00D21F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Музейный  смотритель</w:t>
            </w:r>
          </w:p>
        </w:tc>
        <w:tc>
          <w:tcPr>
            <w:tcW w:w="2253" w:type="dxa"/>
            <w:tcBorders>
              <w:top w:val="nil"/>
              <w:left w:val="nil"/>
              <w:bottom w:val="single" w:sz="4" w:space="0" w:color="auto"/>
              <w:right w:val="single" w:sz="4" w:space="0" w:color="auto"/>
            </w:tcBorders>
            <w:shd w:val="clear" w:color="000000" w:fill="FFFFFF"/>
          </w:tcPr>
          <w:p w:rsidR="0017058E" w:rsidRPr="00D21F13" w:rsidRDefault="0017058E" w:rsidP="00D21F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960" w:type="dxa"/>
            <w:tcBorders>
              <w:top w:val="nil"/>
              <w:left w:val="nil"/>
              <w:bottom w:val="nil"/>
              <w:right w:val="nil"/>
            </w:tcBorders>
            <w:shd w:val="clear" w:color="auto" w:fill="auto"/>
            <w:noWrap/>
            <w:vAlign w:val="bottom"/>
          </w:tcPr>
          <w:p w:rsidR="0017058E" w:rsidRPr="00D21F13" w:rsidRDefault="0017058E"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6</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Сторож</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17058E" w:rsidP="00D21F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Дом престарелых АТЫРЛЫК</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Директор</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Врач</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0,25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Медсестра</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4</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Завхоз</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0,75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5</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Младший медперсонал</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8,5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6</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Санитарка</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0,75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7</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Повар</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8</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Подсоб.рабочий на кухне</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0,25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14,5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Реабилитационный центр им. М.Шабунина</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Директор</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5837" w:type="dxa"/>
            <w:tcBorders>
              <w:top w:val="nil"/>
              <w:left w:val="nil"/>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Соцпедагог</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5837" w:type="dxa"/>
            <w:tcBorders>
              <w:top w:val="nil"/>
              <w:left w:val="nil"/>
              <w:bottom w:val="nil"/>
              <w:right w:val="single" w:sz="4" w:space="0" w:color="auto"/>
            </w:tcBorders>
            <w:shd w:val="clear" w:color="auto" w:fill="auto"/>
            <w:vAlign w:val="center"/>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Учитель по труду</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4</w:t>
            </w:r>
          </w:p>
        </w:tc>
        <w:tc>
          <w:tcPr>
            <w:tcW w:w="5837" w:type="dxa"/>
            <w:tcBorders>
              <w:top w:val="single" w:sz="4" w:space="0" w:color="auto"/>
              <w:left w:val="nil"/>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Педагог</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5</w:t>
            </w:r>
          </w:p>
        </w:tc>
        <w:tc>
          <w:tcPr>
            <w:tcW w:w="5837" w:type="dxa"/>
            <w:tcBorders>
              <w:top w:val="nil"/>
              <w:left w:val="nil"/>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Медсестра</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6</w:t>
            </w:r>
          </w:p>
        </w:tc>
        <w:tc>
          <w:tcPr>
            <w:tcW w:w="5837" w:type="dxa"/>
            <w:tcBorders>
              <w:top w:val="nil"/>
              <w:left w:val="nil"/>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Завхоз</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7</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Уборщик служ.помещений</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8</w:t>
            </w:r>
          </w:p>
        </w:tc>
        <w:tc>
          <w:tcPr>
            <w:tcW w:w="5837" w:type="dxa"/>
            <w:tcBorders>
              <w:top w:val="nil"/>
              <w:left w:val="nil"/>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Повар</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9</w:t>
            </w:r>
          </w:p>
        </w:tc>
        <w:tc>
          <w:tcPr>
            <w:tcW w:w="5837" w:type="dxa"/>
            <w:tcBorders>
              <w:top w:val="nil"/>
              <w:left w:val="nil"/>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Психолог</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0,5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10</w:t>
            </w:r>
          </w:p>
        </w:tc>
        <w:tc>
          <w:tcPr>
            <w:tcW w:w="5837" w:type="dxa"/>
            <w:tcBorders>
              <w:top w:val="nil"/>
              <w:left w:val="nil"/>
              <w:bottom w:val="single" w:sz="4" w:space="0" w:color="auto"/>
              <w:right w:val="single" w:sz="4" w:space="0" w:color="auto"/>
            </w:tcBorders>
            <w:shd w:val="clear" w:color="auto" w:fill="auto"/>
            <w:vAlign w:val="center"/>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Сторож</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vAlign w:val="center"/>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10,5</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Отдел по  благоустройству</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Бригадир</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Рабочий по благоустр.гор.</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3</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Рабочий на ст.Вулкан.</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4</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Рабочий газонокосильщик</w:t>
            </w:r>
            <w:r w:rsidR="00F32DAE">
              <w:rPr>
                <w:rFonts w:ascii="Times New Roman" w:eastAsia="Times New Roman" w:hAnsi="Times New Roman" w:cs="Times New Roman"/>
                <w:color w:val="000000"/>
                <w:sz w:val="24"/>
                <w:szCs w:val="24"/>
              </w:rPr>
              <w:t>(сезонный)</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lastRenderedPageBreak/>
              <w:t>5</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Рабочий кладбища</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6</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Электрик</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7</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Сварщик</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jc w:val="right"/>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8</w:t>
            </w:r>
          </w:p>
        </w:tc>
        <w:tc>
          <w:tcPr>
            <w:tcW w:w="5837" w:type="dxa"/>
            <w:tcBorders>
              <w:top w:val="nil"/>
              <w:left w:val="nil"/>
              <w:bottom w:val="single" w:sz="4" w:space="0" w:color="auto"/>
              <w:right w:val="single" w:sz="4" w:space="0" w:color="auto"/>
            </w:tcBorders>
            <w:shd w:val="clear" w:color="auto" w:fill="auto"/>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Тракторист</w:t>
            </w:r>
          </w:p>
        </w:tc>
        <w:tc>
          <w:tcPr>
            <w:tcW w:w="2253" w:type="dxa"/>
            <w:tcBorders>
              <w:top w:val="nil"/>
              <w:left w:val="nil"/>
              <w:bottom w:val="single" w:sz="4" w:space="0" w:color="auto"/>
              <w:right w:val="single" w:sz="4" w:space="0" w:color="auto"/>
            </w:tcBorders>
            <w:shd w:val="clear" w:color="000000" w:fill="FFFFFF"/>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r w:rsidR="003D7A21"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tcPr>
          <w:p w:rsidR="003D7A21" w:rsidRPr="00D21F13" w:rsidRDefault="003D7A21" w:rsidP="00D21F13">
            <w:pPr>
              <w:spacing w:after="0" w:line="240" w:lineRule="auto"/>
              <w:jc w:val="right"/>
              <w:rPr>
                <w:rFonts w:ascii="Times New Roman" w:eastAsia="Times New Roman" w:hAnsi="Times New Roman" w:cs="Times New Roman"/>
                <w:color w:val="000000"/>
                <w:sz w:val="24"/>
                <w:szCs w:val="24"/>
              </w:rPr>
            </w:pPr>
          </w:p>
        </w:tc>
        <w:tc>
          <w:tcPr>
            <w:tcW w:w="5837" w:type="dxa"/>
            <w:tcBorders>
              <w:top w:val="nil"/>
              <w:left w:val="nil"/>
              <w:bottom w:val="single" w:sz="4" w:space="0" w:color="auto"/>
              <w:right w:val="single" w:sz="4" w:space="0" w:color="auto"/>
            </w:tcBorders>
            <w:shd w:val="clear" w:color="auto" w:fill="auto"/>
          </w:tcPr>
          <w:p w:rsidR="003D7A21" w:rsidRPr="00D21F13" w:rsidRDefault="003D7A21" w:rsidP="00D21F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Рабочий примэрии</w:t>
            </w:r>
          </w:p>
        </w:tc>
        <w:tc>
          <w:tcPr>
            <w:tcW w:w="2253" w:type="dxa"/>
            <w:tcBorders>
              <w:top w:val="nil"/>
              <w:left w:val="nil"/>
              <w:bottom w:val="single" w:sz="4" w:space="0" w:color="auto"/>
              <w:right w:val="single" w:sz="4" w:space="0" w:color="auto"/>
            </w:tcBorders>
            <w:shd w:val="clear" w:color="000000" w:fill="FFFFFF"/>
          </w:tcPr>
          <w:p w:rsidR="003D7A21" w:rsidRPr="00D21F13" w:rsidRDefault="003D7A21" w:rsidP="00D21F1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tcPr>
          <w:p w:rsidR="003D7A21" w:rsidRPr="00D21F13" w:rsidRDefault="003D7A21" w:rsidP="00D21F13">
            <w:pPr>
              <w:spacing w:after="0" w:line="240" w:lineRule="auto"/>
              <w:jc w:val="center"/>
              <w:rPr>
                <w:rFonts w:ascii="Times New Roman" w:eastAsia="Times New Roman" w:hAnsi="Times New Roman" w:cs="Times New Roman"/>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b/>
                <w:bCs/>
                <w:color w:val="000000"/>
                <w:sz w:val="24"/>
                <w:szCs w:val="24"/>
              </w:rPr>
            </w:pPr>
            <w:r w:rsidRPr="00D21F13">
              <w:rPr>
                <w:rFonts w:ascii="Times New Roman" w:eastAsia="Times New Roman" w:hAnsi="Times New Roman" w:cs="Times New Roman"/>
                <w:b/>
                <w:bCs/>
                <w:color w:val="000000"/>
                <w:sz w:val="24"/>
                <w:szCs w:val="24"/>
              </w:rPr>
              <w:t>ИТОГО</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3D7A21" w:rsidP="00D21F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b/>
                <w:bCs/>
                <w:color w:val="000000"/>
                <w:sz w:val="24"/>
                <w:szCs w:val="24"/>
              </w:rPr>
            </w:pPr>
          </w:p>
        </w:tc>
      </w:tr>
      <w:tr w:rsidR="00D21F13" w:rsidRPr="00D21F13" w:rsidTr="000F0808">
        <w:trPr>
          <w:trHeight w:val="315"/>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5837" w:type="dxa"/>
            <w:tcBorders>
              <w:top w:val="nil"/>
              <w:left w:val="nil"/>
              <w:bottom w:val="single" w:sz="4" w:space="0" w:color="auto"/>
              <w:right w:val="single" w:sz="4" w:space="0" w:color="auto"/>
            </w:tcBorders>
            <w:shd w:val="clear" w:color="auto" w:fill="auto"/>
            <w:noWrap/>
            <w:vAlign w:val="bottom"/>
            <w:hideMark/>
          </w:tcPr>
          <w:p w:rsidR="00D21F13" w:rsidRPr="00D21F13" w:rsidRDefault="00D21F13" w:rsidP="00D21F13">
            <w:pPr>
              <w:spacing w:after="0" w:line="240" w:lineRule="auto"/>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2253" w:type="dxa"/>
            <w:tcBorders>
              <w:top w:val="nil"/>
              <w:left w:val="nil"/>
              <w:bottom w:val="single" w:sz="4" w:space="0" w:color="auto"/>
              <w:right w:val="single" w:sz="4" w:space="0" w:color="auto"/>
            </w:tcBorders>
            <w:shd w:val="clear" w:color="000000" w:fill="FFFFFF"/>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r w:rsidRPr="00D21F13">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auto" w:fill="auto"/>
            <w:noWrap/>
            <w:vAlign w:val="bottom"/>
            <w:hideMark/>
          </w:tcPr>
          <w:p w:rsidR="00D21F13" w:rsidRPr="00D21F13" w:rsidRDefault="00D21F13" w:rsidP="00D21F13">
            <w:pPr>
              <w:spacing w:after="0" w:line="240" w:lineRule="auto"/>
              <w:jc w:val="center"/>
              <w:rPr>
                <w:rFonts w:ascii="Times New Roman" w:eastAsia="Times New Roman" w:hAnsi="Times New Roman" w:cs="Times New Roman"/>
                <w:color w:val="000000"/>
                <w:sz w:val="24"/>
                <w:szCs w:val="24"/>
              </w:rPr>
            </w:pPr>
          </w:p>
        </w:tc>
      </w:tr>
    </w:tbl>
    <w:p w:rsidR="00634FC3" w:rsidRDefault="00634FC3" w:rsidP="008A32D3">
      <w:pPr>
        <w:ind w:left="720"/>
        <w:rPr>
          <w:b/>
          <w:sz w:val="18"/>
          <w:szCs w:val="18"/>
        </w:rPr>
      </w:pPr>
    </w:p>
    <w:tbl>
      <w:tblPr>
        <w:tblW w:w="12694" w:type="dxa"/>
        <w:tblInd w:w="113" w:type="dxa"/>
        <w:tblLook w:val="04A0" w:firstRow="1" w:lastRow="0" w:firstColumn="1" w:lastColumn="0" w:noHBand="0" w:noVBand="1"/>
      </w:tblPr>
      <w:tblGrid>
        <w:gridCol w:w="12694"/>
      </w:tblGrid>
      <w:tr w:rsidR="0079380B" w:rsidRPr="00634FC3" w:rsidTr="00AE7FD4">
        <w:trPr>
          <w:trHeight w:val="300"/>
        </w:trPr>
        <w:tc>
          <w:tcPr>
            <w:tcW w:w="12694" w:type="dxa"/>
            <w:tcBorders>
              <w:top w:val="nil"/>
              <w:left w:val="nil"/>
              <w:bottom w:val="nil"/>
              <w:right w:val="nil"/>
            </w:tcBorders>
            <w:shd w:val="clear" w:color="auto" w:fill="auto"/>
            <w:noWrap/>
            <w:vAlign w:val="bottom"/>
            <w:hideMark/>
          </w:tcPr>
          <w:tbl>
            <w:tblPr>
              <w:tblpPr w:leftFromText="180" w:rightFromText="180" w:vertAnchor="text" w:horzAnchor="margin" w:tblpY="-273"/>
              <w:tblOverlap w:val="never"/>
              <w:tblW w:w="9999" w:type="dxa"/>
              <w:tblLook w:val="04A0" w:firstRow="1" w:lastRow="0" w:firstColumn="1" w:lastColumn="0" w:noHBand="0" w:noVBand="1"/>
            </w:tblPr>
            <w:tblGrid>
              <w:gridCol w:w="2830"/>
              <w:gridCol w:w="851"/>
              <w:gridCol w:w="717"/>
              <w:gridCol w:w="842"/>
              <w:gridCol w:w="717"/>
              <w:gridCol w:w="701"/>
              <w:gridCol w:w="1275"/>
              <w:gridCol w:w="1106"/>
              <w:gridCol w:w="960"/>
            </w:tblGrid>
            <w:tr w:rsidR="00AE7FD4" w:rsidRPr="00634FC3" w:rsidTr="00AE7FD4">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дс 1</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дс 3</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дс 4</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дс 7</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дс 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дс ст Вулк</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Всего</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p>
              </w:tc>
            </w:tr>
            <w:tr w:rsidR="00AE7FD4" w:rsidRPr="00634FC3" w:rsidTr="00AE7FD4">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7FD4" w:rsidRPr="00634FC3" w:rsidRDefault="00AE7FD4" w:rsidP="00AE7FD4">
                  <w:pPr>
                    <w:spacing w:after="0" w:line="240" w:lineRule="auto"/>
                    <w:rPr>
                      <w:rFonts w:ascii="Calibri" w:eastAsia="Times New Roman" w:hAnsi="Calibri" w:cs="Times New Roman"/>
                      <w:color w:val="00000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E7FD4" w:rsidRPr="00634FC3" w:rsidRDefault="00AE7FD4" w:rsidP="00AE7FD4">
                  <w:pPr>
                    <w:spacing w:after="0" w:line="240" w:lineRule="auto"/>
                    <w:rPr>
                      <w:rFonts w:ascii="Calibri" w:eastAsia="Times New Roman" w:hAnsi="Calibri" w:cs="Times New Roman"/>
                      <w:color w:val="00000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E7FD4" w:rsidRPr="00634FC3" w:rsidRDefault="00AE7FD4" w:rsidP="00AE7FD4">
                  <w:pPr>
                    <w:spacing w:after="0" w:line="240" w:lineRule="auto"/>
                    <w:rPr>
                      <w:rFonts w:ascii="Calibri" w:eastAsia="Times New Roman" w:hAnsi="Calibri" w:cs="Times New Roman"/>
                      <w:color w:val="000000"/>
                    </w:rPr>
                  </w:pP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AE7FD4" w:rsidRPr="00634FC3" w:rsidRDefault="00AE7FD4" w:rsidP="00AE7FD4">
                  <w:pPr>
                    <w:spacing w:after="0" w:line="240" w:lineRule="auto"/>
                    <w:rPr>
                      <w:rFonts w:ascii="Calibri" w:eastAsia="Times New Roman" w:hAnsi="Calibri" w:cs="Times New Roman"/>
                      <w:color w:val="000000"/>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E7FD4" w:rsidRPr="00634FC3" w:rsidRDefault="00AE7FD4" w:rsidP="00AE7FD4">
                  <w:pPr>
                    <w:spacing w:after="0" w:line="240" w:lineRule="auto"/>
                    <w:rPr>
                      <w:rFonts w:ascii="Calibri" w:eastAsia="Times New Roman" w:hAnsi="Calibri" w:cs="Times New Roman"/>
                      <w:color w:val="000000"/>
                    </w:rPr>
                  </w:pPr>
                </w:p>
              </w:tc>
              <w:tc>
                <w:tcPr>
                  <w:tcW w:w="701" w:type="dxa"/>
                  <w:tcBorders>
                    <w:top w:val="single" w:sz="4" w:space="0" w:color="auto"/>
                    <w:left w:val="nil"/>
                    <w:bottom w:val="single" w:sz="4" w:space="0" w:color="auto"/>
                    <w:right w:val="single" w:sz="4" w:space="0" w:color="auto"/>
                  </w:tcBorders>
                  <w:shd w:val="clear" w:color="auto" w:fill="auto"/>
                  <w:noWrap/>
                  <w:vAlign w:val="bottom"/>
                </w:tcPr>
                <w:p w:rsidR="00AE7FD4" w:rsidRPr="00634FC3" w:rsidRDefault="00AE7FD4" w:rsidP="00AE7FD4">
                  <w:pPr>
                    <w:spacing w:after="0" w:line="240" w:lineRule="auto"/>
                    <w:rPr>
                      <w:rFonts w:ascii="Calibri" w:eastAsia="Times New Roman" w:hAnsi="Calibri" w:cs="Times New Roman"/>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E7FD4" w:rsidRPr="00634FC3" w:rsidRDefault="00AE7FD4" w:rsidP="00AE7FD4">
                  <w:pPr>
                    <w:spacing w:after="0" w:line="240" w:lineRule="auto"/>
                    <w:rPr>
                      <w:rFonts w:ascii="Calibri" w:eastAsia="Times New Roman" w:hAnsi="Calibri" w:cs="Times New Roman"/>
                      <w:color w:val="000000"/>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E7FD4" w:rsidRPr="00634FC3" w:rsidRDefault="00AE7FD4" w:rsidP="00AE7FD4">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tcPr>
                <w:p w:rsidR="00AE7FD4" w:rsidRPr="00634FC3" w:rsidRDefault="00AE7FD4" w:rsidP="00AE7FD4">
                  <w:pPr>
                    <w:spacing w:after="0" w:line="240" w:lineRule="auto"/>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E7FD4" w:rsidRPr="00634FC3" w:rsidRDefault="00AE7FD4" w:rsidP="00AE7FD4">
                  <w:pPr>
                    <w:spacing w:after="0" w:line="240" w:lineRule="auto"/>
                    <w:rPr>
                      <w:rFonts w:ascii="Times New Roman" w:eastAsia="Times New Roman" w:hAnsi="Times New Roman" w:cs="Times New Roman"/>
                      <w:sz w:val="24"/>
                      <w:szCs w:val="24"/>
                    </w:rPr>
                  </w:pPr>
                  <w:r w:rsidRPr="00634FC3">
                    <w:rPr>
                      <w:rFonts w:ascii="Times New Roman" w:eastAsia="Times New Roman" w:hAnsi="Times New Roman" w:cs="Times New Roman"/>
                      <w:sz w:val="24"/>
                      <w:szCs w:val="24"/>
                    </w:rPr>
                    <w:t>Директор</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0,75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5,75</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E7FD4" w:rsidRPr="00634FC3" w:rsidRDefault="00AE7FD4" w:rsidP="00AE7FD4">
                  <w:pPr>
                    <w:spacing w:after="0" w:line="240" w:lineRule="auto"/>
                    <w:rPr>
                      <w:rFonts w:ascii="Times New Roman" w:eastAsia="Times New Roman" w:hAnsi="Times New Roman" w:cs="Times New Roman"/>
                      <w:sz w:val="24"/>
                      <w:szCs w:val="24"/>
                    </w:rPr>
                  </w:pPr>
                  <w:r w:rsidRPr="00634FC3">
                    <w:rPr>
                      <w:rFonts w:ascii="Times New Roman" w:eastAsia="Times New Roman" w:hAnsi="Times New Roman" w:cs="Times New Roman"/>
                      <w:sz w:val="24"/>
                      <w:szCs w:val="24"/>
                    </w:rPr>
                    <w:t>методист</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3</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E7FD4" w:rsidRPr="00634FC3" w:rsidRDefault="00AE7FD4" w:rsidP="00AE7FD4">
                  <w:pPr>
                    <w:spacing w:after="0" w:line="240" w:lineRule="auto"/>
                    <w:rPr>
                      <w:rFonts w:ascii="Times New Roman" w:eastAsia="Times New Roman" w:hAnsi="Times New Roman" w:cs="Times New Roman"/>
                      <w:sz w:val="24"/>
                      <w:szCs w:val="24"/>
                    </w:rPr>
                  </w:pPr>
                  <w:r w:rsidRPr="00634FC3">
                    <w:rPr>
                      <w:rFonts w:ascii="Times New Roman" w:eastAsia="Times New Roman" w:hAnsi="Times New Roman" w:cs="Times New Roman"/>
                      <w:sz w:val="24"/>
                      <w:szCs w:val="24"/>
                    </w:rPr>
                    <w:t>логопед</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4</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E7FD4" w:rsidRPr="00634FC3" w:rsidRDefault="00AE7FD4" w:rsidP="00AE7FD4">
                  <w:pPr>
                    <w:spacing w:after="0" w:line="240" w:lineRule="auto"/>
                    <w:rPr>
                      <w:rFonts w:ascii="Times New Roman" w:eastAsia="Times New Roman" w:hAnsi="Times New Roman" w:cs="Times New Roman"/>
                      <w:sz w:val="24"/>
                      <w:szCs w:val="24"/>
                    </w:rPr>
                  </w:pPr>
                  <w:r w:rsidRPr="00634FC3">
                    <w:rPr>
                      <w:rFonts w:ascii="Times New Roman" w:eastAsia="Times New Roman" w:hAnsi="Times New Roman" w:cs="Times New Roman"/>
                      <w:sz w:val="24"/>
                      <w:szCs w:val="24"/>
                    </w:rPr>
                    <w:t>преп.гос.яз</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2,5</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1,25</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1,5</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0,25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7,5</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E7FD4" w:rsidRPr="00634FC3" w:rsidRDefault="00AE7FD4" w:rsidP="00AE7FD4">
                  <w:pPr>
                    <w:spacing w:after="0" w:line="240" w:lineRule="auto"/>
                    <w:rPr>
                      <w:rFonts w:ascii="Times New Roman" w:eastAsia="Times New Roman" w:hAnsi="Times New Roman" w:cs="Times New Roman"/>
                      <w:sz w:val="24"/>
                      <w:szCs w:val="24"/>
                    </w:rPr>
                  </w:pPr>
                  <w:r w:rsidRPr="00634FC3">
                    <w:rPr>
                      <w:rFonts w:ascii="Times New Roman" w:eastAsia="Times New Roman" w:hAnsi="Times New Roman" w:cs="Times New Roman"/>
                      <w:sz w:val="24"/>
                      <w:szCs w:val="24"/>
                    </w:rPr>
                    <w:t>преп.гаг.яз.</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2,5</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1,75</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1,5</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0,25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8</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E7FD4" w:rsidRPr="00634FC3" w:rsidRDefault="00AE7FD4" w:rsidP="00AE7FD4">
                  <w:pPr>
                    <w:spacing w:after="0" w:line="240" w:lineRule="auto"/>
                    <w:rPr>
                      <w:rFonts w:ascii="Times New Roman" w:eastAsia="Times New Roman" w:hAnsi="Times New Roman" w:cs="Times New Roman"/>
                      <w:sz w:val="24"/>
                      <w:szCs w:val="24"/>
                    </w:rPr>
                  </w:pPr>
                  <w:r w:rsidRPr="00634FC3">
                    <w:rPr>
                      <w:rFonts w:ascii="Times New Roman" w:eastAsia="Times New Roman" w:hAnsi="Times New Roman" w:cs="Times New Roman"/>
                      <w:sz w:val="24"/>
                      <w:szCs w:val="24"/>
                    </w:rPr>
                    <w:t>муз.руковод.</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2,75</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1,25</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1,25</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2,25</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0,25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9,75</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AE7FD4" w:rsidRPr="00634FC3" w:rsidRDefault="00AE7FD4" w:rsidP="00AE7FD4">
                  <w:pPr>
                    <w:spacing w:after="0" w:line="240" w:lineRule="auto"/>
                    <w:rPr>
                      <w:rFonts w:ascii="Times New Roman" w:eastAsia="Times New Roman" w:hAnsi="Times New Roman" w:cs="Times New Roman"/>
                      <w:sz w:val="24"/>
                      <w:szCs w:val="24"/>
                    </w:rPr>
                  </w:pPr>
                  <w:r w:rsidRPr="00634FC3">
                    <w:rPr>
                      <w:rFonts w:ascii="Times New Roman" w:eastAsia="Times New Roman" w:hAnsi="Times New Roman" w:cs="Times New Roman"/>
                      <w:sz w:val="24"/>
                      <w:szCs w:val="24"/>
                    </w:rPr>
                    <w:t>воспитатель</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15,3</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6,55</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6,55</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10,55</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10,3</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1,25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50,5</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Медсестра</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1,5</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6</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Завхоз</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5</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Шеф - повар</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Повар</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6</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 xml:space="preserve"> Помошник  повара</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5</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Подсобный работник  пищеблока</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3</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Рабочий по обслуж. и текущ. ремонту</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4</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 xml:space="preserve">Швея - костелянша </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4</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Прачка</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3</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1,25</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1,25</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10</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Санитарка - няня</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3,5</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1,3</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1,3</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2,4</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2,4</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10,9</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Помощник   воспитателя</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9</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4</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4</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6</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6</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30</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Сторож</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12</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Дворник</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5,5</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 xml:space="preserve"> Кочегар - оператор</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1,5</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1,5</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1,5</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1,5</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1,5</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7,5</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истопник</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0,5</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Times New Roman" w:eastAsia="Times New Roman" w:hAnsi="Times New Roman" w:cs="Times New Roman"/>
                      <w:color w:val="000000"/>
                      <w:sz w:val="24"/>
                      <w:szCs w:val="24"/>
                    </w:rPr>
                  </w:pPr>
                  <w:r w:rsidRPr="00634FC3">
                    <w:rPr>
                      <w:rFonts w:ascii="Times New Roman" w:eastAsia="Times New Roman" w:hAnsi="Times New Roman" w:cs="Times New Roman"/>
                      <w:color w:val="000000"/>
                      <w:sz w:val="24"/>
                      <w:szCs w:val="24"/>
                    </w:rPr>
                    <w:t>Уборщик служ.помещений</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r w:rsidR="00AE7FD4" w:rsidRPr="00634FC3" w:rsidTr="00AE7FD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rPr>
                      <w:rFonts w:ascii="Calibri" w:eastAsia="Times New Roman" w:hAnsi="Calibri" w:cs="Times New Roman"/>
                      <w:color w:val="000000"/>
                    </w:rPr>
                  </w:pPr>
                  <w:r w:rsidRPr="00634FC3">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55,55</w:t>
                  </w:r>
                </w:p>
              </w:tc>
              <w:tc>
                <w:tcPr>
                  <w:tcW w:w="717"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27,35</w:t>
                  </w:r>
                </w:p>
              </w:tc>
              <w:tc>
                <w:tcPr>
                  <w:tcW w:w="842" w:type="dxa"/>
                  <w:tcBorders>
                    <w:top w:val="nil"/>
                    <w:left w:val="nil"/>
                    <w:bottom w:val="single" w:sz="4" w:space="0" w:color="auto"/>
                    <w:right w:val="single" w:sz="4" w:space="0" w:color="auto"/>
                  </w:tcBorders>
                  <w:shd w:val="clear" w:color="000000" w:fill="FFFFFF"/>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27,35</w:t>
                  </w:r>
                </w:p>
              </w:tc>
              <w:tc>
                <w:tcPr>
                  <w:tcW w:w="717"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40,7</w:t>
                  </w:r>
                </w:p>
              </w:tc>
              <w:tc>
                <w:tcPr>
                  <w:tcW w:w="701"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40,2</w:t>
                  </w:r>
                </w:p>
              </w:tc>
              <w:tc>
                <w:tcPr>
                  <w:tcW w:w="1275"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8,75</w:t>
                  </w:r>
                </w:p>
              </w:tc>
              <w:tc>
                <w:tcPr>
                  <w:tcW w:w="1106" w:type="dxa"/>
                  <w:tcBorders>
                    <w:top w:val="nil"/>
                    <w:left w:val="nil"/>
                    <w:bottom w:val="single" w:sz="4" w:space="0" w:color="auto"/>
                    <w:right w:val="single" w:sz="4" w:space="0" w:color="auto"/>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r w:rsidRPr="00634FC3">
                    <w:rPr>
                      <w:rFonts w:ascii="Calibri" w:eastAsia="Times New Roman" w:hAnsi="Calibri" w:cs="Times New Roman"/>
                      <w:color w:val="000000"/>
                    </w:rPr>
                    <w:t>199,9</w:t>
                  </w:r>
                </w:p>
              </w:tc>
              <w:tc>
                <w:tcPr>
                  <w:tcW w:w="960" w:type="dxa"/>
                  <w:tcBorders>
                    <w:top w:val="nil"/>
                    <w:left w:val="nil"/>
                    <w:bottom w:val="nil"/>
                    <w:right w:val="nil"/>
                  </w:tcBorders>
                  <w:shd w:val="clear" w:color="auto" w:fill="auto"/>
                  <w:noWrap/>
                  <w:vAlign w:val="bottom"/>
                  <w:hideMark/>
                </w:tcPr>
                <w:p w:rsidR="00AE7FD4" w:rsidRPr="00634FC3" w:rsidRDefault="00AE7FD4" w:rsidP="00AE7FD4">
                  <w:pPr>
                    <w:spacing w:after="0" w:line="240" w:lineRule="auto"/>
                    <w:jc w:val="right"/>
                    <w:rPr>
                      <w:rFonts w:ascii="Calibri" w:eastAsia="Times New Roman" w:hAnsi="Calibri" w:cs="Times New Roman"/>
                      <w:color w:val="000000"/>
                    </w:rPr>
                  </w:pPr>
                </w:p>
              </w:tc>
            </w:tr>
          </w:tbl>
          <w:p w:rsidR="00AE7FD4" w:rsidRDefault="00AE7FD4" w:rsidP="00AE7FD4">
            <w:pPr>
              <w:ind w:left="720"/>
              <w:rPr>
                <w:b/>
                <w:sz w:val="18"/>
                <w:szCs w:val="18"/>
              </w:rPr>
            </w:pPr>
          </w:p>
          <w:p w:rsidR="00AE7FD4" w:rsidRDefault="00AE7FD4" w:rsidP="00AE7FD4">
            <w:pPr>
              <w:ind w:left="720"/>
              <w:rPr>
                <w:b/>
                <w:sz w:val="18"/>
                <w:szCs w:val="18"/>
              </w:rPr>
            </w:pPr>
          </w:p>
          <w:p w:rsidR="00AE7FD4" w:rsidRPr="00AE7FD4" w:rsidRDefault="00AE7FD4" w:rsidP="00AE7FD4">
            <w:pPr>
              <w:ind w:left="720"/>
              <w:rPr>
                <w:b/>
                <w:sz w:val="18"/>
                <w:szCs w:val="18"/>
              </w:rPr>
            </w:pPr>
            <w:r w:rsidRPr="00574598">
              <w:rPr>
                <w:b/>
                <w:sz w:val="18"/>
                <w:szCs w:val="18"/>
              </w:rPr>
              <w:t xml:space="preserve">    </w:t>
            </w:r>
            <w:r>
              <w:rPr>
                <w:b/>
                <w:sz w:val="18"/>
                <w:szCs w:val="18"/>
              </w:rPr>
              <w:t>Итого                                                                                                                                                                         318</w:t>
            </w:r>
          </w:p>
          <w:p w:rsidR="00AE7FD4" w:rsidRDefault="00AE7FD4" w:rsidP="00AE7FD4">
            <w:pPr>
              <w:ind w:left="720"/>
              <w:rPr>
                <w:b/>
                <w:sz w:val="18"/>
                <w:szCs w:val="18"/>
              </w:rPr>
            </w:pPr>
          </w:p>
          <w:p w:rsidR="00A1013D" w:rsidRDefault="00A1013D" w:rsidP="00AE7FD4">
            <w:pPr>
              <w:ind w:left="720"/>
              <w:rPr>
                <w:b/>
                <w:sz w:val="18"/>
                <w:szCs w:val="18"/>
              </w:rPr>
            </w:pPr>
          </w:p>
          <w:p w:rsidR="00A1013D" w:rsidRDefault="00A1013D" w:rsidP="00AE7FD4">
            <w:pPr>
              <w:ind w:left="720"/>
              <w:rPr>
                <w:b/>
                <w:sz w:val="18"/>
                <w:szCs w:val="18"/>
              </w:rPr>
            </w:pPr>
          </w:p>
          <w:p w:rsidR="00A1013D" w:rsidRDefault="00A1013D" w:rsidP="00AE7FD4">
            <w:pPr>
              <w:ind w:left="720"/>
              <w:rPr>
                <w:b/>
                <w:sz w:val="18"/>
                <w:szCs w:val="18"/>
              </w:rPr>
            </w:pPr>
          </w:p>
          <w:p w:rsidR="00A1013D" w:rsidRPr="00CA19BF" w:rsidRDefault="00A1013D" w:rsidP="00AE7FD4">
            <w:pPr>
              <w:ind w:left="720"/>
              <w:rPr>
                <w:b/>
                <w:sz w:val="18"/>
                <w:szCs w:val="18"/>
              </w:rPr>
            </w:pPr>
          </w:p>
          <w:p w:rsidR="0079380B" w:rsidRDefault="0079380B" w:rsidP="00AE7FD4">
            <w:pPr>
              <w:spacing w:after="0" w:line="240" w:lineRule="auto"/>
              <w:rPr>
                <w:rFonts w:ascii="Calibri" w:eastAsia="Times New Roman" w:hAnsi="Calibri" w:cs="Times New Roman"/>
                <w:color w:val="000000"/>
              </w:rPr>
            </w:pPr>
          </w:p>
          <w:p w:rsidR="00B642CA" w:rsidRPr="00634FC3" w:rsidRDefault="00B642CA" w:rsidP="00AE7FD4">
            <w:pPr>
              <w:spacing w:after="0" w:line="240" w:lineRule="auto"/>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F16801" w:rsidRDefault="00F16801" w:rsidP="00F16801">
            <w:pPr>
              <w:pStyle w:val="a3"/>
            </w:pPr>
            <w:r>
              <w:t xml:space="preserve">                    Проголосовали за:12 Тюлю С, Кирчу И, Казаны Н, Чернев В, Капанжи             </w:t>
            </w:r>
          </w:p>
          <w:p w:rsidR="00F16801" w:rsidRDefault="00F16801" w:rsidP="00F16801">
            <w:pPr>
              <w:pStyle w:val="a3"/>
            </w:pPr>
            <w:r>
              <w:t xml:space="preserve">                                                          И,Киося М,  Колиогло М, Холбан А, Ионец С, </w:t>
            </w:r>
          </w:p>
          <w:p w:rsidR="00F16801" w:rsidRDefault="00F16801" w:rsidP="00F16801">
            <w:pPr>
              <w:pStyle w:val="a3"/>
            </w:pPr>
            <w:r>
              <w:t xml:space="preserve">                                                        Копущулу В, Филиппова В, Павлиогло Г</w:t>
            </w:r>
          </w:p>
          <w:p w:rsidR="00F16801" w:rsidRDefault="00F16801" w:rsidP="00F16801">
            <w:pPr>
              <w:pStyle w:val="a3"/>
            </w:pPr>
            <w:r>
              <w:t xml:space="preserve">                       Против:- 10            ( Баурчулу Н, Чобан С, Манзул Д, Шиник В, Кисаков Д, Терзи Г, </w:t>
            </w:r>
          </w:p>
          <w:p w:rsidR="00F16801" w:rsidRDefault="00F16801" w:rsidP="00F16801">
            <w:pPr>
              <w:pStyle w:val="a3"/>
            </w:pPr>
            <w:r>
              <w:t xml:space="preserve">                                                          Карагеоргий Д, Онофрей В, Желез Б, Фуер И)</w:t>
            </w:r>
          </w:p>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15"/>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r w:rsidR="0079380B" w:rsidRPr="00634FC3" w:rsidTr="00AE7FD4">
        <w:trPr>
          <w:trHeight w:val="300"/>
        </w:trPr>
        <w:tc>
          <w:tcPr>
            <w:tcW w:w="12694" w:type="dxa"/>
            <w:tcBorders>
              <w:top w:val="nil"/>
              <w:left w:val="nil"/>
              <w:bottom w:val="nil"/>
              <w:right w:val="nil"/>
            </w:tcBorders>
            <w:shd w:val="clear" w:color="auto" w:fill="auto"/>
            <w:noWrap/>
            <w:vAlign w:val="bottom"/>
            <w:hideMark/>
          </w:tcPr>
          <w:p w:rsidR="0079380B" w:rsidRPr="00634FC3" w:rsidRDefault="0079380B" w:rsidP="00634FC3">
            <w:pPr>
              <w:spacing w:after="0" w:line="240" w:lineRule="auto"/>
              <w:jc w:val="right"/>
              <w:rPr>
                <w:rFonts w:ascii="Calibri" w:eastAsia="Times New Roman" w:hAnsi="Calibri" w:cs="Times New Roman"/>
                <w:color w:val="000000"/>
              </w:rPr>
            </w:pPr>
          </w:p>
        </w:tc>
      </w:tr>
    </w:tbl>
    <w:p w:rsidR="00634FC3" w:rsidRDefault="00634FC3" w:rsidP="008A32D3">
      <w:pPr>
        <w:ind w:left="720"/>
        <w:rPr>
          <w:b/>
          <w:sz w:val="18"/>
          <w:szCs w:val="18"/>
        </w:rPr>
      </w:pPr>
    </w:p>
    <w:p w:rsidR="00634FC3" w:rsidRDefault="00634FC3" w:rsidP="008A32D3">
      <w:pPr>
        <w:ind w:left="720"/>
        <w:rPr>
          <w:b/>
          <w:sz w:val="18"/>
          <w:szCs w:val="18"/>
        </w:rPr>
      </w:pPr>
    </w:p>
    <w:p w:rsidR="00634FC3" w:rsidRPr="00CA19BF" w:rsidRDefault="00634FC3" w:rsidP="008A32D3">
      <w:pPr>
        <w:ind w:left="720"/>
        <w:rPr>
          <w:b/>
          <w:sz w:val="18"/>
          <w:szCs w:val="18"/>
        </w:rPr>
      </w:pPr>
    </w:p>
    <w:p w:rsidR="00A856B5" w:rsidRDefault="00F9423D" w:rsidP="00F9423D">
      <w:pPr>
        <w:pStyle w:val="a3"/>
        <w:rPr>
          <w:b/>
          <w:sz w:val="28"/>
          <w:szCs w:val="28"/>
        </w:rPr>
      </w:pPr>
      <w:r w:rsidRPr="00F9423D">
        <w:rPr>
          <w:b/>
          <w:sz w:val="28"/>
          <w:szCs w:val="28"/>
        </w:rPr>
        <w:t xml:space="preserve">                                </w:t>
      </w:r>
      <w:r w:rsidR="00A856B5">
        <w:rPr>
          <w:b/>
          <w:sz w:val="28"/>
          <w:szCs w:val="28"/>
        </w:rPr>
        <w:t>6/</w:t>
      </w:r>
      <w:r w:rsidR="009F2E3E">
        <w:rPr>
          <w:b/>
          <w:sz w:val="28"/>
          <w:szCs w:val="28"/>
        </w:rPr>
        <w:t>21</w:t>
      </w:r>
      <w:r w:rsidR="00A856B5">
        <w:rPr>
          <w:b/>
          <w:sz w:val="28"/>
          <w:szCs w:val="28"/>
        </w:rPr>
        <w:t xml:space="preserve">.3 </w:t>
      </w:r>
      <w:r w:rsidRPr="00F9423D">
        <w:rPr>
          <w:b/>
          <w:sz w:val="28"/>
          <w:szCs w:val="28"/>
        </w:rPr>
        <w:t xml:space="preserve"> Об утверждении конкретных       ставок     </w:t>
      </w:r>
    </w:p>
    <w:p w:rsidR="00A856B5" w:rsidRDefault="00A856B5" w:rsidP="00F9423D">
      <w:pPr>
        <w:pStyle w:val="a3"/>
        <w:rPr>
          <w:b/>
          <w:sz w:val="28"/>
          <w:szCs w:val="28"/>
        </w:rPr>
      </w:pPr>
      <w:r>
        <w:rPr>
          <w:b/>
          <w:sz w:val="28"/>
          <w:szCs w:val="28"/>
        </w:rPr>
        <w:t xml:space="preserve">                                               </w:t>
      </w:r>
      <w:r w:rsidRPr="00F9423D">
        <w:rPr>
          <w:b/>
          <w:sz w:val="28"/>
          <w:szCs w:val="28"/>
        </w:rPr>
        <w:t>З</w:t>
      </w:r>
      <w:r w:rsidR="00F9423D" w:rsidRPr="00F9423D">
        <w:rPr>
          <w:b/>
          <w:sz w:val="28"/>
          <w:szCs w:val="28"/>
        </w:rPr>
        <w:t>емельного</w:t>
      </w:r>
      <w:r>
        <w:rPr>
          <w:b/>
          <w:sz w:val="28"/>
          <w:szCs w:val="28"/>
        </w:rPr>
        <w:t xml:space="preserve">    </w:t>
      </w:r>
      <w:r w:rsidR="00F9423D" w:rsidRPr="00F9423D">
        <w:rPr>
          <w:b/>
          <w:sz w:val="28"/>
          <w:szCs w:val="28"/>
        </w:rPr>
        <w:t xml:space="preserve">налога         и        налога на </w:t>
      </w:r>
    </w:p>
    <w:p w:rsidR="00A856B5" w:rsidRDefault="00A856B5" w:rsidP="00F9423D">
      <w:pPr>
        <w:pStyle w:val="a3"/>
        <w:rPr>
          <w:b/>
          <w:sz w:val="28"/>
          <w:szCs w:val="28"/>
        </w:rPr>
      </w:pPr>
      <w:r>
        <w:rPr>
          <w:b/>
          <w:sz w:val="28"/>
          <w:szCs w:val="28"/>
        </w:rPr>
        <w:t xml:space="preserve">                                               </w:t>
      </w:r>
      <w:r w:rsidR="00F9423D" w:rsidRPr="00F9423D">
        <w:rPr>
          <w:b/>
          <w:sz w:val="28"/>
          <w:szCs w:val="28"/>
        </w:rPr>
        <w:t xml:space="preserve">недвижимое  имущество </w:t>
      </w:r>
      <w:r w:rsidR="00F9423D" w:rsidRPr="000776A4">
        <w:rPr>
          <w:b/>
          <w:sz w:val="28"/>
          <w:szCs w:val="28"/>
        </w:rPr>
        <w:t xml:space="preserve">     </w:t>
      </w:r>
      <w:r w:rsidR="00F9423D" w:rsidRPr="00F9423D">
        <w:rPr>
          <w:b/>
          <w:sz w:val="28"/>
          <w:szCs w:val="28"/>
        </w:rPr>
        <w:t xml:space="preserve">для     юридических и  </w:t>
      </w:r>
    </w:p>
    <w:p w:rsidR="00F9423D" w:rsidRPr="00F9423D" w:rsidRDefault="00A856B5" w:rsidP="00F9423D">
      <w:pPr>
        <w:pStyle w:val="a3"/>
        <w:rPr>
          <w:b/>
          <w:sz w:val="28"/>
          <w:szCs w:val="28"/>
        </w:rPr>
      </w:pPr>
      <w:r>
        <w:rPr>
          <w:b/>
          <w:sz w:val="28"/>
          <w:szCs w:val="28"/>
        </w:rPr>
        <w:t xml:space="preserve">                                               </w:t>
      </w:r>
      <w:r w:rsidR="00F9423D" w:rsidRPr="00F9423D">
        <w:rPr>
          <w:b/>
          <w:sz w:val="28"/>
          <w:szCs w:val="28"/>
        </w:rPr>
        <w:t xml:space="preserve">физических лиц  на </w:t>
      </w:r>
      <w:r w:rsidR="00B256EC">
        <w:rPr>
          <w:b/>
          <w:sz w:val="28"/>
          <w:szCs w:val="28"/>
        </w:rPr>
        <w:t>2017год</w:t>
      </w:r>
    </w:p>
    <w:p w:rsidR="00B256EC" w:rsidRDefault="00B256EC" w:rsidP="000776A4">
      <w:pPr>
        <w:pStyle w:val="a3"/>
        <w:rPr>
          <w:b/>
          <w:sz w:val="28"/>
          <w:szCs w:val="28"/>
        </w:rPr>
      </w:pPr>
    </w:p>
    <w:p w:rsidR="00F9423D" w:rsidRDefault="00F9423D" w:rsidP="000776A4">
      <w:pPr>
        <w:pStyle w:val="a3"/>
      </w:pPr>
      <w:r>
        <w:t xml:space="preserve">На основании ст.14 п.(j) Закона РМ «О местном публичном управлении» </w:t>
      </w:r>
    </w:p>
    <w:p w:rsidR="00F9423D" w:rsidRDefault="00F9423D" w:rsidP="000776A4">
      <w:pPr>
        <w:pStyle w:val="a3"/>
      </w:pPr>
      <w:r>
        <w:t>N 436 ХVI от 28.12.2006 г.</w:t>
      </w:r>
    </w:p>
    <w:p w:rsidR="00F9423D" w:rsidRDefault="00F9423D" w:rsidP="00F9423D">
      <w:pPr>
        <w:rPr>
          <w:b/>
        </w:rPr>
      </w:pPr>
      <w:r>
        <w:rPr>
          <w:b/>
        </w:rPr>
        <w:t xml:space="preserve">                                         </w:t>
      </w:r>
      <w:r w:rsidR="008A32D3">
        <w:rPr>
          <w:b/>
        </w:rPr>
        <w:t xml:space="preserve">             </w:t>
      </w:r>
      <w:r>
        <w:rPr>
          <w:b/>
        </w:rPr>
        <w:t xml:space="preserve">  Совет решил:</w:t>
      </w:r>
    </w:p>
    <w:p w:rsidR="006A028D" w:rsidRDefault="00F9423D" w:rsidP="000776A4">
      <w:pPr>
        <w:ind w:right="-1300"/>
        <w:rPr>
          <w:b/>
          <w:sz w:val="28"/>
        </w:rPr>
      </w:pPr>
      <w:r>
        <w:t xml:space="preserve">Утвердить   </w:t>
      </w:r>
      <w:r>
        <w:rPr>
          <w:b/>
          <w:sz w:val="28"/>
        </w:rPr>
        <w:t xml:space="preserve"> </w:t>
      </w:r>
      <w:r>
        <w:rPr>
          <w:sz w:val="28"/>
        </w:rPr>
        <w:t xml:space="preserve">конкретные    ставки     земельного налога         и   налога на недвижимое  имущество для       юридических и  физических лиц на       территории города  Вулканешты </w:t>
      </w:r>
      <w:r w:rsidR="006A028D">
        <w:rPr>
          <w:b/>
          <w:sz w:val="28"/>
          <w:szCs w:val="28"/>
        </w:rPr>
        <w:t xml:space="preserve">                                                                     </w:t>
      </w:r>
    </w:p>
    <w:p w:rsidR="006A028D" w:rsidRDefault="006A028D" w:rsidP="006A028D">
      <w:pPr>
        <w:rPr>
          <w:sz w:val="24"/>
        </w:rPr>
      </w:pPr>
      <w:r>
        <w:t xml:space="preserve">    В целях  обеспечения выполнения доходной части бюджета города Вулканешты  и на основании положений  Налогового кодекса РМ  №1163-XIII от 24 апреля 1997 год , Закона о введении в действие раздела VI Налогового кодекса №1056-XIV от 16.06.2000 г., Закона о местных публичных финансах №397-X</w:t>
      </w:r>
      <w:r>
        <w:rPr>
          <w:lang w:val="en-US"/>
        </w:rPr>
        <w:t>I</w:t>
      </w:r>
      <w:r>
        <w:t xml:space="preserve">V от 16.10.2003 г., Закона о местном публичном управлении №436-XVI от </w:t>
      </w:r>
      <w:r>
        <w:lastRenderedPageBreak/>
        <w:t xml:space="preserve">28.12.2006 г.)  местный Совет г. Вулканешты на 2017 год устанавливает следующие местные налоги и ставки им соответствующие: </w:t>
      </w:r>
    </w:p>
    <w:p w:rsidR="006A028D" w:rsidRPr="00684841" w:rsidRDefault="006A028D" w:rsidP="00684841">
      <w:pPr>
        <w:pStyle w:val="a3"/>
        <w:rPr>
          <w:b/>
          <w:sz w:val="24"/>
          <w:szCs w:val="24"/>
        </w:rPr>
      </w:pPr>
      <w:r w:rsidRPr="00684841">
        <w:rPr>
          <w:b/>
          <w:sz w:val="24"/>
          <w:szCs w:val="24"/>
        </w:rPr>
        <w:t xml:space="preserve">                                   Конкретные ставки налога на недвижимое имущество,  </w:t>
      </w:r>
    </w:p>
    <w:p w:rsidR="006A028D" w:rsidRPr="00684841" w:rsidRDefault="006A028D" w:rsidP="00684841">
      <w:pPr>
        <w:pStyle w:val="a3"/>
        <w:rPr>
          <w:b/>
          <w:sz w:val="24"/>
          <w:szCs w:val="24"/>
        </w:rPr>
      </w:pPr>
      <w:r w:rsidRPr="00684841">
        <w:rPr>
          <w:b/>
          <w:sz w:val="24"/>
          <w:szCs w:val="24"/>
        </w:rPr>
        <w:tab/>
        <w:t xml:space="preserve">                        оцененное территориальным кадастровым органом:</w:t>
      </w:r>
    </w:p>
    <w:p w:rsidR="006A028D" w:rsidRDefault="006A028D" w:rsidP="006A028D">
      <w:pPr>
        <w:rPr>
          <w:b/>
          <w:u w:val="single"/>
        </w:rPr>
      </w:pPr>
      <w:r>
        <w:rPr>
          <w:b/>
        </w:rPr>
        <w:t xml:space="preserve">                                                                                </w:t>
      </w:r>
    </w:p>
    <w:tbl>
      <w:tblPr>
        <w:tblW w:w="0" w:type="auto"/>
        <w:tblInd w:w="98" w:type="dxa"/>
        <w:tblCellMar>
          <w:left w:w="10" w:type="dxa"/>
          <w:right w:w="10" w:type="dxa"/>
        </w:tblCellMar>
        <w:tblLook w:val="04A0" w:firstRow="1" w:lastRow="0" w:firstColumn="1" w:lastColumn="0" w:noHBand="0" w:noVBand="1"/>
      </w:tblPr>
      <w:tblGrid>
        <w:gridCol w:w="3173"/>
        <w:gridCol w:w="4639"/>
        <w:gridCol w:w="1661"/>
      </w:tblGrid>
      <w:tr w:rsidR="006A028D" w:rsidTr="00684841">
        <w:trPr>
          <w:trHeight w:val="828"/>
        </w:trPr>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Типы объектов</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Диапазон ставок в пределах, которых городской совет вправе утверждать ставки</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Конкретные ставки</w:t>
            </w:r>
          </w:p>
          <w:p w:rsidR="006A028D" w:rsidRDefault="006A028D"/>
        </w:tc>
      </w:tr>
      <w:tr w:rsidR="006A028D" w:rsidTr="006A028D">
        <w:trPr>
          <w:trHeight w:val="1"/>
        </w:trPr>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Недвижимое имущество, предназначенное для жилья (квартиры и индивидуальные жилые дома, прилегающие земельные участки)</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0,05 -0,3 % от оцененной стоимости недвижимого имущества</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 xml:space="preserve">                0,1%</w:t>
            </w:r>
          </w:p>
          <w:p w:rsidR="006A028D" w:rsidRDefault="006A028D"/>
        </w:tc>
      </w:tr>
      <w:tr w:rsidR="006A028D" w:rsidTr="006A028D">
        <w:trPr>
          <w:trHeight w:val="1"/>
        </w:trPr>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Гаражи и земельные участки, на которых они расположены</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0,05 -0,3 % от оцененной стоимости недвижимого имущества</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 xml:space="preserve">                0,2%</w:t>
            </w:r>
          </w:p>
        </w:tc>
      </w:tr>
      <w:tr w:rsidR="006A028D" w:rsidTr="006A028D">
        <w:trPr>
          <w:trHeight w:val="1"/>
        </w:trPr>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Земли садоводческих товариществ с расположенными на них строениями или без строений</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r>
              <w:t>0,05 -0,3 % от оцененной стоимости недвижимого имущества</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 xml:space="preserve">                0,2%</w:t>
            </w:r>
          </w:p>
        </w:tc>
      </w:tr>
      <w:tr w:rsidR="006A028D" w:rsidTr="006A028D">
        <w:trPr>
          <w:trHeight w:val="1"/>
        </w:trPr>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Сельскохозяйственные земли с расположенными на них строениями</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0,1 – 0,3% от оцененной стоимости недвижимого имущества</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r>
              <w:t xml:space="preserve">                0,2%</w:t>
            </w:r>
          </w:p>
        </w:tc>
      </w:tr>
      <w:tr w:rsidR="006A028D" w:rsidTr="006A028D">
        <w:trPr>
          <w:trHeight w:val="1550"/>
        </w:trPr>
        <w:tc>
          <w:tcPr>
            <w:tcW w:w="31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Недвижимое имущество коммерческого и промышленного назначения (в том числе земельные участки)</w:t>
            </w:r>
          </w:p>
        </w:tc>
        <w:tc>
          <w:tcPr>
            <w:tcW w:w="4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0,1% (фиксированная ставка)</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 xml:space="preserve">                0,1%</w:t>
            </w:r>
          </w:p>
        </w:tc>
      </w:tr>
    </w:tbl>
    <w:p w:rsidR="006A028D" w:rsidRDefault="006A028D" w:rsidP="006A028D">
      <w:r>
        <w:t xml:space="preserve">         </w:t>
      </w:r>
    </w:p>
    <w:p w:rsidR="006A028D" w:rsidRPr="00B256EC" w:rsidRDefault="006A028D" w:rsidP="00B256EC">
      <w:pPr>
        <w:pStyle w:val="a3"/>
        <w:rPr>
          <w:b/>
          <w:sz w:val="24"/>
          <w:szCs w:val="24"/>
        </w:rPr>
      </w:pPr>
      <w:r w:rsidRPr="00B256EC">
        <w:rPr>
          <w:b/>
          <w:sz w:val="24"/>
          <w:szCs w:val="24"/>
        </w:rPr>
        <w:t xml:space="preserve">                                     Конкретные ставки налога на недвижимое имущество,                                                                                                                                        </w:t>
      </w:r>
    </w:p>
    <w:p w:rsidR="006A028D" w:rsidRPr="00B256EC" w:rsidRDefault="006A028D" w:rsidP="00B256EC">
      <w:pPr>
        <w:pStyle w:val="a3"/>
        <w:rPr>
          <w:b/>
          <w:sz w:val="24"/>
          <w:szCs w:val="24"/>
        </w:rPr>
      </w:pPr>
      <w:r w:rsidRPr="00B256EC">
        <w:rPr>
          <w:b/>
          <w:sz w:val="24"/>
          <w:szCs w:val="24"/>
        </w:rPr>
        <w:tab/>
        <w:t xml:space="preserve">                           не оценённое территориальным кадастровым органом</w:t>
      </w:r>
    </w:p>
    <w:p w:rsidR="006A028D" w:rsidRDefault="006A028D" w:rsidP="006A028D">
      <w:pPr>
        <w:rPr>
          <w:b/>
        </w:rPr>
      </w:pPr>
    </w:p>
    <w:p w:rsidR="006A028D" w:rsidRDefault="006A028D" w:rsidP="006A028D">
      <w:pPr>
        <w:tabs>
          <w:tab w:val="left" w:pos="2294"/>
        </w:tabs>
        <w:rPr>
          <w:b/>
        </w:rPr>
      </w:pPr>
    </w:p>
    <w:p w:rsidR="006A028D" w:rsidRDefault="006A028D" w:rsidP="006A028D">
      <w:pPr>
        <w:rPr>
          <w:b/>
        </w:rPr>
      </w:pPr>
    </w:p>
    <w:tbl>
      <w:tblPr>
        <w:tblW w:w="0" w:type="auto"/>
        <w:tblInd w:w="-318" w:type="dxa"/>
        <w:tblCellMar>
          <w:left w:w="10" w:type="dxa"/>
          <w:right w:w="10" w:type="dxa"/>
        </w:tblCellMar>
        <w:tblLook w:val="04A0" w:firstRow="1" w:lastRow="0" w:firstColumn="1" w:lastColumn="0" w:noHBand="0" w:noVBand="1"/>
      </w:tblPr>
      <w:tblGrid>
        <w:gridCol w:w="5219"/>
        <w:gridCol w:w="2360"/>
        <w:gridCol w:w="1796"/>
      </w:tblGrid>
      <w:tr w:rsidR="006A028D" w:rsidTr="00B256EC">
        <w:trPr>
          <w:trHeight w:val="1628"/>
        </w:trPr>
        <w:tc>
          <w:tcPr>
            <w:tcW w:w="52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lastRenderedPageBreak/>
              <w:t xml:space="preserve">Типы объектов </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Диапазон ставок в пределах, которых городской совет вправе утверждать ставки</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Конкретные ставки</w:t>
            </w:r>
          </w:p>
          <w:p w:rsidR="006A028D" w:rsidRDefault="006A028D"/>
          <w:p w:rsidR="006A028D" w:rsidRDefault="006A028D"/>
          <w:p w:rsidR="006A028D" w:rsidRDefault="006A028D"/>
        </w:tc>
      </w:tr>
      <w:tr w:rsidR="006A028D" w:rsidTr="00B256EC">
        <w:trPr>
          <w:trHeight w:val="1891"/>
        </w:trPr>
        <w:tc>
          <w:tcPr>
            <w:tcW w:w="52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sidP="00EF2E2F">
            <w:pPr>
              <w:pStyle w:val="a3"/>
            </w:pPr>
            <w:r>
              <w:t xml:space="preserve">   1.Для зданий и сооружений сельскохозяйственного назначения, а также для иного недвижимого имущества, не оцененного территориальным кадастровым органом по оцененной стоимости, в том числе;</w:t>
            </w:r>
          </w:p>
          <w:p w:rsidR="006A028D" w:rsidRDefault="006A028D" w:rsidP="00EF2E2F">
            <w:pPr>
              <w:pStyle w:val="a3"/>
            </w:pPr>
            <w:r>
              <w:t xml:space="preserve">    а) для юридических и физических лиц, осуществляющих предпринимательскую деятельность</w:t>
            </w:r>
          </w:p>
          <w:p w:rsidR="006A028D" w:rsidRDefault="006A028D" w:rsidP="00EF2E2F">
            <w:pPr>
              <w:pStyle w:val="a3"/>
            </w:pPr>
          </w:p>
          <w:p w:rsidR="006A028D" w:rsidRDefault="006A028D" w:rsidP="00EF2E2F">
            <w:pPr>
              <w:pStyle w:val="a3"/>
            </w:pPr>
            <w:r>
              <w:t xml:space="preserve">    б) для физических лиц, иных,  чем указанных </w:t>
            </w:r>
          </w:p>
          <w:p w:rsidR="006A028D" w:rsidRDefault="006A028D" w:rsidP="00EF2E2F">
            <w:pPr>
              <w:pStyle w:val="a3"/>
            </w:pPr>
            <w:r>
              <w:t>в лит.а)</w:t>
            </w:r>
          </w:p>
          <w:p w:rsidR="006A028D" w:rsidRDefault="006A028D" w:rsidP="00EF2E2F">
            <w:pPr>
              <w:pStyle w:val="a3"/>
            </w:pPr>
          </w:p>
          <w:p w:rsidR="006A028D" w:rsidRDefault="006A028D" w:rsidP="00EF2E2F">
            <w:pPr>
              <w:pStyle w:val="a3"/>
            </w:pPr>
          </w:p>
          <w:p w:rsidR="006A028D" w:rsidRDefault="006A028D" w:rsidP="00EF2E2F">
            <w:pPr>
              <w:pStyle w:val="a3"/>
            </w:pPr>
          </w:p>
          <w:p w:rsidR="006A028D" w:rsidRDefault="006A028D" w:rsidP="00EF2E2F">
            <w:pPr>
              <w:pStyle w:val="a3"/>
            </w:pPr>
          </w:p>
        </w:tc>
        <w:tc>
          <w:tcPr>
            <w:tcW w:w="23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028D" w:rsidRDefault="006A028D" w:rsidP="00EF2E2F">
            <w:pPr>
              <w:pStyle w:val="a3"/>
            </w:pPr>
          </w:p>
          <w:p w:rsidR="006A028D" w:rsidRDefault="006A028D" w:rsidP="00EF2E2F">
            <w:pPr>
              <w:pStyle w:val="a3"/>
            </w:pPr>
          </w:p>
          <w:p w:rsidR="006A028D" w:rsidRDefault="006A028D" w:rsidP="00EF2E2F">
            <w:pPr>
              <w:pStyle w:val="a3"/>
            </w:pPr>
          </w:p>
          <w:p w:rsidR="006A028D" w:rsidRDefault="006A028D" w:rsidP="00EF2E2F">
            <w:pPr>
              <w:pStyle w:val="a3"/>
            </w:pPr>
            <w:r>
              <w:t>0,05 -0,1%</w:t>
            </w:r>
          </w:p>
          <w:p w:rsidR="006A028D" w:rsidRDefault="006A028D" w:rsidP="00EF2E2F">
            <w:pPr>
              <w:pStyle w:val="a3"/>
            </w:pPr>
          </w:p>
          <w:p w:rsidR="006A028D" w:rsidRDefault="006A028D" w:rsidP="00EF2E2F">
            <w:pPr>
              <w:pStyle w:val="a3"/>
            </w:pPr>
          </w:p>
        </w:tc>
        <w:tc>
          <w:tcPr>
            <w:tcW w:w="17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028D" w:rsidRDefault="006A028D" w:rsidP="00EF2E2F">
            <w:pPr>
              <w:pStyle w:val="a3"/>
            </w:pPr>
          </w:p>
          <w:p w:rsidR="006A028D" w:rsidRDefault="006A028D" w:rsidP="00EF2E2F">
            <w:pPr>
              <w:pStyle w:val="a3"/>
            </w:pPr>
            <w:r>
              <w:t>0,1% от балансовой стоимости за налоговый период</w:t>
            </w:r>
          </w:p>
          <w:p w:rsidR="006A028D" w:rsidRDefault="006A028D" w:rsidP="00EF2E2F">
            <w:pPr>
              <w:pStyle w:val="a3"/>
            </w:pPr>
          </w:p>
        </w:tc>
      </w:tr>
      <w:tr w:rsidR="006A028D" w:rsidTr="00B256EC">
        <w:trPr>
          <w:trHeight w:val="2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rsidP="00EF2E2F">
            <w:pPr>
              <w:pStyle w:val="a3"/>
              <w:rPr>
                <w:sz w:val="24"/>
                <w:szCs w:val="24"/>
                <w:lang w:eastAsia="ar-SA"/>
              </w:rPr>
            </w:pPr>
          </w:p>
        </w:tc>
        <w:tc>
          <w:tcPr>
            <w:tcW w:w="23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sidP="00EF2E2F">
            <w:pPr>
              <w:pStyle w:val="a3"/>
            </w:pPr>
            <w:r>
              <w:t>0,1-0,2%</w:t>
            </w:r>
          </w:p>
        </w:tc>
        <w:tc>
          <w:tcPr>
            <w:tcW w:w="17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sidP="00B256EC">
            <w:pPr>
              <w:pStyle w:val="a3"/>
            </w:pPr>
            <w:r>
              <w:t>0,2% от стоимости недвижимого имущества</w:t>
            </w:r>
          </w:p>
        </w:tc>
      </w:tr>
      <w:tr w:rsidR="006A028D" w:rsidTr="00B256EC">
        <w:trPr>
          <w:trHeight w:val="1976"/>
        </w:trPr>
        <w:tc>
          <w:tcPr>
            <w:tcW w:w="52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2. Для недвижимого имущества жилого назначения (квартиры и частные дома), расположенного на станции Вулканешты, в том числе;</w:t>
            </w:r>
          </w:p>
          <w:p w:rsidR="006A028D" w:rsidRDefault="006A028D">
            <w:r>
              <w:t>а) для юридических и физических лиц, осуществляющих предпринимательскую деятельность</w:t>
            </w:r>
          </w:p>
          <w:p w:rsidR="006A028D" w:rsidRDefault="006A028D"/>
          <w:p w:rsidR="006A028D" w:rsidRDefault="006A028D">
            <w:r>
              <w:t>б) для физических лиц, иных,  чем указанных в лит.а)</w:t>
            </w:r>
          </w:p>
        </w:tc>
        <w:tc>
          <w:tcPr>
            <w:tcW w:w="23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p w:rsidR="006A028D" w:rsidRDefault="006A028D">
            <w:r>
              <w:t>0,5-0,1%</w:t>
            </w:r>
          </w:p>
          <w:p w:rsidR="006A028D" w:rsidRDefault="006A028D"/>
        </w:tc>
        <w:tc>
          <w:tcPr>
            <w:tcW w:w="17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0,1% от балансовой стоимости за налоговый период</w:t>
            </w:r>
          </w:p>
        </w:tc>
      </w:tr>
      <w:tr w:rsidR="006A028D" w:rsidTr="00B256EC">
        <w:trPr>
          <w:trHeight w:val="1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23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0,5-0,1%</w:t>
            </w:r>
          </w:p>
        </w:tc>
        <w:tc>
          <w:tcPr>
            <w:tcW w:w="17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sidP="00EF2E2F">
            <w:r>
              <w:t>0,1% от стоимости недвижимого имущества</w:t>
            </w:r>
          </w:p>
        </w:tc>
      </w:tr>
    </w:tbl>
    <w:p w:rsidR="006A028D" w:rsidRDefault="006A028D" w:rsidP="006A028D">
      <w:pPr>
        <w:rPr>
          <w:lang w:eastAsia="ar-SA"/>
        </w:rPr>
      </w:pPr>
    </w:p>
    <w:p w:rsidR="006A028D" w:rsidRDefault="006A028D" w:rsidP="00EF2E2F">
      <w:pPr>
        <w:pStyle w:val="a3"/>
      </w:pPr>
    </w:p>
    <w:p w:rsidR="006A028D" w:rsidRDefault="006A028D" w:rsidP="00EF2E2F">
      <w:pPr>
        <w:pStyle w:val="a3"/>
      </w:pPr>
      <w:r>
        <w:t xml:space="preserve">  Примечание:  В случаях, когда общая площадь жилых помещений и основных строений    ( </w:t>
      </w:r>
      <w:r>
        <w:rPr>
          <w:b/>
        </w:rPr>
        <w:t>не  оцененных кадастровыми органами и зарегистрированных на правах собственности</w:t>
      </w:r>
      <w:r>
        <w:t xml:space="preserve">), принадлежащих физическим лицам, не занимающимся предпринимательской деятельностью, </w:t>
      </w:r>
      <w:r>
        <w:rPr>
          <w:b/>
        </w:rPr>
        <w:t>превышает 100 кв.м</w:t>
      </w:r>
      <w:r>
        <w:t xml:space="preserve"> включительно, установленные </w:t>
      </w:r>
      <w:r>
        <w:rPr>
          <w:b/>
        </w:rPr>
        <w:t>конкретные ставки налога на недвижимое имущество увеличиваются</w:t>
      </w:r>
      <w:r>
        <w:t>, в зависимости от общей площади, в следующем порядке:</w:t>
      </w:r>
    </w:p>
    <w:p w:rsidR="006A028D" w:rsidRDefault="006A028D" w:rsidP="00EF2E2F">
      <w:pPr>
        <w:pStyle w:val="a3"/>
      </w:pPr>
      <w:r>
        <w:t xml:space="preserve">                                                      _ от 100 до 150 кв.м включительно – 1,5 раза</w:t>
      </w:r>
    </w:p>
    <w:p w:rsidR="006A028D" w:rsidRDefault="006A028D" w:rsidP="00EF2E2F">
      <w:pPr>
        <w:pStyle w:val="a3"/>
      </w:pPr>
      <w:r>
        <w:t xml:space="preserve">                                                      _от 150 до 200 кв.м включительно  _ в 2 раза</w:t>
      </w:r>
    </w:p>
    <w:p w:rsidR="006A028D" w:rsidRDefault="006A028D" w:rsidP="00EF2E2F">
      <w:pPr>
        <w:pStyle w:val="a3"/>
      </w:pPr>
      <w:r>
        <w:t xml:space="preserve">                                                      _от 200 до 300 кв.м                           _ в 10 раз</w:t>
      </w:r>
    </w:p>
    <w:p w:rsidR="006A028D" w:rsidRDefault="006A028D" w:rsidP="00EF2E2F">
      <w:pPr>
        <w:pStyle w:val="a3"/>
      </w:pPr>
      <w:r>
        <w:lastRenderedPageBreak/>
        <w:t xml:space="preserve">                                                      _св.300 кв.м.                                      _ в 15 раз</w:t>
      </w:r>
    </w:p>
    <w:p w:rsidR="00EF2E2F" w:rsidRDefault="00EF2E2F" w:rsidP="00EF2E2F">
      <w:pPr>
        <w:pStyle w:val="a3"/>
      </w:pPr>
    </w:p>
    <w:p w:rsidR="006A028D" w:rsidRPr="00EF2E2F" w:rsidRDefault="006A028D" w:rsidP="00EF2E2F">
      <w:pPr>
        <w:pStyle w:val="a3"/>
        <w:rPr>
          <w:b/>
          <w:sz w:val="28"/>
          <w:szCs w:val="28"/>
        </w:rPr>
      </w:pPr>
      <w:r w:rsidRPr="00EF2E2F">
        <w:rPr>
          <w:b/>
          <w:sz w:val="28"/>
          <w:szCs w:val="28"/>
        </w:rPr>
        <w:t xml:space="preserve">                   Конкретные ставки земельного налога по земельным участкам,                                                                                             </w:t>
      </w:r>
    </w:p>
    <w:p w:rsidR="006A028D" w:rsidRPr="00EF2E2F" w:rsidRDefault="006A028D" w:rsidP="00EF2E2F">
      <w:pPr>
        <w:pStyle w:val="a3"/>
        <w:rPr>
          <w:b/>
          <w:sz w:val="28"/>
          <w:szCs w:val="28"/>
        </w:rPr>
      </w:pPr>
      <w:r w:rsidRPr="00EF2E2F">
        <w:rPr>
          <w:b/>
          <w:sz w:val="28"/>
          <w:szCs w:val="28"/>
        </w:rPr>
        <w:tab/>
        <w:t>не оцененным территориальным кадастровым органом</w:t>
      </w:r>
    </w:p>
    <w:tbl>
      <w:tblPr>
        <w:tblW w:w="0" w:type="auto"/>
        <w:tblInd w:w="98" w:type="dxa"/>
        <w:tblCellMar>
          <w:left w:w="10" w:type="dxa"/>
          <w:right w:w="10" w:type="dxa"/>
        </w:tblCellMar>
        <w:tblLook w:val="04A0" w:firstRow="1" w:lastRow="0" w:firstColumn="1" w:lastColumn="0" w:noHBand="0" w:noVBand="1"/>
      </w:tblPr>
      <w:tblGrid>
        <w:gridCol w:w="4120"/>
        <w:gridCol w:w="2869"/>
        <w:gridCol w:w="2484"/>
      </w:tblGrid>
      <w:tr w:rsidR="006A028D" w:rsidTr="00B256EC">
        <w:trPr>
          <w:trHeight w:val="143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Типы земельных участков</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Диапазон ставок ( в пределах которых местный совет вправе утверждать ставки)</w:t>
            </w:r>
          </w:p>
          <w:p w:rsidR="006A028D" w:rsidRDefault="006A028D"/>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Конкретные ставки</w:t>
            </w:r>
          </w:p>
        </w:tc>
      </w:tr>
      <w:tr w:rsidR="006A028D" w:rsidTr="006A028D">
        <w:trPr>
          <w:trHeight w:val="750"/>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b/>
                <w:u w:val="single"/>
              </w:rPr>
            </w:pPr>
            <w:r>
              <w:rPr>
                <w:b/>
                <w:u w:val="single"/>
              </w:rPr>
              <w:t>I. Земли сельскохозяйственного назначения:</w:t>
            </w:r>
          </w:p>
          <w:p w:rsidR="006A028D" w:rsidRDefault="006A028D" w:rsidP="00EF2E2F">
            <w:r>
              <w:t>а) все земли, кроме сенокосов и пастбищ:</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630"/>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Times New Roman" w:eastAsia="Times New Roman" w:hAnsi="Times New Roman" w:cs="Times New Roman"/>
              </w:rPr>
            </w:pPr>
            <w:r>
              <w:t xml:space="preserve">- имеющие кадастровую оценку </w:t>
            </w:r>
          </w:p>
          <w:p w:rsidR="006A028D" w:rsidRDefault="006A028D"/>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0,75 - 1,5 леев за 1 балло-гектар</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1,5 лея за 1 б/га</w:t>
            </w:r>
          </w:p>
          <w:p w:rsidR="006A028D" w:rsidRDefault="006A028D"/>
        </w:tc>
      </w:tr>
      <w:tr w:rsidR="006A028D" w:rsidTr="006A028D">
        <w:trPr>
          <w:trHeight w:val="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 не имеющие кадастровой оценки</w:t>
            </w:r>
          </w:p>
          <w:p w:rsidR="006A028D" w:rsidRDefault="006A028D"/>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55 – 110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110 леев за 1га</w:t>
            </w:r>
          </w:p>
        </w:tc>
      </w:tr>
      <w:tr w:rsidR="006A028D" w:rsidTr="006A028D">
        <w:trPr>
          <w:trHeight w:val="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б). земли, отведенные для сенокосов и пастбищ:</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Times New Roman" w:eastAsia="Times New Roman" w:hAnsi="Times New Roman" w:cs="Times New Roman"/>
              </w:rPr>
            </w:pPr>
            <w:r>
              <w:t>- имеющие кадастровую оценку</w:t>
            </w:r>
          </w:p>
          <w:p w:rsidR="006A028D" w:rsidRDefault="006A028D"/>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0,375 – 0,75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0,375 леев за 1 га</w:t>
            </w:r>
          </w:p>
        </w:tc>
      </w:tr>
      <w:tr w:rsidR="006A028D" w:rsidTr="006A028D">
        <w:trPr>
          <w:trHeight w:val="70"/>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 не имеющие кадастровой оценки</w:t>
            </w:r>
          </w:p>
          <w:p w:rsidR="006A028D" w:rsidRDefault="006A028D"/>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27,5 – 55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27,5 леев за 1 га</w:t>
            </w:r>
          </w:p>
        </w:tc>
      </w:tr>
      <w:tr w:rsidR="006A028D" w:rsidTr="006A028D">
        <w:trPr>
          <w:trHeight w:val="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с) участки земли, занятые водными объектами (озера, пруды и др.)</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 xml:space="preserve">57,5 – 115 леев за 1 га зеркальной площади </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115 лей за 1 га зеркальной площади</w:t>
            </w:r>
          </w:p>
        </w:tc>
      </w:tr>
      <w:tr w:rsidR="006A028D" w:rsidTr="006A028D">
        <w:trPr>
          <w:trHeight w:val="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b/>
                <w:u w:val="single"/>
              </w:rPr>
            </w:pPr>
            <w:r>
              <w:rPr>
                <w:b/>
                <w:u w:val="single"/>
              </w:rPr>
              <w:t>II.Земли в черте населенных пунктов:</w:t>
            </w:r>
          </w:p>
          <w:p w:rsidR="006A028D" w:rsidRDefault="006A028D">
            <w:r>
              <w:t xml:space="preserve">а) занятые жилищным фондом, приусадебными участками по месту жительства ( включая земли под приусадебные участки по месту жительства, выделенные органом местного публичного управления за чертой населенного пункта из-за отсутствия в достаточном количестве </w:t>
            </w:r>
            <w:r>
              <w:lastRenderedPageBreak/>
              <w:t>земель в черте населенного пункта)</w:t>
            </w:r>
          </w:p>
          <w:p w:rsidR="006A028D" w:rsidRDefault="006A028D">
            <w:r>
              <w:t xml:space="preserve"> </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0,50 – 1 леев за 100 кв.м</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т. Вулканешты -1 лей за 100 кв. м</w:t>
            </w:r>
          </w:p>
          <w:p w:rsidR="006A028D" w:rsidRDefault="006A028D"/>
          <w:p w:rsidR="006A028D" w:rsidRDefault="006A028D"/>
          <w:p w:rsidR="006A028D" w:rsidRDefault="006A028D"/>
          <w:p w:rsidR="006A028D" w:rsidRDefault="006A028D"/>
        </w:tc>
      </w:tr>
      <w:tr w:rsidR="006A028D" w:rsidTr="006A028D">
        <w:trPr>
          <w:trHeight w:val="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rsidRPr="00B256EC">
              <w:rPr>
                <w:sz w:val="20"/>
                <w:szCs w:val="20"/>
              </w:rPr>
              <w:lastRenderedPageBreak/>
              <w:t>Земли под приусадебные участки по месту жительства, выделенные органом местного публичного управления за чертой населенного пункта из-за отсутствия достаточного количества земель в черте населенного пункта</w:t>
            </w:r>
            <w:r>
              <w:t>.</w:t>
            </w:r>
          </w:p>
          <w:p w:rsidR="006A028D" w:rsidRDefault="006A028D"/>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1 -2 лея за 100 кв. м</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г. Вулканешты – 2 лея за 100 кв. м</w:t>
            </w:r>
          </w:p>
          <w:p w:rsidR="006A028D" w:rsidRDefault="006A028D"/>
        </w:tc>
      </w:tr>
      <w:tr w:rsidR="006A028D" w:rsidTr="006A028D">
        <w:trPr>
          <w:trHeight w:val="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Pr="00B256EC" w:rsidRDefault="006A028D" w:rsidP="00B256EC">
            <w:pPr>
              <w:pStyle w:val="a3"/>
              <w:rPr>
                <w:sz w:val="20"/>
                <w:szCs w:val="20"/>
              </w:rPr>
            </w:pPr>
            <w:r w:rsidRPr="00B256EC">
              <w:rPr>
                <w:sz w:val="20"/>
                <w:szCs w:val="20"/>
              </w:rPr>
              <w:t>Земли сельскохозяйственных предприятий, другие земли, не оцененные ТКО по оцененной стоимости</w:t>
            </w:r>
          </w:p>
          <w:p w:rsidR="006A028D" w:rsidRDefault="006A028D"/>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5 – 10 леев за 100 кв.м</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r>
              <w:t xml:space="preserve">       10 леев за 100 кв.м</w:t>
            </w:r>
          </w:p>
          <w:p w:rsidR="006A028D" w:rsidRDefault="006A028D"/>
        </w:tc>
      </w:tr>
      <w:tr w:rsidR="006A028D" w:rsidTr="006A028D">
        <w:trPr>
          <w:trHeight w:val="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Pr>
              <w:rPr>
                <w:b/>
                <w:u w:val="single"/>
              </w:rPr>
            </w:pPr>
            <w:r>
              <w:rPr>
                <w:b/>
              </w:rPr>
              <w:t xml:space="preserve">III. </w:t>
            </w:r>
            <w:r>
              <w:t xml:space="preserve"> </w:t>
            </w:r>
            <w:r>
              <w:rPr>
                <w:b/>
                <w:u w:val="single"/>
              </w:rPr>
              <w:t>Земли за чертой населенных пунктов, на которых расположены здания и сооружения, карьеры и земли, нарушенные производственной деятельностью, не оцененные ТКО по оцененной стоимости</w:t>
            </w:r>
          </w:p>
          <w:p w:rsidR="006A028D" w:rsidRDefault="006A028D"/>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p w:rsidR="006A028D" w:rsidRDefault="006A028D">
            <w:r>
              <w:t>175 -350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p w:rsidR="006A028D" w:rsidRDefault="006A028D">
            <w:r>
              <w:t>350 леев за 1 га</w:t>
            </w:r>
          </w:p>
        </w:tc>
      </w:tr>
      <w:tr w:rsidR="006A028D" w:rsidTr="006A028D">
        <w:trPr>
          <w:trHeight w:val="1"/>
        </w:trPr>
        <w:tc>
          <w:tcPr>
            <w:tcW w:w="4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b/>
                <w:u w:val="single"/>
              </w:rPr>
              <w:t>IV.Другие земли за чертой населенного пункта, не оцененные ТКО по оцененной стоимости</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35 – 70 леев за 1 га</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p w:rsidR="006A028D" w:rsidRDefault="006A028D">
            <w:r>
              <w:t>70 леев за 1 га</w:t>
            </w:r>
          </w:p>
        </w:tc>
      </w:tr>
      <w:tr w:rsidR="006A028D" w:rsidTr="006A028D">
        <w:trPr>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 w:rsidR="006A028D" w:rsidRDefault="006A028D">
            <w:r>
              <w:t>Освобождения от уплаты местных налогов предоставлять согласно ст.283 Налогового Кодекса РМ.</w:t>
            </w:r>
          </w:p>
          <w:p w:rsidR="006A028D" w:rsidRDefault="006A028D"/>
          <w:p w:rsidR="006A028D" w:rsidRDefault="006A028D">
            <w:r>
              <w:t>Семьям, в которых имеются дети-инвалиды, пенсионеры, инвалиды 1 и 2 группы, инвалиды с детства установить дополнительное освобождение от уплаты налога  по земельным участкам на поле (сотки) из расчета по 10 сотков на каждого пенсионера или инвалида. Остальное количество площади земельного участка оплачивается согласно утвержденных ставок.</w:t>
            </w:r>
          </w:p>
          <w:p w:rsidR="006A028D" w:rsidRDefault="006A028D">
            <w:r>
              <w:t xml:space="preserve"> Земельный налог за пастбища исчислять из расчета 12,0 лей за каждую голову КРС и 2,0 лея за одну овцу или козу.  </w:t>
            </w:r>
          </w:p>
          <w:p w:rsidR="006A028D" w:rsidRDefault="006A028D"/>
        </w:tc>
      </w:tr>
    </w:tbl>
    <w:p w:rsidR="00EF2E2F" w:rsidRDefault="006A028D" w:rsidP="006A028D">
      <w:pPr>
        <w:pStyle w:val="a3"/>
        <w:tabs>
          <w:tab w:val="left" w:pos="3466"/>
        </w:tabs>
      </w:pPr>
      <w:r>
        <w:lastRenderedPageBreak/>
        <w:t xml:space="preserve">                                                                  </w:t>
      </w:r>
    </w:p>
    <w:p w:rsidR="006A028D" w:rsidRDefault="006A028D" w:rsidP="006A028D">
      <w:pPr>
        <w:rPr>
          <w:sz w:val="24"/>
        </w:rPr>
      </w:pPr>
      <w:r>
        <w:t xml:space="preserve">     В целях обеспечения выполнения доходной части бюджета  и на основании положений   Налогового кодекса РМ  № 1163-XIII от 24.04.1997 года , Закона о введении в действие раздела VII Налогового кодекса № 94-XV от 01.04.2004 года, Закона о местных публичных финансах № 397-X</w:t>
      </w:r>
      <w:r>
        <w:rPr>
          <w:lang w:val="en-US"/>
        </w:rPr>
        <w:t>I</w:t>
      </w:r>
      <w:r>
        <w:t>V от 16.10.2003 г., Закона о местном публичном управлении № 436- XVI от 28.12.2006 г., местный Совет г. Вулканешты на 2017 год устанавливает следующие местные сборы и ставки, им соответствующие</w:t>
      </w:r>
      <w:r>
        <w:rPr>
          <w:b/>
        </w:rPr>
        <w:t xml:space="preserve">      </w:t>
      </w:r>
    </w:p>
    <w:p w:rsidR="006A028D" w:rsidRDefault="006A028D" w:rsidP="006A028D">
      <w:r>
        <w:rPr>
          <w:sz w:val="20"/>
        </w:rPr>
        <w:t xml:space="preserve">                                                                                                                                                         </w:t>
      </w:r>
    </w:p>
    <w:tbl>
      <w:tblPr>
        <w:tblW w:w="0" w:type="auto"/>
        <w:tblInd w:w="98" w:type="dxa"/>
        <w:tblCellMar>
          <w:left w:w="10" w:type="dxa"/>
          <w:right w:w="10" w:type="dxa"/>
        </w:tblCellMar>
        <w:tblLook w:val="04A0" w:firstRow="1" w:lastRow="0" w:firstColumn="1" w:lastColumn="0" w:noHBand="0" w:noVBand="1"/>
      </w:tblPr>
      <w:tblGrid>
        <w:gridCol w:w="421"/>
        <w:gridCol w:w="1674"/>
        <w:gridCol w:w="3678"/>
        <w:gridCol w:w="2133"/>
        <w:gridCol w:w="1469"/>
      </w:tblGrid>
      <w:tr w:rsidR="006A028D" w:rsidTr="006A028D">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rPr>
              <w:t>№</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rPr>
              <w:t>Наименование местных сборов</w:t>
            </w: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rPr>
              <w:t xml:space="preserve"> Налогооблагаемая база объекта налогообложения</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rPr>
              <w:t>Ставки сборов</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6"/>
              </w:rPr>
              <w:t>Освобождения и льготы, предоставленные органом публичного управления, согласно ст.296 НК РМ</w:t>
            </w:r>
          </w:p>
        </w:tc>
      </w:tr>
      <w:tr w:rsidR="006A028D" w:rsidTr="006A028D">
        <w:trPr>
          <w:trHeight w:val="77"/>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Times New Roman" w:eastAsia="Times New Roman" w:hAnsi="Times New Roman" w:cs="Times New Roman"/>
              </w:rPr>
            </w:pPr>
          </w:p>
        </w:tc>
      </w:tr>
      <w:tr w:rsidR="006A028D" w:rsidTr="006A028D">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rPr>
              <w:t>1</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Сбор на благоустройство территории</w:t>
            </w: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Квартальная  среднесписочная численность работников и/или учредители предприятия в случае, если они работают на учрежденных предприятиях ,но  не включены в квартальную среднесписочную численность работников</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100 леев за одного работника  и/ или учредителя предприятия, который не включен в квартальную среднесписочную численность работников</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2</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Сбор за организацию аукционов и лотерей в пределах административно- территориальной единицы</w:t>
            </w: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sz w:val="18"/>
              </w:rPr>
            </w:pPr>
            <w:r>
              <w:rPr>
                <w:sz w:val="18"/>
              </w:rPr>
              <w:t>Доход от продажи заявленных на аукционы товаров или сумма, на которую выпускаются лотерейные  билеты.</w:t>
            </w:r>
          </w:p>
          <w:p w:rsidR="006A028D" w:rsidRDefault="006A028D">
            <w:pPr>
              <w:rPr>
                <w:sz w:val="18"/>
              </w:rPr>
            </w:pPr>
          </w:p>
          <w:p w:rsidR="006A028D" w:rsidRDefault="006A028D">
            <w:pPr>
              <w:rPr>
                <w:sz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0,1%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693"/>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Times New Roman" w:eastAsia="Times New Roman" w:hAnsi="Times New Roman" w:cs="Times New Roman"/>
                <w:sz w:val="20"/>
              </w:rPr>
            </w:pPr>
          </w:p>
          <w:p w:rsidR="006A028D" w:rsidRDefault="006A028D">
            <w:pPr>
              <w:rPr>
                <w:sz w:val="24"/>
              </w:rPr>
            </w:pPr>
            <w:r>
              <w:rPr>
                <w:sz w:val="20"/>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sz w:val="18"/>
              </w:rPr>
            </w:pPr>
          </w:p>
          <w:p w:rsidR="006A028D" w:rsidRDefault="006A028D">
            <w:pPr>
              <w:rPr>
                <w:sz w:val="24"/>
              </w:rPr>
            </w:pPr>
            <w:r>
              <w:rPr>
                <w:sz w:val="18"/>
              </w:rPr>
              <w:t xml:space="preserve">Сбор за размещение рекламы, за исключением полностью расположенной в зоне дороги общего пользования и/или в охранной зоне, за чертой населенных </w:t>
            </w:r>
            <w:r>
              <w:rPr>
                <w:sz w:val="18"/>
              </w:rPr>
              <w:lastRenderedPageBreak/>
              <w:t xml:space="preserve">пунктов. </w:t>
            </w: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sz w:val="18"/>
              </w:rPr>
            </w:pPr>
          </w:p>
          <w:p w:rsidR="006A028D" w:rsidRDefault="006A028D">
            <w:pPr>
              <w:rPr>
                <w:sz w:val="24"/>
              </w:rPr>
            </w:pPr>
            <w:r>
              <w:rPr>
                <w:sz w:val="18"/>
              </w:rPr>
              <w:t xml:space="preserve">  Доход от продаж услуг по размещению и/или распространению рекламы через кино- и видеообслуживание, телефонные, телеграфные и телексные линии, посредством транспортных средств, при помощи других средств(кроме телевидения, Интернета, радио, периодической печати ,или иной печатной продукции),и за исключением размещения наружной рекламы.</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6"/>
              </w:rPr>
              <w:t>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lastRenderedPageBreak/>
              <w:t>4</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Сбор за использование местной символики</w:t>
            </w: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sz w:val="18"/>
              </w:rPr>
            </w:pPr>
            <w:r>
              <w:rPr>
                <w:sz w:val="18"/>
              </w:rPr>
              <w:t xml:space="preserve"> Доход от продажи продукции, производимой с использованием местной символики. </w:t>
            </w:r>
          </w:p>
          <w:p w:rsidR="006A028D" w:rsidRDefault="006A028D">
            <w:pPr>
              <w:rPr>
                <w:sz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6"/>
              </w:rPr>
              <w:t>0,1%</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Рыночный сбор</w:t>
            </w: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 xml:space="preserve"> Общая  площадь земельного участка и объектов недвижимости, расположенных на территории рынка</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8,0 лея за каждый квадратный метр</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6</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Сбор за временное проживание</w:t>
            </w: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Доход от продаж услуг, предоставляемых структурами, занимающимися размещением приезжающих.</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6"/>
              </w:rPr>
              <w:t>5,0%</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7</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Сбор за рекламные  устройства</w:t>
            </w: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Площадь поверхности ( поверхностей) рекламного устройства, на котором размещена наружная реклама и/или любая другая информация, относящаяся к предпринимательской деятельности</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sz w:val="18"/>
              </w:rPr>
            </w:pPr>
            <w:r>
              <w:rPr>
                <w:sz w:val="18"/>
              </w:rPr>
              <w:t>Для рекламных устройств  с площадью поверхности:</w:t>
            </w:r>
            <w:r>
              <w:rPr>
                <w:sz w:val="18"/>
                <w:vertAlign w:val="superscript"/>
              </w:rPr>
              <w:t xml:space="preserve">                                  </w:t>
            </w:r>
            <w:r>
              <w:rPr>
                <w:sz w:val="18"/>
              </w:rPr>
              <w:t xml:space="preserve"> </w:t>
            </w:r>
            <w:r>
              <w:rPr>
                <w:sz w:val="18"/>
                <w:vertAlign w:val="superscript"/>
              </w:rPr>
              <w:t xml:space="preserve"> </w:t>
            </w:r>
            <w:r>
              <w:rPr>
                <w:sz w:val="18"/>
              </w:rPr>
              <w:t>до 10 м</w:t>
            </w:r>
            <w:r>
              <w:rPr>
                <w:sz w:val="18"/>
                <w:vertAlign w:val="superscript"/>
              </w:rPr>
              <w:t xml:space="preserve"> 2</w:t>
            </w:r>
            <w:r>
              <w:rPr>
                <w:sz w:val="18"/>
              </w:rPr>
              <w:t>-200 лей</w:t>
            </w:r>
            <w:r>
              <w:rPr>
                <w:sz w:val="18"/>
                <w:vertAlign w:val="superscript"/>
              </w:rPr>
              <w:t xml:space="preserve"> </w:t>
            </w:r>
            <w:r>
              <w:rPr>
                <w:sz w:val="18"/>
              </w:rPr>
              <w:t>м</w:t>
            </w:r>
            <w:r>
              <w:rPr>
                <w:sz w:val="18"/>
                <w:vertAlign w:val="superscript"/>
              </w:rPr>
              <w:t xml:space="preserve">2                  </w:t>
            </w:r>
          </w:p>
          <w:p w:rsidR="006A028D" w:rsidRDefault="006A028D">
            <w:pPr>
              <w:rPr>
                <w:sz w:val="18"/>
              </w:rPr>
            </w:pPr>
            <w:r>
              <w:rPr>
                <w:sz w:val="18"/>
              </w:rPr>
              <w:t>от 10,1-до 50,0 м</w:t>
            </w:r>
            <w:r>
              <w:rPr>
                <w:sz w:val="18"/>
                <w:vertAlign w:val="superscript"/>
              </w:rPr>
              <w:t>2</w:t>
            </w:r>
            <w:r>
              <w:rPr>
                <w:sz w:val="18"/>
              </w:rPr>
              <w:t>- 150 лей</w:t>
            </w:r>
            <w:r>
              <w:rPr>
                <w:sz w:val="18"/>
                <w:vertAlign w:val="superscript"/>
              </w:rPr>
              <w:t xml:space="preserve"> </w:t>
            </w:r>
            <w:r>
              <w:rPr>
                <w:sz w:val="18"/>
              </w:rPr>
              <w:t>м</w:t>
            </w:r>
            <w:r>
              <w:rPr>
                <w:sz w:val="18"/>
                <w:vertAlign w:val="superscript"/>
              </w:rPr>
              <w:t>2</w:t>
            </w:r>
          </w:p>
          <w:p w:rsidR="006A028D" w:rsidRDefault="006A028D">
            <w:pPr>
              <w:rPr>
                <w:sz w:val="18"/>
                <w:vertAlign w:val="superscript"/>
              </w:rPr>
            </w:pPr>
            <w:r>
              <w:rPr>
                <w:sz w:val="18"/>
              </w:rPr>
              <w:t>от 50,1-до 150 м</w:t>
            </w:r>
            <w:r>
              <w:rPr>
                <w:sz w:val="18"/>
                <w:vertAlign w:val="superscript"/>
              </w:rPr>
              <w:t>2</w:t>
            </w:r>
            <w:r>
              <w:rPr>
                <w:sz w:val="18"/>
              </w:rPr>
              <w:t>-100 лей м</w:t>
            </w:r>
            <w:r>
              <w:rPr>
                <w:sz w:val="18"/>
                <w:vertAlign w:val="superscript"/>
              </w:rPr>
              <w:t>2</w:t>
            </w:r>
          </w:p>
          <w:p w:rsidR="006A028D" w:rsidRDefault="006A028D">
            <w:pPr>
              <w:rPr>
                <w:sz w:val="24"/>
              </w:rPr>
            </w:pPr>
            <w:r>
              <w:rPr>
                <w:sz w:val="18"/>
              </w:rPr>
              <w:t>При размещении политической рекламы сумма сбора увеличивается на 25%</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6"/>
              </w:rPr>
              <w:t>Освобождаются распространители социальной рекламы</w:t>
            </w:r>
          </w:p>
        </w:tc>
      </w:tr>
      <w:tr w:rsidR="006A028D" w:rsidTr="006A028D">
        <w:trPr>
          <w:trHeight w:val="509"/>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rPr>
              <w:t>8</w:t>
            </w: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sz w:val="18"/>
              </w:rPr>
            </w:pPr>
            <w:r>
              <w:rPr>
                <w:sz w:val="18"/>
              </w:rPr>
              <w:t>Сбор за парковку автотранспорта</w:t>
            </w:r>
          </w:p>
          <w:p w:rsidR="006A028D" w:rsidRDefault="006A028D">
            <w:pPr>
              <w:rPr>
                <w:sz w:val="24"/>
              </w:rPr>
            </w:pP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Площадь парковки</w:t>
            </w:r>
          </w:p>
        </w:tc>
        <w:tc>
          <w:tcPr>
            <w:tcW w:w="2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18"/>
              </w:rPr>
              <w:t>1 лей в год за 1 м</w:t>
            </w:r>
            <w:r>
              <w:rPr>
                <w:sz w:val="18"/>
                <w:vertAlign w:val="superscript"/>
              </w:rPr>
              <w:t>2</w:t>
            </w:r>
          </w:p>
        </w:tc>
        <w:tc>
          <w:tcPr>
            <w:tcW w:w="1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7"/>
        </w:trPr>
        <w:tc>
          <w:tcPr>
            <w:tcW w:w="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Times New Roman" w:eastAsia="Times New Roman" w:hAnsi="Times New Roman" w:cs="Times New Roman"/>
              </w:rPr>
            </w:pPr>
          </w:p>
        </w:tc>
        <w:tc>
          <w:tcPr>
            <w:tcW w:w="16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 xml:space="preserve">                                       </w:t>
            </w:r>
          </w:p>
        </w:tc>
        <w:tc>
          <w:tcPr>
            <w:tcW w:w="3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tc>
        <w:tc>
          <w:tcPr>
            <w:tcW w:w="21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028D" w:rsidRDefault="006A028D"/>
        </w:tc>
        <w:tc>
          <w:tcPr>
            <w:tcW w:w="1457" w:type="dxa"/>
            <w:tcBorders>
              <w:top w:val="single" w:sz="4" w:space="0" w:color="000000"/>
              <w:left w:val="single" w:sz="4" w:space="0" w:color="auto"/>
              <w:bottom w:val="single" w:sz="4" w:space="0" w:color="000000"/>
              <w:right w:val="single" w:sz="4" w:space="0" w:color="000000"/>
            </w:tcBorders>
            <w:shd w:val="clear" w:color="auto" w:fill="FFFFFF"/>
          </w:tcPr>
          <w:p w:rsidR="006A028D" w:rsidRDefault="006A028D"/>
        </w:tc>
      </w:tr>
    </w:tbl>
    <w:p w:rsidR="006A028D" w:rsidRDefault="006A028D" w:rsidP="006A028D">
      <w:pPr>
        <w:rPr>
          <w:color w:val="000000"/>
          <w:sz w:val="20"/>
          <w:szCs w:val="20"/>
          <w:lang w:eastAsia="ar-SA"/>
        </w:rPr>
      </w:pPr>
    </w:p>
    <w:p w:rsidR="006A028D" w:rsidRDefault="006A028D" w:rsidP="006A028D">
      <w:pPr>
        <w:rPr>
          <w:b/>
          <w:sz w:val="24"/>
          <w:szCs w:val="24"/>
        </w:rPr>
      </w:pPr>
      <w:r>
        <w:rPr>
          <w:b/>
        </w:rPr>
        <w:t xml:space="preserve">    </w:t>
      </w:r>
    </w:p>
    <w:p w:rsidR="006A028D" w:rsidRDefault="006A028D" w:rsidP="006A028D">
      <w:pPr>
        <w:rPr>
          <w:b/>
        </w:rPr>
      </w:pPr>
      <w:r>
        <w:rPr>
          <w:b/>
        </w:rPr>
        <w:t xml:space="preserve">          </w:t>
      </w:r>
      <w:r>
        <w:rPr>
          <w:b/>
          <w:sz w:val="28"/>
        </w:rPr>
        <w:t xml:space="preserve">  Сбор за объекты торговли и/или объекты по оказанию услуг</w:t>
      </w:r>
    </w:p>
    <w:p w:rsidR="006A028D" w:rsidRDefault="006A028D" w:rsidP="00B256EC">
      <w:pPr>
        <w:pStyle w:val="a3"/>
      </w:pPr>
      <w:r>
        <w:t>1. Основываясь на действующих положениях раздела VII Налогового кодекса ставки сбора за объекты торговли и/или оказанию услуг на территории примарии города устанавливаются  в зависимости от:</w:t>
      </w:r>
    </w:p>
    <w:p w:rsidR="006A028D" w:rsidRDefault="006A028D" w:rsidP="00B256EC">
      <w:pPr>
        <w:pStyle w:val="a3"/>
      </w:pPr>
      <w:r>
        <w:t xml:space="preserve">      – типа объекта торговли и/или  объекта по оказанию услуг</w:t>
      </w:r>
    </w:p>
    <w:p w:rsidR="006A028D" w:rsidRDefault="006A028D" w:rsidP="00B256EC">
      <w:pPr>
        <w:pStyle w:val="a3"/>
      </w:pPr>
      <w:r>
        <w:t xml:space="preserve">       -места расположения объекта торговли и/или  объекта по оказанию услуг</w:t>
      </w:r>
    </w:p>
    <w:p w:rsidR="006A028D" w:rsidRDefault="006A028D" w:rsidP="00B256EC">
      <w:pPr>
        <w:pStyle w:val="a3"/>
      </w:pPr>
      <w:r>
        <w:t xml:space="preserve">      - торговой площади объекта торговли и/или  объекта по оказанию услуг</w:t>
      </w:r>
    </w:p>
    <w:p w:rsidR="006A028D" w:rsidRDefault="006A028D" w:rsidP="00B256EC">
      <w:pPr>
        <w:pStyle w:val="a3"/>
      </w:pPr>
      <w:r>
        <w:t xml:space="preserve">      - вида реализуемых товаров и оказываемых услуг</w:t>
      </w:r>
    </w:p>
    <w:p w:rsidR="006A028D" w:rsidRDefault="006A028D" w:rsidP="00B256EC">
      <w:pPr>
        <w:pStyle w:val="a3"/>
      </w:pPr>
      <w:r>
        <w:t xml:space="preserve">      - режима работы, указанного в разрешении на деятельность, выданный Примарией.</w:t>
      </w:r>
    </w:p>
    <w:p w:rsidR="006A028D" w:rsidRDefault="006A028D" w:rsidP="00B256EC">
      <w:pPr>
        <w:pStyle w:val="a3"/>
      </w:pPr>
      <w:r>
        <w:lastRenderedPageBreak/>
        <w:t>2.   Ставки сбора установлены за единицу объекта в год, согласно суммам, указанным в таблице ниже и увеличиваются следующим образом:</w:t>
      </w:r>
    </w:p>
    <w:p w:rsidR="006A028D" w:rsidRDefault="006A028D" w:rsidP="00B256EC">
      <w:pPr>
        <w:pStyle w:val="a3"/>
      </w:pPr>
      <w:r>
        <w:t xml:space="preserve">            -для объектов торговли, реализующие табачные изделия, алкогольную продукцию, изделия из драгоценных металлов, автомобили и запасные части к ним- годовая базовая ставка увеличивается на 50%</w:t>
      </w:r>
    </w:p>
    <w:p w:rsidR="006A028D" w:rsidRDefault="006A028D" w:rsidP="00B256EC">
      <w:pPr>
        <w:pStyle w:val="a3"/>
      </w:pPr>
      <w:r>
        <w:t xml:space="preserve">          - для объектов торговли, реализующие оргтехнику, мобильные телефоны и аксессуары к ним-годовая базовая ставка увеличивается на 30%.</w:t>
      </w:r>
    </w:p>
    <w:p w:rsidR="006A028D" w:rsidRDefault="006A028D" w:rsidP="00B256EC">
      <w:pPr>
        <w:pStyle w:val="a3"/>
      </w:pPr>
      <w:r>
        <w:t xml:space="preserve">         - для объектов торговли и/или оказанию услуг с продленным режимом работы (после 23-00 часов)- годовая базовая ставка увеличивается на 50%.</w:t>
      </w:r>
    </w:p>
    <w:p w:rsidR="006A028D" w:rsidRDefault="006A028D" w:rsidP="00B256EC">
      <w:pPr>
        <w:pStyle w:val="a3"/>
      </w:pPr>
      <w:r>
        <w:t xml:space="preserve">        - с 01 апреля по 01 октября при наличии террасы объектами торговли  дополнительно к годовой базовой ставке оплачивается и сумма сбора, согласно площади террасы:</w:t>
      </w:r>
    </w:p>
    <w:p w:rsidR="006A028D" w:rsidRDefault="006A028D" w:rsidP="00B256EC">
      <w:pPr>
        <w:pStyle w:val="a3"/>
      </w:pPr>
      <w:r>
        <w:t xml:space="preserve">                        -до 10 кв.м                              -  10 лей в месяц</w:t>
      </w:r>
    </w:p>
    <w:p w:rsidR="006A028D" w:rsidRDefault="006A028D" w:rsidP="00B256EC">
      <w:pPr>
        <w:pStyle w:val="a3"/>
      </w:pPr>
      <w:r>
        <w:t xml:space="preserve">                        -от10,1 кв.м до 20,0 кв.м        -15 лей в месяц</w:t>
      </w:r>
    </w:p>
    <w:p w:rsidR="006A028D" w:rsidRDefault="006A028D" w:rsidP="00B256EC">
      <w:pPr>
        <w:pStyle w:val="a3"/>
      </w:pPr>
      <w:r>
        <w:t xml:space="preserve">                        -от 20,1 кв.м до 50,0 кв.м      - 45,0 лей в месяц</w:t>
      </w:r>
    </w:p>
    <w:p w:rsidR="006A028D" w:rsidRDefault="006A028D" w:rsidP="00B256EC">
      <w:pPr>
        <w:pStyle w:val="a3"/>
      </w:pPr>
      <w:r>
        <w:t xml:space="preserve">                        -от 50,1 кв.м                             -75,0 лей в месяц</w:t>
      </w:r>
    </w:p>
    <w:p w:rsidR="006A028D" w:rsidRDefault="006A028D" w:rsidP="00B256EC">
      <w:pPr>
        <w:pStyle w:val="a3"/>
      </w:pPr>
      <w:r>
        <w:t>3. При размещении объекта торговли и/или  объекта по оказанию услуг на окраине города годовая базовая ставка уменьшается на 20 %.</w:t>
      </w:r>
    </w:p>
    <w:p w:rsidR="006A028D" w:rsidRDefault="006A028D" w:rsidP="00B256EC">
      <w:pPr>
        <w:pStyle w:val="a3"/>
      </w:pPr>
      <w:r>
        <w:t>4.Расчет оплаты за каждый объект торговли и/или  объекта по оказанию услуг осуществляется субъектами налогообложения самостоятельно в соответствии с налоговой базой и конкретными ставками.</w:t>
      </w:r>
    </w:p>
    <w:p w:rsidR="006A028D" w:rsidRDefault="006A028D" w:rsidP="00B256EC">
      <w:pPr>
        <w:pStyle w:val="a3"/>
      </w:pPr>
      <w:r>
        <w:t>5, Сроком оплаты и предоставления налоговых отчетов является квартал до 25числа месяца следующего за отчетным кварталом.</w:t>
      </w:r>
    </w:p>
    <w:p w:rsidR="006A028D" w:rsidRDefault="006A028D" w:rsidP="00B256EC">
      <w:pPr>
        <w:pStyle w:val="a3"/>
      </w:pPr>
      <w:r>
        <w:t>6. Освобождения от уплаты сбора предоставляются согласно ст.295 Налогового кодекса РМ.</w:t>
      </w:r>
    </w:p>
    <w:p w:rsidR="006A028D" w:rsidRDefault="006A028D" w:rsidP="00B256EC">
      <w:pPr>
        <w:pStyle w:val="a3"/>
      </w:pPr>
      <w:r>
        <w:t>7. Все изменения  в ставки ,порядок и сроки оплаты сбора, а также введение дополнительных льгот утверждаются  в течение  налогового года(календарный год) с одновременным внесением изменений в городской бюджет.</w:t>
      </w:r>
    </w:p>
    <w:p w:rsidR="006A028D" w:rsidRDefault="006A028D" w:rsidP="00B256EC">
      <w:pPr>
        <w:pStyle w:val="a3"/>
      </w:pPr>
      <w:r>
        <w:t xml:space="preserve">                                                                                                              </w:t>
      </w:r>
    </w:p>
    <w:tbl>
      <w:tblPr>
        <w:tblW w:w="0" w:type="auto"/>
        <w:tblInd w:w="98" w:type="dxa"/>
        <w:tblCellMar>
          <w:left w:w="10" w:type="dxa"/>
          <w:right w:w="10" w:type="dxa"/>
        </w:tblCellMar>
        <w:tblLook w:val="04A0" w:firstRow="1" w:lastRow="0" w:firstColumn="1" w:lastColumn="0" w:noHBand="0" w:noVBand="1"/>
      </w:tblPr>
      <w:tblGrid>
        <w:gridCol w:w="577"/>
        <w:gridCol w:w="4509"/>
        <w:gridCol w:w="2600"/>
        <w:gridCol w:w="1787"/>
      </w:tblGrid>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 п/п</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Тип объекта торговли и/или объекта по оказанию услуг</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rPr>
              <w:t>Ставка сбора в леях  за один объект в календарном  году (в леях)</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t xml:space="preserve">Освобождения и льготы, согласно </w:t>
            </w:r>
          </w:p>
          <w:p w:rsidR="006A028D" w:rsidRDefault="006A028D">
            <w:r>
              <w:t>ст. 296 НК</w:t>
            </w:r>
          </w:p>
        </w:tc>
      </w:tr>
      <w:tr w:rsidR="006A028D" w:rsidTr="006A028D">
        <w:trPr>
          <w:trHeight w:val="70"/>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tabs>
                <w:tab w:val="left" w:pos="2985"/>
              </w:tabs>
            </w:pPr>
            <w:r>
              <w:rPr>
                <w:b/>
                <w:i/>
                <w:sz w:val="20"/>
              </w:rPr>
              <w:t xml:space="preserve">                                  Объекты розничной торговли</w:t>
            </w:r>
          </w:p>
        </w:tc>
      </w:tr>
      <w:tr w:rsidR="006A028D" w:rsidTr="006A028D">
        <w:trPr>
          <w:trHeight w:val="575"/>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lang w:val="en-US"/>
              </w:rPr>
              <w:t>1</w:t>
            </w:r>
            <w:r>
              <w:rPr>
                <w:sz w:val="20"/>
              </w:rPr>
              <w:t>.</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Магазин-склад по продаже стройматериалов:</w:t>
            </w:r>
          </w:p>
          <w:p w:rsidR="006A028D" w:rsidRDefault="006A028D">
            <w:pPr>
              <w:rPr>
                <w:sz w:val="24"/>
              </w:rPr>
            </w:pPr>
            <w:r>
              <w:rPr>
                <w:i/>
                <w:sz w:val="20"/>
              </w:rPr>
              <w:t xml:space="preserve">    - до 100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center"/>
              <w:rPr>
                <w:i/>
                <w:sz w:val="20"/>
              </w:rPr>
            </w:pPr>
          </w:p>
          <w:p w:rsidR="006A028D" w:rsidRDefault="006A028D">
            <w:pPr>
              <w:jc w:val="center"/>
              <w:rPr>
                <w:sz w:val="24"/>
              </w:rPr>
            </w:pPr>
            <w:r>
              <w:rPr>
                <w:i/>
                <w:sz w:val="20"/>
              </w:rPr>
              <w:t xml:space="preserve">                                  6000-00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i/>
                <w:sz w:val="20"/>
              </w:rPr>
            </w:pPr>
            <w:r>
              <w:rPr>
                <w:i/>
                <w:sz w:val="20"/>
              </w:rPr>
              <w:t xml:space="preserve">    -от 100,1 до200 м</w:t>
            </w:r>
            <w:r>
              <w:rPr>
                <w:i/>
                <w:sz w:val="20"/>
                <w:vertAlign w:val="superscript"/>
              </w:rPr>
              <w:t>2</w:t>
            </w:r>
            <w:r>
              <w:rPr>
                <w:i/>
                <w:sz w:val="20"/>
              </w:rPr>
              <w:t>.</w:t>
            </w:r>
          </w:p>
          <w:p w:rsidR="006A028D" w:rsidRDefault="006A028D">
            <w:pPr>
              <w:rPr>
                <w:sz w:val="24"/>
              </w:rPr>
            </w:pPr>
            <w:r>
              <w:rPr>
                <w:i/>
                <w:sz w:val="20"/>
              </w:rPr>
              <w:t xml:space="preserve">    -от 200,1 до 400м</w:t>
            </w:r>
            <w:r>
              <w:rPr>
                <w:i/>
                <w:sz w:val="20"/>
                <w:vertAlign w:val="superscript"/>
              </w:rPr>
              <w:t>2</w:t>
            </w:r>
            <w:r>
              <w:rPr>
                <w:i/>
                <w:sz w:val="20"/>
              </w:rPr>
              <w:t xml:space="preserve">                                               </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rPr>
                <w:i/>
                <w:sz w:val="20"/>
              </w:rPr>
            </w:pPr>
            <w:r>
              <w:rPr>
                <w:i/>
                <w:sz w:val="20"/>
              </w:rPr>
              <w:t>9000-00</w:t>
            </w:r>
          </w:p>
          <w:p w:rsidR="006A028D" w:rsidRDefault="006A028D">
            <w:pPr>
              <w:jc w:val="right"/>
              <w:rPr>
                <w:sz w:val="24"/>
              </w:rPr>
            </w:pPr>
            <w:r>
              <w:rPr>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свыше 400 м</w:t>
            </w:r>
            <w:r>
              <w:rPr>
                <w:i/>
                <w:sz w:val="20"/>
                <w:vertAlign w:val="superscript"/>
              </w:rPr>
              <w:t>2</w:t>
            </w:r>
            <w:r>
              <w:rPr>
                <w:i/>
                <w:sz w:val="20"/>
              </w:rPr>
              <w:t>.</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12000-00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lang w:val="en-US"/>
              </w:rPr>
              <w:t>2</w:t>
            </w:r>
            <w:r>
              <w:rPr>
                <w:sz w:val="20"/>
              </w:rPr>
              <w:t>.</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 xml:space="preserve">  Магазины промышленные, продовольственные, со смешанным ассортиментом :</w:t>
            </w:r>
          </w:p>
          <w:p w:rsidR="006A028D" w:rsidRDefault="006A028D">
            <w:pPr>
              <w:rPr>
                <w:i/>
                <w:sz w:val="20"/>
                <w:vertAlign w:val="superscript"/>
              </w:rPr>
            </w:pPr>
            <w:r>
              <w:rPr>
                <w:i/>
                <w:sz w:val="20"/>
              </w:rPr>
              <w:t xml:space="preserve">   - до 20 м</w:t>
            </w:r>
            <w:r>
              <w:rPr>
                <w:i/>
                <w:sz w:val="20"/>
                <w:vertAlign w:val="superscript"/>
              </w:rPr>
              <w:t>2</w:t>
            </w:r>
          </w:p>
          <w:p w:rsidR="006A028D" w:rsidRDefault="006A028D">
            <w:pPr>
              <w:rPr>
                <w:sz w:val="24"/>
              </w:rPr>
            </w:pPr>
            <w:r>
              <w:rPr>
                <w:i/>
                <w:sz w:val="20"/>
              </w:rPr>
              <w:lastRenderedPageBreak/>
              <w:t xml:space="preserve">   - от 20,1 до 50 м</w:t>
            </w:r>
            <w:r>
              <w:rPr>
                <w:i/>
                <w:sz w:val="20"/>
                <w:vertAlign w:val="superscript"/>
              </w:rPr>
              <w:t>2</w:t>
            </w:r>
            <w:r>
              <w:rPr>
                <w:i/>
                <w:sz w:val="20"/>
              </w:rPr>
              <w:t>.</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i/>
                <w:sz w:val="20"/>
              </w:rPr>
            </w:pPr>
          </w:p>
          <w:p w:rsidR="006A028D" w:rsidRDefault="006A028D">
            <w:pPr>
              <w:jc w:val="center"/>
              <w:rPr>
                <w:i/>
                <w:sz w:val="20"/>
              </w:rPr>
            </w:pPr>
            <w:r>
              <w:rPr>
                <w:i/>
                <w:sz w:val="20"/>
              </w:rPr>
              <w:t xml:space="preserve">                             3300-00</w:t>
            </w:r>
          </w:p>
          <w:p w:rsidR="006A028D" w:rsidRDefault="006A028D">
            <w:pPr>
              <w:jc w:val="right"/>
              <w:rPr>
                <w:sz w:val="24"/>
              </w:rPr>
            </w:pPr>
            <w:r>
              <w:rPr>
                <w:i/>
                <w:sz w:val="20"/>
              </w:rPr>
              <w:lastRenderedPageBreak/>
              <w:t>3800-00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50,1 до 100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5500-00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100,1 до 200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6400-00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200,1  до 400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3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Times New Roman" w:eastAsia="Times New Roman" w:hAnsi="Times New Roman" w:cs="Times New Roman"/>
                <w:i/>
                <w:sz w:val="20"/>
                <w:vertAlign w:val="superscript"/>
              </w:rPr>
            </w:pPr>
            <w:r>
              <w:rPr>
                <w:i/>
                <w:sz w:val="20"/>
              </w:rPr>
              <w:t xml:space="preserve">   - свыше  400, м</w:t>
            </w:r>
            <w:r>
              <w:rPr>
                <w:i/>
                <w:sz w:val="20"/>
                <w:vertAlign w:val="superscript"/>
              </w:rPr>
              <w:t>2</w:t>
            </w:r>
          </w:p>
          <w:p w:rsidR="006A028D" w:rsidRDefault="006A028D">
            <w:pPr>
              <w:rPr>
                <w:sz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12000-0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393"/>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i/>
                <w:sz w:val="20"/>
              </w:rPr>
            </w:pPr>
            <w:r>
              <w:rPr>
                <w:i/>
                <w:sz w:val="20"/>
              </w:rPr>
              <w:t>Онлайн магазин</w:t>
            </w:r>
          </w:p>
          <w:p w:rsidR="006A028D" w:rsidRDefault="006A028D">
            <w:pPr>
              <w:rPr>
                <w:sz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r>
              <w:rPr>
                <w:i/>
                <w:sz w:val="20"/>
              </w:rPr>
              <w:t>3000-00</w:t>
            </w:r>
          </w:p>
          <w:p w:rsidR="006A028D" w:rsidRDefault="006A028D">
            <w:pPr>
              <w:jc w:val="right"/>
              <w:rPr>
                <w:sz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2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t>4</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i/>
                <w:sz w:val="20"/>
              </w:rPr>
            </w:pPr>
            <w:r>
              <w:rPr>
                <w:i/>
                <w:sz w:val="20"/>
              </w:rPr>
              <w:t>Специализированные магазины  в том числе:</w:t>
            </w:r>
          </w:p>
          <w:p w:rsidR="006A028D" w:rsidRDefault="006A028D">
            <w:pPr>
              <w:rPr>
                <w:i/>
                <w:sz w:val="20"/>
              </w:rPr>
            </w:pPr>
          </w:p>
          <w:p w:rsidR="006A028D" w:rsidRDefault="006A028D">
            <w:pPr>
              <w:rPr>
                <w:sz w:val="24"/>
              </w:rPr>
            </w:pPr>
            <w:r>
              <w:rPr>
                <w:i/>
                <w:sz w:val="20"/>
              </w:rPr>
              <w:t>- винный м-н</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p>
          <w:p w:rsidR="006A028D" w:rsidRDefault="006A028D">
            <w:pPr>
              <w:jc w:val="right"/>
            </w:pPr>
            <w:r>
              <w:t>4000-00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29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-автозаправочная станция</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rPr>
                <w:i/>
                <w:sz w:val="20"/>
              </w:rPr>
            </w:pPr>
            <w:r>
              <w:rPr>
                <w:i/>
                <w:sz w:val="20"/>
              </w:rPr>
              <w:t>30000-00</w:t>
            </w:r>
          </w:p>
          <w:p w:rsidR="006A028D" w:rsidRDefault="006A028D">
            <w:pPr>
              <w:jc w:val="right"/>
              <w:rPr>
                <w:sz w:val="24"/>
              </w:rPr>
            </w:pPr>
            <w:r>
              <w:rPr>
                <w:i/>
                <w:sz w:val="20"/>
              </w:rPr>
              <w:t>фиксированная</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i/>
                <w:sz w:val="20"/>
              </w:rPr>
            </w:pPr>
            <w:r>
              <w:rPr>
                <w:i/>
                <w:sz w:val="20"/>
              </w:rPr>
              <w:t>- аптека</w:t>
            </w:r>
          </w:p>
          <w:p w:rsidR="006A028D" w:rsidRDefault="006A028D">
            <w:pPr>
              <w:rPr>
                <w:sz w:val="24"/>
              </w:rPr>
            </w:pPr>
            <w:r>
              <w:rPr>
                <w:i/>
                <w:sz w:val="20"/>
              </w:rPr>
              <w:t xml:space="preserve">    - до 20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3600-00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20,1 до 50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5600-00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свыше 50,1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-ветаптеки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-оптика</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rFonts w:ascii="Calibri" w:eastAsia="Calibri" w:hAnsi="Calibri" w:cs="Calibri"/>
              </w:rPr>
            </w:pP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5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i/>
                <w:sz w:val="20"/>
              </w:rPr>
            </w:pPr>
            <w:r>
              <w:rPr>
                <w:i/>
                <w:sz w:val="20"/>
              </w:rPr>
              <w:t>- книги-игры-игрушки</w:t>
            </w:r>
          </w:p>
          <w:p w:rsidR="006A028D" w:rsidRDefault="006A028D">
            <w:pPr>
              <w:rPr>
                <w:sz w:val="24"/>
              </w:rPr>
            </w:pPr>
            <w:r>
              <w:rPr>
                <w:i/>
                <w:sz w:val="20"/>
              </w:rPr>
              <w:t xml:space="preserve">    -до 30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3800-00</w:t>
            </w:r>
          </w:p>
        </w:tc>
        <w:tc>
          <w:tcPr>
            <w:tcW w:w="17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-от 30,1 до 50,0м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4400-00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r>
      <w:tr w:rsidR="006A028D" w:rsidTr="006A028D">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 xml:space="preserve">    -от 50,1до 100,0м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r>
      <w:tr w:rsidR="006A028D" w:rsidTr="006A028D">
        <w:trPr>
          <w:trHeight w:val="3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 xml:space="preserve">    -свыше 100,1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5600-00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r>
      <w:tr w:rsidR="006A028D" w:rsidTr="006A028D">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-мясо и мясные продукты</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3000-00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-хлебобулочные изделия</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-овощи-фрукты</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-кондитерские изделия</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i/>
                <w:sz w:val="20"/>
              </w:rPr>
            </w:pPr>
            <w:r>
              <w:rPr>
                <w:i/>
                <w:sz w:val="20"/>
              </w:rPr>
              <w:t>-электронные и электробытовые товары</w:t>
            </w:r>
          </w:p>
          <w:p w:rsidR="006A028D" w:rsidRDefault="006A028D">
            <w:pPr>
              <w:rPr>
                <w:sz w:val="24"/>
              </w:rPr>
            </w:pPr>
            <w:r>
              <w:rPr>
                <w:i/>
                <w:sz w:val="20"/>
              </w:rPr>
              <w:t xml:space="preserve">      - до 50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4700-00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-от 50,1 до 100м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6600-00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-от 100,1 м</w:t>
            </w:r>
            <w:r>
              <w:rPr>
                <w:i/>
                <w:sz w:val="20"/>
                <w:vertAlign w:val="superscript"/>
              </w:rPr>
              <w:t>2</w:t>
            </w:r>
            <w:r>
              <w:rPr>
                <w:i/>
                <w:sz w:val="20"/>
              </w:rPr>
              <w:t>и выше</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r>
              <w:rPr>
                <w:i/>
                <w:sz w:val="20"/>
              </w:rPr>
              <w:t>7500-00</w:t>
            </w:r>
          </w:p>
          <w:p w:rsidR="006A028D" w:rsidRDefault="006A028D">
            <w:pPr>
              <w:jc w:val="right"/>
              <w:rPr>
                <w:sz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i/>
                <w:sz w:val="20"/>
              </w:rPr>
            </w:pPr>
            <w:r>
              <w:rPr>
                <w:i/>
                <w:sz w:val="20"/>
              </w:rPr>
              <w:t>- мебель</w:t>
            </w:r>
          </w:p>
          <w:p w:rsidR="006A028D" w:rsidRDefault="006A028D">
            <w:pPr>
              <w:rPr>
                <w:sz w:val="24"/>
              </w:rPr>
            </w:pPr>
            <w:r>
              <w:rPr>
                <w:i/>
                <w:sz w:val="20"/>
              </w:rPr>
              <w:t xml:space="preserve">     - до 50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3600-00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50.1 до 100м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5100-00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100,1м</w:t>
            </w:r>
            <w:r>
              <w:rPr>
                <w:i/>
                <w:sz w:val="20"/>
                <w:vertAlign w:val="superscript"/>
              </w:rPr>
              <w:t>2</w:t>
            </w:r>
            <w:r>
              <w:rPr>
                <w:i/>
                <w:sz w:val="20"/>
              </w:rPr>
              <w:t xml:space="preserve"> и выше</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5800-00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-ковры и другие:</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rFonts w:ascii="Calibri" w:eastAsia="Calibri" w:hAnsi="Calibri" w:cs="Calibri"/>
              </w:rPr>
            </w:pP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до 50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5400-00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50,1 до 100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8700-00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100,1 м</w:t>
            </w:r>
            <w:r>
              <w:rPr>
                <w:i/>
                <w:sz w:val="20"/>
                <w:vertAlign w:val="superscript"/>
              </w:rPr>
              <w:t>2</w:t>
            </w:r>
            <w:r>
              <w:rPr>
                <w:i/>
                <w:sz w:val="20"/>
              </w:rPr>
              <w:t xml:space="preserve">  и выше</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12000-00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5.</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Магазин-салон</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329"/>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Киоск</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7.</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 xml:space="preserve">Палатка </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8.</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Лоток</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9.</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Торговый автомат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10.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Нестационарные торговые единицы:</w:t>
            </w:r>
          </w:p>
          <w:p w:rsidR="006A028D" w:rsidRDefault="006A028D">
            <w:pPr>
              <w:rPr>
                <w:sz w:val="24"/>
              </w:rPr>
            </w:pPr>
            <w:r>
              <w:rPr>
                <w:i/>
                <w:sz w:val="20"/>
              </w:rPr>
              <w:t>-автомагазин</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1000-00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Times New Roman" w:eastAsia="Times New Roman" w:hAnsi="Times New Roman" w:cs="Times New Roman"/>
                <w:i/>
                <w:sz w:val="20"/>
              </w:rPr>
            </w:pPr>
            <w:r>
              <w:rPr>
                <w:i/>
                <w:sz w:val="20"/>
              </w:rPr>
              <w:t xml:space="preserve"> -прицеп, холодильник (прохладительные напитки) ,бочки(квас) и др.</w:t>
            </w:r>
          </w:p>
          <w:p w:rsidR="006A028D" w:rsidRDefault="006A028D">
            <w:pPr>
              <w:rPr>
                <w:i/>
                <w:sz w:val="20"/>
              </w:rPr>
            </w:pPr>
          </w:p>
          <w:p w:rsidR="006A028D" w:rsidRDefault="006A028D">
            <w:pPr>
              <w:rPr>
                <w:sz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center"/>
              <w:rPr>
                <w:i/>
                <w:sz w:val="20"/>
              </w:rPr>
            </w:pPr>
          </w:p>
          <w:p w:rsidR="006A028D" w:rsidRDefault="006A028D">
            <w:pPr>
              <w:jc w:val="right"/>
              <w:rPr>
                <w:sz w:val="24"/>
              </w:rPr>
            </w:pPr>
            <w:r>
              <w:rPr>
                <w:i/>
                <w:sz w:val="20"/>
              </w:rPr>
              <w:t>800-00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b/>
                <w:i/>
                <w:sz w:val="20"/>
              </w:rPr>
              <w:lastRenderedPageBreak/>
              <w:t xml:space="preserve">                                    Объекты оптовой торговли</w:t>
            </w: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Объекты оптовой торговли: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живыми животными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i/>
                <w:sz w:val="20"/>
              </w:rPr>
            </w:pPr>
            <w:r>
              <w:rPr>
                <w:i/>
                <w:sz w:val="20"/>
              </w:rPr>
              <w:t>-зерном, семенами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rPr>
                <w:i/>
                <w:sz w:val="20"/>
              </w:rPr>
            </w:pPr>
            <w:r>
              <w:rPr>
                <w:i/>
                <w:sz w:val="20"/>
              </w:rPr>
              <w:t>5000-00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sz w:val="24"/>
              </w:rPr>
            </w:pPr>
          </w:p>
        </w:tc>
      </w:tr>
      <w:tr w:rsidR="006A028D" w:rsidTr="006A028D">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i/>
                <w:sz w:val="20"/>
              </w:rPr>
            </w:pPr>
            <w:r>
              <w:rPr>
                <w:i/>
                <w:sz w:val="20"/>
              </w:rPr>
              <w:t>- мясом и мясными продуктами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rPr>
                <w:i/>
                <w:sz w:val="20"/>
              </w:rPr>
            </w:pPr>
            <w:r>
              <w:rPr>
                <w:i/>
                <w:sz w:val="20"/>
              </w:rPr>
              <w:t>5000-00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sz w:val="24"/>
              </w:rPr>
            </w:pPr>
          </w:p>
        </w:tc>
      </w:tr>
      <w:tr w:rsidR="006A028D" w:rsidTr="006A028D">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-пищевыми продуктами, безалкогольными напитками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-алкогольными напитками и табачными изделиями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b/>
                <w:i/>
                <w:sz w:val="20"/>
              </w:rPr>
              <w:t xml:space="preserve">                                      Объекты общественного питания</w:t>
            </w: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 xml:space="preserve">Ресторан </w:t>
            </w:r>
          </w:p>
          <w:p w:rsidR="006A028D" w:rsidRDefault="006A028D">
            <w:pPr>
              <w:rPr>
                <w:sz w:val="24"/>
              </w:rPr>
            </w:pPr>
            <w:r>
              <w:rPr>
                <w:i/>
                <w:sz w:val="20"/>
              </w:rPr>
              <w:t xml:space="preserve">     - до 50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5400-00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51 до 100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7000-00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 xml:space="preserve">Кафе </w:t>
            </w:r>
          </w:p>
          <w:p w:rsidR="006A028D" w:rsidRDefault="006A028D">
            <w:pPr>
              <w:rPr>
                <w:sz w:val="24"/>
              </w:rPr>
            </w:pPr>
            <w:r>
              <w:rPr>
                <w:i/>
                <w:sz w:val="20"/>
              </w:rPr>
              <w:t xml:space="preserve">     - до 50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-от 51 и более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6000-00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 xml:space="preserve">Бар </w:t>
            </w:r>
          </w:p>
          <w:p w:rsidR="006A028D" w:rsidRDefault="006A028D">
            <w:pPr>
              <w:rPr>
                <w:sz w:val="24"/>
              </w:rPr>
            </w:pPr>
            <w:r>
              <w:rPr>
                <w:i/>
                <w:sz w:val="20"/>
              </w:rPr>
              <w:t xml:space="preserve">    - до 35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36 до 100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6000-00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-от 101 мест и более</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9000-00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диско (видео)бар</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10000-00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винный бар</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4000-00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-кафе специализированное</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-кафе-бар</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3500-00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Буфет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539"/>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5.</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 xml:space="preserve">Летнее кафе, терраса </w:t>
            </w:r>
          </w:p>
          <w:p w:rsidR="006A028D" w:rsidRDefault="006A028D">
            <w:pPr>
              <w:rPr>
                <w:sz w:val="24"/>
              </w:rPr>
            </w:pPr>
            <w:r>
              <w:rPr>
                <w:i/>
                <w:sz w:val="20"/>
              </w:rPr>
              <w:t xml:space="preserve">     -до 25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-от 26  до 50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4500-00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rFonts w:ascii="Calibri" w:eastAsia="Calibri" w:hAnsi="Calibri" w:cs="Calibri"/>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51 мест и более</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7500-00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Зал официальных мероприятий</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8000-00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b/>
                <w:i/>
                <w:sz w:val="20"/>
              </w:rPr>
              <w:t xml:space="preserve">                                  Объекты по оказанию услуг</w:t>
            </w: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sz w:val="20"/>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Рынки  площадью:</w:t>
            </w:r>
          </w:p>
          <w:p w:rsidR="006A028D" w:rsidRDefault="006A028D">
            <w:pPr>
              <w:rPr>
                <w:sz w:val="24"/>
              </w:rPr>
            </w:pPr>
            <w:r>
              <w:rPr>
                <w:i/>
                <w:sz w:val="20"/>
              </w:rPr>
              <w:t xml:space="preserve">    - до 0,1 га</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500-00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от 0,1 до 0,5 га</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Объекты по ремонту электробытовых товаров, по ремонту и реставрации бытовой техники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i/>
                <w:sz w:val="20"/>
              </w:rPr>
            </w:pPr>
          </w:p>
          <w:p w:rsidR="006A028D" w:rsidRDefault="006A028D">
            <w:pPr>
              <w:jc w:val="right"/>
              <w:rPr>
                <w:sz w:val="24"/>
              </w:rPr>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Гостиницы вместимостью:</w:t>
            </w:r>
          </w:p>
          <w:p w:rsidR="006A028D" w:rsidRDefault="006A028D">
            <w:pPr>
              <w:rPr>
                <w:sz w:val="24"/>
              </w:rPr>
            </w:pPr>
            <w:r>
              <w:rPr>
                <w:i/>
                <w:sz w:val="20"/>
              </w:rPr>
              <w:t xml:space="preserve">   - до 50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i/>
                <w:sz w:val="20"/>
              </w:rPr>
            </w:pPr>
          </w:p>
          <w:p w:rsidR="006A028D" w:rsidRDefault="006A028D">
            <w:pPr>
              <w:jc w:val="right"/>
              <w:rPr>
                <w:sz w:val="24"/>
              </w:rPr>
            </w:pPr>
            <w:r>
              <w:rPr>
                <w:i/>
                <w:sz w:val="20"/>
              </w:rPr>
              <w:t>5000-00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-свыше 50 мест</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7000-00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Объекты по оказанию услуг туристических агентств и гидов</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5.</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Аренда канцелярских машин и вычислительной техники, включая: прокат компьютеров, без обслуживающего персонала, копировально-множительных машин</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5400-00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Аренда и прокат легковых автомобилей</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 xml:space="preserve">7. </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Объекты технического обслуживания и ремонта компьютеров и периферийного оборудования для компьютеров</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i/>
                <w:sz w:val="20"/>
              </w:rPr>
            </w:pPr>
          </w:p>
          <w:p w:rsidR="006A028D" w:rsidRDefault="006A028D">
            <w:pPr>
              <w:jc w:val="right"/>
              <w:rPr>
                <w:sz w:val="24"/>
              </w:rPr>
            </w:pPr>
            <w:r>
              <w:rPr>
                <w:i/>
                <w:sz w:val="20"/>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8.</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Объекты по оказанию услуг по переводу</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9.</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Объекты технического ремонта и обслуживания автомобилей, в том, числе:</w:t>
            </w:r>
          </w:p>
          <w:p w:rsidR="006A028D" w:rsidRDefault="006A028D">
            <w:pPr>
              <w:rPr>
                <w:i/>
                <w:sz w:val="20"/>
              </w:rPr>
            </w:pPr>
            <w:r>
              <w:rPr>
                <w:i/>
                <w:sz w:val="20"/>
              </w:rPr>
              <w:t xml:space="preserve">-автосервис площадью: </w:t>
            </w:r>
          </w:p>
          <w:p w:rsidR="006A028D" w:rsidRDefault="006A028D">
            <w:pPr>
              <w:rPr>
                <w:sz w:val="24"/>
              </w:rPr>
            </w:pPr>
            <w:r>
              <w:rPr>
                <w:i/>
                <w:sz w:val="20"/>
              </w:rPr>
              <w:t xml:space="preserve">     -до 50 м</w:t>
            </w:r>
            <w:r>
              <w:rPr>
                <w:i/>
                <w:sz w:val="20"/>
                <w:vertAlign w:val="superscript"/>
              </w:rPr>
              <w:t xml:space="preserve">2 </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i/>
                <w:sz w:val="20"/>
              </w:rPr>
            </w:pPr>
          </w:p>
          <w:p w:rsidR="006A028D" w:rsidRDefault="006A028D">
            <w:pPr>
              <w:jc w:val="right"/>
              <w:rPr>
                <w:i/>
                <w:sz w:val="20"/>
              </w:rPr>
            </w:pPr>
          </w:p>
          <w:p w:rsidR="006A028D" w:rsidRDefault="006A028D">
            <w:pPr>
              <w:jc w:val="right"/>
              <w:rPr>
                <w:sz w:val="24"/>
              </w:rPr>
            </w:pPr>
            <w:r>
              <w:rPr>
                <w:i/>
                <w:sz w:val="20"/>
              </w:rPr>
              <w:t>6000-00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-свыше 50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8000-00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-автомойка</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-пункты вулканизации и балансировки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10.</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Объекты азартных игр и игр на деньги:</w:t>
            </w:r>
          </w:p>
          <w:p w:rsidR="006A028D" w:rsidRDefault="006A028D">
            <w:pPr>
              <w:rPr>
                <w:sz w:val="24"/>
              </w:rPr>
            </w:pPr>
            <w:r>
              <w:rPr>
                <w:i/>
                <w:sz w:val="20"/>
              </w:rPr>
              <w:t>-игровой зал, спортивное пари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rPr>
                <w:i/>
                <w:sz w:val="20"/>
              </w:rPr>
            </w:pPr>
            <w:r>
              <w:rPr>
                <w:i/>
                <w:sz w:val="20"/>
              </w:rPr>
              <w:t>150000-00</w:t>
            </w:r>
          </w:p>
          <w:p w:rsidR="006A028D" w:rsidRDefault="006A028D">
            <w:pPr>
              <w:jc w:val="center"/>
              <w:rPr>
                <w:sz w:val="24"/>
              </w:rPr>
            </w:pPr>
            <w:r>
              <w:rPr>
                <w:i/>
                <w:sz w:val="20"/>
              </w:rPr>
              <w:t>фиксированная</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11.</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rPr>
            </w:pPr>
            <w:r>
              <w:rPr>
                <w:i/>
                <w:sz w:val="20"/>
              </w:rPr>
              <w:t>Парикмахерская площадью:</w:t>
            </w:r>
          </w:p>
          <w:p w:rsidR="006A028D" w:rsidRDefault="006A028D">
            <w:pPr>
              <w:rPr>
                <w:sz w:val="24"/>
              </w:rPr>
            </w:pPr>
            <w:r>
              <w:rPr>
                <w:i/>
                <w:sz w:val="20"/>
              </w:rPr>
              <w:t xml:space="preserve">    - до 50 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rPr>
            </w:pPr>
          </w:p>
          <w:p w:rsidR="006A028D" w:rsidRDefault="006A028D">
            <w:pPr>
              <w:jc w:val="right"/>
              <w:rPr>
                <w:sz w:val="24"/>
              </w:rPr>
            </w:pPr>
            <w:r>
              <w:rPr>
                <w:i/>
                <w:sz w:val="20"/>
              </w:rPr>
              <w:t>3500-00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028D" w:rsidRDefault="006A028D">
            <w:pPr>
              <w:rPr>
                <w:sz w:val="24"/>
                <w:szCs w:val="24"/>
                <w:lang w:eastAsia="ar-SA"/>
              </w:rPr>
            </w:pP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i/>
                <w:sz w:val="20"/>
              </w:rPr>
              <w:t xml:space="preserve">    - свыше 50м</w:t>
            </w:r>
            <w:r>
              <w:rPr>
                <w:i/>
                <w:sz w:val="20"/>
                <w:vertAlign w:val="superscript"/>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12.</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Сауны</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5400-00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13.</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Центры развлечений , аттракционы для детей</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center"/>
            </w:pPr>
            <w:r>
              <w:rPr>
                <w:i/>
                <w:sz w:val="20"/>
              </w:rPr>
              <w:t xml:space="preserve">                                  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14.</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r>
              <w:rPr>
                <w:i/>
                <w:sz w:val="20"/>
              </w:rPr>
              <w:t>Бильярдные залы, боулинги, тренажерные залы</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pPr>
            <w:r>
              <w:rPr>
                <w:i/>
                <w:sz w:val="20"/>
              </w:rPr>
              <w:t>2000-00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rPr>
            </w:pPr>
            <w:r>
              <w:rPr>
                <w:sz w:val="20"/>
              </w:rPr>
              <w:t>15.</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szCs w:val="20"/>
              </w:rPr>
            </w:pPr>
            <w:r>
              <w:rPr>
                <w:i/>
                <w:sz w:val="20"/>
                <w:szCs w:val="20"/>
              </w:rPr>
              <w:t>Временное разовое размещение аттракционов, цирков, зоопарков</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jc w:val="right"/>
              <w:rPr>
                <w:i/>
                <w:sz w:val="20"/>
                <w:szCs w:val="24"/>
              </w:rPr>
            </w:pPr>
          </w:p>
          <w:p w:rsidR="006A028D" w:rsidRDefault="006A028D">
            <w:pPr>
              <w:jc w:val="right"/>
              <w:rPr>
                <w:sz w:val="24"/>
              </w:rPr>
            </w:pPr>
            <w:r>
              <w:rPr>
                <w:i/>
                <w:sz w:val="20"/>
              </w:rPr>
              <w:t>500-00 лей в день</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rPr>
            </w:pPr>
          </w:p>
        </w:tc>
      </w:tr>
      <w:tr w:rsidR="006A028D" w:rsidTr="006A028D">
        <w:trPr>
          <w:trHeight w:val="7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rFonts w:ascii="Times New Roman" w:eastAsia="Times New Roman" w:hAnsi="Times New Roman" w:cs="Times New Roman"/>
                <w:sz w:val="20"/>
              </w:rPr>
            </w:pPr>
            <w:r>
              <w:rPr>
                <w:sz w:val="20"/>
              </w:rPr>
              <w:t>16.</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rPr>
                <w:i/>
                <w:sz w:val="20"/>
                <w:szCs w:val="20"/>
              </w:rPr>
            </w:pPr>
            <w:r>
              <w:rPr>
                <w:i/>
                <w:sz w:val="20"/>
                <w:szCs w:val="20"/>
              </w:rPr>
              <w:t>Разовое проведение рекламных акций</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jc w:val="right"/>
              <w:rPr>
                <w:i/>
                <w:sz w:val="20"/>
                <w:szCs w:val="24"/>
              </w:rPr>
            </w:pPr>
            <w:r>
              <w:rPr>
                <w:i/>
                <w:sz w:val="20"/>
              </w:rPr>
              <w:t>100-00 лей в день</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rPr>
                <w:rFonts w:ascii="Calibri" w:eastAsia="Calibri" w:hAnsi="Calibri" w:cs="Calibri"/>
                <w:sz w:val="24"/>
              </w:rPr>
            </w:pPr>
          </w:p>
        </w:tc>
      </w:tr>
      <w:tr w:rsidR="006A028D" w:rsidTr="006A028D">
        <w:trPr>
          <w:trHeight w:val="30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tabs>
                <w:tab w:val="left" w:pos="3654"/>
              </w:tabs>
              <w:rPr>
                <w:rFonts w:ascii="Times New Roman" w:eastAsia="Times New Roman" w:hAnsi="Times New Roman" w:cs="Times New Roman"/>
              </w:rPr>
            </w:pPr>
            <w:r>
              <w:t>17.</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tabs>
                <w:tab w:val="left" w:pos="3654"/>
              </w:tabs>
              <w:rPr>
                <w:sz w:val="20"/>
                <w:szCs w:val="20"/>
              </w:rPr>
            </w:pPr>
            <w:r>
              <w:rPr>
                <w:i/>
                <w:sz w:val="20"/>
                <w:szCs w:val="20"/>
              </w:rPr>
              <w:t>Диспетчерские услуги ( такси)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tabs>
                <w:tab w:val="left" w:pos="3654"/>
              </w:tabs>
              <w:rPr>
                <w:sz w:val="24"/>
                <w:szCs w:val="24"/>
              </w:rPr>
            </w:pPr>
            <w:r>
              <w:t xml:space="preserve">                          </w:t>
            </w:r>
            <w:r>
              <w:rPr>
                <w:i/>
              </w:rPr>
              <w:t>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tabs>
                <w:tab w:val="left" w:pos="3654"/>
              </w:tabs>
              <w:rPr>
                <w:rFonts w:ascii="Calibri" w:eastAsia="Calibri" w:hAnsi="Calibri" w:cs="Calibri"/>
              </w:rPr>
            </w:pPr>
          </w:p>
        </w:tc>
      </w:tr>
      <w:tr w:rsidR="006A028D" w:rsidTr="006A028D">
        <w:trPr>
          <w:trHeight w:val="300"/>
        </w:trPr>
        <w:tc>
          <w:tcPr>
            <w:tcW w:w="5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tabs>
                <w:tab w:val="left" w:pos="3654"/>
              </w:tabs>
              <w:rPr>
                <w:rFonts w:ascii="Times New Roman" w:eastAsia="Times New Roman" w:hAnsi="Times New Roman" w:cs="Times New Roman"/>
              </w:rPr>
            </w:pPr>
            <w:r>
              <w:t xml:space="preserve">18. </w:t>
            </w:r>
          </w:p>
        </w:tc>
        <w:tc>
          <w:tcPr>
            <w:tcW w:w="4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tabs>
                <w:tab w:val="left" w:pos="3654"/>
              </w:tabs>
              <w:rPr>
                <w:i/>
              </w:rPr>
            </w:pPr>
            <w:r>
              <w:rPr>
                <w:i/>
              </w:rPr>
              <w:t>Другие услуги</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028D" w:rsidRDefault="006A028D">
            <w:pPr>
              <w:tabs>
                <w:tab w:val="left" w:pos="3654"/>
              </w:tabs>
            </w:pPr>
            <w:r>
              <w:rPr>
                <w:i/>
              </w:rPr>
              <w:t xml:space="preserve">                          3000-00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028D" w:rsidRDefault="006A028D">
            <w:pPr>
              <w:tabs>
                <w:tab w:val="left" w:pos="3654"/>
              </w:tabs>
              <w:rPr>
                <w:rFonts w:ascii="Calibri" w:eastAsia="Calibri" w:hAnsi="Calibri" w:cs="Calibri"/>
              </w:rPr>
            </w:pPr>
          </w:p>
        </w:tc>
      </w:tr>
    </w:tbl>
    <w:p w:rsidR="0077523F" w:rsidRPr="00F45A9A" w:rsidRDefault="0077523F" w:rsidP="00F45A9A">
      <w:pPr>
        <w:pStyle w:val="a3"/>
      </w:pPr>
      <w:r>
        <w:t xml:space="preserve">                                                                                                            </w:t>
      </w:r>
      <w:r w:rsidRPr="00F45A9A">
        <w:t>Приложение</w:t>
      </w:r>
    </w:p>
    <w:p w:rsidR="0077523F" w:rsidRPr="00F45A9A" w:rsidRDefault="0077523F" w:rsidP="00F45A9A">
      <w:pPr>
        <w:pStyle w:val="a3"/>
      </w:pPr>
      <w:r w:rsidRPr="00F45A9A">
        <w:t xml:space="preserve">                                                                                                   к решению Городского Совета №__</w:t>
      </w:r>
    </w:p>
    <w:p w:rsidR="0077523F" w:rsidRPr="00F45A9A" w:rsidRDefault="0077523F" w:rsidP="00F45A9A">
      <w:pPr>
        <w:pStyle w:val="a3"/>
      </w:pPr>
      <w:r w:rsidRPr="00F45A9A">
        <w:t xml:space="preserve">                                                                                                   от                          2016г.</w:t>
      </w:r>
    </w:p>
    <w:p w:rsidR="0077523F" w:rsidRPr="00F45A9A" w:rsidRDefault="0077523F" w:rsidP="00F45A9A">
      <w:pPr>
        <w:pStyle w:val="a3"/>
      </w:pPr>
      <w:r w:rsidRPr="00F45A9A">
        <w:t xml:space="preserve">                                                               </w:t>
      </w:r>
      <w:r w:rsidRPr="00F45A9A">
        <w:tab/>
        <w:t xml:space="preserve">                                  «Об утверждении бюджета  на 2017 год»</w:t>
      </w:r>
    </w:p>
    <w:p w:rsidR="0077523F" w:rsidRPr="00F45A9A" w:rsidRDefault="0077523F" w:rsidP="00F45A9A">
      <w:pPr>
        <w:pStyle w:val="a3"/>
      </w:pPr>
    </w:p>
    <w:p w:rsidR="0077523F" w:rsidRDefault="0077523F" w:rsidP="0077523F">
      <w:pPr>
        <w:pStyle w:val="a3"/>
        <w:tabs>
          <w:tab w:val="center" w:pos="4677"/>
        </w:tabs>
      </w:pPr>
      <w:r>
        <w:t xml:space="preserve">       Заслушав и обсудив информацию службы по налогам и сборам при примэрии об утверждении</w:t>
      </w:r>
    </w:p>
    <w:p w:rsidR="0077523F" w:rsidRDefault="0077523F" w:rsidP="0077523F">
      <w:pPr>
        <w:pStyle w:val="a3"/>
        <w:tabs>
          <w:tab w:val="center" w:pos="4677"/>
        </w:tabs>
      </w:pPr>
      <w:r>
        <w:t>ставок для расчёта фиксированного налога на 2017 год</w:t>
      </w:r>
    </w:p>
    <w:p w:rsidR="0077523F" w:rsidRDefault="0077523F" w:rsidP="0077523F">
      <w:pPr>
        <w:pStyle w:val="a3"/>
        <w:tabs>
          <w:tab w:val="center" w:pos="4677"/>
        </w:tabs>
      </w:pPr>
    </w:p>
    <w:p w:rsidR="0077523F" w:rsidRDefault="00F45A9A" w:rsidP="0077523F">
      <w:pPr>
        <w:pStyle w:val="a3"/>
        <w:tabs>
          <w:tab w:val="center" w:pos="4677"/>
        </w:tabs>
      </w:pPr>
      <w:r>
        <w:rPr>
          <w:b/>
        </w:rPr>
        <w:t xml:space="preserve">                                                     </w:t>
      </w:r>
      <w:r w:rsidR="0077523F">
        <w:rPr>
          <w:b/>
        </w:rPr>
        <w:t>Городской Совет  решил:</w:t>
      </w:r>
    </w:p>
    <w:p w:rsidR="0077523F" w:rsidRDefault="0077523F" w:rsidP="0077523F">
      <w:pPr>
        <w:pStyle w:val="a3"/>
        <w:tabs>
          <w:tab w:val="center" w:pos="4677"/>
        </w:tabs>
      </w:pPr>
    </w:p>
    <w:p w:rsidR="0077523F" w:rsidRPr="00F45A9A" w:rsidRDefault="0077523F" w:rsidP="00F45A9A">
      <w:pPr>
        <w:pStyle w:val="a3"/>
      </w:pPr>
      <w:r w:rsidRPr="00F45A9A">
        <w:t xml:space="preserve">      В соответствии с требованиями части (2) статьи 11 Закона АТО Гагаузия «О фиксированном налоге» № 46-ХХ/II от 17.07.2001года с учётом изменений и дополнений, внесённых Законом АТО Гагаузия № 13-IX/V от 09.04.2013 года </w:t>
      </w:r>
    </w:p>
    <w:p w:rsidR="0077523F" w:rsidRPr="00F45A9A" w:rsidRDefault="0077523F" w:rsidP="00F45A9A">
      <w:pPr>
        <w:pStyle w:val="a3"/>
      </w:pPr>
    </w:p>
    <w:p w:rsidR="0077523F" w:rsidRPr="00F45A9A" w:rsidRDefault="0077523F" w:rsidP="00F45A9A">
      <w:pPr>
        <w:pStyle w:val="a3"/>
      </w:pPr>
      <w:r w:rsidRPr="00F45A9A">
        <w:t xml:space="preserve">       УТВЕРДИТЬ:  с 01.01.2017 года нормативную ставку для расчёта фиксированного налога для розничных торговых предприятий и предприятий общественного питания</w:t>
      </w:r>
    </w:p>
    <w:p w:rsidR="0077523F" w:rsidRPr="00F45A9A" w:rsidRDefault="0077523F" w:rsidP="00F45A9A">
      <w:pPr>
        <w:pStyle w:val="a3"/>
      </w:pPr>
    </w:p>
    <w:p w:rsidR="0077523F" w:rsidRPr="00F45A9A" w:rsidRDefault="0077523F" w:rsidP="00F45A9A">
      <w:pPr>
        <w:pStyle w:val="a3"/>
      </w:pPr>
      <w:r w:rsidRPr="00F45A9A">
        <w:t xml:space="preserve">      - г. Вулканешты         -                      18 лей</w:t>
      </w:r>
    </w:p>
    <w:p w:rsidR="0077523F" w:rsidRDefault="0077523F" w:rsidP="00F45A9A">
      <w:pPr>
        <w:pStyle w:val="a3"/>
      </w:pPr>
      <w:r w:rsidRPr="00F45A9A">
        <w:t xml:space="preserve">      - ст.Вулканешты        -                      11 лей</w:t>
      </w:r>
    </w:p>
    <w:p w:rsidR="0077523F" w:rsidRDefault="0077523F" w:rsidP="00F45A9A">
      <w:pPr>
        <w:pStyle w:val="a3"/>
      </w:pPr>
    </w:p>
    <w:p w:rsidR="0077523F" w:rsidRDefault="0077523F" w:rsidP="00F45A9A">
      <w:pPr>
        <w:pStyle w:val="a3"/>
      </w:pPr>
      <w:r>
        <w:t xml:space="preserve">                                                                                                                Приложение</w:t>
      </w:r>
    </w:p>
    <w:p w:rsidR="0077523F" w:rsidRDefault="0077523F" w:rsidP="00F45A9A">
      <w:pPr>
        <w:pStyle w:val="a3"/>
      </w:pPr>
      <w:r>
        <w:t xml:space="preserve">                                                                                                  </w:t>
      </w:r>
    </w:p>
    <w:p w:rsidR="0077523F" w:rsidRDefault="0077523F" w:rsidP="00F45A9A">
      <w:pPr>
        <w:pStyle w:val="a3"/>
      </w:pPr>
      <w:r>
        <w:t xml:space="preserve">                                                                                                   к решению Городского Совета №</w:t>
      </w:r>
    </w:p>
    <w:p w:rsidR="0077523F" w:rsidRDefault="0077523F" w:rsidP="00F45A9A">
      <w:pPr>
        <w:pStyle w:val="a3"/>
      </w:pPr>
      <w:r>
        <w:lastRenderedPageBreak/>
        <w:t xml:space="preserve">                                                                                                   от                         2016г.</w:t>
      </w:r>
    </w:p>
    <w:p w:rsidR="0077523F" w:rsidRDefault="0077523F" w:rsidP="00F45A9A">
      <w:pPr>
        <w:pStyle w:val="a3"/>
      </w:pPr>
      <w:r>
        <w:t xml:space="preserve">                                                               </w:t>
      </w:r>
      <w:r>
        <w:tab/>
        <w:t xml:space="preserve">                              «Об утверждении бюджета  на 2017 год»</w:t>
      </w:r>
    </w:p>
    <w:p w:rsidR="0077523F" w:rsidRDefault="0077523F" w:rsidP="0077523F">
      <w:pPr>
        <w:pStyle w:val="a3"/>
        <w:tabs>
          <w:tab w:val="center" w:pos="4677"/>
        </w:tabs>
      </w:pPr>
      <w:r>
        <w:t xml:space="preserve">       Заслушав и обсудив информацию службы по налогам и сборам при примэрии об утверждении</w:t>
      </w:r>
    </w:p>
    <w:p w:rsidR="0077523F" w:rsidRDefault="0077523F" w:rsidP="0077523F">
      <w:pPr>
        <w:pStyle w:val="a3"/>
        <w:tabs>
          <w:tab w:val="center" w:pos="4677"/>
        </w:tabs>
      </w:pPr>
      <w:r>
        <w:t>ставок для расчёта фиксированного налога на 2017 год</w:t>
      </w:r>
    </w:p>
    <w:p w:rsidR="0077523F" w:rsidRDefault="00F45A9A" w:rsidP="0077523F">
      <w:pPr>
        <w:pStyle w:val="a3"/>
        <w:tabs>
          <w:tab w:val="center" w:pos="4677"/>
        </w:tabs>
      </w:pPr>
      <w:r>
        <w:rPr>
          <w:b/>
        </w:rPr>
        <w:t xml:space="preserve">                                              </w:t>
      </w:r>
      <w:r w:rsidR="0077523F">
        <w:rPr>
          <w:b/>
        </w:rPr>
        <w:t>Городской Совет  решил:</w:t>
      </w:r>
    </w:p>
    <w:p w:rsidR="0077523F" w:rsidRDefault="0077523F" w:rsidP="0077523F">
      <w:pPr>
        <w:pStyle w:val="a3"/>
        <w:tabs>
          <w:tab w:val="center" w:pos="4677"/>
        </w:tabs>
      </w:pPr>
      <w:r>
        <w:t xml:space="preserve">      В соответствии с требованиями части (2) статьи 11 Закона АТО Гагаузия «О фиксированном налоге» № 46-ХХ/</w:t>
      </w:r>
      <w:r>
        <w:rPr>
          <w:lang w:val="ro-RO"/>
        </w:rPr>
        <w:t xml:space="preserve">II </w:t>
      </w:r>
      <w:r>
        <w:t>от 17.07.2001года с учётом изменений и дополнений, внесённых Законом АТО Гагаузия № 13-</w:t>
      </w:r>
      <w:r>
        <w:rPr>
          <w:lang w:val="en-US"/>
        </w:rPr>
        <w:t>IX</w:t>
      </w:r>
      <w:r>
        <w:t>/</w:t>
      </w:r>
      <w:r>
        <w:rPr>
          <w:lang w:val="ro-RO"/>
        </w:rPr>
        <w:t>V</w:t>
      </w:r>
      <w:r>
        <w:t xml:space="preserve"> от 09.04.2013 года </w:t>
      </w:r>
    </w:p>
    <w:p w:rsidR="0077523F" w:rsidRDefault="0077523F" w:rsidP="0077523F">
      <w:pPr>
        <w:pStyle w:val="a3"/>
        <w:tabs>
          <w:tab w:val="center" w:pos="4677"/>
        </w:tabs>
      </w:pPr>
    </w:p>
    <w:p w:rsidR="0077523F" w:rsidRDefault="0077523F" w:rsidP="0077523F">
      <w:pPr>
        <w:pStyle w:val="a3"/>
        <w:tabs>
          <w:tab w:val="center" w:pos="4677"/>
        </w:tabs>
      </w:pPr>
      <w:r>
        <w:t xml:space="preserve">       </w:t>
      </w:r>
      <w:r>
        <w:rPr>
          <w:b/>
        </w:rPr>
        <w:t>УТВЕРДИТЬ:</w:t>
      </w:r>
      <w:r>
        <w:t xml:space="preserve">  с 01.01.2017 года нормативную ставку для расчёта фиксированного налога  для </w:t>
      </w:r>
    </w:p>
    <w:p w:rsidR="0077523F" w:rsidRDefault="0077523F" w:rsidP="0077523F">
      <w:pPr>
        <w:pStyle w:val="a3"/>
        <w:tabs>
          <w:tab w:val="center" w:pos="4677"/>
        </w:tabs>
      </w:pPr>
      <w:r>
        <w:t xml:space="preserve">                                 компьютерных салонов и интернет-кафе:</w:t>
      </w:r>
    </w:p>
    <w:p w:rsidR="0077523F" w:rsidRDefault="0077523F" w:rsidP="0077523F">
      <w:pPr>
        <w:pStyle w:val="a3"/>
        <w:tabs>
          <w:tab w:val="center" w:pos="4677"/>
        </w:tabs>
        <w:rPr>
          <w:b/>
        </w:rPr>
      </w:pPr>
      <w:r>
        <w:rPr>
          <w:b/>
        </w:rPr>
        <w:t xml:space="preserve">      - г. Вулканешты         -                      100 леев за один монитор</w:t>
      </w:r>
    </w:p>
    <w:p w:rsidR="0077523F" w:rsidRDefault="0077523F" w:rsidP="0077523F">
      <w:pPr>
        <w:pStyle w:val="a3"/>
        <w:tabs>
          <w:tab w:val="center" w:pos="4677"/>
        </w:tabs>
        <w:rPr>
          <w:b/>
        </w:rPr>
      </w:pPr>
      <w:r>
        <w:rPr>
          <w:b/>
        </w:rPr>
        <w:t xml:space="preserve">      - ст. Вулканешты        -                      65 леев за один монитор</w:t>
      </w:r>
    </w:p>
    <w:p w:rsidR="00F16801" w:rsidRDefault="00F16801" w:rsidP="0077523F">
      <w:pPr>
        <w:pStyle w:val="a3"/>
        <w:tabs>
          <w:tab w:val="center" w:pos="4677"/>
        </w:tabs>
        <w:rPr>
          <w:b/>
        </w:rPr>
      </w:pPr>
    </w:p>
    <w:p w:rsidR="009F2E3E" w:rsidRDefault="009F2E3E" w:rsidP="0077523F">
      <w:pPr>
        <w:pStyle w:val="a3"/>
        <w:tabs>
          <w:tab w:val="center" w:pos="4677"/>
        </w:tabs>
        <w:rPr>
          <w:b/>
        </w:rPr>
      </w:pPr>
      <w:r>
        <w:rPr>
          <w:b/>
        </w:rPr>
        <w:t xml:space="preserve">                                                             Проголосовали: за-22(единогласно)</w:t>
      </w:r>
    </w:p>
    <w:p w:rsidR="00655A2E" w:rsidRDefault="00655A2E" w:rsidP="0077523F">
      <w:pPr>
        <w:pStyle w:val="a3"/>
        <w:tabs>
          <w:tab w:val="center" w:pos="4677"/>
        </w:tabs>
        <w:rPr>
          <w:b/>
        </w:rPr>
      </w:pPr>
    </w:p>
    <w:p w:rsidR="00655A2E" w:rsidRDefault="00655A2E" w:rsidP="0077523F">
      <w:pPr>
        <w:pStyle w:val="a3"/>
        <w:tabs>
          <w:tab w:val="center" w:pos="4677"/>
        </w:tabs>
        <w:rPr>
          <w:b/>
        </w:rPr>
      </w:pPr>
    </w:p>
    <w:p w:rsidR="0077523F" w:rsidRDefault="0077523F" w:rsidP="0077523F">
      <w:pPr>
        <w:pStyle w:val="a3"/>
        <w:tabs>
          <w:tab w:val="center" w:pos="4677"/>
        </w:tabs>
        <w:rPr>
          <w:b/>
        </w:rPr>
      </w:pPr>
    </w:p>
    <w:p w:rsidR="002B7909" w:rsidRDefault="002B7909" w:rsidP="002B7909">
      <w:pPr>
        <w:spacing w:after="0" w:line="240" w:lineRule="auto"/>
        <w:rPr>
          <w:rFonts w:ascii="Times New Roman" w:hAnsi="Times New Roman" w:cs="Times New Roman"/>
          <w:b/>
          <w:sz w:val="28"/>
          <w:szCs w:val="28"/>
        </w:rPr>
      </w:pPr>
      <w:r w:rsidRPr="002B7909">
        <w:rPr>
          <w:rFonts w:ascii="Times New Roman" w:hAnsi="Times New Roman" w:cs="Times New Roman"/>
          <w:b/>
          <w:sz w:val="28"/>
          <w:szCs w:val="28"/>
        </w:rPr>
        <w:t xml:space="preserve">              6/</w:t>
      </w:r>
      <w:r w:rsidR="009F2E3E">
        <w:rPr>
          <w:rFonts w:ascii="Times New Roman" w:hAnsi="Times New Roman" w:cs="Times New Roman"/>
          <w:b/>
          <w:sz w:val="28"/>
          <w:szCs w:val="28"/>
        </w:rPr>
        <w:t>22</w:t>
      </w:r>
      <w:r>
        <w:rPr>
          <w:rFonts w:ascii="Times New Roman" w:hAnsi="Times New Roman" w:cs="Times New Roman"/>
          <w:b/>
          <w:sz w:val="28"/>
          <w:szCs w:val="28"/>
        </w:rPr>
        <w:t xml:space="preserve">  </w:t>
      </w:r>
      <w:r w:rsidRPr="007A0A63">
        <w:rPr>
          <w:rFonts w:ascii="Times New Roman" w:hAnsi="Times New Roman" w:cs="Times New Roman"/>
          <w:b/>
          <w:sz w:val="28"/>
          <w:szCs w:val="28"/>
          <w:lang w:val="en-US"/>
        </w:rPr>
        <w:t>O</w:t>
      </w:r>
      <w:r w:rsidRPr="007A0A63">
        <w:rPr>
          <w:rFonts w:ascii="Times New Roman" w:hAnsi="Times New Roman" w:cs="Times New Roman"/>
          <w:b/>
          <w:sz w:val="28"/>
          <w:szCs w:val="28"/>
        </w:rPr>
        <w:t xml:space="preserve">б утверждении расчета по оплате проживающих в доме </w:t>
      </w:r>
      <w:r>
        <w:rPr>
          <w:rFonts w:ascii="Times New Roman" w:hAnsi="Times New Roman" w:cs="Times New Roman"/>
          <w:b/>
          <w:sz w:val="28"/>
          <w:szCs w:val="28"/>
        </w:rPr>
        <w:t xml:space="preserve"> </w:t>
      </w:r>
    </w:p>
    <w:p w:rsidR="002B7909" w:rsidRDefault="002B7909" w:rsidP="002B7909">
      <w:pPr>
        <w:spacing w:after="0" w:line="240" w:lineRule="auto"/>
        <w:rPr>
          <w:rFonts w:ascii="Calibri" w:eastAsia="Calibri" w:hAnsi="Calibri" w:cs="Calibri"/>
          <w:b/>
          <w:sz w:val="28"/>
          <w:szCs w:val="28"/>
        </w:rPr>
      </w:pPr>
      <w:r>
        <w:rPr>
          <w:rFonts w:ascii="Times New Roman" w:hAnsi="Times New Roman" w:cs="Times New Roman"/>
          <w:b/>
          <w:sz w:val="28"/>
          <w:szCs w:val="28"/>
        </w:rPr>
        <w:t xml:space="preserve">                  </w:t>
      </w:r>
      <w:r w:rsidRPr="007A0A63">
        <w:rPr>
          <w:rFonts w:ascii="Times New Roman" w:hAnsi="Times New Roman" w:cs="Times New Roman"/>
          <w:b/>
          <w:sz w:val="28"/>
          <w:szCs w:val="28"/>
        </w:rPr>
        <w:t xml:space="preserve">престарелых «Атырлык» за </w:t>
      </w:r>
      <w:r w:rsidRPr="002B7909">
        <w:rPr>
          <w:rFonts w:ascii="Times New Roman" w:hAnsi="Times New Roman" w:cs="Times New Roman"/>
          <w:b/>
          <w:sz w:val="28"/>
          <w:szCs w:val="28"/>
        </w:rPr>
        <w:t>3</w:t>
      </w:r>
      <w:r w:rsidRPr="007A0A63">
        <w:rPr>
          <w:rFonts w:ascii="Times New Roman" w:hAnsi="Times New Roman" w:cs="Times New Roman"/>
          <w:b/>
          <w:sz w:val="28"/>
          <w:szCs w:val="28"/>
        </w:rPr>
        <w:t xml:space="preserve"> квартал 2016года</w:t>
      </w:r>
      <w:r>
        <w:rPr>
          <w:rFonts w:ascii="Times New Roman" w:hAnsi="Times New Roman" w:cs="Times New Roman"/>
          <w:sz w:val="28"/>
          <w:szCs w:val="28"/>
        </w:rPr>
        <w:t xml:space="preserve">                                                                                 </w:t>
      </w:r>
    </w:p>
    <w:p w:rsidR="0077523F" w:rsidRDefault="0077523F" w:rsidP="0077523F">
      <w:pPr>
        <w:pStyle w:val="a3"/>
        <w:tabs>
          <w:tab w:val="center" w:pos="4677"/>
        </w:tabs>
        <w:rPr>
          <w:b/>
        </w:rPr>
      </w:pPr>
    </w:p>
    <w:p w:rsidR="00DB4D95" w:rsidRPr="0090486A" w:rsidRDefault="002B7909" w:rsidP="00DB4D95">
      <w:r w:rsidRPr="002B7909">
        <w:t xml:space="preserve"> </w:t>
      </w:r>
      <w:r w:rsidRPr="0090486A">
        <w:t xml:space="preserve">                                                             </w:t>
      </w:r>
      <w:r>
        <w:t>Совет  решил:</w:t>
      </w:r>
      <w:r w:rsidRPr="0090486A">
        <w:t xml:space="preserve">    </w:t>
      </w:r>
    </w:p>
    <w:p w:rsidR="00DB4D95" w:rsidRDefault="002B7909" w:rsidP="002B7909">
      <w:pPr>
        <w:pStyle w:val="a3"/>
      </w:pPr>
      <w:r>
        <w:t xml:space="preserve">Утвердить  </w:t>
      </w:r>
      <w:r w:rsidR="00DB4D95">
        <w:t xml:space="preserve">Расчет по оплате проживающих в доме престарелых  «АТЫРЛЫК»  за 3 квартал 2016 года. </w:t>
      </w:r>
    </w:p>
    <w:p w:rsidR="00DB4D95" w:rsidRDefault="00DB4D95" w:rsidP="002B7909">
      <w:pPr>
        <w:pStyle w:val="a3"/>
      </w:pPr>
      <w:r>
        <w:t>Фактический  расход за 3 квартал 2016 года составил 178943 лей.</w:t>
      </w:r>
    </w:p>
    <w:p w:rsidR="00DB4D95" w:rsidRDefault="00DB4D95" w:rsidP="002B7909">
      <w:pPr>
        <w:pStyle w:val="a3"/>
      </w:pPr>
      <w:r>
        <w:t>Расход  на 1 проживающего в месяц составил 3733 лей.</w:t>
      </w:r>
    </w:p>
    <w:p w:rsidR="00DB4D95" w:rsidRDefault="00DB4D95" w:rsidP="002B7909">
      <w:pPr>
        <w:pStyle w:val="a3"/>
      </w:pPr>
      <w:r>
        <w:t>Расход  на 1 проживающего в день составил  122 лей.</w:t>
      </w:r>
    </w:p>
    <w:p w:rsidR="0077523F" w:rsidRDefault="0077523F" w:rsidP="0077523F">
      <w:pPr>
        <w:pStyle w:val="a3"/>
        <w:tabs>
          <w:tab w:val="center" w:pos="4677"/>
        </w:tabs>
        <w:rPr>
          <w:b/>
        </w:rPr>
      </w:pPr>
    </w:p>
    <w:p w:rsidR="00F16801" w:rsidRDefault="00F16801" w:rsidP="00F16801">
      <w:pPr>
        <w:pStyle w:val="a3"/>
        <w:tabs>
          <w:tab w:val="center" w:pos="4677"/>
        </w:tabs>
        <w:rPr>
          <w:b/>
        </w:rPr>
      </w:pPr>
      <w:r>
        <w:rPr>
          <w:b/>
        </w:rPr>
        <w:t xml:space="preserve">                                                             Проголосовали: за-22(единогласно)</w:t>
      </w:r>
    </w:p>
    <w:p w:rsidR="0077523F" w:rsidRDefault="0077523F" w:rsidP="0077523F">
      <w:pPr>
        <w:pStyle w:val="a3"/>
        <w:tabs>
          <w:tab w:val="center" w:pos="4677"/>
        </w:tabs>
        <w:rPr>
          <w:b/>
        </w:rPr>
      </w:pPr>
    </w:p>
    <w:p w:rsidR="0077523F" w:rsidRDefault="0077523F" w:rsidP="0077523F">
      <w:pPr>
        <w:pStyle w:val="a3"/>
        <w:tabs>
          <w:tab w:val="center" w:pos="4677"/>
        </w:tabs>
        <w:rPr>
          <w:b/>
        </w:rPr>
      </w:pPr>
    </w:p>
    <w:p w:rsidR="0077523F" w:rsidRDefault="0077523F" w:rsidP="0077523F">
      <w:pPr>
        <w:pStyle w:val="a3"/>
        <w:tabs>
          <w:tab w:val="center" w:pos="4677"/>
        </w:tabs>
        <w:rPr>
          <w:b/>
        </w:rPr>
      </w:pPr>
    </w:p>
    <w:p w:rsidR="00043DE2" w:rsidRDefault="00043DE2" w:rsidP="00FA6E0A">
      <w:pPr>
        <w:spacing w:after="0" w:line="240" w:lineRule="auto"/>
        <w:rPr>
          <w:rFonts w:ascii="Times New Roman" w:eastAsia="Times New Roman" w:hAnsi="Times New Roman" w:cs="Times New Roman"/>
          <w:b/>
          <w:bCs/>
          <w:color w:val="000000"/>
          <w:sz w:val="28"/>
          <w:szCs w:val="28"/>
        </w:rPr>
      </w:pPr>
      <w:r w:rsidRPr="00043DE2">
        <w:rPr>
          <w:rFonts w:ascii="Times New Roman" w:eastAsia="Times New Roman" w:hAnsi="Times New Roman" w:cs="Times New Roman"/>
          <w:b/>
          <w:bCs/>
          <w:color w:val="000000"/>
          <w:sz w:val="28"/>
          <w:szCs w:val="28"/>
        </w:rPr>
        <w:t xml:space="preserve">                      6/2</w:t>
      </w:r>
      <w:r w:rsidR="00B642CA">
        <w:rPr>
          <w:rFonts w:ascii="Times New Roman" w:eastAsia="Times New Roman" w:hAnsi="Times New Roman" w:cs="Times New Roman"/>
          <w:b/>
          <w:bCs/>
          <w:color w:val="000000"/>
          <w:sz w:val="28"/>
          <w:szCs w:val="28"/>
        </w:rPr>
        <w:t xml:space="preserve">3 </w:t>
      </w:r>
      <w:r w:rsidRPr="00043DE2">
        <w:rPr>
          <w:rFonts w:ascii="Times New Roman" w:eastAsia="Times New Roman" w:hAnsi="Times New Roman" w:cs="Times New Roman"/>
          <w:b/>
          <w:bCs/>
          <w:color w:val="000000"/>
          <w:sz w:val="28"/>
          <w:szCs w:val="28"/>
        </w:rPr>
        <w:t xml:space="preserve"> </w:t>
      </w:r>
      <w:r w:rsidR="00FA6E0A" w:rsidRPr="00043DE2">
        <w:rPr>
          <w:rFonts w:ascii="Times New Roman" w:eastAsia="Times New Roman" w:hAnsi="Times New Roman" w:cs="Times New Roman"/>
          <w:b/>
          <w:bCs/>
          <w:color w:val="000000"/>
          <w:sz w:val="28"/>
          <w:szCs w:val="28"/>
        </w:rPr>
        <w:t xml:space="preserve">«О выборе приоритетного проекта  и  выделении </w:t>
      </w:r>
    </w:p>
    <w:p w:rsidR="00FA6E0A" w:rsidRPr="00043DE2" w:rsidRDefault="00043DE2" w:rsidP="00FA6E0A">
      <w:pPr>
        <w:spacing w:after="0" w:line="240" w:lineRule="auto"/>
        <w:rPr>
          <w:rFonts w:ascii="Times New Roman" w:eastAsia="Times New Roman" w:hAnsi="Times New Roman" w:cs="Times New Roman"/>
          <w:b/>
          <w:bCs/>
          <w:color w:val="000000"/>
          <w:sz w:val="28"/>
          <w:szCs w:val="28"/>
        </w:rPr>
      </w:pPr>
      <w:r w:rsidRPr="00806B29">
        <w:rPr>
          <w:rFonts w:ascii="Times New Roman" w:eastAsia="Times New Roman" w:hAnsi="Times New Roman" w:cs="Times New Roman"/>
          <w:b/>
          <w:bCs/>
          <w:color w:val="000000"/>
          <w:sz w:val="28"/>
          <w:szCs w:val="28"/>
        </w:rPr>
        <w:t xml:space="preserve">                               </w:t>
      </w:r>
      <w:r w:rsidR="00FA6E0A" w:rsidRPr="00043DE2">
        <w:rPr>
          <w:rFonts w:ascii="Times New Roman" w:eastAsia="Times New Roman" w:hAnsi="Times New Roman" w:cs="Times New Roman"/>
          <w:b/>
          <w:bCs/>
          <w:color w:val="000000"/>
          <w:sz w:val="28"/>
          <w:szCs w:val="28"/>
        </w:rPr>
        <w:t>контрибуции».</w:t>
      </w:r>
    </w:p>
    <w:p w:rsidR="00FA6E0A" w:rsidRPr="00FA6E0A" w:rsidRDefault="00FA6E0A" w:rsidP="00FA6E0A">
      <w:pPr>
        <w:spacing w:after="0" w:line="240" w:lineRule="auto"/>
        <w:rPr>
          <w:rFonts w:ascii="Times New Roman" w:eastAsia="Times New Roman" w:hAnsi="Times New Roman" w:cs="Times New Roman"/>
          <w:sz w:val="24"/>
          <w:szCs w:val="24"/>
        </w:rPr>
      </w:pPr>
    </w:p>
    <w:p w:rsidR="00FA6E0A" w:rsidRPr="00FA6E0A" w:rsidRDefault="00E12C7B" w:rsidP="00FA6E0A">
      <w:pPr>
        <w:spacing w:after="0" w:line="240" w:lineRule="auto"/>
        <w:rPr>
          <w:rFonts w:ascii="Times New Roman" w:eastAsia="Times New Roman" w:hAnsi="Times New Roman" w:cs="Times New Roman"/>
          <w:sz w:val="24"/>
          <w:szCs w:val="24"/>
        </w:rPr>
      </w:pPr>
      <w:r w:rsidRPr="00E12C7B">
        <w:rPr>
          <w:rFonts w:ascii="Times New Roman" w:eastAsia="Times New Roman" w:hAnsi="Times New Roman" w:cs="Times New Roman"/>
          <w:b/>
          <w:color w:val="000000"/>
          <w:spacing w:val="10"/>
          <w:sz w:val="28"/>
          <w:szCs w:val="28"/>
        </w:rPr>
        <w:t>П.1</w:t>
      </w:r>
      <w:r>
        <w:rPr>
          <w:rFonts w:ascii="Times New Roman" w:eastAsia="Times New Roman" w:hAnsi="Times New Roman" w:cs="Times New Roman"/>
          <w:color w:val="000000"/>
          <w:spacing w:val="10"/>
        </w:rPr>
        <w:t xml:space="preserve">  </w:t>
      </w:r>
      <w:r w:rsidR="00FA6E0A">
        <w:rPr>
          <w:rFonts w:ascii="Times New Roman" w:eastAsia="Times New Roman" w:hAnsi="Times New Roman" w:cs="Times New Roman"/>
          <w:color w:val="000000"/>
          <w:spacing w:val="10"/>
        </w:rPr>
        <w:t xml:space="preserve">В </w:t>
      </w:r>
      <w:r w:rsidR="00FA6E0A" w:rsidRPr="00FA6E0A">
        <w:rPr>
          <w:rFonts w:ascii="Times New Roman" w:eastAsia="Times New Roman" w:hAnsi="Times New Roman" w:cs="Times New Roman"/>
          <w:color w:val="000000"/>
          <w:spacing w:val="10"/>
        </w:rPr>
        <w:t xml:space="preserve">соответствии с ст. 14 </w:t>
      </w:r>
      <w:r w:rsidR="00FA6E0A" w:rsidRPr="00FA6E0A">
        <w:rPr>
          <w:rFonts w:ascii="Times New Roman" w:eastAsia="Times New Roman" w:hAnsi="Times New Roman" w:cs="Times New Roman"/>
          <w:i/>
          <w:iCs/>
          <w:color w:val="000000"/>
          <w:spacing w:val="40"/>
          <w:sz w:val="9"/>
          <w:szCs w:val="9"/>
        </w:rPr>
        <w:t>(г)</w:t>
      </w:r>
      <w:r w:rsidR="00FA6E0A" w:rsidRPr="00FA6E0A">
        <w:rPr>
          <w:rFonts w:ascii="Times New Roman" w:eastAsia="Times New Roman" w:hAnsi="Times New Roman" w:cs="Times New Roman"/>
          <w:color w:val="000000"/>
          <w:spacing w:val="10"/>
        </w:rPr>
        <w:t xml:space="preserve"> Закона РМ « О местном публичном управлении» №436 от 28.12.2006 </w:t>
      </w:r>
      <w:r w:rsidR="00FA6E0A" w:rsidRPr="00FA6E0A">
        <w:rPr>
          <w:rFonts w:ascii="Times New Roman" w:eastAsia="Times New Roman" w:hAnsi="Times New Roman" w:cs="Times New Roman"/>
          <w:color w:val="000000"/>
          <w:spacing w:val="10"/>
          <w:lang w:val="ro-RO" w:eastAsia="ro-RO"/>
        </w:rPr>
        <w:t>i</w:t>
      </w:r>
      <w:r w:rsidR="00FA6E0A" w:rsidRPr="00FA6E0A">
        <w:rPr>
          <w:rFonts w:ascii="Times New Roman" w:eastAsia="Times New Roman" w:hAnsi="Times New Roman" w:cs="Times New Roman"/>
          <w:color w:val="000000"/>
          <w:spacing w:val="10"/>
        </w:rPr>
        <w:t>..</w:t>
      </w:r>
    </w:p>
    <w:p w:rsidR="00FA6E0A" w:rsidRPr="00FA6E0A" w:rsidRDefault="00FA6E0A" w:rsidP="00FA6E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pacing w:val="10"/>
        </w:rPr>
        <w:t xml:space="preserve">                           </w:t>
      </w:r>
      <w:r w:rsidRPr="00FA6E0A">
        <w:rPr>
          <w:rFonts w:ascii="Times New Roman" w:eastAsia="Times New Roman" w:hAnsi="Times New Roman" w:cs="Times New Roman"/>
          <w:color w:val="000000"/>
          <w:spacing w:val="10"/>
        </w:rPr>
        <w:t xml:space="preserve"> Совет Решил:</w:t>
      </w:r>
    </w:p>
    <w:p w:rsidR="00FA6E0A" w:rsidRPr="00FA6E0A" w:rsidRDefault="00FA6E0A" w:rsidP="002E5BD9">
      <w:pPr>
        <w:pStyle w:val="a6"/>
        <w:numPr>
          <w:ilvl w:val="0"/>
          <w:numId w:val="10"/>
        </w:numPr>
        <w:spacing w:after="0" w:line="240" w:lineRule="auto"/>
        <w:rPr>
          <w:rFonts w:ascii="Times New Roman" w:eastAsia="Times New Roman" w:hAnsi="Times New Roman" w:cs="Times New Roman"/>
          <w:color w:val="000000"/>
          <w:spacing w:val="10"/>
        </w:rPr>
      </w:pPr>
      <w:r w:rsidRPr="00FA6E0A">
        <w:rPr>
          <w:rFonts w:ascii="Times New Roman" w:eastAsia="Times New Roman" w:hAnsi="Times New Roman" w:cs="Times New Roman"/>
          <w:color w:val="000000"/>
          <w:spacing w:val="10"/>
        </w:rPr>
        <w:t xml:space="preserve">Одобрить участие примэрии г.Вулкэнешть в программе «Поддержка сельского хозяйства и сельского развития» </w:t>
      </w:r>
      <w:r w:rsidRPr="00FA6E0A">
        <w:rPr>
          <w:rFonts w:ascii="Times New Roman" w:eastAsia="Times New Roman" w:hAnsi="Times New Roman" w:cs="Times New Roman"/>
          <w:color w:val="000000"/>
          <w:spacing w:val="10"/>
          <w:lang w:val="ro-RO" w:eastAsia="ro-RO"/>
        </w:rPr>
        <w:t>SARD:</w:t>
      </w:r>
    </w:p>
    <w:p w:rsidR="00FA6E0A" w:rsidRPr="00FA6E0A" w:rsidRDefault="00FA6E0A" w:rsidP="002E5BD9">
      <w:pPr>
        <w:pStyle w:val="a6"/>
        <w:numPr>
          <w:ilvl w:val="0"/>
          <w:numId w:val="11"/>
        </w:numPr>
        <w:spacing w:after="0" w:line="240" w:lineRule="auto"/>
        <w:rPr>
          <w:rFonts w:ascii="Times New Roman" w:eastAsia="Times New Roman" w:hAnsi="Times New Roman" w:cs="Times New Roman"/>
          <w:color w:val="000000"/>
          <w:spacing w:val="10"/>
        </w:rPr>
      </w:pPr>
      <w:r w:rsidRPr="00FA6E0A">
        <w:rPr>
          <w:rFonts w:ascii="Times New Roman" w:eastAsia="Times New Roman" w:hAnsi="Times New Roman" w:cs="Times New Roman"/>
          <w:color w:val="000000"/>
          <w:spacing w:val="10"/>
        </w:rPr>
        <w:t>Признать из четырёх предложенных прим</w:t>
      </w:r>
      <w:r w:rsidR="0008451C">
        <w:rPr>
          <w:rFonts w:ascii="Times New Roman" w:eastAsia="Times New Roman" w:hAnsi="Times New Roman" w:cs="Times New Roman"/>
          <w:color w:val="000000"/>
          <w:spacing w:val="10"/>
        </w:rPr>
        <w:t>э</w:t>
      </w:r>
      <w:r w:rsidRPr="00FA6E0A">
        <w:rPr>
          <w:rFonts w:ascii="Times New Roman" w:eastAsia="Times New Roman" w:hAnsi="Times New Roman" w:cs="Times New Roman"/>
          <w:color w:val="000000"/>
          <w:spacing w:val="10"/>
        </w:rPr>
        <w:t>рией концепций проектов (Ремонт' кровли Дома культуры. Систематизация управления твердо бытовыми отходами путем преобре</w:t>
      </w:r>
      <w:r w:rsidR="0008451C">
        <w:rPr>
          <w:rFonts w:ascii="Times New Roman" w:eastAsia="Times New Roman" w:hAnsi="Times New Roman" w:cs="Times New Roman"/>
          <w:color w:val="000000"/>
          <w:spacing w:val="10"/>
        </w:rPr>
        <w:t>т</w:t>
      </w:r>
      <w:r w:rsidRPr="00FA6E0A">
        <w:rPr>
          <w:rFonts w:ascii="Times New Roman" w:eastAsia="Times New Roman" w:hAnsi="Times New Roman" w:cs="Times New Roman"/>
          <w:color w:val="000000"/>
          <w:spacing w:val="20"/>
          <w:sz w:val="21"/>
          <w:szCs w:val="21"/>
        </w:rPr>
        <w:t xml:space="preserve">ения </w:t>
      </w:r>
      <w:r w:rsidRPr="00FA6E0A">
        <w:rPr>
          <w:rFonts w:ascii="Times New Roman" w:eastAsia="Times New Roman" w:hAnsi="Times New Roman" w:cs="Times New Roman"/>
          <w:color w:val="000000"/>
          <w:spacing w:val="10"/>
        </w:rPr>
        <w:t xml:space="preserve">спецтехники ЖКХ; Улучшение качества окружающей среды в г.Вулкэнешть. путем очистки русла реки Кахул; приоритетным «Улучшение качества окружающей </w:t>
      </w:r>
      <w:r w:rsidRPr="00FA6E0A">
        <w:rPr>
          <w:rFonts w:ascii="Times New Roman" w:eastAsia="Times New Roman" w:hAnsi="Times New Roman" w:cs="Times New Roman"/>
          <w:color w:val="000000"/>
          <w:spacing w:val="20"/>
          <w:sz w:val="21"/>
          <w:szCs w:val="21"/>
        </w:rPr>
        <w:t xml:space="preserve">среды в </w:t>
      </w:r>
      <w:r w:rsidRPr="00FA6E0A">
        <w:rPr>
          <w:rFonts w:ascii="Times New Roman" w:eastAsia="Times New Roman" w:hAnsi="Times New Roman" w:cs="Times New Roman"/>
          <w:color w:val="000000"/>
          <w:spacing w:val="10"/>
        </w:rPr>
        <w:t>г.Вулкэнешть, путем очистки русла реки Кахул»</w:t>
      </w:r>
    </w:p>
    <w:p w:rsidR="00FA6E0A" w:rsidRPr="00FA6E0A" w:rsidRDefault="00FA6E0A" w:rsidP="002E5BD9">
      <w:pPr>
        <w:pStyle w:val="a6"/>
        <w:numPr>
          <w:ilvl w:val="0"/>
          <w:numId w:val="11"/>
        </w:numPr>
        <w:spacing w:after="0" w:line="240" w:lineRule="auto"/>
        <w:rPr>
          <w:rFonts w:ascii="Times New Roman" w:eastAsia="Times New Roman" w:hAnsi="Times New Roman" w:cs="Times New Roman"/>
          <w:color w:val="000000"/>
          <w:spacing w:val="10"/>
        </w:rPr>
      </w:pPr>
      <w:r>
        <w:rPr>
          <w:rFonts w:ascii="Times New Roman" w:eastAsia="Times New Roman" w:hAnsi="Times New Roman" w:cs="Times New Roman"/>
          <w:color w:val="000000"/>
          <w:spacing w:val="10"/>
        </w:rPr>
        <w:t xml:space="preserve"> </w:t>
      </w:r>
      <w:r w:rsidRPr="00FA6E0A">
        <w:rPr>
          <w:rFonts w:ascii="Times New Roman" w:eastAsia="Times New Roman" w:hAnsi="Times New Roman" w:cs="Times New Roman"/>
          <w:color w:val="000000"/>
          <w:spacing w:val="10"/>
        </w:rPr>
        <w:t xml:space="preserve">Гарантировать (в случае одобрения проекта </w:t>
      </w:r>
      <w:r w:rsidRPr="00FA6E0A">
        <w:rPr>
          <w:rFonts w:ascii="Times New Roman" w:eastAsia="Times New Roman" w:hAnsi="Times New Roman" w:cs="Times New Roman"/>
          <w:color w:val="000000"/>
          <w:spacing w:val="10"/>
          <w:lang w:val="ro-RO" w:eastAsia="ro-RO"/>
        </w:rPr>
        <w:t xml:space="preserve">SARD) </w:t>
      </w:r>
      <w:r w:rsidRPr="00FA6E0A">
        <w:rPr>
          <w:rFonts w:ascii="Times New Roman" w:eastAsia="Times New Roman" w:hAnsi="Times New Roman" w:cs="Times New Roman"/>
          <w:color w:val="000000"/>
          <w:spacing w:val="10"/>
        </w:rPr>
        <w:t>выделение контрибуции в размере 9.4% от общей суммы проекта</w:t>
      </w:r>
      <w:r w:rsidR="00806B29" w:rsidRPr="00806B29">
        <w:rPr>
          <w:rFonts w:ascii="Times New Roman" w:eastAsia="Times New Roman" w:hAnsi="Times New Roman" w:cs="Times New Roman"/>
          <w:color w:val="000000"/>
          <w:spacing w:val="10"/>
        </w:rPr>
        <w:t xml:space="preserve"> 2120844</w:t>
      </w:r>
      <w:r w:rsidR="00806B29">
        <w:rPr>
          <w:rFonts w:ascii="Times New Roman" w:eastAsia="Times New Roman" w:hAnsi="Times New Roman" w:cs="Times New Roman"/>
          <w:color w:val="000000"/>
          <w:spacing w:val="10"/>
        </w:rPr>
        <w:t>,</w:t>
      </w:r>
      <w:r w:rsidR="00806B29" w:rsidRPr="00806B29">
        <w:rPr>
          <w:rFonts w:ascii="Times New Roman" w:eastAsia="Times New Roman" w:hAnsi="Times New Roman" w:cs="Times New Roman"/>
          <w:color w:val="000000"/>
          <w:spacing w:val="10"/>
        </w:rPr>
        <w:t>00</w:t>
      </w:r>
      <w:r w:rsidRPr="00FA6E0A">
        <w:rPr>
          <w:rFonts w:ascii="Times New Roman" w:eastAsia="Times New Roman" w:hAnsi="Times New Roman" w:cs="Times New Roman"/>
          <w:color w:val="000000"/>
          <w:spacing w:val="10"/>
        </w:rPr>
        <w:t xml:space="preserve"> </w:t>
      </w:r>
      <w:r w:rsidR="00806B29">
        <w:rPr>
          <w:rFonts w:ascii="Times New Roman" w:eastAsia="Times New Roman" w:hAnsi="Times New Roman" w:cs="Times New Roman"/>
          <w:color w:val="000000"/>
          <w:spacing w:val="10"/>
        </w:rPr>
        <w:t xml:space="preserve"> </w:t>
      </w:r>
      <w:r w:rsidRPr="00FA6E0A">
        <w:rPr>
          <w:rFonts w:ascii="Times New Roman" w:eastAsia="Times New Roman" w:hAnsi="Times New Roman" w:cs="Times New Roman"/>
          <w:color w:val="000000"/>
          <w:spacing w:val="10"/>
        </w:rPr>
        <w:t>в сумме 1</w:t>
      </w:r>
      <w:r w:rsidR="00F32DAE">
        <w:rPr>
          <w:rFonts w:ascii="Times New Roman" w:eastAsia="Times New Roman" w:hAnsi="Times New Roman" w:cs="Times New Roman"/>
          <w:color w:val="000000"/>
          <w:spacing w:val="10"/>
        </w:rPr>
        <w:t>5</w:t>
      </w:r>
      <w:r w:rsidRPr="00FA6E0A">
        <w:rPr>
          <w:rFonts w:ascii="Times New Roman" w:eastAsia="Times New Roman" w:hAnsi="Times New Roman" w:cs="Times New Roman"/>
          <w:color w:val="000000"/>
          <w:spacing w:val="10"/>
        </w:rPr>
        <w:t>8</w:t>
      </w:r>
      <w:r w:rsidR="00F32DAE">
        <w:rPr>
          <w:rFonts w:ascii="Times New Roman" w:eastAsia="Times New Roman" w:hAnsi="Times New Roman" w:cs="Times New Roman"/>
          <w:color w:val="000000"/>
          <w:spacing w:val="10"/>
        </w:rPr>
        <w:t>96</w:t>
      </w:r>
      <w:r w:rsidRPr="00FA6E0A">
        <w:rPr>
          <w:rFonts w:ascii="Times New Roman" w:eastAsia="Times New Roman" w:hAnsi="Times New Roman" w:cs="Times New Roman"/>
          <w:color w:val="000000"/>
          <w:spacing w:val="10"/>
        </w:rPr>
        <w:t>0,00 леев.</w:t>
      </w:r>
    </w:p>
    <w:p w:rsidR="0077523F" w:rsidRDefault="0077523F" w:rsidP="0077523F">
      <w:pPr>
        <w:pStyle w:val="a3"/>
        <w:tabs>
          <w:tab w:val="center" w:pos="4677"/>
        </w:tabs>
      </w:pPr>
    </w:p>
    <w:p w:rsidR="00F16801" w:rsidRDefault="00F16801" w:rsidP="00F16801">
      <w:pPr>
        <w:pStyle w:val="a3"/>
        <w:tabs>
          <w:tab w:val="center" w:pos="4677"/>
        </w:tabs>
        <w:rPr>
          <w:b/>
        </w:rPr>
      </w:pPr>
      <w:r>
        <w:rPr>
          <w:b/>
        </w:rPr>
        <w:t xml:space="preserve">                                                             Проголосовали: за-22(единогласно)</w:t>
      </w:r>
    </w:p>
    <w:p w:rsidR="00E12C7B" w:rsidRDefault="00E12C7B" w:rsidP="0077523F">
      <w:pPr>
        <w:pStyle w:val="a3"/>
        <w:tabs>
          <w:tab w:val="center" w:pos="4677"/>
        </w:tabs>
      </w:pPr>
    </w:p>
    <w:p w:rsidR="00E12C7B" w:rsidRPr="000B3559" w:rsidRDefault="00E12C7B" w:rsidP="00E12C7B">
      <w:pPr>
        <w:pStyle w:val="a3"/>
      </w:pPr>
      <w:r w:rsidRPr="00E12C7B">
        <w:rPr>
          <w:b/>
          <w:sz w:val="28"/>
          <w:szCs w:val="28"/>
        </w:rPr>
        <w:lastRenderedPageBreak/>
        <w:t xml:space="preserve">      П.2</w:t>
      </w:r>
      <w:r>
        <w:t xml:space="preserve">     </w:t>
      </w:r>
      <w:r w:rsidRPr="000B3559">
        <w:t xml:space="preserve">В целях разработки и утверждения проектных предложений в рамках проекта </w:t>
      </w:r>
      <w:r w:rsidRPr="000B3559">
        <w:rPr>
          <w:b/>
        </w:rPr>
        <w:t>« Поддержка сельского  хозяйства и сельского развития в районе Тараклия и АТО Гагауз-Ери (</w:t>
      </w:r>
      <w:r w:rsidRPr="000B3559">
        <w:rPr>
          <w:b/>
          <w:lang w:val="en-US"/>
        </w:rPr>
        <w:t>SARD</w:t>
      </w:r>
      <w:r w:rsidRPr="000B3559">
        <w:rPr>
          <w:b/>
        </w:rPr>
        <w:t>)»,</w:t>
      </w:r>
      <w:r w:rsidRPr="000B3559">
        <w:t xml:space="preserve"> направленная на содействие местным органам власти в разработке  и осуществления стратегий  и процедур в соответствии с </w:t>
      </w:r>
      <w:r w:rsidRPr="000B3559">
        <w:rPr>
          <w:b/>
        </w:rPr>
        <w:t xml:space="preserve">ч.(1) п. </w:t>
      </w:r>
      <w:r w:rsidRPr="000B3559">
        <w:rPr>
          <w:b/>
          <w:lang w:val="en-US"/>
        </w:rPr>
        <w:t>f</w:t>
      </w:r>
      <w:r w:rsidRPr="000B3559">
        <w:rPr>
          <w:b/>
        </w:rPr>
        <w:t xml:space="preserve">) </w:t>
      </w:r>
      <w:r w:rsidRPr="000B3559">
        <w:rPr>
          <w:b/>
          <w:lang w:val="en-US"/>
        </w:rPr>
        <w:t>h</w:t>
      </w:r>
      <w:r w:rsidRPr="000B3559">
        <w:rPr>
          <w:b/>
        </w:rPr>
        <w:t xml:space="preserve">) </w:t>
      </w:r>
      <w:r w:rsidRPr="000B3559">
        <w:rPr>
          <w:b/>
          <w:lang w:val="en-US"/>
        </w:rPr>
        <w:t>j</w:t>
      </w:r>
      <w:r w:rsidRPr="000B3559">
        <w:rPr>
          <w:b/>
        </w:rPr>
        <w:t>)  ст.14 Закона РМ № 436 « О местном публичном управлении</w:t>
      </w:r>
      <w:r w:rsidRPr="000B3559">
        <w:t>»  и заключения специализированной консультативной комиссии «</w:t>
      </w:r>
      <w:r w:rsidRPr="000B3559">
        <w:rPr>
          <w:b/>
        </w:rPr>
        <w:t>По бюджету и финансово экономической деятельности»</w:t>
      </w:r>
    </w:p>
    <w:p w:rsidR="00E12C7B" w:rsidRPr="004335C4" w:rsidRDefault="00E12C7B" w:rsidP="00E12C7B">
      <w:pPr>
        <w:pStyle w:val="a3"/>
        <w:rPr>
          <w:b/>
        </w:rPr>
      </w:pPr>
      <w:r w:rsidRPr="000B3559">
        <w:rPr>
          <w:b/>
        </w:rPr>
        <w:t>Совет решил:</w:t>
      </w:r>
    </w:p>
    <w:p w:rsidR="00E12C7B" w:rsidRDefault="00E12C7B" w:rsidP="00E12C7B">
      <w:pPr>
        <w:pStyle w:val="a3"/>
      </w:pPr>
      <w:r w:rsidRPr="009660AB">
        <w:rPr>
          <w:b/>
        </w:rPr>
        <w:t>1</w:t>
      </w:r>
      <w:r w:rsidRPr="000B3559">
        <w:t xml:space="preserve">.Одобрить участие примэрии г.Вулкэнешть  в программе « Поддержка сельского хозяйства и сельского развития» </w:t>
      </w:r>
      <w:r w:rsidRPr="000B3559">
        <w:rPr>
          <w:lang w:val="en-US"/>
        </w:rPr>
        <w:t>SARD</w:t>
      </w:r>
      <w:r>
        <w:t>.</w:t>
      </w:r>
    </w:p>
    <w:p w:rsidR="00E12C7B" w:rsidRPr="000421B3" w:rsidRDefault="00E12C7B" w:rsidP="00E12C7B">
      <w:pPr>
        <w:pStyle w:val="a3"/>
        <w:rPr>
          <w:rFonts w:cs="Arial"/>
          <w:bCs/>
          <w:color w:val="000000"/>
          <w:kern w:val="24"/>
          <w:lang w:val="ro-RO"/>
        </w:rPr>
      </w:pPr>
      <w:r w:rsidRPr="009660AB">
        <w:rPr>
          <w:b/>
        </w:rPr>
        <w:t>2.</w:t>
      </w:r>
      <w:r>
        <w:t xml:space="preserve"> Из  предложенных примэрией г.Вулкэнешть концепций проектов</w:t>
      </w:r>
      <w:r w:rsidRPr="0075706C">
        <w:t xml:space="preserve"> </w:t>
      </w:r>
      <w:r>
        <w:t>(</w:t>
      </w:r>
      <w:r w:rsidRPr="009660AB">
        <w:rPr>
          <w:i/>
        </w:rPr>
        <w:t>Ремонт кровли Дома культуры, Систематизация  управления ТБО в г.Вулкэнешть</w:t>
      </w:r>
      <w:r>
        <w:rPr>
          <w:i/>
        </w:rPr>
        <w:t xml:space="preserve"> путем оснащения ЖКХ специальной техникой</w:t>
      </w:r>
      <w:r w:rsidRPr="009660AB">
        <w:rPr>
          <w:i/>
        </w:rPr>
        <w:t>,</w:t>
      </w:r>
      <w:r>
        <w:rPr>
          <w:i/>
        </w:rPr>
        <w:t xml:space="preserve"> </w:t>
      </w:r>
      <w:r w:rsidRPr="009660AB">
        <w:rPr>
          <w:i/>
        </w:rPr>
        <w:t>Улучшение качества окружающей среды путем очистки русла реки Кахул в г.Вулкэнешть,</w:t>
      </w:r>
      <w:r w:rsidRPr="007E53E7">
        <w:rPr>
          <w:rFonts w:cs="Arial"/>
          <w:bCs/>
          <w:color w:val="000000"/>
          <w:kern w:val="24"/>
        </w:rPr>
        <w:t xml:space="preserve"> </w:t>
      </w:r>
      <w:r w:rsidRPr="007E53E7">
        <w:rPr>
          <w:bCs/>
          <w:i/>
          <w:color w:val="000000"/>
          <w:kern w:val="24"/>
        </w:rPr>
        <w:t>Приобретение и установка 5-ти водонапорных башен.</w:t>
      </w:r>
    </w:p>
    <w:p w:rsidR="00E12C7B" w:rsidRPr="009660AB" w:rsidRDefault="00E12C7B" w:rsidP="00E12C7B">
      <w:pPr>
        <w:pStyle w:val="a3"/>
      </w:pPr>
      <w:r>
        <w:t xml:space="preserve">                                                 одобрить и признать  приоритетными   с дальнейшим  выдвижением для конкурса на финансирование в рамке программы </w:t>
      </w:r>
      <w:r>
        <w:rPr>
          <w:lang w:val="en-US"/>
        </w:rPr>
        <w:t>SARD</w:t>
      </w:r>
      <w:r>
        <w:t xml:space="preserve"> следующие проекты</w:t>
      </w:r>
      <w:r w:rsidRPr="009660AB">
        <w:t>:</w:t>
      </w:r>
    </w:p>
    <w:p w:rsidR="00E12C7B" w:rsidRPr="0075706C" w:rsidRDefault="00E12C7B" w:rsidP="00E12C7B">
      <w:pPr>
        <w:pStyle w:val="a3"/>
        <w:rPr>
          <w:b/>
          <w:i/>
        </w:rPr>
      </w:pPr>
      <w:r w:rsidRPr="009660AB">
        <w:rPr>
          <w:i/>
        </w:rPr>
        <w:t>1. Улучшение качества окружающей среды путем очистки русла реки Кахул в г.Вулкэнешть</w:t>
      </w:r>
      <w:r w:rsidRPr="009660AB">
        <w:rPr>
          <w:b/>
          <w:i/>
        </w:rPr>
        <w:t xml:space="preserve">,    </w:t>
      </w:r>
    </w:p>
    <w:p w:rsidR="00E12C7B" w:rsidRPr="0075706C" w:rsidRDefault="00E12C7B" w:rsidP="00E12C7B">
      <w:pPr>
        <w:pStyle w:val="a3"/>
        <w:rPr>
          <w:i/>
        </w:rPr>
      </w:pPr>
      <w:r w:rsidRPr="0075706C">
        <w:rPr>
          <w:i/>
        </w:rPr>
        <w:t>2.</w:t>
      </w:r>
      <w:r w:rsidRPr="007E53E7">
        <w:rPr>
          <w:bCs/>
          <w:i/>
          <w:color w:val="000000"/>
          <w:kern w:val="24"/>
        </w:rPr>
        <w:t xml:space="preserve"> Приобретение и установка 5-ти водонапорных башен.</w:t>
      </w:r>
    </w:p>
    <w:p w:rsidR="00E12C7B" w:rsidRPr="001C42D2" w:rsidRDefault="00E12C7B" w:rsidP="00E12C7B">
      <w:pPr>
        <w:pStyle w:val="a3"/>
        <w:rPr>
          <w:b/>
        </w:rPr>
      </w:pPr>
      <w:r w:rsidRPr="009660AB">
        <w:rPr>
          <w:b/>
        </w:rPr>
        <w:t>3.</w:t>
      </w:r>
      <w:r>
        <w:rPr>
          <w:b/>
        </w:rPr>
        <w:t xml:space="preserve"> В случае одобрения и финансирования выдвинутых проектов </w:t>
      </w:r>
      <w:r>
        <w:t xml:space="preserve"> гарантировать вклад сообщества в размере не менее 10 % от суммы проекта.</w:t>
      </w:r>
    </w:p>
    <w:p w:rsidR="00E12C7B" w:rsidRDefault="00E12C7B" w:rsidP="00E12C7B">
      <w:pPr>
        <w:pStyle w:val="a3"/>
      </w:pPr>
    </w:p>
    <w:p w:rsidR="00F16801" w:rsidRDefault="00F16801" w:rsidP="00F16801">
      <w:pPr>
        <w:pStyle w:val="a3"/>
        <w:tabs>
          <w:tab w:val="center" w:pos="4677"/>
        </w:tabs>
        <w:rPr>
          <w:b/>
        </w:rPr>
      </w:pPr>
      <w:r>
        <w:rPr>
          <w:b/>
        </w:rPr>
        <w:t xml:space="preserve">                                                             Проголосовали: за-22(единогласно)</w:t>
      </w:r>
    </w:p>
    <w:p w:rsidR="00E12C7B" w:rsidRDefault="00E12C7B" w:rsidP="0077523F">
      <w:pPr>
        <w:pStyle w:val="a3"/>
        <w:tabs>
          <w:tab w:val="center" w:pos="4677"/>
        </w:tabs>
      </w:pPr>
    </w:p>
    <w:p w:rsidR="00E12C7B" w:rsidRDefault="00E12C7B" w:rsidP="0077523F">
      <w:pPr>
        <w:pStyle w:val="a3"/>
        <w:tabs>
          <w:tab w:val="center" w:pos="4677"/>
        </w:tabs>
      </w:pPr>
    </w:p>
    <w:p w:rsidR="009C4BB7" w:rsidRDefault="00043DE2" w:rsidP="009C4BB7">
      <w:pPr>
        <w:rPr>
          <w:rFonts w:ascii="Times New Roman" w:hAnsi="Times New Roman" w:cs="Times New Roman"/>
          <w:b/>
          <w:sz w:val="32"/>
          <w:szCs w:val="32"/>
        </w:rPr>
      </w:pPr>
      <w:r w:rsidRPr="00043DE2">
        <w:rPr>
          <w:rFonts w:ascii="Times New Roman" w:hAnsi="Times New Roman" w:cs="Times New Roman"/>
          <w:b/>
          <w:sz w:val="32"/>
          <w:szCs w:val="32"/>
        </w:rPr>
        <w:t xml:space="preserve">                          </w:t>
      </w:r>
      <w:r w:rsidRPr="00806B29">
        <w:rPr>
          <w:rFonts w:ascii="Times New Roman" w:hAnsi="Times New Roman" w:cs="Times New Roman"/>
          <w:b/>
          <w:sz w:val="32"/>
          <w:szCs w:val="32"/>
        </w:rPr>
        <w:t>6/2</w:t>
      </w:r>
      <w:r w:rsidR="00B642CA">
        <w:rPr>
          <w:rFonts w:ascii="Times New Roman" w:hAnsi="Times New Roman" w:cs="Times New Roman"/>
          <w:b/>
          <w:sz w:val="32"/>
          <w:szCs w:val="32"/>
        </w:rPr>
        <w:t>4</w:t>
      </w:r>
      <w:r w:rsidRPr="00806B29">
        <w:rPr>
          <w:rFonts w:ascii="Times New Roman" w:hAnsi="Times New Roman" w:cs="Times New Roman"/>
          <w:b/>
          <w:sz w:val="32"/>
          <w:szCs w:val="32"/>
        </w:rPr>
        <w:t xml:space="preserve"> </w:t>
      </w:r>
      <w:r w:rsidRPr="00043DE2">
        <w:rPr>
          <w:rFonts w:ascii="Times New Roman" w:hAnsi="Times New Roman" w:cs="Times New Roman"/>
          <w:b/>
          <w:sz w:val="32"/>
          <w:szCs w:val="32"/>
        </w:rPr>
        <w:t xml:space="preserve"> </w:t>
      </w:r>
      <w:r w:rsidR="009C4BB7" w:rsidRPr="0053412D">
        <w:rPr>
          <w:rFonts w:ascii="Times New Roman" w:hAnsi="Times New Roman" w:cs="Times New Roman"/>
          <w:b/>
          <w:sz w:val="32"/>
          <w:szCs w:val="32"/>
        </w:rPr>
        <w:t>О передвижении бюджетных ассигнований»</w:t>
      </w:r>
    </w:p>
    <w:p w:rsidR="009C4BB7" w:rsidRDefault="00043DE2" w:rsidP="009C4BB7">
      <w:pPr>
        <w:rPr>
          <w:rFonts w:ascii="Times New Roman" w:hAnsi="Times New Roman" w:cs="Times New Roman"/>
          <w:sz w:val="24"/>
          <w:szCs w:val="24"/>
        </w:rPr>
      </w:pPr>
      <w:r w:rsidRPr="00043DE2">
        <w:rPr>
          <w:rFonts w:ascii="Times New Roman" w:hAnsi="Times New Roman" w:cs="Times New Roman"/>
          <w:sz w:val="24"/>
          <w:szCs w:val="24"/>
        </w:rPr>
        <w:t xml:space="preserve">                                                      </w:t>
      </w:r>
      <w:r w:rsidR="009C4BB7">
        <w:rPr>
          <w:rFonts w:ascii="Times New Roman" w:hAnsi="Times New Roman" w:cs="Times New Roman"/>
          <w:sz w:val="24"/>
          <w:szCs w:val="24"/>
        </w:rPr>
        <w:t>Совет решил:</w:t>
      </w:r>
    </w:p>
    <w:p w:rsidR="009C4BB7" w:rsidRDefault="00043DE2" w:rsidP="009C4BB7">
      <w:pPr>
        <w:rPr>
          <w:rFonts w:ascii="Times New Roman" w:hAnsi="Times New Roman" w:cs="Times New Roman"/>
          <w:sz w:val="24"/>
          <w:szCs w:val="24"/>
        </w:rPr>
      </w:pPr>
      <w:r w:rsidRPr="00806B29">
        <w:rPr>
          <w:rFonts w:ascii="Times New Roman" w:hAnsi="Times New Roman" w:cs="Times New Roman"/>
          <w:sz w:val="24"/>
          <w:szCs w:val="24"/>
        </w:rPr>
        <w:t xml:space="preserve">               </w:t>
      </w:r>
      <w:r w:rsidR="009C4BB7">
        <w:rPr>
          <w:rFonts w:ascii="Times New Roman" w:hAnsi="Times New Roman" w:cs="Times New Roman"/>
          <w:sz w:val="24"/>
          <w:szCs w:val="24"/>
        </w:rPr>
        <w:t>Передвинуть бюджетные ассигнования с:</w:t>
      </w:r>
    </w:p>
    <w:p w:rsidR="009C4BB7" w:rsidRDefault="009C4BB7" w:rsidP="002E5BD9">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0820, код учреждения 09429 (музей)  ст.222990 (прочие услуги) -2,5т.л    на группу 0111 код учреждения 11176 (аппарат) ст. 281362 (исполн. докум) +2,5т.л.</w:t>
      </w:r>
    </w:p>
    <w:p w:rsidR="009C4BB7" w:rsidRDefault="009C4BB7" w:rsidP="002E5BD9">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0820, код учреждения 09429 (музей)  ст.311120 (кап.рем.зд) - 8,5т.л    на группу 0111 код учреждения 11176 (аппарат) ст. 281362 (исполн. докум) +8,5т.л.</w:t>
      </w:r>
    </w:p>
    <w:p w:rsidR="009C4BB7" w:rsidRDefault="009C4BB7" w:rsidP="002E5BD9">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0820, код учреждения 09429 (музей)  ст.318110 (проч осн ср-ва) – 3,215т.л    на группу 0111 код учреждения 11176 (аппарат) ст. 281362 (исполн. докум) +3,215 т.л.</w:t>
      </w:r>
    </w:p>
    <w:p w:rsidR="009C4BB7" w:rsidRDefault="009C4BB7" w:rsidP="002E5BD9">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0620, код учреждения 11176 (благ-во)  ст.281600 (прочие расходы) – 6,905т.л    на группу 0111 код учреждения 11176 (аппарат) ст. 281362 (исполн. докум) +6,905 т.л.</w:t>
      </w:r>
    </w:p>
    <w:p w:rsidR="009C4BB7" w:rsidRDefault="009C4BB7" w:rsidP="002E5BD9">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0620, код учреждения 11176 (благ-во)  ст.222990 (прочие услуги) – 200,0 т.л    на группу 0111 код учреждения 11176 (аппарат) ст. 281362 (исполн. докум) + 200,0т.л.</w:t>
      </w:r>
    </w:p>
    <w:p w:rsidR="009C4BB7" w:rsidRDefault="009C4BB7" w:rsidP="002E5BD9">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0813, код учреждения 11176 (мер для молод)  ст.222990 (прочие услуги) – 10,8 т.л    на группу 0111 код учреждения 11176 (аппарат) ст. 281362 (исполн. докум) + 10,8т.л.</w:t>
      </w:r>
    </w:p>
    <w:p w:rsidR="009C4BB7" w:rsidRDefault="009C4BB7" w:rsidP="002E5BD9">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0620, код учреждения 11176 (благ-во)  ст.222990 (прочие услуги)-10,0т.л на группу 0640(ул.освещ) ст.222110 (эл.энерг)+10,0т.л.</w:t>
      </w:r>
    </w:p>
    <w:p w:rsidR="009C4BB7" w:rsidRDefault="009C4BB7" w:rsidP="002E5BD9">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Группы  0813, код учреждения 11176 (мер для молод)  ст.222990 (прочие услуги) – 4,2 т.л    на группу 0111 код учреждения 11176 (аппарат) ст. 222720 (служебные командир. за границу) + 4,2т.л</w:t>
      </w:r>
    </w:p>
    <w:p w:rsidR="000D78BF" w:rsidRDefault="000D78BF" w:rsidP="000D78BF">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0812, код учреждения 11176 (культ меропрития)  ст.222990 (прочие услуги) – 3,0 т.л    на группу 1099 код учреждения 11176 (мат помощь) ст. 272600 (материальная помощь) + 3,0т.л</w:t>
      </w:r>
    </w:p>
    <w:p w:rsidR="000D78BF" w:rsidRDefault="000D78BF" w:rsidP="000D78BF">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0812, код учреждения 11176 (спорт меропрития)  ст.222990 (прочие услуги) – 10,4 т.л    на группу 1099 код учреждения 11176 (мат помощь) ст. 272600 (материальная помощь) + 10,4т.л</w:t>
      </w:r>
    </w:p>
    <w:p w:rsidR="000D78BF" w:rsidRDefault="000D78BF" w:rsidP="000D78BF">
      <w:pPr>
        <w:pStyle w:val="a6"/>
        <w:numPr>
          <w:ilvl w:val="0"/>
          <w:numId w:val="12"/>
        </w:numPr>
        <w:rPr>
          <w:rFonts w:ascii="Times New Roman" w:hAnsi="Times New Roman" w:cs="Times New Roman"/>
          <w:sz w:val="24"/>
          <w:szCs w:val="24"/>
        </w:rPr>
      </w:pPr>
      <w:r>
        <w:rPr>
          <w:rFonts w:ascii="Times New Roman" w:hAnsi="Times New Roman" w:cs="Times New Roman"/>
          <w:sz w:val="24"/>
          <w:szCs w:val="24"/>
        </w:rPr>
        <w:t>Группы  0640, код учреждения 11176 (ул освещ)  ст.222110 (эл энергия)-30,0т.л на группу 0133 код учреждения 11176 (прочие) ст.</w:t>
      </w:r>
      <w:r w:rsidRPr="00C61ECC">
        <w:rPr>
          <w:rFonts w:ascii="Times New Roman" w:hAnsi="Times New Roman" w:cs="Times New Roman"/>
          <w:sz w:val="24"/>
          <w:szCs w:val="24"/>
        </w:rPr>
        <w:t xml:space="preserve"> </w:t>
      </w:r>
      <w:r>
        <w:rPr>
          <w:rFonts w:ascii="Times New Roman" w:hAnsi="Times New Roman" w:cs="Times New Roman"/>
          <w:sz w:val="24"/>
          <w:szCs w:val="24"/>
        </w:rPr>
        <w:t>281362 (исполн. докум) +30,0т.л.</w:t>
      </w:r>
    </w:p>
    <w:p w:rsidR="00F16801" w:rsidRDefault="00F16801" w:rsidP="00F16801">
      <w:pPr>
        <w:pStyle w:val="a3"/>
        <w:tabs>
          <w:tab w:val="center" w:pos="4677"/>
        </w:tabs>
        <w:ind w:left="720"/>
        <w:rPr>
          <w:b/>
        </w:rPr>
      </w:pPr>
      <w:r>
        <w:rPr>
          <w:b/>
        </w:rPr>
        <w:t xml:space="preserve">                                                             Проголосовали: за-22(единогласно)</w:t>
      </w:r>
    </w:p>
    <w:p w:rsidR="0077523F" w:rsidRDefault="0077523F" w:rsidP="0077523F">
      <w:pPr>
        <w:jc w:val="center"/>
      </w:pPr>
      <w:r>
        <w:t xml:space="preserve">   </w:t>
      </w:r>
    </w:p>
    <w:p w:rsidR="009B3AA8" w:rsidRPr="009B3AA8" w:rsidRDefault="00C32D06" w:rsidP="009B3AA8">
      <w:pPr>
        <w:pStyle w:val="a3"/>
        <w:rPr>
          <w:b/>
          <w:sz w:val="28"/>
          <w:szCs w:val="28"/>
        </w:rPr>
      </w:pPr>
      <w:r w:rsidRPr="009B3AA8">
        <w:rPr>
          <w:b/>
        </w:rPr>
        <w:t xml:space="preserve">                                  </w:t>
      </w:r>
      <w:r w:rsidR="009B3AA8" w:rsidRPr="009B3AA8">
        <w:rPr>
          <w:b/>
        </w:rPr>
        <w:t>6/2</w:t>
      </w:r>
      <w:r w:rsidR="00B642CA">
        <w:rPr>
          <w:b/>
        </w:rPr>
        <w:t>5</w:t>
      </w:r>
      <w:r w:rsidR="009B3AA8">
        <w:t xml:space="preserve"> </w:t>
      </w:r>
      <w:r w:rsidRPr="002A69B4">
        <w:t xml:space="preserve">    </w:t>
      </w:r>
      <w:r w:rsidRPr="009B3AA8">
        <w:rPr>
          <w:b/>
          <w:sz w:val="28"/>
          <w:szCs w:val="28"/>
        </w:rPr>
        <w:t xml:space="preserve">Об утверждении штатного расписания  МП ЖКХ  </w:t>
      </w:r>
    </w:p>
    <w:p w:rsidR="00C32D06" w:rsidRDefault="009B3AA8" w:rsidP="009B3AA8">
      <w:pPr>
        <w:pStyle w:val="a3"/>
        <w:rPr>
          <w:b/>
          <w:sz w:val="28"/>
          <w:szCs w:val="28"/>
        </w:rPr>
      </w:pPr>
      <w:r w:rsidRPr="009B3AA8">
        <w:rPr>
          <w:b/>
          <w:sz w:val="28"/>
          <w:szCs w:val="28"/>
        </w:rPr>
        <w:t xml:space="preserve">                                      </w:t>
      </w:r>
      <w:r w:rsidR="00C32D06" w:rsidRPr="009B3AA8">
        <w:rPr>
          <w:b/>
          <w:sz w:val="28"/>
          <w:szCs w:val="28"/>
        </w:rPr>
        <w:t>на      2017год</w:t>
      </w:r>
    </w:p>
    <w:p w:rsidR="009B3AA8" w:rsidRPr="009B3AA8" w:rsidRDefault="009B3AA8" w:rsidP="009B3AA8">
      <w:pPr>
        <w:pStyle w:val="a3"/>
        <w:rPr>
          <w:b/>
          <w:sz w:val="28"/>
          <w:szCs w:val="28"/>
        </w:rPr>
      </w:pPr>
    </w:p>
    <w:p w:rsidR="00D42961" w:rsidRPr="00D42961" w:rsidRDefault="00C32D06" w:rsidP="00D42961">
      <w:pPr>
        <w:ind w:left="360"/>
        <w:rPr>
          <w:b/>
          <w:sz w:val="20"/>
          <w:szCs w:val="20"/>
        </w:rPr>
      </w:pPr>
      <w:r w:rsidRPr="009B3AA8">
        <w:rPr>
          <w:rFonts w:ascii="Calibri" w:eastAsia="Calibri" w:hAnsi="Calibri" w:cs="Calibri"/>
          <w:sz w:val="24"/>
          <w:szCs w:val="24"/>
        </w:rPr>
        <w:t>Рассмотрев  ходатайство  МП ЖКХ (№1382/4)  об утверждении штатного  расписания  на 2017год</w:t>
      </w:r>
      <w:r w:rsidRPr="00D42961">
        <w:rPr>
          <w:rFonts w:ascii="Calibri" w:eastAsia="Calibri" w:hAnsi="Calibri" w:cs="Calibri"/>
          <w:sz w:val="20"/>
          <w:szCs w:val="20"/>
        </w:rPr>
        <w:t>,</w:t>
      </w:r>
      <w:r w:rsidR="00D42961" w:rsidRPr="00D42961">
        <w:rPr>
          <w:b/>
          <w:sz w:val="20"/>
          <w:szCs w:val="20"/>
        </w:rPr>
        <w:t xml:space="preserve">   П Р О Т О КО Л </w:t>
      </w:r>
      <w:r w:rsidR="00D42961" w:rsidRPr="00D42961">
        <w:rPr>
          <w:sz w:val="20"/>
          <w:szCs w:val="20"/>
        </w:rPr>
        <w:t xml:space="preserve">   Заседания  специализированной комиссии  п</w:t>
      </w:r>
      <w:r w:rsidR="00D42961" w:rsidRPr="00D42961">
        <w:rPr>
          <w:b/>
          <w:bCs/>
          <w:sz w:val="20"/>
          <w:szCs w:val="20"/>
        </w:rPr>
        <w:t xml:space="preserve">о  </w:t>
      </w:r>
      <w:r w:rsidR="00D42961" w:rsidRPr="00D42961">
        <w:rPr>
          <w:b/>
          <w:sz w:val="20"/>
          <w:szCs w:val="20"/>
        </w:rPr>
        <w:t>ПО КОММУНАЛЬНОМУ ХОЗЯЙСТВУ. ГРАДОСТРОИТЕЛЬСТВУ. ПРОМЫШЛЕННОСТИ.ТРАНСПОРТУ и СВЯЗИ от 22.11.16г</w:t>
      </w:r>
    </w:p>
    <w:p w:rsidR="00C32D06" w:rsidRPr="009B3AA8" w:rsidRDefault="00C32D06" w:rsidP="00C32D06">
      <w:pPr>
        <w:ind w:left="720"/>
        <w:rPr>
          <w:rFonts w:ascii="Calibri" w:eastAsia="Calibri" w:hAnsi="Calibri" w:cs="Calibri"/>
          <w:sz w:val="24"/>
          <w:szCs w:val="24"/>
        </w:rPr>
      </w:pPr>
    </w:p>
    <w:p w:rsidR="00C32D06" w:rsidRDefault="00C32D06" w:rsidP="00C32D06">
      <w:pPr>
        <w:ind w:left="720"/>
        <w:rPr>
          <w:rFonts w:ascii="Calibri" w:eastAsia="Calibri" w:hAnsi="Calibri" w:cs="Calibri"/>
          <w:b/>
          <w:sz w:val="28"/>
          <w:szCs w:val="28"/>
        </w:rPr>
      </w:pPr>
      <w:r>
        <w:rPr>
          <w:rFonts w:ascii="Calibri" w:eastAsia="Calibri" w:hAnsi="Calibri" w:cs="Calibri"/>
          <w:b/>
          <w:sz w:val="28"/>
          <w:szCs w:val="28"/>
        </w:rPr>
        <w:t xml:space="preserve">                   </w:t>
      </w:r>
      <w:r w:rsidR="00DD6D6A">
        <w:rPr>
          <w:rFonts w:ascii="Calibri" w:eastAsia="Calibri" w:hAnsi="Calibri" w:cs="Calibri"/>
          <w:b/>
          <w:sz w:val="28"/>
          <w:szCs w:val="28"/>
        </w:rPr>
        <w:t xml:space="preserve">       </w:t>
      </w:r>
    </w:p>
    <w:p w:rsidR="003C60AA" w:rsidRDefault="003C60AA" w:rsidP="003C60AA">
      <w:pPr>
        <w:spacing w:after="0" w:line="240" w:lineRule="auto"/>
        <w:rPr>
          <w:rFonts w:ascii="Calibri" w:eastAsia="Calibri" w:hAnsi="Calibri" w:cs="Calibri"/>
          <w:sz w:val="28"/>
          <w:szCs w:val="28"/>
        </w:rPr>
      </w:pPr>
      <w:r w:rsidRPr="00B85B52">
        <w:rPr>
          <w:rFonts w:ascii="Calibri" w:eastAsia="Calibri" w:hAnsi="Calibri" w:cs="Calibri"/>
          <w:sz w:val="24"/>
          <w:szCs w:val="24"/>
        </w:rPr>
        <w:t xml:space="preserve">Рассмотрев  ходатайство МП ЖКХ  об  </w:t>
      </w:r>
      <w:r>
        <w:rPr>
          <w:rFonts w:ascii="Calibri" w:eastAsia="Calibri" w:hAnsi="Calibri" w:cs="Calibri"/>
          <w:sz w:val="24"/>
          <w:szCs w:val="24"/>
        </w:rPr>
        <w:t>у</w:t>
      </w:r>
      <w:r w:rsidRPr="00B85B52">
        <w:rPr>
          <w:rFonts w:ascii="Calibri" w:eastAsia="Calibri" w:hAnsi="Calibri" w:cs="Calibri"/>
          <w:sz w:val="24"/>
          <w:szCs w:val="24"/>
        </w:rPr>
        <w:t>тверждении  штатного  расписания  МП ЖКХ    на 201</w:t>
      </w:r>
      <w:r>
        <w:rPr>
          <w:rFonts w:ascii="Calibri" w:eastAsia="Calibri" w:hAnsi="Calibri" w:cs="Calibri"/>
          <w:sz w:val="24"/>
          <w:szCs w:val="24"/>
        </w:rPr>
        <w:t>7</w:t>
      </w:r>
      <w:r w:rsidRPr="00B85B52">
        <w:rPr>
          <w:rFonts w:ascii="Calibri" w:eastAsia="Calibri" w:hAnsi="Calibri" w:cs="Calibri"/>
          <w:sz w:val="24"/>
          <w:szCs w:val="24"/>
        </w:rPr>
        <w:t xml:space="preserve">год     </w:t>
      </w:r>
      <w:r>
        <w:rPr>
          <w:rFonts w:ascii="Calibri" w:eastAsia="Calibri" w:hAnsi="Calibri" w:cs="Calibri"/>
          <w:sz w:val="24"/>
          <w:szCs w:val="24"/>
        </w:rPr>
        <w:t>и  на   основании  письма Совета Федерации профсоюзов  РМ «</w:t>
      </w:r>
      <w:r>
        <w:rPr>
          <w:rFonts w:ascii="Calibri" w:eastAsia="Calibri" w:hAnsi="Calibri" w:cs="Calibri"/>
          <w:sz w:val="24"/>
          <w:szCs w:val="24"/>
          <w:lang w:val="en-US"/>
        </w:rPr>
        <w:t>Sindincomservice</w:t>
      </w:r>
      <w:r>
        <w:rPr>
          <w:rFonts w:ascii="Calibri" w:eastAsia="Calibri" w:hAnsi="Calibri" w:cs="Calibri"/>
          <w:sz w:val="24"/>
          <w:szCs w:val="24"/>
        </w:rPr>
        <w:t>»( №01-16/21 от 19.02.16)</w:t>
      </w:r>
      <w:r w:rsidRPr="00B85B52">
        <w:rPr>
          <w:rFonts w:ascii="Calibri" w:eastAsia="Calibri" w:hAnsi="Calibri" w:cs="Calibri"/>
          <w:sz w:val="24"/>
          <w:szCs w:val="24"/>
        </w:rPr>
        <w:t xml:space="preserve">                             </w:t>
      </w:r>
    </w:p>
    <w:p w:rsidR="00D42961" w:rsidRDefault="003C60AA" w:rsidP="00B30300">
      <w:pPr>
        <w:spacing w:after="0" w:line="240" w:lineRule="auto"/>
        <w:rPr>
          <w:rFonts w:ascii="Calibri" w:eastAsia="Calibri" w:hAnsi="Calibri" w:cs="Calibri"/>
          <w:sz w:val="28"/>
          <w:szCs w:val="28"/>
        </w:rPr>
      </w:pPr>
      <w:r w:rsidRPr="00B85B52">
        <w:rPr>
          <w:rFonts w:ascii="Calibri" w:eastAsia="Calibri" w:hAnsi="Calibri" w:cs="Calibri"/>
          <w:sz w:val="28"/>
          <w:szCs w:val="28"/>
        </w:rPr>
        <w:t xml:space="preserve">  </w:t>
      </w:r>
      <w:r>
        <w:rPr>
          <w:rFonts w:ascii="Calibri" w:eastAsia="Calibri" w:hAnsi="Calibri" w:cs="Calibri"/>
          <w:sz w:val="28"/>
          <w:szCs w:val="28"/>
        </w:rPr>
        <w:t xml:space="preserve">                                    </w:t>
      </w:r>
    </w:p>
    <w:p w:rsidR="00B30300" w:rsidRPr="00D42961" w:rsidRDefault="00B30300" w:rsidP="00B30300">
      <w:pPr>
        <w:spacing w:after="0" w:line="240" w:lineRule="auto"/>
        <w:rPr>
          <w:rFonts w:ascii="Calibri" w:eastAsia="Calibri" w:hAnsi="Calibri" w:cs="Calibri"/>
          <w:sz w:val="24"/>
          <w:szCs w:val="24"/>
        </w:rPr>
      </w:pPr>
    </w:p>
    <w:tbl>
      <w:tblPr>
        <w:tblW w:w="9364" w:type="dxa"/>
        <w:tblInd w:w="5" w:type="dxa"/>
        <w:tblLayout w:type="fixed"/>
        <w:tblCellMar>
          <w:left w:w="0" w:type="dxa"/>
          <w:right w:w="0" w:type="dxa"/>
        </w:tblCellMar>
        <w:tblLook w:val="0000" w:firstRow="0" w:lastRow="0" w:firstColumn="0" w:lastColumn="0" w:noHBand="0" w:noVBand="0"/>
      </w:tblPr>
      <w:tblGrid>
        <w:gridCol w:w="3134"/>
        <w:gridCol w:w="4176"/>
        <w:gridCol w:w="2054"/>
      </w:tblGrid>
      <w:tr w:rsidR="00C32D06" w:rsidRPr="00974FCD" w:rsidTr="003C60AA">
        <w:trPr>
          <w:trHeight w:val="560"/>
        </w:trPr>
        <w:tc>
          <w:tcPr>
            <w:tcW w:w="3134"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Структурное</w:t>
            </w:r>
          </w:p>
          <w:p w:rsidR="00C32D06" w:rsidRPr="00974FCD" w:rsidRDefault="00C32D06" w:rsidP="009B3AA8">
            <w:pPr>
              <w:pStyle w:val="a3"/>
            </w:pPr>
            <w:r w:rsidRPr="00974FCD">
              <w:t>подразделение</w:t>
            </w:r>
          </w:p>
        </w:tc>
        <w:tc>
          <w:tcPr>
            <w:tcW w:w="4176" w:type="dxa"/>
            <w:tcBorders>
              <w:top w:val="single" w:sz="4" w:space="0" w:color="auto"/>
              <w:left w:val="single" w:sz="4" w:space="0" w:color="auto"/>
              <w:bottom w:val="nil"/>
              <w:right w:val="nil"/>
            </w:tcBorders>
            <w:shd w:val="clear" w:color="auto" w:fill="FFFFFF"/>
          </w:tcPr>
          <w:p w:rsidR="00C32D06" w:rsidRPr="00974FCD" w:rsidRDefault="00C32D06" w:rsidP="009B3AA8">
            <w:pPr>
              <w:pStyle w:val="a3"/>
            </w:pPr>
            <w:r w:rsidRPr="00974FCD">
              <w:t>Должность</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b/>
                <w:bCs/>
                <w:color w:val="000000"/>
              </w:rPr>
              <w:t>Количество</w:t>
            </w:r>
          </w:p>
          <w:p w:rsidR="00C32D06" w:rsidRPr="00974FCD" w:rsidRDefault="00C32D06" w:rsidP="00B7245B">
            <w:pPr>
              <w:spacing w:line="220" w:lineRule="exact"/>
            </w:pPr>
            <w:r w:rsidRPr="00974FCD">
              <w:rPr>
                <w:b/>
                <w:bCs/>
                <w:color w:val="000000"/>
              </w:rPr>
              <w:t>едениц</w:t>
            </w:r>
          </w:p>
        </w:tc>
      </w:tr>
      <w:tr w:rsidR="00C32D06" w:rsidRPr="00974FCD" w:rsidTr="003C60AA">
        <w:trPr>
          <w:trHeight w:val="147"/>
        </w:trPr>
        <w:tc>
          <w:tcPr>
            <w:tcW w:w="3134" w:type="dxa"/>
            <w:vMerge w:val="restart"/>
            <w:tcBorders>
              <w:top w:val="single" w:sz="4" w:space="0" w:color="auto"/>
              <w:left w:val="single" w:sz="4" w:space="0" w:color="auto"/>
              <w:bottom w:val="nil"/>
              <w:right w:val="nil"/>
            </w:tcBorders>
            <w:shd w:val="clear" w:color="auto" w:fill="FFFFFF"/>
          </w:tcPr>
          <w:p w:rsidR="00C32D06" w:rsidRPr="00974FCD" w:rsidRDefault="00C32D06" w:rsidP="009B3AA8">
            <w:pPr>
              <w:pStyle w:val="a3"/>
            </w:pPr>
            <w:r w:rsidRPr="00974FCD">
              <w:t>АДМИНАППАРАТ</w:t>
            </w: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Директор</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w:t>
            </w:r>
          </w:p>
        </w:tc>
      </w:tr>
      <w:tr w:rsidR="00C32D06" w:rsidRPr="00974FCD" w:rsidTr="003C60AA">
        <w:trPr>
          <w:trHeight w:val="28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Главный бухгалтер</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w:t>
            </w:r>
          </w:p>
        </w:tc>
      </w:tr>
      <w:tr w:rsidR="00C32D06" w:rsidRPr="00974FCD" w:rsidTr="003C60AA">
        <w:trPr>
          <w:trHeight w:val="283"/>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Бухгалтер-кассир</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w:t>
            </w:r>
          </w:p>
        </w:tc>
      </w:tr>
      <w:tr w:rsidR="00C32D06" w:rsidRPr="00974FCD" w:rsidTr="003C60AA">
        <w:trPr>
          <w:trHeight w:val="28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Юрист</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w:t>
            </w:r>
          </w:p>
        </w:tc>
      </w:tr>
      <w:tr w:rsidR="00C32D06" w:rsidRPr="00974FCD" w:rsidTr="003C60AA">
        <w:trPr>
          <w:trHeight w:val="27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Инспектор О/К</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0,3</w:t>
            </w:r>
          </w:p>
        </w:tc>
      </w:tr>
      <w:tr w:rsidR="00C32D06" w:rsidRPr="00974FCD" w:rsidTr="003C60AA">
        <w:trPr>
          <w:trHeight w:val="28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ИТОГО</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4,3</w:t>
            </w:r>
          </w:p>
        </w:tc>
      </w:tr>
      <w:tr w:rsidR="00C32D06" w:rsidRPr="00974FCD" w:rsidTr="003C60AA">
        <w:trPr>
          <w:trHeight w:val="293"/>
        </w:trPr>
        <w:tc>
          <w:tcPr>
            <w:tcW w:w="3134" w:type="dxa"/>
            <w:vMerge w:val="restart"/>
            <w:tcBorders>
              <w:top w:val="single" w:sz="4" w:space="0" w:color="auto"/>
              <w:left w:val="single" w:sz="4" w:space="0" w:color="auto"/>
              <w:bottom w:val="nil"/>
              <w:right w:val="nil"/>
            </w:tcBorders>
            <w:shd w:val="clear" w:color="auto" w:fill="FFFFFF"/>
          </w:tcPr>
          <w:p w:rsidR="00C32D06" w:rsidRPr="00974FCD" w:rsidRDefault="00C32D06" w:rsidP="009B3AA8">
            <w:pPr>
              <w:pStyle w:val="a3"/>
            </w:pPr>
            <w:r w:rsidRPr="00974FCD">
              <w:t>ЖИЛИЩНОЕ</w:t>
            </w:r>
          </w:p>
          <w:p w:rsidR="00C32D06" w:rsidRPr="00974FCD" w:rsidRDefault="00C32D06" w:rsidP="009B3AA8">
            <w:pPr>
              <w:pStyle w:val="a3"/>
            </w:pPr>
            <w:r w:rsidRPr="00974FCD">
              <w:t>ХОЗЯЙСТВО</w:t>
            </w: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Инженер жилфонда</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w:t>
            </w:r>
          </w:p>
        </w:tc>
      </w:tr>
      <w:tr w:rsidR="00C32D06" w:rsidRPr="00974FCD" w:rsidTr="003C60AA">
        <w:trPr>
          <w:trHeight w:val="28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Бухгалтер по расчетам</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w:t>
            </w:r>
          </w:p>
        </w:tc>
      </w:tr>
      <w:tr w:rsidR="00C32D06" w:rsidRPr="00974FCD" w:rsidTr="003C60AA">
        <w:trPr>
          <w:trHeight w:val="283"/>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Контролер</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w:t>
            </w:r>
          </w:p>
        </w:tc>
      </w:tr>
      <w:tr w:rsidR="00C32D06" w:rsidRPr="00974FCD" w:rsidTr="003C60AA">
        <w:trPr>
          <w:trHeight w:val="28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Плотник</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0,3</w:t>
            </w:r>
          </w:p>
        </w:tc>
      </w:tr>
      <w:tr w:rsidR="00C32D06" w:rsidRPr="00974FCD" w:rsidTr="003C60AA">
        <w:trPr>
          <w:trHeight w:val="28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Штукатур-маляр</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2</w:t>
            </w:r>
          </w:p>
        </w:tc>
      </w:tr>
      <w:tr w:rsidR="00C32D06" w:rsidRPr="00974FCD" w:rsidTr="003C60AA">
        <w:trPr>
          <w:trHeight w:val="283"/>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Рабочий по ремонту жилфонда</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2</w:t>
            </w:r>
          </w:p>
        </w:tc>
      </w:tr>
      <w:tr w:rsidR="00C32D06" w:rsidRPr="00974FCD" w:rsidTr="003C60AA">
        <w:trPr>
          <w:trHeight w:val="283"/>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ИТОГО</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7,3</w:t>
            </w:r>
          </w:p>
        </w:tc>
      </w:tr>
      <w:tr w:rsidR="00C32D06" w:rsidRPr="00974FCD" w:rsidTr="003C60AA">
        <w:trPr>
          <w:trHeight w:val="298"/>
        </w:trPr>
        <w:tc>
          <w:tcPr>
            <w:tcW w:w="3134" w:type="dxa"/>
            <w:vMerge w:val="restart"/>
            <w:tcBorders>
              <w:top w:val="single" w:sz="4" w:space="0" w:color="auto"/>
              <w:left w:val="single" w:sz="4" w:space="0" w:color="auto"/>
              <w:bottom w:val="nil"/>
              <w:right w:val="nil"/>
            </w:tcBorders>
            <w:shd w:val="clear" w:color="auto" w:fill="FFFFFF"/>
          </w:tcPr>
          <w:p w:rsidR="00C32D06" w:rsidRPr="00974FCD" w:rsidRDefault="00C32D06" w:rsidP="009B3AA8">
            <w:pPr>
              <w:pStyle w:val="a3"/>
            </w:pPr>
            <w:r w:rsidRPr="00974FCD">
              <w:t>СТОЛЯРНЫЙ ЦЕХ</w:t>
            </w: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Столяр</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0,7</w:t>
            </w:r>
          </w:p>
        </w:tc>
      </w:tr>
      <w:tr w:rsidR="00C32D06" w:rsidRPr="00974FCD" w:rsidTr="003C60AA">
        <w:trPr>
          <w:trHeight w:val="283"/>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Техничка</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0,75</w:t>
            </w:r>
          </w:p>
        </w:tc>
      </w:tr>
      <w:tr w:rsidR="00C32D06" w:rsidRPr="00974FCD" w:rsidTr="003C60AA">
        <w:trPr>
          <w:trHeight w:val="283"/>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ИТОГО</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1,45</w:t>
            </w:r>
          </w:p>
        </w:tc>
      </w:tr>
      <w:tr w:rsidR="00C32D06" w:rsidRPr="00974FCD" w:rsidTr="003C60AA">
        <w:trPr>
          <w:trHeight w:val="293"/>
        </w:trPr>
        <w:tc>
          <w:tcPr>
            <w:tcW w:w="3134" w:type="dxa"/>
            <w:vMerge w:val="restart"/>
            <w:tcBorders>
              <w:top w:val="single" w:sz="4" w:space="0" w:color="auto"/>
              <w:left w:val="single" w:sz="4" w:space="0" w:color="auto"/>
              <w:bottom w:val="nil"/>
              <w:right w:val="nil"/>
            </w:tcBorders>
            <w:shd w:val="clear" w:color="auto" w:fill="FFFFFF"/>
          </w:tcPr>
          <w:p w:rsidR="00C32D06" w:rsidRPr="00974FCD" w:rsidRDefault="00C32D06" w:rsidP="009B3AA8">
            <w:pPr>
              <w:pStyle w:val="a3"/>
            </w:pPr>
            <w:r w:rsidRPr="00974FCD">
              <w:t>ОХРАНА</w:t>
            </w: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Сторож 4 чел. (0,75)</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о</w:t>
            </w:r>
          </w:p>
          <w:p w:rsidR="00C32D06" w:rsidRPr="00974FCD" w:rsidRDefault="00C32D06" w:rsidP="00B7245B">
            <w:pPr>
              <w:spacing w:line="220" w:lineRule="exact"/>
            </w:pPr>
            <w:r w:rsidRPr="00974FCD">
              <w:rPr>
                <w:color w:val="000000"/>
                <w:lang w:val="ro-RO" w:eastAsia="ro-RO"/>
              </w:rPr>
              <w:t>J</w:t>
            </w:r>
          </w:p>
        </w:tc>
      </w:tr>
      <w:tr w:rsidR="00C32D06" w:rsidRPr="00974FCD" w:rsidTr="003C60AA">
        <w:trPr>
          <w:trHeight w:val="27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ИТОГО</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~3 |</w:t>
            </w:r>
          </w:p>
        </w:tc>
      </w:tr>
      <w:tr w:rsidR="00C32D06" w:rsidRPr="00974FCD" w:rsidTr="003C60AA">
        <w:trPr>
          <w:trHeight w:val="288"/>
        </w:trPr>
        <w:tc>
          <w:tcPr>
            <w:tcW w:w="3134" w:type="dxa"/>
            <w:vMerge w:val="restart"/>
            <w:tcBorders>
              <w:top w:val="single" w:sz="4" w:space="0" w:color="auto"/>
              <w:left w:val="single" w:sz="4" w:space="0" w:color="auto"/>
              <w:bottom w:val="nil"/>
              <w:right w:val="nil"/>
            </w:tcBorders>
            <w:shd w:val="clear" w:color="auto" w:fill="FFFFFF"/>
          </w:tcPr>
          <w:p w:rsidR="00C32D06" w:rsidRPr="00974FCD" w:rsidRDefault="00C32D06" w:rsidP="009B3AA8">
            <w:pPr>
              <w:pStyle w:val="a3"/>
            </w:pPr>
            <w:r w:rsidRPr="00974FCD">
              <w:t>САНОЧИСТКА</w:t>
            </w: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Мастер СО</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w:t>
            </w:r>
          </w:p>
        </w:tc>
      </w:tr>
      <w:tr w:rsidR="00C32D06" w:rsidRPr="00974FCD" w:rsidTr="003C60AA">
        <w:trPr>
          <w:trHeight w:val="28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Водитель мусоровоза</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3</w:t>
            </w:r>
          </w:p>
        </w:tc>
      </w:tr>
      <w:tr w:rsidR="00C32D06" w:rsidRPr="00974FCD" w:rsidTr="003C60AA">
        <w:trPr>
          <w:trHeight w:val="283"/>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Грузчик</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6</w:t>
            </w:r>
          </w:p>
        </w:tc>
      </w:tr>
      <w:tr w:rsidR="00C32D06" w:rsidRPr="00974FCD" w:rsidTr="003C60AA">
        <w:trPr>
          <w:trHeight w:val="293"/>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Контролер</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w:t>
            </w:r>
          </w:p>
        </w:tc>
      </w:tr>
      <w:tr w:rsidR="00C32D06" w:rsidRPr="00974FCD" w:rsidTr="003C60AA">
        <w:trPr>
          <w:trHeight w:val="278"/>
        </w:trPr>
        <w:tc>
          <w:tcPr>
            <w:tcW w:w="3134" w:type="dxa"/>
            <w:vMerge/>
            <w:tcBorders>
              <w:top w:val="nil"/>
              <w:left w:val="single" w:sz="4" w:space="0" w:color="auto"/>
              <w:bottom w:val="nil"/>
              <w:right w:val="nil"/>
            </w:tcBorders>
            <w:shd w:val="clear" w:color="auto" w:fill="FFFFFF"/>
          </w:tcPr>
          <w:p w:rsidR="00C32D06" w:rsidRPr="00974FCD" w:rsidRDefault="00C32D06" w:rsidP="009B3AA8">
            <w:pPr>
              <w:pStyle w:val="a3"/>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ИТОГО</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11</w:t>
            </w:r>
          </w:p>
        </w:tc>
      </w:tr>
      <w:tr w:rsidR="00C32D06" w:rsidRPr="00974FCD" w:rsidTr="003C60AA">
        <w:trPr>
          <w:trHeight w:val="288"/>
        </w:trPr>
        <w:tc>
          <w:tcPr>
            <w:tcW w:w="3134"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БЛАГОУСТРОЙСТВО</w:t>
            </w: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Бухгалтер</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0,3</w:t>
            </w:r>
          </w:p>
        </w:tc>
      </w:tr>
      <w:tr w:rsidR="00C32D06" w:rsidRPr="00974FCD" w:rsidTr="003C60AA">
        <w:trPr>
          <w:trHeight w:val="283"/>
        </w:trPr>
        <w:tc>
          <w:tcPr>
            <w:tcW w:w="3134" w:type="dxa"/>
            <w:tcBorders>
              <w:top w:val="single" w:sz="4" w:space="0" w:color="auto"/>
              <w:left w:val="single" w:sz="4" w:space="0" w:color="auto"/>
              <w:bottom w:val="nil"/>
              <w:right w:val="nil"/>
            </w:tcBorders>
            <w:shd w:val="clear" w:color="auto" w:fill="FFFFFF"/>
          </w:tcPr>
          <w:p w:rsidR="00C32D06" w:rsidRPr="00974FCD" w:rsidRDefault="00C32D06" w:rsidP="009B3AA8">
            <w:pPr>
              <w:pStyle w:val="a3"/>
              <w:rPr>
                <w:sz w:val="10"/>
                <w:szCs w:val="10"/>
              </w:rPr>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Рабочий мусоросватки</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4</w:t>
            </w:r>
          </w:p>
        </w:tc>
      </w:tr>
      <w:tr w:rsidR="00C32D06" w:rsidRPr="00974FCD" w:rsidTr="003C60AA">
        <w:trPr>
          <w:trHeight w:val="288"/>
        </w:trPr>
        <w:tc>
          <w:tcPr>
            <w:tcW w:w="3134" w:type="dxa"/>
            <w:tcBorders>
              <w:top w:val="single" w:sz="4" w:space="0" w:color="auto"/>
              <w:left w:val="single" w:sz="4" w:space="0" w:color="auto"/>
              <w:bottom w:val="nil"/>
              <w:right w:val="nil"/>
            </w:tcBorders>
            <w:shd w:val="clear" w:color="auto" w:fill="FFFFFF"/>
          </w:tcPr>
          <w:p w:rsidR="00C32D06" w:rsidRPr="00974FCD" w:rsidRDefault="00C32D06" w:rsidP="009B3AA8">
            <w:pPr>
              <w:pStyle w:val="a3"/>
              <w:rPr>
                <w:sz w:val="10"/>
                <w:szCs w:val="10"/>
              </w:rPr>
            </w:pPr>
          </w:p>
        </w:tc>
        <w:tc>
          <w:tcPr>
            <w:tcW w:w="4176" w:type="dxa"/>
            <w:tcBorders>
              <w:top w:val="single" w:sz="4" w:space="0" w:color="auto"/>
              <w:left w:val="single" w:sz="4" w:space="0" w:color="auto"/>
              <w:bottom w:val="nil"/>
              <w:right w:val="nil"/>
            </w:tcBorders>
            <w:shd w:val="clear" w:color="auto" w:fill="FFFFFF"/>
            <w:vAlign w:val="bottom"/>
          </w:tcPr>
          <w:p w:rsidR="00C32D06" w:rsidRPr="00974FCD" w:rsidRDefault="00C32D06" w:rsidP="009B3AA8">
            <w:pPr>
              <w:pStyle w:val="a3"/>
            </w:pPr>
            <w:r w:rsidRPr="00974FCD">
              <w:t>ИТОГО</w:t>
            </w:r>
          </w:p>
        </w:tc>
        <w:tc>
          <w:tcPr>
            <w:tcW w:w="2054" w:type="dxa"/>
            <w:tcBorders>
              <w:top w:val="single" w:sz="4" w:space="0" w:color="auto"/>
              <w:left w:val="single" w:sz="4" w:space="0" w:color="auto"/>
              <w:bottom w:val="nil"/>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4,3</w:t>
            </w:r>
          </w:p>
        </w:tc>
      </w:tr>
      <w:tr w:rsidR="00C32D06" w:rsidRPr="00974FCD" w:rsidTr="003C60AA">
        <w:trPr>
          <w:trHeight w:val="307"/>
        </w:trPr>
        <w:tc>
          <w:tcPr>
            <w:tcW w:w="3134" w:type="dxa"/>
            <w:tcBorders>
              <w:top w:val="single" w:sz="4" w:space="0" w:color="auto"/>
              <w:left w:val="single" w:sz="4" w:space="0" w:color="auto"/>
              <w:bottom w:val="single" w:sz="4" w:space="0" w:color="auto"/>
              <w:right w:val="nil"/>
            </w:tcBorders>
            <w:shd w:val="clear" w:color="auto" w:fill="FFFFFF"/>
            <w:vAlign w:val="bottom"/>
          </w:tcPr>
          <w:p w:rsidR="00C32D06" w:rsidRPr="00974FCD" w:rsidRDefault="00C32D06" w:rsidP="009B3AA8">
            <w:pPr>
              <w:pStyle w:val="a3"/>
            </w:pPr>
            <w:r>
              <w:t xml:space="preserve">ВСЕГО </w:t>
            </w:r>
          </w:p>
        </w:tc>
        <w:tc>
          <w:tcPr>
            <w:tcW w:w="4176" w:type="dxa"/>
            <w:tcBorders>
              <w:top w:val="single" w:sz="4" w:space="0" w:color="auto"/>
              <w:left w:val="single" w:sz="4" w:space="0" w:color="auto"/>
              <w:bottom w:val="single" w:sz="4" w:space="0" w:color="auto"/>
              <w:right w:val="nil"/>
            </w:tcBorders>
            <w:shd w:val="clear" w:color="auto" w:fill="FFFFFF"/>
            <w:vAlign w:val="bottom"/>
          </w:tcPr>
          <w:p w:rsidR="00C32D06" w:rsidRPr="00974FCD" w:rsidRDefault="00C32D06" w:rsidP="009B3AA8">
            <w:pPr>
              <w:pStyle w:val="a3"/>
            </w:pPr>
            <w:r w:rsidRPr="00974FCD">
              <w:t xml:space="preserve">\\ _ </w:t>
            </w:r>
            <w:r w:rsidRPr="00974FCD">
              <w:tab/>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bottom"/>
          </w:tcPr>
          <w:p w:rsidR="00C32D06" w:rsidRPr="00974FCD" w:rsidRDefault="00C32D06" w:rsidP="00B7245B">
            <w:pPr>
              <w:spacing w:line="220" w:lineRule="exact"/>
            </w:pPr>
            <w:r w:rsidRPr="00974FCD">
              <w:rPr>
                <w:color w:val="000000"/>
              </w:rPr>
              <w:t>31,35</w:t>
            </w:r>
          </w:p>
        </w:tc>
      </w:tr>
    </w:tbl>
    <w:p w:rsidR="00B30300" w:rsidRPr="00B85B52" w:rsidRDefault="00B30300" w:rsidP="00B30300">
      <w:pPr>
        <w:spacing w:after="0" w:line="240" w:lineRule="auto"/>
        <w:rPr>
          <w:rFonts w:ascii="Calibri" w:eastAsia="Calibri" w:hAnsi="Calibri" w:cs="Calibri"/>
          <w:sz w:val="28"/>
          <w:szCs w:val="28"/>
        </w:rPr>
      </w:pPr>
      <w:r>
        <w:rPr>
          <w:rFonts w:ascii="Calibri" w:eastAsia="Calibri" w:hAnsi="Calibri" w:cs="Calibri"/>
          <w:sz w:val="28"/>
          <w:szCs w:val="28"/>
        </w:rPr>
        <w:t xml:space="preserve">                                        </w:t>
      </w:r>
      <w:r w:rsidRPr="00B85B52">
        <w:rPr>
          <w:rFonts w:ascii="Calibri" w:eastAsia="Calibri" w:hAnsi="Calibri" w:cs="Calibri"/>
          <w:sz w:val="28"/>
          <w:szCs w:val="28"/>
        </w:rPr>
        <w:t>СОВЕТ РЕШИЛ:</w:t>
      </w:r>
    </w:p>
    <w:p w:rsidR="00B30300" w:rsidRDefault="00B30300" w:rsidP="00B30300">
      <w:pPr>
        <w:ind w:left="720"/>
        <w:rPr>
          <w:rFonts w:ascii="Calibri" w:eastAsia="Calibri" w:hAnsi="Calibri" w:cs="Calibri"/>
          <w:sz w:val="28"/>
          <w:szCs w:val="28"/>
        </w:rPr>
      </w:pPr>
      <w:r w:rsidRPr="00B85B52">
        <w:rPr>
          <w:rFonts w:ascii="Calibri" w:eastAsia="Calibri" w:hAnsi="Calibri" w:cs="Calibri"/>
          <w:sz w:val="28"/>
          <w:szCs w:val="28"/>
        </w:rPr>
        <w:t>1.Снять данный вопрос с повестки дня</w:t>
      </w:r>
    </w:p>
    <w:p w:rsidR="00F16801" w:rsidRDefault="00F16801" w:rsidP="00B30300">
      <w:pPr>
        <w:ind w:left="720"/>
        <w:rPr>
          <w:rFonts w:ascii="Calibri" w:eastAsia="Calibri" w:hAnsi="Calibri" w:cs="Calibri"/>
          <w:b/>
          <w:sz w:val="28"/>
          <w:szCs w:val="28"/>
        </w:rPr>
      </w:pPr>
      <w:r>
        <w:rPr>
          <w:rFonts w:ascii="Calibri" w:eastAsia="Calibri" w:hAnsi="Calibri" w:cs="Calibri"/>
          <w:sz w:val="28"/>
          <w:szCs w:val="28"/>
        </w:rPr>
        <w:t xml:space="preserve">                                                        Проголосовали:за-22(единогласно)</w:t>
      </w:r>
    </w:p>
    <w:p w:rsidR="00B30300" w:rsidRDefault="00B30300" w:rsidP="003C60AA">
      <w:pPr>
        <w:spacing w:after="0" w:line="240" w:lineRule="auto"/>
        <w:rPr>
          <w:rFonts w:ascii="Calibri" w:eastAsia="Calibri" w:hAnsi="Calibri" w:cs="Calibri"/>
          <w:sz w:val="24"/>
          <w:szCs w:val="24"/>
        </w:rPr>
      </w:pPr>
    </w:p>
    <w:p w:rsidR="003C60AA" w:rsidRDefault="00B30300" w:rsidP="003C60AA">
      <w:pPr>
        <w:spacing w:after="0" w:line="240" w:lineRule="auto"/>
        <w:rPr>
          <w:rFonts w:ascii="Calibri" w:eastAsia="Calibri" w:hAnsi="Calibri" w:cs="Calibri"/>
          <w:sz w:val="28"/>
          <w:szCs w:val="28"/>
        </w:rPr>
      </w:pPr>
      <w:r>
        <w:rPr>
          <w:rFonts w:ascii="Calibri" w:eastAsia="Calibri" w:hAnsi="Calibri" w:cs="Calibri"/>
          <w:sz w:val="24"/>
          <w:szCs w:val="24"/>
        </w:rPr>
        <w:t xml:space="preserve">                     </w:t>
      </w:r>
      <w:r w:rsidR="003C60AA" w:rsidRPr="00B85B52">
        <w:rPr>
          <w:rFonts w:ascii="Calibri" w:eastAsia="Calibri" w:hAnsi="Calibri" w:cs="Calibri"/>
          <w:sz w:val="24"/>
          <w:szCs w:val="24"/>
        </w:rPr>
        <w:t xml:space="preserve">Рассмотрев  ходатайство МП </w:t>
      </w:r>
      <w:r w:rsidR="003C60AA">
        <w:rPr>
          <w:rFonts w:ascii="Calibri" w:eastAsia="Calibri" w:hAnsi="Calibri" w:cs="Calibri"/>
          <w:sz w:val="24"/>
          <w:szCs w:val="24"/>
        </w:rPr>
        <w:t>Апэ-Канала</w:t>
      </w:r>
      <w:r w:rsidR="003C60AA" w:rsidRPr="00B85B52">
        <w:rPr>
          <w:rFonts w:ascii="Calibri" w:eastAsia="Calibri" w:hAnsi="Calibri" w:cs="Calibri"/>
          <w:sz w:val="24"/>
          <w:szCs w:val="24"/>
        </w:rPr>
        <w:t xml:space="preserve">  об  </w:t>
      </w:r>
      <w:r w:rsidR="003C60AA">
        <w:rPr>
          <w:rFonts w:ascii="Calibri" w:eastAsia="Calibri" w:hAnsi="Calibri" w:cs="Calibri"/>
          <w:sz w:val="24"/>
          <w:szCs w:val="24"/>
        </w:rPr>
        <w:t>у</w:t>
      </w:r>
      <w:r w:rsidR="003C60AA" w:rsidRPr="00B85B52">
        <w:rPr>
          <w:rFonts w:ascii="Calibri" w:eastAsia="Calibri" w:hAnsi="Calibri" w:cs="Calibri"/>
          <w:sz w:val="24"/>
          <w:szCs w:val="24"/>
        </w:rPr>
        <w:t xml:space="preserve">тверждении  штатного  расписания  МП </w:t>
      </w:r>
      <w:r w:rsidR="003C60AA">
        <w:rPr>
          <w:rFonts w:ascii="Calibri" w:eastAsia="Calibri" w:hAnsi="Calibri" w:cs="Calibri"/>
          <w:sz w:val="24"/>
          <w:szCs w:val="24"/>
        </w:rPr>
        <w:t>Апэ-Канала</w:t>
      </w:r>
      <w:r w:rsidR="003C60AA" w:rsidRPr="00B85B52">
        <w:rPr>
          <w:rFonts w:ascii="Calibri" w:eastAsia="Calibri" w:hAnsi="Calibri" w:cs="Calibri"/>
          <w:sz w:val="24"/>
          <w:szCs w:val="24"/>
        </w:rPr>
        <w:t xml:space="preserve">    на 201</w:t>
      </w:r>
      <w:r w:rsidR="003C60AA">
        <w:rPr>
          <w:rFonts w:ascii="Calibri" w:eastAsia="Calibri" w:hAnsi="Calibri" w:cs="Calibri"/>
          <w:sz w:val="24"/>
          <w:szCs w:val="24"/>
        </w:rPr>
        <w:t>7</w:t>
      </w:r>
      <w:r w:rsidR="003C60AA" w:rsidRPr="00B85B52">
        <w:rPr>
          <w:rFonts w:ascii="Calibri" w:eastAsia="Calibri" w:hAnsi="Calibri" w:cs="Calibri"/>
          <w:sz w:val="24"/>
          <w:szCs w:val="24"/>
        </w:rPr>
        <w:t xml:space="preserve">год     </w:t>
      </w:r>
      <w:r w:rsidR="003C60AA">
        <w:rPr>
          <w:rFonts w:ascii="Calibri" w:eastAsia="Calibri" w:hAnsi="Calibri" w:cs="Calibri"/>
          <w:sz w:val="24"/>
          <w:szCs w:val="24"/>
        </w:rPr>
        <w:t>и  на   основании  письма Совета Федерации профсоюзов  РМ «</w:t>
      </w:r>
      <w:r w:rsidR="003C60AA">
        <w:rPr>
          <w:rFonts w:ascii="Calibri" w:eastAsia="Calibri" w:hAnsi="Calibri" w:cs="Calibri"/>
          <w:sz w:val="24"/>
          <w:szCs w:val="24"/>
          <w:lang w:val="en-US"/>
        </w:rPr>
        <w:t>Sindincomservice</w:t>
      </w:r>
      <w:r w:rsidR="003C60AA">
        <w:rPr>
          <w:rFonts w:ascii="Calibri" w:eastAsia="Calibri" w:hAnsi="Calibri" w:cs="Calibri"/>
          <w:sz w:val="24"/>
          <w:szCs w:val="24"/>
        </w:rPr>
        <w:t>»( №01-16/21 от 19.02.16)</w:t>
      </w:r>
      <w:r w:rsidR="003C60AA" w:rsidRPr="00B85B52">
        <w:rPr>
          <w:rFonts w:ascii="Calibri" w:eastAsia="Calibri" w:hAnsi="Calibri" w:cs="Calibri"/>
          <w:sz w:val="24"/>
          <w:szCs w:val="24"/>
        </w:rPr>
        <w:t xml:space="preserve">                              </w:t>
      </w:r>
    </w:p>
    <w:p w:rsidR="00D219D0" w:rsidRDefault="003C60AA" w:rsidP="00B30300">
      <w:pPr>
        <w:spacing w:after="0" w:line="240" w:lineRule="auto"/>
        <w:rPr>
          <w:rFonts w:ascii="Calibri" w:eastAsia="Calibri" w:hAnsi="Calibri" w:cs="Calibri"/>
          <w:sz w:val="28"/>
          <w:szCs w:val="28"/>
        </w:rPr>
      </w:pPr>
      <w:r w:rsidRPr="00B85B52">
        <w:rPr>
          <w:rFonts w:ascii="Calibri" w:eastAsia="Calibri" w:hAnsi="Calibri" w:cs="Calibri"/>
          <w:sz w:val="28"/>
          <w:szCs w:val="28"/>
        </w:rPr>
        <w:t xml:space="preserve">  </w:t>
      </w:r>
      <w:r>
        <w:rPr>
          <w:rFonts w:ascii="Calibri" w:eastAsia="Calibri" w:hAnsi="Calibri" w:cs="Calibri"/>
          <w:sz w:val="28"/>
          <w:szCs w:val="28"/>
        </w:rPr>
        <w:t xml:space="preserve">                                    </w:t>
      </w:r>
    </w:p>
    <w:p w:rsidR="00B30300" w:rsidRPr="00974FCD" w:rsidRDefault="00B30300" w:rsidP="00B30300">
      <w:pPr>
        <w:spacing w:after="0" w:line="240" w:lineRule="auto"/>
      </w:pPr>
    </w:p>
    <w:tbl>
      <w:tblPr>
        <w:tblW w:w="0" w:type="auto"/>
        <w:tblInd w:w="5" w:type="dxa"/>
        <w:tblLayout w:type="fixed"/>
        <w:tblCellMar>
          <w:left w:w="0" w:type="dxa"/>
          <w:right w:w="0" w:type="dxa"/>
        </w:tblCellMar>
        <w:tblLook w:val="0000" w:firstRow="0" w:lastRow="0" w:firstColumn="0" w:lastColumn="0" w:noHBand="0" w:noVBand="0"/>
      </w:tblPr>
      <w:tblGrid>
        <w:gridCol w:w="734"/>
        <w:gridCol w:w="6120"/>
        <w:gridCol w:w="2323"/>
      </w:tblGrid>
      <w:tr w:rsidR="00D219D0" w:rsidRPr="00224B93" w:rsidTr="00ED5EE7">
        <w:trPr>
          <w:trHeight w:val="467"/>
        </w:trPr>
        <w:tc>
          <w:tcPr>
            <w:tcW w:w="734" w:type="dxa"/>
            <w:tcBorders>
              <w:top w:val="single" w:sz="4" w:space="0" w:color="auto"/>
              <w:left w:val="single" w:sz="4" w:space="0" w:color="auto"/>
              <w:bottom w:val="nil"/>
              <w:right w:val="nil"/>
            </w:tcBorders>
            <w:shd w:val="clear" w:color="auto" w:fill="FFFFFF"/>
          </w:tcPr>
          <w:p w:rsidR="00D219D0" w:rsidRPr="00224B93" w:rsidRDefault="00D219D0" w:rsidP="00ED5EE7">
            <w:pPr>
              <w:spacing w:line="280" w:lineRule="exact"/>
            </w:pPr>
            <w:r w:rsidRPr="00224B93">
              <w:rPr>
                <w:color w:val="000000"/>
                <w:sz w:val="28"/>
                <w:szCs w:val="28"/>
              </w:rPr>
              <w:t>№</w:t>
            </w:r>
          </w:p>
          <w:p w:rsidR="00D219D0" w:rsidRPr="00224B93" w:rsidRDefault="00D219D0" w:rsidP="00ED5EE7">
            <w:pPr>
              <w:spacing w:line="240" w:lineRule="exact"/>
            </w:pPr>
            <w:r w:rsidRPr="00224B93">
              <w:rPr>
                <w:b/>
                <w:bCs/>
                <w:color w:val="000000"/>
              </w:rPr>
              <w:t>п/п</w:t>
            </w:r>
          </w:p>
        </w:tc>
        <w:tc>
          <w:tcPr>
            <w:tcW w:w="6120" w:type="dxa"/>
            <w:tcBorders>
              <w:top w:val="single" w:sz="4" w:space="0" w:color="auto"/>
              <w:left w:val="single" w:sz="4" w:space="0" w:color="auto"/>
              <w:bottom w:val="nil"/>
              <w:right w:val="nil"/>
            </w:tcBorders>
            <w:shd w:val="clear" w:color="auto" w:fill="FFFFFF"/>
            <w:vAlign w:val="bottom"/>
          </w:tcPr>
          <w:p w:rsidR="00D219D0" w:rsidRPr="00224B93" w:rsidRDefault="00D219D0" w:rsidP="00ED5EE7">
            <w:pPr>
              <w:spacing w:line="240" w:lineRule="exact"/>
            </w:pPr>
            <w:r w:rsidRPr="00224B93">
              <w:rPr>
                <w:b/>
                <w:bCs/>
                <w:color w:val="000000"/>
              </w:rPr>
              <w:t>Наименование должности</w:t>
            </w:r>
          </w:p>
          <w:p w:rsidR="00D219D0" w:rsidRPr="00224B93" w:rsidRDefault="00D219D0" w:rsidP="00ED5EE7">
            <w:pPr>
              <w:spacing w:line="280" w:lineRule="exact"/>
            </w:pPr>
          </w:p>
        </w:tc>
        <w:tc>
          <w:tcPr>
            <w:tcW w:w="2323" w:type="dxa"/>
            <w:tcBorders>
              <w:top w:val="single" w:sz="4" w:space="0" w:color="auto"/>
              <w:left w:val="single" w:sz="4" w:space="0" w:color="auto"/>
              <w:bottom w:val="nil"/>
              <w:right w:val="single" w:sz="4" w:space="0" w:color="auto"/>
            </w:tcBorders>
            <w:shd w:val="clear" w:color="auto" w:fill="FFFFFF"/>
          </w:tcPr>
          <w:p w:rsidR="00D219D0" w:rsidRPr="00224B93" w:rsidRDefault="00D219D0" w:rsidP="00ED5EE7">
            <w:pPr>
              <w:spacing w:line="240" w:lineRule="exact"/>
            </w:pPr>
            <w:r w:rsidRPr="00224B93">
              <w:rPr>
                <w:b/>
                <w:bCs/>
                <w:color w:val="000000"/>
              </w:rPr>
              <w:t>К-во</w:t>
            </w:r>
          </w:p>
          <w:p w:rsidR="00D219D0" w:rsidRPr="00224B93" w:rsidRDefault="00D219D0" w:rsidP="00ED5EE7">
            <w:pPr>
              <w:spacing w:line="240" w:lineRule="exact"/>
            </w:pPr>
            <w:r w:rsidRPr="00224B93">
              <w:rPr>
                <w:b/>
                <w:bCs/>
                <w:color w:val="000000"/>
              </w:rPr>
              <w:t>единиц</w:t>
            </w:r>
          </w:p>
        </w:tc>
      </w:tr>
      <w:tr w:rsidR="00D219D0" w:rsidRPr="00224B93" w:rsidTr="00ED5EE7">
        <w:trPr>
          <w:trHeight w:val="840"/>
        </w:trPr>
        <w:tc>
          <w:tcPr>
            <w:tcW w:w="734" w:type="dxa"/>
            <w:tcBorders>
              <w:top w:val="single" w:sz="4" w:space="0" w:color="auto"/>
              <w:left w:val="nil"/>
              <w:bottom w:val="nil"/>
              <w:right w:val="nil"/>
            </w:tcBorders>
            <w:shd w:val="clear" w:color="auto" w:fill="FFFFFF"/>
          </w:tcPr>
          <w:p w:rsidR="00D219D0" w:rsidRPr="00224B93" w:rsidRDefault="00D219D0" w:rsidP="00ED5EE7">
            <w:pPr>
              <w:rPr>
                <w:sz w:val="10"/>
                <w:szCs w:val="10"/>
              </w:rPr>
            </w:pPr>
          </w:p>
        </w:tc>
        <w:tc>
          <w:tcPr>
            <w:tcW w:w="6120" w:type="dxa"/>
            <w:tcBorders>
              <w:top w:val="single" w:sz="4" w:space="0" w:color="auto"/>
              <w:left w:val="nil"/>
              <w:bottom w:val="nil"/>
              <w:right w:val="nil"/>
            </w:tcBorders>
            <w:shd w:val="clear" w:color="auto" w:fill="FFFFFF"/>
            <w:vAlign w:val="center"/>
          </w:tcPr>
          <w:p w:rsidR="00D219D0" w:rsidRPr="00224B93" w:rsidRDefault="00D219D0" w:rsidP="00ED5EE7">
            <w:pPr>
              <w:spacing w:line="280" w:lineRule="exact"/>
            </w:pPr>
            <w:r w:rsidRPr="00224B93">
              <w:rPr>
                <w:color w:val="000000"/>
                <w:sz w:val="28"/>
                <w:szCs w:val="28"/>
              </w:rPr>
              <w:t>I. АДМИНИСТРАЦИЯ</w:t>
            </w:r>
          </w:p>
        </w:tc>
        <w:tc>
          <w:tcPr>
            <w:tcW w:w="2323" w:type="dxa"/>
            <w:tcBorders>
              <w:top w:val="single" w:sz="4" w:space="0" w:color="auto"/>
              <w:left w:val="nil"/>
              <w:bottom w:val="nil"/>
              <w:right w:val="nil"/>
            </w:tcBorders>
            <w:shd w:val="clear" w:color="auto" w:fill="FFFFFF"/>
          </w:tcPr>
          <w:p w:rsidR="00D219D0" w:rsidRPr="00224B93" w:rsidRDefault="00D219D0" w:rsidP="00ED5EE7">
            <w:pPr>
              <w:rPr>
                <w:sz w:val="10"/>
                <w:szCs w:val="10"/>
              </w:rPr>
            </w:pPr>
          </w:p>
        </w:tc>
      </w:tr>
      <w:tr w:rsidR="00D219D0" w:rsidRPr="00224B93" w:rsidTr="00ED5EE7">
        <w:trPr>
          <w:trHeight w:val="494"/>
        </w:trPr>
        <w:tc>
          <w:tcPr>
            <w:tcW w:w="734"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rFonts w:ascii="Trebuchet MS" w:hAnsi="Trebuchet MS" w:cs="Trebuchet MS"/>
                <w:color w:val="000000"/>
              </w:rPr>
              <w:lastRenderedPageBreak/>
              <w:t>1</w:t>
            </w:r>
            <w:r w:rsidRPr="00224B93">
              <w:rPr>
                <w:rFonts w:ascii="Tahoma" w:hAnsi="Tahoma" w:cs="Tahoma"/>
                <w:color w:val="000000"/>
                <w:sz w:val="20"/>
                <w:szCs w:val="20"/>
              </w:rPr>
              <w:t>.</w:t>
            </w:r>
          </w:p>
        </w:tc>
        <w:tc>
          <w:tcPr>
            <w:tcW w:w="6120" w:type="dxa"/>
            <w:tcBorders>
              <w:top w:val="nil"/>
              <w:left w:val="nil"/>
              <w:bottom w:val="nil"/>
              <w:right w:val="nil"/>
            </w:tcBorders>
            <w:shd w:val="clear" w:color="auto" w:fill="FFFFFF"/>
            <w:vAlign w:val="bottom"/>
          </w:tcPr>
          <w:p w:rsidR="00D219D0" w:rsidRPr="00224B93" w:rsidRDefault="00D219D0" w:rsidP="00ED5EE7">
            <w:pPr>
              <w:spacing w:line="280" w:lineRule="exact"/>
            </w:pPr>
            <w:r w:rsidRPr="00224B93">
              <w:rPr>
                <w:color w:val="000000"/>
                <w:sz w:val="28"/>
                <w:szCs w:val="28"/>
              </w:rPr>
              <w:t>Директор</w:t>
            </w:r>
          </w:p>
        </w:tc>
        <w:tc>
          <w:tcPr>
            <w:tcW w:w="2323" w:type="dxa"/>
            <w:tcBorders>
              <w:top w:val="nil"/>
              <w:left w:val="nil"/>
              <w:bottom w:val="nil"/>
              <w:right w:val="nil"/>
            </w:tcBorders>
            <w:shd w:val="clear" w:color="auto" w:fill="FFFFFF"/>
            <w:vAlign w:val="bottom"/>
          </w:tcPr>
          <w:p w:rsidR="00D219D0" w:rsidRPr="00224B93" w:rsidRDefault="00D219D0" w:rsidP="00ED5EE7">
            <w:pPr>
              <w:spacing w:line="280" w:lineRule="exact"/>
            </w:pPr>
            <w:r w:rsidRPr="00224B93">
              <w:rPr>
                <w:color w:val="000000"/>
                <w:sz w:val="28"/>
                <w:szCs w:val="28"/>
              </w:rPr>
              <w:t>1</w:t>
            </w:r>
          </w:p>
        </w:tc>
      </w:tr>
      <w:tr w:rsidR="00D219D0" w:rsidRPr="00224B93" w:rsidTr="00ED5EE7">
        <w:trPr>
          <w:trHeight w:val="312"/>
        </w:trPr>
        <w:tc>
          <w:tcPr>
            <w:tcW w:w="734" w:type="dxa"/>
            <w:tcBorders>
              <w:top w:val="nil"/>
              <w:left w:val="nil"/>
              <w:bottom w:val="nil"/>
              <w:right w:val="nil"/>
            </w:tcBorders>
            <w:shd w:val="clear" w:color="auto" w:fill="FFFFFF"/>
            <w:vAlign w:val="bottom"/>
          </w:tcPr>
          <w:p w:rsidR="00D219D0" w:rsidRPr="00224B93" w:rsidRDefault="00D219D0" w:rsidP="00ED5EE7">
            <w:pPr>
              <w:spacing w:line="280" w:lineRule="exact"/>
            </w:pPr>
            <w:r w:rsidRPr="00224B93">
              <w:rPr>
                <w:color w:val="000000"/>
                <w:sz w:val="28"/>
                <w:szCs w:val="28"/>
              </w:rPr>
              <w:t>2.</w:t>
            </w:r>
          </w:p>
        </w:tc>
        <w:tc>
          <w:tcPr>
            <w:tcW w:w="6120" w:type="dxa"/>
            <w:tcBorders>
              <w:top w:val="nil"/>
              <w:left w:val="nil"/>
              <w:bottom w:val="nil"/>
              <w:right w:val="nil"/>
            </w:tcBorders>
            <w:shd w:val="clear" w:color="auto" w:fill="FFFFFF"/>
          </w:tcPr>
          <w:p w:rsidR="00D219D0" w:rsidRPr="00224B93" w:rsidRDefault="00D219D0" w:rsidP="00ED5EE7">
            <w:pPr>
              <w:spacing w:line="280" w:lineRule="exact"/>
            </w:pPr>
            <w:r w:rsidRPr="00224B93">
              <w:rPr>
                <w:color w:val="000000"/>
                <w:sz w:val="28"/>
                <w:szCs w:val="28"/>
              </w:rPr>
              <w:t>Заместитель директора, главный инженер</w:t>
            </w:r>
          </w:p>
        </w:tc>
        <w:tc>
          <w:tcPr>
            <w:tcW w:w="2323"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rFonts w:ascii="Trebuchet MS" w:hAnsi="Trebuchet MS" w:cs="Trebuchet MS"/>
                <w:color w:val="000000"/>
              </w:rPr>
              <w:t>1</w:t>
            </w:r>
          </w:p>
        </w:tc>
      </w:tr>
      <w:tr w:rsidR="00D219D0" w:rsidRPr="00224B93" w:rsidTr="00ED5EE7">
        <w:trPr>
          <w:trHeight w:val="322"/>
        </w:trPr>
        <w:tc>
          <w:tcPr>
            <w:tcW w:w="734" w:type="dxa"/>
            <w:tcBorders>
              <w:top w:val="nil"/>
              <w:left w:val="nil"/>
              <w:bottom w:val="nil"/>
              <w:right w:val="nil"/>
            </w:tcBorders>
            <w:shd w:val="clear" w:color="auto" w:fill="FFFFFF"/>
          </w:tcPr>
          <w:p w:rsidR="00D219D0" w:rsidRPr="00224B93" w:rsidRDefault="00D219D0" w:rsidP="00ED5EE7">
            <w:pPr>
              <w:spacing w:line="240" w:lineRule="exact"/>
            </w:pPr>
            <w:r>
              <w:rPr>
                <w:color w:val="000000"/>
              </w:rPr>
              <w:t>3</w:t>
            </w:r>
          </w:p>
          <w:p w:rsidR="00D219D0" w:rsidRPr="00224B93" w:rsidRDefault="00D219D0" w:rsidP="00ED5EE7">
            <w:pPr>
              <w:spacing w:line="220" w:lineRule="exact"/>
            </w:pPr>
          </w:p>
        </w:tc>
        <w:tc>
          <w:tcPr>
            <w:tcW w:w="6120" w:type="dxa"/>
            <w:tcBorders>
              <w:top w:val="nil"/>
              <w:left w:val="nil"/>
              <w:bottom w:val="nil"/>
              <w:right w:val="nil"/>
            </w:tcBorders>
            <w:shd w:val="clear" w:color="auto" w:fill="FFFFFF"/>
          </w:tcPr>
          <w:p w:rsidR="00D219D0" w:rsidRPr="00224B93" w:rsidRDefault="00D219D0" w:rsidP="00ED5EE7">
            <w:pPr>
              <w:spacing w:line="280" w:lineRule="exact"/>
            </w:pPr>
            <w:r w:rsidRPr="00224B93">
              <w:rPr>
                <w:color w:val="000000"/>
                <w:sz w:val="28"/>
                <w:szCs w:val="28"/>
              </w:rPr>
              <w:t>Главный бухгалтер</w:t>
            </w:r>
          </w:p>
        </w:tc>
        <w:tc>
          <w:tcPr>
            <w:tcW w:w="2323"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b/>
                <w:bCs/>
                <w:color w:val="000000"/>
              </w:rPr>
              <w:t>1</w:t>
            </w:r>
          </w:p>
        </w:tc>
      </w:tr>
      <w:tr w:rsidR="00D219D0" w:rsidRPr="00224B93" w:rsidTr="00ED5EE7">
        <w:trPr>
          <w:trHeight w:val="302"/>
        </w:trPr>
        <w:tc>
          <w:tcPr>
            <w:tcW w:w="734" w:type="dxa"/>
            <w:tcBorders>
              <w:top w:val="nil"/>
              <w:left w:val="nil"/>
              <w:bottom w:val="nil"/>
              <w:right w:val="nil"/>
            </w:tcBorders>
            <w:shd w:val="clear" w:color="auto" w:fill="FFFFFF"/>
          </w:tcPr>
          <w:p w:rsidR="00D219D0" w:rsidRPr="00224B93" w:rsidRDefault="00D219D0" w:rsidP="00ED5EE7">
            <w:pPr>
              <w:spacing w:line="280" w:lineRule="exact"/>
            </w:pPr>
            <w:r w:rsidRPr="00224B93">
              <w:rPr>
                <w:color w:val="000000"/>
                <w:sz w:val="28"/>
                <w:szCs w:val="28"/>
              </w:rPr>
              <w:t>4.</w:t>
            </w:r>
          </w:p>
        </w:tc>
        <w:tc>
          <w:tcPr>
            <w:tcW w:w="6120" w:type="dxa"/>
            <w:tcBorders>
              <w:top w:val="nil"/>
              <w:left w:val="nil"/>
              <w:bottom w:val="nil"/>
              <w:right w:val="nil"/>
            </w:tcBorders>
            <w:shd w:val="clear" w:color="auto" w:fill="FFFFFF"/>
          </w:tcPr>
          <w:p w:rsidR="00D219D0" w:rsidRPr="00224B93" w:rsidRDefault="00D219D0" w:rsidP="00ED5EE7">
            <w:pPr>
              <w:spacing w:line="280" w:lineRule="exact"/>
            </w:pPr>
            <w:r w:rsidRPr="00224B93">
              <w:rPr>
                <w:color w:val="000000"/>
                <w:sz w:val="28"/>
                <w:szCs w:val="28"/>
              </w:rPr>
              <w:t>Экономист</w:t>
            </w:r>
          </w:p>
        </w:tc>
        <w:tc>
          <w:tcPr>
            <w:tcW w:w="2323"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color w:val="000000"/>
              </w:rPr>
              <w:t>1</w:t>
            </w:r>
          </w:p>
        </w:tc>
      </w:tr>
      <w:tr w:rsidR="00D219D0" w:rsidRPr="00224B93" w:rsidTr="00ED5EE7">
        <w:trPr>
          <w:trHeight w:val="341"/>
        </w:trPr>
        <w:tc>
          <w:tcPr>
            <w:tcW w:w="734" w:type="dxa"/>
            <w:tcBorders>
              <w:top w:val="nil"/>
              <w:left w:val="nil"/>
              <w:bottom w:val="nil"/>
              <w:right w:val="nil"/>
            </w:tcBorders>
            <w:shd w:val="clear" w:color="auto" w:fill="FFFFFF"/>
          </w:tcPr>
          <w:p w:rsidR="00D219D0" w:rsidRPr="00224B93" w:rsidRDefault="00D219D0" w:rsidP="00ED5EE7">
            <w:pPr>
              <w:spacing w:line="240" w:lineRule="exact"/>
            </w:pPr>
            <w:r w:rsidRPr="00224B93">
              <w:rPr>
                <w:color w:val="000000"/>
              </w:rPr>
              <w:t>5.</w:t>
            </w:r>
          </w:p>
        </w:tc>
        <w:tc>
          <w:tcPr>
            <w:tcW w:w="6120" w:type="dxa"/>
            <w:tcBorders>
              <w:top w:val="nil"/>
              <w:left w:val="nil"/>
              <w:bottom w:val="nil"/>
              <w:right w:val="nil"/>
            </w:tcBorders>
            <w:shd w:val="clear" w:color="auto" w:fill="FFFFFF"/>
          </w:tcPr>
          <w:p w:rsidR="00D219D0" w:rsidRPr="00224B93" w:rsidRDefault="00D219D0" w:rsidP="00ED5EE7">
            <w:pPr>
              <w:spacing w:line="280" w:lineRule="exact"/>
            </w:pPr>
            <w:r w:rsidRPr="00224B93">
              <w:rPr>
                <w:color w:val="000000"/>
                <w:sz w:val="28"/>
                <w:szCs w:val="28"/>
              </w:rPr>
              <w:t>Бухгалтер - кассир</w:t>
            </w:r>
          </w:p>
        </w:tc>
        <w:tc>
          <w:tcPr>
            <w:tcW w:w="2323"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color w:val="000000"/>
              </w:rPr>
              <w:t>1</w:t>
            </w:r>
          </w:p>
        </w:tc>
      </w:tr>
      <w:tr w:rsidR="00D219D0" w:rsidRPr="00224B93" w:rsidTr="00ED5EE7">
        <w:trPr>
          <w:trHeight w:val="312"/>
        </w:trPr>
        <w:tc>
          <w:tcPr>
            <w:tcW w:w="734" w:type="dxa"/>
            <w:tcBorders>
              <w:top w:val="nil"/>
              <w:left w:val="nil"/>
              <w:bottom w:val="nil"/>
              <w:right w:val="nil"/>
            </w:tcBorders>
            <w:shd w:val="clear" w:color="auto" w:fill="FFFFFF"/>
            <w:vAlign w:val="bottom"/>
          </w:tcPr>
          <w:p w:rsidR="00D219D0" w:rsidRPr="00224B93" w:rsidRDefault="00D219D0" w:rsidP="00ED5EE7">
            <w:pPr>
              <w:spacing w:line="280" w:lineRule="exact"/>
            </w:pPr>
            <w:r w:rsidRPr="00224B93">
              <w:rPr>
                <w:color w:val="000000"/>
                <w:sz w:val="28"/>
                <w:szCs w:val="28"/>
              </w:rPr>
              <w:t>6.</w:t>
            </w:r>
          </w:p>
        </w:tc>
        <w:tc>
          <w:tcPr>
            <w:tcW w:w="6120" w:type="dxa"/>
            <w:tcBorders>
              <w:top w:val="nil"/>
              <w:left w:val="nil"/>
              <w:bottom w:val="nil"/>
              <w:right w:val="nil"/>
            </w:tcBorders>
            <w:shd w:val="clear" w:color="auto" w:fill="FFFFFF"/>
            <w:vAlign w:val="bottom"/>
          </w:tcPr>
          <w:p w:rsidR="00D219D0" w:rsidRPr="00224B93" w:rsidRDefault="00D219D0" w:rsidP="00ED5EE7">
            <w:pPr>
              <w:spacing w:line="280" w:lineRule="exact"/>
            </w:pPr>
            <w:r w:rsidRPr="00224B93">
              <w:rPr>
                <w:color w:val="000000"/>
                <w:sz w:val="28"/>
                <w:szCs w:val="28"/>
              </w:rPr>
              <w:t>Специалист по расчету с абонентами</w:t>
            </w:r>
          </w:p>
        </w:tc>
        <w:tc>
          <w:tcPr>
            <w:tcW w:w="2323"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rFonts w:ascii="Trebuchet MS" w:hAnsi="Trebuchet MS" w:cs="Trebuchet MS"/>
                <w:color w:val="000000"/>
              </w:rPr>
              <w:t>1</w:t>
            </w:r>
          </w:p>
        </w:tc>
      </w:tr>
      <w:tr w:rsidR="00D219D0" w:rsidRPr="00224B93" w:rsidTr="00ED5EE7">
        <w:trPr>
          <w:trHeight w:val="322"/>
        </w:trPr>
        <w:tc>
          <w:tcPr>
            <w:tcW w:w="734" w:type="dxa"/>
            <w:tcBorders>
              <w:top w:val="nil"/>
              <w:left w:val="nil"/>
              <w:bottom w:val="nil"/>
              <w:right w:val="nil"/>
            </w:tcBorders>
            <w:shd w:val="clear" w:color="auto" w:fill="FFFFFF"/>
          </w:tcPr>
          <w:p w:rsidR="00D219D0" w:rsidRPr="00224B93" w:rsidRDefault="00D219D0" w:rsidP="00ED5EE7">
            <w:pPr>
              <w:spacing w:line="280" w:lineRule="exact"/>
            </w:pPr>
            <w:r w:rsidRPr="00224B93">
              <w:rPr>
                <w:color w:val="000000"/>
                <w:sz w:val="28"/>
                <w:szCs w:val="28"/>
              </w:rPr>
              <w:t>7.</w:t>
            </w:r>
          </w:p>
        </w:tc>
        <w:tc>
          <w:tcPr>
            <w:tcW w:w="6120" w:type="dxa"/>
            <w:tcBorders>
              <w:top w:val="nil"/>
              <w:left w:val="nil"/>
              <w:bottom w:val="nil"/>
              <w:right w:val="nil"/>
            </w:tcBorders>
            <w:shd w:val="clear" w:color="auto" w:fill="FFFFFF"/>
          </w:tcPr>
          <w:p w:rsidR="00D219D0" w:rsidRPr="00224B93" w:rsidRDefault="00D219D0" w:rsidP="00ED5EE7">
            <w:pPr>
              <w:spacing w:line="280" w:lineRule="exact"/>
            </w:pPr>
            <w:r w:rsidRPr="00224B93">
              <w:rPr>
                <w:color w:val="000000"/>
                <w:sz w:val="28"/>
                <w:szCs w:val="28"/>
              </w:rPr>
              <w:t>Энергетик-механик</w:t>
            </w:r>
          </w:p>
        </w:tc>
        <w:tc>
          <w:tcPr>
            <w:tcW w:w="2323"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color w:val="000000"/>
              </w:rPr>
              <w:t>1</w:t>
            </w:r>
          </w:p>
        </w:tc>
      </w:tr>
      <w:tr w:rsidR="00D219D0" w:rsidRPr="00224B93" w:rsidTr="00ED5EE7">
        <w:trPr>
          <w:trHeight w:val="322"/>
        </w:trPr>
        <w:tc>
          <w:tcPr>
            <w:tcW w:w="734" w:type="dxa"/>
            <w:tcBorders>
              <w:top w:val="nil"/>
              <w:left w:val="nil"/>
              <w:bottom w:val="nil"/>
              <w:right w:val="nil"/>
            </w:tcBorders>
            <w:shd w:val="clear" w:color="auto" w:fill="FFFFFF"/>
            <w:vAlign w:val="bottom"/>
          </w:tcPr>
          <w:p w:rsidR="00D219D0" w:rsidRPr="00224B93" w:rsidRDefault="00D219D0" w:rsidP="00ED5EE7">
            <w:pPr>
              <w:spacing w:line="280" w:lineRule="exact"/>
            </w:pPr>
            <w:r w:rsidRPr="00224B93">
              <w:rPr>
                <w:color w:val="000000"/>
                <w:sz w:val="28"/>
                <w:szCs w:val="28"/>
              </w:rPr>
              <w:t>8.</w:t>
            </w:r>
          </w:p>
        </w:tc>
        <w:tc>
          <w:tcPr>
            <w:tcW w:w="6120" w:type="dxa"/>
            <w:tcBorders>
              <w:top w:val="nil"/>
              <w:left w:val="nil"/>
              <w:bottom w:val="nil"/>
              <w:right w:val="nil"/>
            </w:tcBorders>
            <w:shd w:val="clear" w:color="auto" w:fill="FFFFFF"/>
            <w:vAlign w:val="bottom"/>
          </w:tcPr>
          <w:p w:rsidR="00D219D0" w:rsidRPr="00224B93" w:rsidRDefault="00D219D0" w:rsidP="00ED5EE7">
            <w:pPr>
              <w:spacing w:line="280" w:lineRule="exact"/>
            </w:pPr>
            <w:r w:rsidRPr="00224B93">
              <w:rPr>
                <w:color w:val="000000"/>
                <w:sz w:val="28"/>
                <w:szCs w:val="28"/>
              </w:rPr>
              <w:t>Диспетчер</w:t>
            </w:r>
          </w:p>
        </w:tc>
        <w:tc>
          <w:tcPr>
            <w:tcW w:w="2323"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color w:val="000000"/>
              </w:rPr>
              <w:t>1</w:t>
            </w:r>
          </w:p>
        </w:tc>
      </w:tr>
      <w:tr w:rsidR="00D219D0" w:rsidRPr="00224B93" w:rsidTr="00ED5EE7">
        <w:trPr>
          <w:trHeight w:val="322"/>
        </w:trPr>
        <w:tc>
          <w:tcPr>
            <w:tcW w:w="734" w:type="dxa"/>
            <w:tcBorders>
              <w:top w:val="nil"/>
              <w:left w:val="nil"/>
              <w:bottom w:val="nil"/>
              <w:right w:val="nil"/>
            </w:tcBorders>
            <w:shd w:val="clear" w:color="auto" w:fill="FFFFFF"/>
          </w:tcPr>
          <w:p w:rsidR="00D219D0" w:rsidRPr="00224B93" w:rsidRDefault="00D219D0" w:rsidP="00ED5EE7">
            <w:pPr>
              <w:spacing w:line="240" w:lineRule="exact"/>
            </w:pPr>
            <w:r w:rsidRPr="00224B93">
              <w:rPr>
                <w:color w:val="000000"/>
              </w:rPr>
              <w:t>9.</w:t>
            </w:r>
          </w:p>
        </w:tc>
        <w:tc>
          <w:tcPr>
            <w:tcW w:w="6120" w:type="dxa"/>
            <w:tcBorders>
              <w:top w:val="nil"/>
              <w:left w:val="nil"/>
              <w:bottom w:val="nil"/>
              <w:right w:val="nil"/>
            </w:tcBorders>
            <w:shd w:val="clear" w:color="auto" w:fill="FFFFFF"/>
          </w:tcPr>
          <w:p w:rsidR="00D219D0" w:rsidRPr="00224B93" w:rsidRDefault="00D219D0" w:rsidP="00ED5EE7">
            <w:pPr>
              <w:spacing w:line="280" w:lineRule="exact"/>
            </w:pPr>
            <w:r w:rsidRPr="00224B93">
              <w:rPr>
                <w:color w:val="000000"/>
                <w:sz w:val="28"/>
                <w:szCs w:val="28"/>
              </w:rPr>
              <w:t>Делопроизводитель, О/К</w:t>
            </w:r>
          </w:p>
        </w:tc>
        <w:tc>
          <w:tcPr>
            <w:tcW w:w="2323"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color w:val="000000"/>
              </w:rPr>
              <w:t>1</w:t>
            </w:r>
          </w:p>
        </w:tc>
      </w:tr>
      <w:tr w:rsidR="00D219D0" w:rsidRPr="00224B93" w:rsidTr="00ED5EE7">
        <w:trPr>
          <w:trHeight w:val="480"/>
        </w:trPr>
        <w:tc>
          <w:tcPr>
            <w:tcW w:w="734" w:type="dxa"/>
            <w:tcBorders>
              <w:top w:val="nil"/>
              <w:left w:val="nil"/>
              <w:bottom w:val="nil"/>
              <w:right w:val="nil"/>
            </w:tcBorders>
            <w:shd w:val="clear" w:color="auto" w:fill="FFFFFF"/>
            <w:vAlign w:val="center"/>
          </w:tcPr>
          <w:p w:rsidR="00D219D0" w:rsidRPr="00224B93" w:rsidRDefault="00D219D0" w:rsidP="00ED5EE7">
            <w:pPr>
              <w:spacing w:line="240" w:lineRule="exact"/>
            </w:pPr>
            <w:r w:rsidRPr="00224B93">
              <w:rPr>
                <w:color w:val="000000"/>
              </w:rPr>
              <w:t>10.</w:t>
            </w:r>
          </w:p>
        </w:tc>
        <w:tc>
          <w:tcPr>
            <w:tcW w:w="6120" w:type="dxa"/>
            <w:tcBorders>
              <w:top w:val="nil"/>
              <w:left w:val="nil"/>
              <w:bottom w:val="nil"/>
              <w:right w:val="nil"/>
            </w:tcBorders>
            <w:shd w:val="clear" w:color="auto" w:fill="FFFFFF"/>
          </w:tcPr>
          <w:p w:rsidR="00D219D0" w:rsidRPr="00224B93" w:rsidRDefault="00D219D0" w:rsidP="00ED5EE7">
            <w:pPr>
              <w:spacing w:line="280" w:lineRule="exact"/>
            </w:pPr>
            <w:r w:rsidRPr="00224B93">
              <w:rPr>
                <w:color w:val="000000"/>
                <w:sz w:val="28"/>
                <w:szCs w:val="28"/>
              </w:rPr>
              <w:t>Юрист</w:t>
            </w:r>
          </w:p>
        </w:tc>
        <w:tc>
          <w:tcPr>
            <w:tcW w:w="2323" w:type="dxa"/>
            <w:tcBorders>
              <w:top w:val="nil"/>
              <w:left w:val="nil"/>
              <w:bottom w:val="nil"/>
              <w:right w:val="nil"/>
            </w:tcBorders>
            <w:shd w:val="clear" w:color="auto" w:fill="FFFFFF"/>
          </w:tcPr>
          <w:p w:rsidR="00D219D0" w:rsidRPr="00224B93" w:rsidRDefault="00D219D0" w:rsidP="00ED5EE7">
            <w:pPr>
              <w:spacing w:line="240" w:lineRule="exact"/>
            </w:pPr>
            <w:r w:rsidRPr="00224B93">
              <w:rPr>
                <w:color w:val="000000"/>
              </w:rPr>
              <w:t>0,5</w:t>
            </w:r>
          </w:p>
        </w:tc>
      </w:tr>
      <w:tr w:rsidR="00D219D0" w:rsidRPr="00224B93" w:rsidTr="00ED5EE7">
        <w:trPr>
          <w:trHeight w:val="778"/>
        </w:trPr>
        <w:tc>
          <w:tcPr>
            <w:tcW w:w="734" w:type="dxa"/>
            <w:tcBorders>
              <w:top w:val="nil"/>
              <w:left w:val="nil"/>
              <w:bottom w:val="nil"/>
              <w:right w:val="nil"/>
            </w:tcBorders>
            <w:shd w:val="clear" w:color="auto" w:fill="FFFFFF"/>
          </w:tcPr>
          <w:p w:rsidR="00D219D0" w:rsidRPr="00224B93" w:rsidRDefault="00D219D0" w:rsidP="00ED5EE7">
            <w:pPr>
              <w:rPr>
                <w:sz w:val="10"/>
                <w:szCs w:val="10"/>
              </w:rPr>
            </w:pPr>
          </w:p>
        </w:tc>
        <w:tc>
          <w:tcPr>
            <w:tcW w:w="6120" w:type="dxa"/>
            <w:tcBorders>
              <w:top w:val="nil"/>
              <w:left w:val="nil"/>
              <w:bottom w:val="nil"/>
              <w:right w:val="nil"/>
            </w:tcBorders>
            <w:shd w:val="clear" w:color="auto" w:fill="FFFFFF"/>
            <w:vAlign w:val="center"/>
          </w:tcPr>
          <w:p w:rsidR="00D219D0" w:rsidRPr="00224B93" w:rsidRDefault="00D219D0" w:rsidP="00ED5EE7">
            <w:pPr>
              <w:spacing w:line="280" w:lineRule="exact"/>
            </w:pPr>
            <w:r w:rsidRPr="00224B93">
              <w:rPr>
                <w:color w:val="000000"/>
                <w:sz w:val="28"/>
                <w:szCs w:val="28"/>
              </w:rPr>
              <w:t>ИТОГО:</w:t>
            </w:r>
          </w:p>
        </w:tc>
        <w:tc>
          <w:tcPr>
            <w:tcW w:w="2323" w:type="dxa"/>
            <w:tcBorders>
              <w:top w:val="nil"/>
              <w:left w:val="nil"/>
              <w:bottom w:val="nil"/>
              <w:right w:val="nil"/>
            </w:tcBorders>
            <w:shd w:val="clear" w:color="auto" w:fill="FFFFFF"/>
            <w:vAlign w:val="center"/>
          </w:tcPr>
          <w:p w:rsidR="00D219D0" w:rsidRPr="00224B93" w:rsidRDefault="00D219D0" w:rsidP="00ED5EE7">
            <w:pPr>
              <w:spacing w:line="240" w:lineRule="exact"/>
            </w:pPr>
            <w:r w:rsidRPr="00224B93">
              <w:rPr>
                <w:color w:val="000000"/>
              </w:rPr>
              <w:t>9,5</w:t>
            </w:r>
          </w:p>
        </w:tc>
      </w:tr>
      <w:tr w:rsidR="00D219D0" w:rsidRPr="00224B93" w:rsidTr="00ED5EE7">
        <w:trPr>
          <w:trHeight w:val="610"/>
        </w:trPr>
        <w:tc>
          <w:tcPr>
            <w:tcW w:w="734" w:type="dxa"/>
            <w:tcBorders>
              <w:top w:val="nil"/>
              <w:left w:val="nil"/>
              <w:bottom w:val="nil"/>
              <w:right w:val="nil"/>
            </w:tcBorders>
            <w:shd w:val="clear" w:color="auto" w:fill="FFFFFF"/>
          </w:tcPr>
          <w:p w:rsidR="00D219D0" w:rsidRPr="00224B93" w:rsidRDefault="00D219D0" w:rsidP="00ED5EE7">
            <w:pPr>
              <w:rPr>
                <w:sz w:val="10"/>
                <w:szCs w:val="10"/>
              </w:rPr>
            </w:pPr>
          </w:p>
        </w:tc>
        <w:tc>
          <w:tcPr>
            <w:tcW w:w="6120" w:type="dxa"/>
            <w:tcBorders>
              <w:top w:val="nil"/>
              <w:left w:val="nil"/>
              <w:bottom w:val="nil"/>
              <w:right w:val="nil"/>
            </w:tcBorders>
            <w:shd w:val="clear" w:color="auto" w:fill="FFFFFF"/>
            <w:vAlign w:val="bottom"/>
          </w:tcPr>
          <w:p w:rsidR="00D219D0" w:rsidRPr="00224B93" w:rsidRDefault="00D219D0" w:rsidP="00ED5EE7">
            <w:pPr>
              <w:spacing w:line="280" w:lineRule="exact"/>
            </w:pPr>
            <w:r w:rsidRPr="00224B93">
              <w:rPr>
                <w:color w:val="000000"/>
                <w:sz w:val="28"/>
                <w:szCs w:val="28"/>
              </w:rPr>
              <w:t>ПРОИЗВОДСТВЕННЫЕ ПОДРАЗДЕЛЕНИЯ</w:t>
            </w:r>
          </w:p>
        </w:tc>
        <w:tc>
          <w:tcPr>
            <w:tcW w:w="2323" w:type="dxa"/>
            <w:tcBorders>
              <w:top w:val="nil"/>
              <w:left w:val="nil"/>
              <w:bottom w:val="nil"/>
              <w:right w:val="nil"/>
            </w:tcBorders>
            <w:shd w:val="clear" w:color="auto" w:fill="FFFFFF"/>
          </w:tcPr>
          <w:p w:rsidR="00D219D0" w:rsidRPr="00224B93" w:rsidRDefault="00D219D0" w:rsidP="00ED5EE7">
            <w:pPr>
              <w:rPr>
                <w:sz w:val="10"/>
                <w:szCs w:val="10"/>
              </w:rPr>
            </w:pPr>
          </w:p>
        </w:tc>
      </w:tr>
      <w:tr w:rsidR="00D219D0" w:rsidRPr="00224B93" w:rsidTr="00ED5EE7">
        <w:trPr>
          <w:trHeight w:val="1018"/>
        </w:trPr>
        <w:tc>
          <w:tcPr>
            <w:tcW w:w="734" w:type="dxa"/>
            <w:tcBorders>
              <w:top w:val="nil"/>
              <w:left w:val="nil"/>
              <w:bottom w:val="nil"/>
              <w:right w:val="nil"/>
            </w:tcBorders>
            <w:shd w:val="clear" w:color="auto" w:fill="FFFFFF"/>
            <w:vAlign w:val="bottom"/>
          </w:tcPr>
          <w:p w:rsidR="00D219D0" w:rsidRPr="00224B93" w:rsidRDefault="00D219D0" w:rsidP="00ED5EE7">
            <w:pPr>
              <w:spacing w:line="240" w:lineRule="exact"/>
            </w:pPr>
            <w:r w:rsidRPr="00224B93">
              <w:rPr>
                <w:rFonts w:ascii="Trebuchet MS" w:hAnsi="Trebuchet MS" w:cs="Trebuchet MS"/>
                <w:color w:val="000000"/>
              </w:rPr>
              <w:t>1</w:t>
            </w:r>
            <w:r w:rsidRPr="00224B93">
              <w:rPr>
                <w:rFonts w:ascii="Tahoma" w:hAnsi="Tahoma" w:cs="Tahoma"/>
                <w:color w:val="000000"/>
                <w:sz w:val="20"/>
                <w:szCs w:val="20"/>
              </w:rPr>
              <w:t>.</w:t>
            </w:r>
          </w:p>
        </w:tc>
        <w:tc>
          <w:tcPr>
            <w:tcW w:w="6120" w:type="dxa"/>
            <w:tcBorders>
              <w:top w:val="single" w:sz="4" w:space="0" w:color="auto"/>
              <w:left w:val="nil"/>
              <w:bottom w:val="nil"/>
              <w:right w:val="nil"/>
            </w:tcBorders>
            <w:shd w:val="clear" w:color="auto" w:fill="FFFFFF"/>
            <w:vAlign w:val="bottom"/>
          </w:tcPr>
          <w:p w:rsidR="00D219D0" w:rsidRPr="00224B93" w:rsidRDefault="00D219D0" w:rsidP="00ED5EE7">
            <w:pPr>
              <w:spacing w:line="280" w:lineRule="exact"/>
            </w:pPr>
            <w:r w:rsidRPr="00224B93">
              <w:rPr>
                <w:color w:val="000000"/>
                <w:sz w:val="28"/>
                <w:szCs w:val="28"/>
              </w:rPr>
              <w:t>Мастер участка «Водопровод и Канализация»</w:t>
            </w:r>
          </w:p>
        </w:tc>
        <w:tc>
          <w:tcPr>
            <w:tcW w:w="2323" w:type="dxa"/>
            <w:tcBorders>
              <w:top w:val="nil"/>
              <w:left w:val="nil"/>
              <w:bottom w:val="nil"/>
              <w:right w:val="nil"/>
            </w:tcBorders>
            <w:shd w:val="clear" w:color="auto" w:fill="FFFFFF"/>
            <w:vAlign w:val="bottom"/>
          </w:tcPr>
          <w:p w:rsidR="00D219D0" w:rsidRDefault="00D219D0" w:rsidP="00ED5EE7">
            <w:pPr>
              <w:spacing w:line="240" w:lineRule="exact"/>
              <w:rPr>
                <w:rFonts w:ascii="Trebuchet MS" w:hAnsi="Trebuchet MS" w:cs="Trebuchet MS"/>
                <w:color w:val="000000"/>
              </w:rPr>
            </w:pPr>
            <w:r w:rsidRPr="00224B93">
              <w:rPr>
                <w:rFonts w:ascii="Trebuchet MS" w:hAnsi="Trebuchet MS" w:cs="Trebuchet MS"/>
                <w:color w:val="000000"/>
              </w:rPr>
              <w:t>1</w:t>
            </w:r>
          </w:p>
          <w:p w:rsidR="00D219D0" w:rsidRPr="00224B93" w:rsidRDefault="00D219D0" w:rsidP="00ED5EE7">
            <w:pPr>
              <w:spacing w:line="240" w:lineRule="exact"/>
            </w:pPr>
          </w:p>
        </w:tc>
      </w:tr>
    </w:tbl>
    <w:p w:rsidR="00D219D0" w:rsidRPr="00224B93" w:rsidRDefault="00D219D0" w:rsidP="00D219D0">
      <w:r>
        <w:t xml:space="preserve">ИТОГО                                                                                                      1 </w:t>
      </w:r>
    </w:p>
    <w:tbl>
      <w:tblPr>
        <w:tblW w:w="0" w:type="auto"/>
        <w:tblLayout w:type="fixed"/>
        <w:tblCellMar>
          <w:left w:w="0" w:type="dxa"/>
          <w:right w:w="0" w:type="dxa"/>
        </w:tblCellMar>
        <w:tblLook w:val="0000" w:firstRow="0" w:lastRow="0" w:firstColumn="0" w:lastColumn="0" w:noHBand="0" w:noVBand="0"/>
      </w:tblPr>
      <w:tblGrid>
        <w:gridCol w:w="1094"/>
        <w:gridCol w:w="6115"/>
        <w:gridCol w:w="1603"/>
      </w:tblGrid>
      <w:tr w:rsidR="00D219D0" w:rsidRPr="004A77C7" w:rsidTr="00ED5EE7">
        <w:trPr>
          <w:trHeight w:val="840"/>
        </w:trPr>
        <w:tc>
          <w:tcPr>
            <w:tcW w:w="1094" w:type="dxa"/>
            <w:tcBorders>
              <w:top w:val="single" w:sz="4" w:space="0" w:color="auto"/>
              <w:left w:val="nil"/>
              <w:bottom w:val="nil"/>
              <w:right w:val="nil"/>
            </w:tcBorders>
            <w:shd w:val="clear" w:color="auto" w:fill="FFFFFF"/>
          </w:tcPr>
          <w:p w:rsidR="00D219D0" w:rsidRPr="004A77C7" w:rsidRDefault="00D219D0" w:rsidP="00ED5EE7">
            <w:pPr>
              <w:rPr>
                <w:sz w:val="10"/>
                <w:szCs w:val="10"/>
              </w:rPr>
            </w:pPr>
          </w:p>
        </w:tc>
        <w:tc>
          <w:tcPr>
            <w:tcW w:w="6115" w:type="dxa"/>
            <w:tcBorders>
              <w:top w:val="single" w:sz="4" w:space="0" w:color="auto"/>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II. Уч. «КАНАЛИЗАЦИЯ»</w:t>
            </w:r>
          </w:p>
        </w:tc>
        <w:tc>
          <w:tcPr>
            <w:tcW w:w="1603" w:type="dxa"/>
            <w:tcBorders>
              <w:top w:val="single" w:sz="4" w:space="0" w:color="auto"/>
              <w:left w:val="nil"/>
              <w:bottom w:val="nil"/>
              <w:right w:val="nil"/>
            </w:tcBorders>
            <w:shd w:val="clear" w:color="auto" w:fill="FFFFFF"/>
          </w:tcPr>
          <w:p w:rsidR="00D219D0" w:rsidRPr="004A77C7" w:rsidRDefault="00D219D0" w:rsidP="00ED5EE7">
            <w:pPr>
              <w:rPr>
                <w:sz w:val="10"/>
                <w:szCs w:val="10"/>
              </w:rPr>
            </w:pPr>
          </w:p>
        </w:tc>
      </w:tr>
      <w:tr w:rsidR="00D219D0" w:rsidRPr="004A77C7" w:rsidTr="00ED5EE7">
        <w:trPr>
          <w:trHeight w:val="466"/>
        </w:trPr>
        <w:tc>
          <w:tcPr>
            <w:tcW w:w="1094"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rFonts w:ascii="Trebuchet MS" w:hAnsi="Trebuchet MS" w:cs="Trebuchet MS"/>
                <w:color w:val="000000"/>
              </w:rPr>
              <w:t>1</w:t>
            </w:r>
            <w:r w:rsidRPr="004A77C7">
              <w:rPr>
                <w:rFonts w:ascii="Corbel" w:hAnsi="Corbel" w:cs="Corbel"/>
                <w:color w:val="000000"/>
                <w:sz w:val="26"/>
                <w:szCs w:val="26"/>
              </w:rPr>
              <w:t>.</w:t>
            </w:r>
          </w:p>
        </w:tc>
        <w:tc>
          <w:tcPr>
            <w:tcW w:w="6115"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Машинист насосных станций пл. Б</w:t>
            </w:r>
          </w:p>
        </w:tc>
        <w:tc>
          <w:tcPr>
            <w:tcW w:w="1603"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2</w:t>
            </w:r>
          </w:p>
        </w:tc>
      </w:tr>
      <w:tr w:rsidR="00D219D0" w:rsidRPr="004A77C7" w:rsidTr="00ED5EE7">
        <w:trPr>
          <w:trHeight w:val="341"/>
        </w:trPr>
        <w:tc>
          <w:tcPr>
            <w:tcW w:w="1094"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2.</w:t>
            </w:r>
          </w:p>
        </w:tc>
        <w:tc>
          <w:tcPr>
            <w:tcW w:w="6115"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Слесарь АВР</w:t>
            </w:r>
          </w:p>
        </w:tc>
        <w:tc>
          <w:tcPr>
            <w:tcW w:w="1603"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2</w:t>
            </w:r>
          </w:p>
        </w:tc>
      </w:tr>
      <w:tr w:rsidR="00D219D0" w:rsidRPr="004A77C7" w:rsidTr="00ED5EE7">
        <w:trPr>
          <w:trHeight w:val="331"/>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3.</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Продувщик</w:t>
            </w:r>
          </w:p>
        </w:tc>
        <w:tc>
          <w:tcPr>
            <w:tcW w:w="1603" w:type="dxa"/>
            <w:tcBorders>
              <w:top w:val="nil"/>
              <w:left w:val="nil"/>
              <w:bottom w:val="nil"/>
              <w:right w:val="nil"/>
            </w:tcBorders>
            <w:shd w:val="clear" w:color="auto" w:fill="FFFFFF"/>
            <w:vAlign w:val="bottom"/>
          </w:tcPr>
          <w:p w:rsidR="00D219D0" w:rsidRPr="004A77C7" w:rsidRDefault="00D219D0" w:rsidP="00ED5EE7">
            <w:pPr>
              <w:spacing w:line="240" w:lineRule="exact"/>
            </w:pPr>
            <w:r w:rsidRPr="004A77C7">
              <w:rPr>
                <w:rFonts w:ascii="Trebuchet MS" w:hAnsi="Trebuchet MS" w:cs="Trebuchet MS"/>
                <w:color w:val="000000"/>
              </w:rPr>
              <w:t>1</w:t>
            </w:r>
          </w:p>
        </w:tc>
      </w:tr>
      <w:tr w:rsidR="00D219D0" w:rsidRPr="004A77C7" w:rsidTr="00ED5EE7">
        <w:trPr>
          <w:trHeight w:val="475"/>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4.</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Оператор канал-ных очистных сооружений</w:t>
            </w:r>
          </w:p>
        </w:tc>
        <w:tc>
          <w:tcPr>
            <w:tcW w:w="1603"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4</w:t>
            </w:r>
          </w:p>
        </w:tc>
      </w:tr>
      <w:tr w:rsidR="00D219D0" w:rsidRPr="004A77C7" w:rsidTr="00ED5EE7">
        <w:trPr>
          <w:trHeight w:val="624"/>
        </w:trPr>
        <w:tc>
          <w:tcPr>
            <w:tcW w:w="1094" w:type="dxa"/>
            <w:tcBorders>
              <w:top w:val="nil"/>
              <w:left w:val="nil"/>
              <w:bottom w:val="nil"/>
              <w:right w:val="nil"/>
            </w:tcBorders>
            <w:shd w:val="clear" w:color="auto" w:fill="FFFFFF"/>
          </w:tcPr>
          <w:p w:rsidR="00D219D0" w:rsidRPr="004A77C7" w:rsidRDefault="00D219D0" w:rsidP="00ED5EE7">
            <w:pPr>
              <w:rPr>
                <w:sz w:val="10"/>
                <w:szCs w:val="10"/>
              </w:rPr>
            </w:pPr>
          </w:p>
        </w:tc>
        <w:tc>
          <w:tcPr>
            <w:tcW w:w="6115"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ИТОГО:</w:t>
            </w:r>
          </w:p>
        </w:tc>
        <w:tc>
          <w:tcPr>
            <w:tcW w:w="1603"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9,0</w:t>
            </w:r>
          </w:p>
        </w:tc>
      </w:tr>
      <w:tr w:rsidR="00D219D0" w:rsidRPr="004A77C7" w:rsidTr="00ED5EE7">
        <w:trPr>
          <w:trHeight w:val="667"/>
        </w:trPr>
        <w:tc>
          <w:tcPr>
            <w:tcW w:w="1094" w:type="dxa"/>
            <w:tcBorders>
              <w:top w:val="nil"/>
              <w:left w:val="nil"/>
              <w:bottom w:val="nil"/>
              <w:right w:val="nil"/>
            </w:tcBorders>
            <w:shd w:val="clear" w:color="auto" w:fill="FFFFFF"/>
          </w:tcPr>
          <w:p w:rsidR="00D219D0" w:rsidRPr="004A77C7" w:rsidRDefault="00D219D0" w:rsidP="00ED5EE7">
            <w:pPr>
              <w:rPr>
                <w:sz w:val="10"/>
                <w:szCs w:val="10"/>
              </w:rPr>
            </w:pPr>
          </w:p>
        </w:tc>
        <w:tc>
          <w:tcPr>
            <w:tcW w:w="6115"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III. Уч. «ВОДОПРОВОД»</w:t>
            </w:r>
          </w:p>
        </w:tc>
        <w:tc>
          <w:tcPr>
            <w:tcW w:w="1603" w:type="dxa"/>
            <w:tcBorders>
              <w:top w:val="nil"/>
              <w:left w:val="nil"/>
              <w:bottom w:val="nil"/>
              <w:right w:val="nil"/>
            </w:tcBorders>
            <w:shd w:val="clear" w:color="auto" w:fill="FFFFFF"/>
          </w:tcPr>
          <w:p w:rsidR="00D219D0" w:rsidRPr="004A77C7" w:rsidRDefault="00D219D0" w:rsidP="00ED5EE7">
            <w:pPr>
              <w:rPr>
                <w:sz w:val="10"/>
                <w:szCs w:val="10"/>
              </w:rPr>
            </w:pPr>
          </w:p>
        </w:tc>
      </w:tr>
      <w:tr w:rsidR="00D219D0" w:rsidRPr="004A77C7" w:rsidTr="00ED5EE7">
        <w:trPr>
          <w:trHeight w:val="466"/>
        </w:trPr>
        <w:tc>
          <w:tcPr>
            <w:tcW w:w="1094"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rFonts w:ascii="Trebuchet MS" w:hAnsi="Trebuchet MS" w:cs="Trebuchet MS"/>
                <w:color w:val="000000"/>
              </w:rPr>
              <w:t>1</w:t>
            </w:r>
            <w:r w:rsidRPr="004A77C7">
              <w:rPr>
                <w:rFonts w:ascii="Corbel" w:hAnsi="Corbel" w:cs="Corbel"/>
                <w:color w:val="000000"/>
                <w:sz w:val="26"/>
                <w:szCs w:val="26"/>
              </w:rPr>
              <w:t>.</w:t>
            </w:r>
          </w:p>
        </w:tc>
        <w:tc>
          <w:tcPr>
            <w:tcW w:w="6115"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Машинист насосных станций II подъем</w:t>
            </w:r>
          </w:p>
        </w:tc>
        <w:tc>
          <w:tcPr>
            <w:tcW w:w="1603"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4</w:t>
            </w:r>
          </w:p>
        </w:tc>
      </w:tr>
      <w:tr w:rsidR="00D219D0" w:rsidRPr="004A77C7" w:rsidTr="00ED5EE7">
        <w:trPr>
          <w:trHeight w:val="341"/>
        </w:trPr>
        <w:tc>
          <w:tcPr>
            <w:tcW w:w="1094"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2.</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Водораздатчик уч. «Резервуар»</w:t>
            </w:r>
          </w:p>
        </w:tc>
        <w:tc>
          <w:tcPr>
            <w:tcW w:w="1603"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4</w:t>
            </w:r>
          </w:p>
        </w:tc>
      </w:tr>
      <w:tr w:rsidR="00D219D0" w:rsidRPr="004A77C7" w:rsidTr="00ED5EE7">
        <w:trPr>
          <w:trHeight w:val="302"/>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3.</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Машинист насосной станции уч. «Каптаж»</w:t>
            </w:r>
          </w:p>
        </w:tc>
        <w:tc>
          <w:tcPr>
            <w:tcW w:w="1603"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4</w:t>
            </w:r>
          </w:p>
        </w:tc>
      </w:tr>
      <w:tr w:rsidR="00D219D0" w:rsidRPr="004A77C7" w:rsidTr="00ED5EE7">
        <w:trPr>
          <w:trHeight w:val="317"/>
        </w:trPr>
        <w:tc>
          <w:tcPr>
            <w:tcW w:w="1094"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lastRenderedPageBreak/>
              <w:t>4.</w:t>
            </w:r>
          </w:p>
        </w:tc>
        <w:tc>
          <w:tcPr>
            <w:tcW w:w="6115"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Машинист насосной станции ул. Ленина,107</w:t>
            </w:r>
          </w:p>
        </w:tc>
        <w:tc>
          <w:tcPr>
            <w:tcW w:w="1603"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1</w:t>
            </w:r>
          </w:p>
        </w:tc>
      </w:tr>
      <w:tr w:rsidR="00D219D0" w:rsidRPr="004A77C7" w:rsidTr="00ED5EE7">
        <w:trPr>
          <w:trHeight w:val="346"/>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4.</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Слесарь АВР</w:t>
            </w:r>
          </w:p>
        </w:tc>
        <w:tc>
          <w:tcPr>
            <w:tcW w:w="1603"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3</w:t>
            </w:r>
          </w:p>
        </w:tc>
      </w:tr>
      <w:tr w:rsidR="00D219D0" w:rsidRPr="004A77C7" w:rsidTr="00ED5EE7">
        <w:trPr>
          <w:trHeight w:val="341"/>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5.</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Г азоэлектросварщик</w:t>
            </w:r>
          </w:p>
        </w:tc>
        <w:tc>
          <w:tcPr>
            <w:tcW w:w="1603"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1</w:t>
            </w:r>
          </w:p>
        </w:tc>
      </w:tr>
      <w:tr w:rsidR="00D219D0" w:rsidRPr="004A77C7" w:rsidTr="00ED5EE7">
        <w:trPr>
          <w:trHeight w:val="307"/>
        </w:trPr>
        <w:tc>
          <w:tcPr>
            <w:tcW w:w="1094"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6.</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Ст. контролер водопроводного хоз-ва</w:t>
            </w:r>
          </w:p>
        </w:tc>
        <w:tc>
          <w:tcPr>
            <w:tcW w:w="1603"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1</w:t>
            </w:r>
          </w:p>
        </w:tc>
      </w:tr>
      <w:tr w:rsidR="00D219D0" w:rsidRPr="004A77C7" w:rsidTr="00ED5EE7">
        <w:trPr>
          <w:trHeight w:val="322"/>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7.</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Контролер водопроводного хоз-ва</w:t>
            </w:r>
          </w:p>
        </w:tc>
        <w:tc>
          <w:tcPr>
            <w:tcW w:w="1603"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3</w:t>
            </w:r>
          </w:p>
        </w:tc>
      </w:tr>
      <w:tr w:rsidR="00D219D0" w:rsidRPr="004A77C7" w:rsidTr="00ED5EE7">
        <w:trPr>
          <w:trHeight w:val="470"/>
        </w:trPr>
        <w:tc>
          <w:tcPr>
            <w:tcW w:w="1094"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8.</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Машинист, слесарь-сантехник (ст. Вул-ты)</w:t>
            </w:r>
          </w:p>
        </w:tc>
        <w:tc>
          <w:tcPr>
            <w:tcW w:w="1603"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1</w:t>
            </w:r>
          </w:p>
        </w:tc>
      </w:tr>
      <w:tr w:rsidR="00D219D0" w:rsidRPr="004A77C7" w:rsidTr="00ED5EE7">
        <w:trPr>
          <w:trHeight w:val="456"/>
        </w:trPr>
        <w:tc>
          <w:tcPr>
            <w:tcW w:w="1094" w:type="dxa"/>
            <w:tcBorders>
              <w:top w:val="nil"/>
              <w:left w:val="nil"/>
              <w:bottom w:val="nil"/>
              <w:right w:val="nil"/>
            </w:tcBorders>
            <w:shd w:val="clear" w:color="auto" w:fill="FFFFFF"/>
          </w:tcPr>
          <w:p w:rsidR="00D219D0" w:rsidRPr="004A77C7" w:rsidRDefault="00D219D0" w:rsidP="00ED5EE7">
            <w:pPr>
              <w:rPr>
                <w:sz w:val="10"/>
                <w:szCs w:val="10"/>
              </w:rPr>
            </w:pPr>
          </w:p>
        </w:tc>
        <w:tc>
          <w:tcPr>
            <w:tcW w:w="6115" w:type="dxa"/>
            <w:tcBorders>
              <w:top w:val="nil"/>
              <w:left w:val="nil"/>
              <w:bottom w:val="nil"/>
              <w:right w:val="nil"/>
            </w:tcBorders>
            <w:shd w:val="clear" w:color="auto" w:fill="FFFFFF"/>
            <w:vAlign w:val="bottom"/>
          </w:tcPr>
          <w:p w:rsidR="00D219D0" w:rsidRDefault="00D219D0" w:rsidP="00ED5EE7">
            <w:pPr>
              <w:spacing w:line="260" w:lineRule="exact"/>
              <w:rPr>
                <w:color w:val="000000"/>
                <w:sz w:val="26"/>
                <w:szCs w:val="26"/>
              </w:rPr>
            </w:pPr>
            <w:r w:rsidRPr="004A77C7">
              <w:rPr>
                <w:color w:val="000000"/>
                <w:sz w:val="26"/>
                <w:szCs w:val="26"/>
              </w:rPr>
              <w:t>ИТОГО:</w:t>
            </w:r>
          </w:p>
          <w:p w:rsidR="00D219D0" w:rsidRPr="004A77C7" w:rsidRDefault="00D219D0" w:rsidP="00ED5EE7">
            <w:pPr>
              <w:spacing w:line="260" w:lineRule="exact"/>
            </w:pPr>
          </w:p>
        </w:tc>
        <w:tc>
          <w:tcPr>
            <w:tcW w:w="1603" w:type="dxa"/>
            <w:tcBorders>
              <w:top w:val="nil"/>
              <w:left w:val="nil"/>
              <w:bottom w:val="nil"/>
              <w:right w:val="nil"/>
            </w:tcBorders>
            <w:shd w:val="clear" w:color="auto" w:fill="FFFFFF"/>
            <w:vAlign w:val="bottom"/>
          </w:tcPr>
          <w:p w:rsidR="00D219D0" w:rsidRDefault="00D219D0" w:rsidP="00ED5EE7">
            <w:pPr>
              <w:spacing w:line="260" w:lineRule="exact"/>
              <w:rPr>
                <w:color w:val="000000"/>
                <w:sz w:val="26"/>
                <w:szCs w:val="26"/>
              </w:rPr>
            </w:pPr>
            <w:r w:rsidRPr="004A77C7">
              <w:rPr>
                <w:color w:val="000000"/>
                <w:sz w:val="26"/>
                <w:szCs w:val="26"/>
              </w:rPr>
              <w:t>22,0</w:t>
            </w:r>
          </w:p>
          <w:p w:rsidR="00D219D0" w:rsidRPr="004A77C7" w:rsidRDefault="00D219D0" w:rsidP="00ED5EE7">
            <w:pPr>
              <w:spacing w:line="260" w:lineRule="exact"/>
            </w:pPr>
          </w:p>
        </w:tc>
      </w:tr>
      <w:tr w:rsidR="00D219D0" w:rsidRPr="004A77C7" w:rsidTr="00ED5EE7">
        <w:trPr>
          <w:trHeight w:val="480"/>
        </w:trPr>
        <w:tc>
          <w:tcPr>
            <w:tcW w:w="1094" w:type="dxa"/>
            <w:tcBorders>
              <w:top w:val="nil"/>
              <w:left w:val="nil"/>
              <w:bottom w:val="nil"/>
              <w:right w:val="nil"/>
            </w:tcBorders>
            <w:shd w:val="clear" w:color="auto" w:fill="FFFFFF"/>
          </w:tcPr>
          <w:p w:rsidR="00D219D0" w:rsidRPr="004A77C7" w:rsidRDefault="00D219D0" w:rsidP="00ED5EE7">
            <w:pPr>
              <w:rPr>
                <w:sz w:val="10"/>
                <w:szCs w:val="10"/>
              </w:rPr>
            </w:pP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IV. Уч. «ГАРАЖ»</w:t>
            </w:r>
          </w:p>
        </w:tc>
        <w:tc>
          <w:tcPr>
            <w:tcW w:w="1603" w:type="dxa"/>
            <w:tcBorders>
              <w:top w:val="nil"/>
              <w:left w:val="nil"/>
              <w:bottom w:val="nil"/>
              <w:right w:val="nil"/>
            </w:tcBorders>
            <w:shd w:val="clear" w:color="auto" w:fill="FFFFFF"/>
          </w:tcPr>
          <w:p w:rsidR="00D219D0" w:rsidRPr="004A77C7" w:rsidRDefault="00D219D0" w:rsidP="00ED5EE7">
            <w:pPr>
              <w:rPr>
                <w:sz w:val="10"/>
                <w:szCs w:val="10"/>
              </w:rPr>
            </w:pPr>
          </w:p>
        </w:tc>
      </w:tr>
      <w:tr w:rsidR="00D219D0" w:rsidRPr="004A77C7" w:rsidTr="00ED5EE7">
        <w:trPr>
          <w:trHeight w:val="504"/>
        </w:trPr>
        <w:tc>
          <w:tcPr>
            <w:tcW w:w="1094"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rFonts w:ascii="Trebuchet MS" w:hAnsi="Trebuchet MS" w:cs="Trebuchet MS"/>
                <w:color w:val="000000"/>
              </w:rPr>
              <w:t>1</w:t>
            </w:r>
            <w:r w:rsidRPr="004A77C7">
              <w:rPr>
                <w:rFonts w:ascii="Corbel" w:hAnsi="Corbel" w:cs="Corbel"/>
                <w:color w:val="000000"/>
                <w:sz w:val="26"/>
                <w:szCs w:val="26"/>
              </w:rPr>
              <w:t>.</w:t>
            </w:r>
          </w:p>
        </w:tc>
        <w:tc>
          <w:tcPr>
            <w:tcW w:w="6115"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Водитель ГАЗ-52 (спец, машина)</w:t>
            </w:r>
          </w:p>
        </w:tc>
        <w:tc>
          <w:tcPr>
            <w:tcW w:w="1603" w:type="dxa"/>
            <w:tcBorders>
              <w:top w:val="nil"/>
              <w:left w:val="nil"/>
              <w:bottom w:val="nil"/>
              <w:right w:val="nil"/>
            </w:tcBorders>
            <w:shd w:val="clear" w:color="auto" w:fill="FFFFFF"/>
            <w:vAlign w:val="bottom"/>
          </w:tcPr>
          <w:p w:rsidR="00D219D0" w:rsidRPr="004A77C7" w:rsidRDefault="00D219D0" w:rsidP="00ED5EE7">
            <w:pPr>
              <w:spacing w:line="240" w:lineRule="exact"/>
            </w:pPr>
            <w:r w:rsidRPr="004A77C7">
              <w:rPr>
                <w:rFonts w:ascii="Trebuchet MS" w:hAnsi="Trebuchet MS" w:cs="Trebuchet MS"/>
                <w:color w:val="000000"/>
              </w:rPr>
              <w:t>1</w:t>
            </w:r>
          </w:p>
        </w:tc>
      </w:tr>
      <w:tr w:rsidR="00D219D0" w:rsidRPr="004A77C7" w:rsidTr="00ED5EE7">
        <w:trPr>
          <w:trHeight w:val="307"/>
        </w:trPr>
        <w:tc>
          <w:tcPr>
            <w:tcW w:w="1094"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2.</w:t>
            </w:r>
          </w:p>
        </w:tc>
        <w:tc>
          <w:tcPr>
            <w:tcW w:w="6115"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Водитель ассенизац. машины</w:t>
            </w:r>
          </w:p>
        </w:tc>
        <w:tc>
          <w:tcPr>
            <w:tcW w:w="1603" w:type="dxa"/>
            <w:tcBorders>
              <w:top w:val="nil"/>
              <w:left w:val="nil"/>
              <w:bottom w:val="nil"/>
              <w:right w:val="nil"/>
            </w:tcBorders>
            <w:shd w:val="clear" w:color="auto" w:fill="FFFFFF"/>
            <w:vAlign w:val="bottom"/>
          </w:tcPr>
          <w:p w:rsidR="00D219D0" w:rsidRPr="004A77C7" w:rsidRDefault="00D219D0" w:rsidP="00ED5EE7">
            <w:pPr>
              <w:spacing w:line="240" w:lineRule="exact"/>
            </w:pPr>
            <w:r w:rsidRPr="004A77C7">
              <w:rPr>
                <w:rFonts w:ascii="Trebuchet MS" w:hAnsi="Trebuchet MS" w:cs="Trebuchet MS"/>
                <w:color w:val="000000"/>
              </w:rPr>
              <w:t>1</w:t>
            </w:r>
          </w:p>
        </w:tc>
      </w:tr>
      <w:tr w:rsidR="00D219D0" w:rsidRPr="004A77C7" w:rsidTr="00ED5EE7">
        <w:trPr>
          <w:trHeight w:val="317"/>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3.</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Водитель Дачия-Логан</w:t>
            </w:r>
          </w:p>
        </w:tc>
        <w:tc>
          <w:tcPr>
            <w:tcW w:w="1603" w:type="dxa"/>
            <w:tcBorders>
              <w:top w:val="nil"/>
              <w:left w:val="nil"/>
              <w:bottom w:val="nil"/>
              <w:right w:val="nil"/>
            </w:tcBorders>
            <w:shd w:val="clear" w:color="auto" w:fill="FFFFFF"/>
            <w:vAlign w:val="bottom"/>
          </w:tcPr>
          <w:p w:rsidR="00D219D0" w:rsidRPr="004A77C7" w:rsidRDefault="00D219D0" w:rsidP="00ED5EE7">
            <w:pPr>
              <w:spacing w:line="240" w:lineRule="exact"/>
            </w:pPr>
            <w:r w:rsidRPr="004A77C7">
              <w:rPr>
                <w:rFonts w:ascii="Trebuchet MS" w:hAnsi="Trebuchet MS" w:cs="Trebuchet MS"/>
                <w:color w:val="000000"/>
              </w:rPr>
              <w:t>1</w:t>
            </w:r>
          </w:p>
        </w:tc>
      </w:tr>
      <w:tr w:rsidR="00D219D0" w:rsidRPr="004A77C7" w:rsidTr="00ED5EE7">
        <w:trPr>
          <w:trHeight w:val="341"/>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4.</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Экскаваторщик</w:t>
            </w:r>
          </w:p>
        </w:tc>
        <w:tc>
          <w:tcPr>
            <w:tcW w:w="1603" w:type="dxa"/>
            <w:tcBorders>
              <w:top w:val="nil"/>
              <w:left w:val="nil"/>
              <w:bottom w:val="nil"/>
              <w:right w:val="nil"/>
            </w:tcBorders>
            <w:shd w:val="clear" w:color="auto" w:fill="FFFFFF"/>
            <w:vAlign w:val="bottom"/>
          </w:tcPr>
          <w:p w:rsidR="00D219D0" w:rsidRPr="004A77C7" w:rsidRDefault="00D219D0" w:rsidP="00ED5EE7">
            <w:pPr>
              <w:spacing w:line="240" w:lineRule="exact"/>
            </w:pPr>
            <w:r w:rsidRPr="004A77C7">
              <w:rPr>
                <w:rFonts w:ascii="Trebuchet MS" w:hAnsi="Trebuchet MS" w:cs="Trebuchet MS"/>
                <w:color w:val="000000"/>
              </w:rPr>
              <w:t>1</w:t>
            </w:r>
          </w:p>
        </w:tc>
      </w:tr>
      <w:tr w:rsidR="00D219D0" w:rsidRPr="004A77C7" w:rsidTr="00ED5EE7">
        <w:trPr>
          <w:trHeight w:val="317"/>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5.</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Слесарь - электрик</w:t>
            </w:r>
          </w:p>
        </w:tc>
        <w:tc>
          <w:tcPr>
            <w:tcW w:w="1603" w:type="dxa"/>
            <w:tcBorders>
              <w:top w:val="nil"/>
              <w:left w:val="nil"/>
              <w:bottom w:val="nil"/>
              <w:right w:val="nil"/>
            </w:tcBorders>
            <w:shd w:val="clear" w:color="auto" w:fill="FFFFFF"/>
            <w:vAlign w:val="bottom"/>
          </w:tcPr>
          <w:p w:rsidR="00D219D0" w:rsidRPr="004A77C7" w:rsidRDefault="00D219D0" w:rsidP="00ED5EE7">
            <w:pPr>
              <w:spacing w:line="240" w:lineRule="exact"/>
            </w:pPr>
            <w:r w:rsidRPr="004A77C7">
              <w:rPr>
                <w:rFonts w:ascii="Trebuchet MS" w:hAnsi="Trebuchet MS" w:cs="Trebuchet MS"/>
                <w:color w:val="000000"/>
              </w:rPr>
              <w:t>1</w:t>
            </w:r>
          </w:p>
        </w:tc>
      </w:tr>
      <w:tr w:rsidR="00D219D0" w:rsidRPr="004A77C7" w:rsidTr="00ED5EE7">
        <w:trPr>
          <w:trHeight w:val="317"/>
        </w:trPr>
        <w:tc>
          <w:tcPr>
            <w:tcW w:w="1094"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8.</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Охрана</w:t>
            </w:r>
          </w:p>
        </w:tc>
        <w:tc>
          <w:tcPr>
            <w:tcW w:w="1603"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3</w:t>
            </w:r>
          </w:p>
        </w:tc>
      </w:tr>
      <w:tr w:rsidR="00D219D0" w:rsidRPr="004A77C7" w:rsidTr="00ED5EE7">
        <w:trPr>
          <w:trHeight w:val="317"/>
        </w:trPr>
        <w:tc>
          <w:tcPr>
            <w:tcW w:w="1094"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9.</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Уборщица</w:t>
            </w:r>
          </w:p>
        </w:tc>
        <w:tc>
          <w:tcPr>
            <w:tcW w:w="1603" w:type="dxa"/>
            <w:tcBorders>
              <w:top w:val="nil"/>
              <w:left w:val="nil"/>
              <w:bottom w:val="nil"/>
              <w:right w:val="nil"/>
            </w:tcBorders>
            <w:shd w:val="clear" w:color="auto" w:fill="FFFFFF"/>
            <w:vAlign w:val="bottom"/>
          </w:tcPr>
          <w:p w:rsidR="00D219D0" w:rsidRPr="004A77C7" w:rsidRDefault="00D219D0" w:rsidP="00ED5EE7">
            <w:pPr>
              <w:spacing w:line="240" w:lineRule="exact"/>
            </w:pPr>
            <w:r w:rsidRPr="004A77C7">
              <w:rPr>
                <w:rFonts w:ascii="Trebuchet MS" w:hAnsi="Trebuchet MS" w:cs="Trebuchet MS"/>
                <w:color w:val="000000"/>
              </w:rPr>
              <w:t>1</w:t>
            </w:r>
          </w:p>
        </w:tc>
      </w:tr>
      <w:tr w:rsidR="00D219D0" w:rsidRPr="004A77C7" w:rsidTr="00ED5EE7">
        <w:trPr>
          <w:trHeight w:val="480"/>
        </w:trPr>
        <w:tc>
          <w:tcPr>
            <w:tcW w:w="1094" w:type="dxa"/>
            <w:tcBorders>
              <w:top w:val="nil"/>
              <w:left w:val="nil"/>
              <w:bottom w:val="nil"/>
              <w:right w:val="nil"/>
            </w:tcBorders>
            <w:shd w:val="clear" w:color="auto" w:fill="FFFFFF"/>
            <w:vAlign w:val="center"/>
          </w:tcPr>
          <w:p w:rsidR="00D219D0" w:rsidRPr="004A77C7" w:rsidRDefault="00D219D0" w:rsidP="00ED5EE7">
            <w:pPr>
              <w:spacing w:line="260" w:lineRule="exact"/>
            </w:pPr>
            <w:r w:rsidRPr="004A77C7">
              <w:rPr>
                <w:color w:val="000000"/>
                <w:sz w:val="26"/>
                <w:szCs w:val="26"/>
              </w:rPr>
              <w:t>10.</w:t>
            </w:r>
          </w:p>
        </w:tc>
        <w:tc>
          <w:tcPr>
            <w:tcW w:w="6115"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Кладовщик</w:t>
            </w:r>
          </w:p>
        </w:tc>
        <w:tc>
          <w:tcPr>
            <w:tcW w:w="1603" w:type="dxa"/>
            <w:tcBorders>
              <w:top w:val="nil"/>
              <w:left w:val="nil"/>
              <w:bottom w:val="nil"/>
              <w:right w:val="nil"/>
            </w:tcBorders>
            <w:shd w:val="clear" w:color="auto" w:fill="FFFFFF"/>
          </w:tcPr>
          <w:p w:rsidR="00D219D0" w:rsidRPr="004A77C7" w:rsidRDefault="00D219D0" w:rsidP="00ED5EE7">
            <w:pPr>
              <w:spacing w:line="260" w:lineRule="exact"/>
            </w:pPr>
            <w:r w:rsidRPr="004A77C7">
              <w:rPr>
                <w:color w:val="000000"/>
                <w:sz w:val="26"/>
                <w:szCs w:val="26"/>
              </w:rPr>
              <w:t>0,5</w:t>
            </w:r>
          </w:p>
        </w:tc>
      </w:tr>
      <w:tr w:rsidR="00D219D0" w:rsidRPr="004A77C7" w:rsidTr="00ED5EE7">
        <w:trPr>
          <w:trHeight w:val="475"/>
        </w:trPr>
        <w:tc>
          <w:tcPr>
            <w:tcW w:w="1094" w:type="dxa"/>
            <w:tcBorders>
              <w:top w:val="nil"/>
              <w:left w:val="nil"/>
              <w:bottom w:val="nil"/>
              <w:right w:val="nil"/>
            </w:tcBorders>
            <w:shd w:val="clear" w:color="auto" w:fill="FFFFFF"/>
          </w:tcPr>
          <w:p w:rsidR="00D219D0" w:rsidRPr="004A77C7" w:rsidRDefault="00D219D0" w:rsidP="00ED5EE7">
            <w:pPr>
              <w:rPr>
                <w:sz w:val="10"/>
                <w:szCs w:val="10"/>
              </w:rPr>
            </w:pPr>
          </w:p>
        </w:tc>
        <w:tc>
          <w:tcPr>
            <w:tcW w:w="6115"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ИТОГО:</w:t>
            </w:r>
          </w:p>
        </w:tc>
        <w:tc>
          <w:tcPr>
            <w:tcW w:w="1603"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color w:val="000000"/>
                <w:sz w:val="26"/>
                <w:szCs w:val="26"/>
              </w:rPr>
              <w:t>9,5</w:t>
            </w:r>
          </w:p>
        </w:tc>
      </w:tr>
      <w:tr w:rsidR="00D219D0" w:rsidRPr="004A77C7" w:rsidTr="00ED5EE7">
        <w:trPr>
          <w:trHeight w:val="370"/>
        </w:trPr>
        <w:tc>
          <w:tcPr>
            <w:tcW w:w="1094" w:type="dxa"/>
            <w:tcBorders>
              <w:top w:val="nil"/>
              <w:left w:val="nil"/>
              <w:bottom w:val="nil"/>
              <w:right w:val="nil"/>
            </w:tcBorders>
            <w:shd w:val="clear" w:color="auto" w:fill="FFFFFF"/>
          </w:tcPr>
          <w:p w:rsidR="00D219D0" w:rsidRPr="004A77C7" w:rsidRDefault="00D219D0" w:rsidP="00ED5EE7">
            <w:pPr>
              <w:rPr>
                <w:sz w:val="10"/>
                <w:szCs w:val="10"/>
              </w:rPr>
            </w:pPr>
          </w:p>
        </w:tc>
        <w:tc>
          <w:tcPr>
            <w:tcW w:w="6115"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b/>
                <w:bCs/>
                <w:color w:val="000000"/>
                <w:sz w:val="26"/>
                <w:szCs w:val="26"/>
              </w:rPr>
              <w:t>ВСЕГО ПО ПРЕДПРИЯТИЮ:</w:t>
            </w:r>
          </w:p>
        </w:tc>
        <w:tc>
          <w:tcPr>
            <w:tcW w:w="1603" w:type="dxa"/>
            <w:tcBorders>
              <w:top w:val="nil"/>
              <w:left w:val="nil"/>
              <w:bottom w:val="nil"/>
              <w:right w:val="nil"/>
            </w:tcBorders>
            <w:shd w:val="clear" w:color="auto" w:fill="FFFFFF"/>
            <w:vAlign w:val="bottom"/>
          </w:tcPr>
          <w:p w:rsidR="00D219D0" w:rsidRPr="004A77C7" w:rsidRDefault="00D219D0" w:rsidP="00ED5EE7">
            <w:pPr>
              <w:spacing w:line="260" w:lineRule="exact"/>
            </w:pPr>
            <w:r w:rsidRPr="004A77C7">
              <w:rPr>
                <w:b/>
                <w:bCs/>
                <w:color w:val="000000"/>
                <w:sz w:val="26"/>
                <w:szCs w:val="26"/>
              </w:rPr>
              <w:t>51,0</w:t>
            </w:r>
          </w:p>
        </w:tc>
      </w:tr>
    </w:tbl>
    <w:p w:rsidR="00B30300" w:rsidRDefault="00B30300" w:rsidP="00B30300">
      <w:pPr>
        <w:spacing w:after="0" w:line="240" w:lineRule="auto"/>
        <w:rPr>
          <w:rFonts w:ascii="Calibri" w:eastAsia="Calibri" w:hAnsi="Calibri" w:cs="Calibri"/>
          <w:sz w:val="28"/>
          <w:szCs w:val="28"/>
        </w:rPr>
      </w:pPr>
      <w:r>
        <w:rPr>
          <w:rFonts w:ascii="Calibri" w:eastAsia="Calibri" w:hAnsi="Calibri" w:cs="Calibri"/>
          <w:sz w:val="28"/>
          <w:szCs w:val="28"/>
        </w:rPr>
        <w:t xml:space="preserve">                                </w:t>
      </w:r>
      <w:r w:rsidRPr="00B85B52">
        <w:rPr>
          <w:rFonts w:ascii="Calibri" w:eastAsia="Calibri" w:hAnsi="Calibri" w:cs="Calibri"/>
          <w:sz w:val="28"/>
          <w:szCs w:val="28"/>
        </w:rPr>
        <w:t>СОВЕТ РЕШИЛ:</w:t>
      </w:r>
    </w:p>
    <w:p w:rsidR="00F16801" w:rsidRDefault="00B30300" w:rsidP="00B30300">
      <w:pPr>
        <w:spacing w:after="0" w:line="240" w:lineRule="auto"/>
        <w:rPr>
          <w:rFonts w:ascii="Constantia" w:hAnsi="Constantia" w:cs="Constantia"/>
          <w:color w:val="000000"/>
          <w:sz w:val="23"/>
          <w:szCs w:val="23"/>
        </w:rPr>
      </w:pPr>
      <w:r w:rsidRPr="00B85B52">
        <w:rPr>
          <w:rFonts w:ascii="Calibri" w:eastAsia="Calibri" w:hAnsi="Calibri" w:cs="Calibri"/>
          <w:sz w:val="28"/>
          <w:szCs w:val="28"/>
        </w:rPr>
        <w:t>1.Снять данный вопрос с повестки дня</w:t>
      </w:r>
      <w:r w:rsidRPr="003C60AA">
        <w:rPr>
          <w:rFonts w:ascii="Constantia" w:hAnsi="Constantia" w:cs="Constantia"/>
          <w:color w:val="000000"/>
          <w:sz w:val="23"/>
          <w:szCs w:val="23"/>
        </w:rPr>
        <w:t xml:space="preserve">     </w:t>
      </w:r>
    </w:p>
    <w:p w:rsidR="00F16801" w:rsidRDefault="0001724B" w:rsidP="00F16801">
      <w:pPr>
        <w:ind w:left="720"/>
        <w:rPr>
          <w:rFonts w:ascii="Calibri" w:eastAsia="Calibri" w:hAnsi="Calibri" w:cs="Calibri"/>
          <w:b/>
          <w:sz w:val="28"/>
          <w:szCs w:val="28"/>
        </w:rPr>
      </w:pPr>
      <w:r>
        <w:rPr>
          <w:rFonts w:ascii="Calibri" w:eastAsia="Calibri" w:hAnsi="Calibri" w:cs="Calibri"/>
          <w:sz w:val="28"/>
          <w:szCs w:val="28"/>
        </w:rPr>
        <w:t xml:space="preserve">                                   </w:t>
      </w:r>
      <w:r w:rsidR="00F16801">
        <w:rPr>
          <w:rFonts w:ascii="Calibri" w:eastAsia="Calibri" w:hAnsi="Calibri" w:cs="Calibri"/>
          <w:sz w:val="28"/>
          <w:szCs w:val="28"/>
        </w:rPr>
        <w:t>Проголосовали:за-22(единогласно)</w:t>
      </w:r>
    </w:p>
    <w:p w:rsidR="00B30300" w:rsidRPr="003C60AA" w:rsidRDefault="00B30300" w:rsidP="00B30300">
      <w:pPr>
        <w:spacing w:after="0" w:line="240" w:lineRule="auto"/>
        <w:rPr>
          <w:rFonts w:ascii="Constantia" w:hAnsi="Constantia" w:cs="Constantia"/>
          <w:color w:val="000000"/>
          <w:sz w:val="23"/>
          <w:szCs w:val="23"/>
        </w:rPr>
      </w:pPr>
      <w:r w:rsidRPr="003C60AA">
        <w:rPr>
          <w:rFonts w:ascii="Constantia" w:hAnsi="Constantia" w:cs="Constantia"/>
          <w:color w:val="000000"/>
          <w:sz w:val="23"/>
          <w:szCs w:val="23"/>
        </w:rPr>
        <w:t xml:space="preserve">    </w:t>
      </w:r>
    </w:p>
    <w:p w:rsidR="00C32D06" w:rsidRDefault="00C32D06" w:rsidP="00C32D06">
      <w:pPr>
        <w:pStyle w:val="a3"/>
        <w:rPr>
          <w:b/>
          <w:sz w:val="28"/>
          <w:szCs w:val="28"/>
        </w:rPr>
      </w:pPr>
      <w:r>
        <w:rPr>
          <w:b/>
          <w:sz w:val="28"/>
          <w:szCs w:val="28"/>
        </w:rPr>
        <w:t xml:space="preserve">                                                 </w:t>
      </w:r>
      <w:r w:rsidR="009B3AA8">
        <w:rPr>
          <w:b/>
          <w:sz w:val="28"/>
          <w:szCs w:val="28"/>
        </w:rPr>
        <w:t>6/2</w:t>
      </w:r>
      <w:r w:rsidR="00B642CA">
        <w:rPr>
          <w:b/>
          <w:sz w:val="28"/>
          <w:szCs w:val="28"/>
        </w:rPr>
        <w:t>6</w:t>
      </w:r>
      <w:r w:rsidR="0001724B">
        <w:rPr>
          <w:b/>
          <w:sz w:val="28"/>
          <w:szCs w:val="28"/>
        </w:rPr>
        <w:t>.1</w:t>
      </w:r>
      <w:r>
        <w:rPr>
          <w:b/>
          <w:sz w:val="28"/>
          <w:szCs w:val="28"/>
        </w:rPr>
        <w:t xml:space="preserve">         Об утверждении Устава МП ЖКХ</w:t>
      </w:r>
    </w:p>
    <w:p w:rsidR="0089242B" w:rsidRDefault="0089242B" w:rsidP="0089242B">
      <w:pPr>
        <w:pStyle w:val="a3"/>
        <w:rPr>
          <w:b/>
          <w:sz w:val="28"/>
          <w:szCs w:val="28"/>
        </w:rPr>
      </w:pPr>
      <w:r>
        <w:rPr>
          <w:b/>
          <w:sz w:val="28"/>
          <w:szCs w:val="28"/>
        </w:rPr>
        <w:t xml:space="preserve">                                                       </w:t>
      </w:r>
      <w:r w:rsidRPr="001531C2">
        <w:rPr>
          <w:b/>
          <w:sz w:val="28"/>
          <w:szCs w:val="28"/>
        </w:rPr>
        <w:t xml:space="preserve">   </w:t>
      </w:r>
    </w:p>
    <w:p w:rsidR="0089242B" w:rsidRDefault="0089242B" w:rsidP="0089242B">
      <w:pPr>
        <w:rPr>
          <w:b/>
          <w:sz w:val="28"/>
          <w:szCs w:val="28"/>
        </w:rPr>
      </w:pPr>
      <w:r>
        <w:t xml:space="preserve">(П Р О Т О К О Л  </w:t>
      </w:r>
      <w:r w:rsidRPr="0056419F">
        <w:t>Заседания  специализированной  комиссии  по</w:t>
      </w:r>
      <w:r>
        <w:t xml:space="preserve">  вопросам  </w:t>
      </w:r>
      <w:r>
        <w:rPr>
          <w:b/>
        </w:rPr>
        <w:t>ПО ПРАВАМ  ЧЕЛОВЕКА.ЗАКОННОСТИ и СМИ</w:t>
      </w:r>
      <w:r w:rsidRPr="008C37A5">
        <w:rPr>
          <w:b/>
          <w:bCs/>
        </w:rPr>
        <w:t xml:space="preserve"> </w:t>
      </w:r>
      <w:r>
        <w:rPr>
          <w:b/>
          <w:bCs/>
        </w:rPr>
        <w:t xml:space="preserve">  от 22.11.16)</w:t>
      </w:r>
    </w:p>
    <w:p w:rsidR="00C32D06" w:rsidRDefault="00C32D06" w:rsidP="00C32D06">
      <w:pPr>
        <w:pStyle w:val="a3"/>
        <w:rPr>
          <w:b/>
          <w:sz w:val="28"/>
          <w:szCs w:val="28"/>
        </w:rPr>
      </w:pPr>
    </w:p>
    <w:p w:rsidR="00C32D06" w:rsidRPr="005B7F8C" w:rsidRDefault="00C32D06" w:rsidP="00C32D06">
      <w:pPr>
        <w:pStyle w:val="a3"/>
        <w:rPr>
          <w:sz w:val="28"/>
          <w:szCs w:val="28"/>
        </w:rPr>
      </w:pPr>
      <w:r w:rsidRPr="005B7F8C">
        <w:rPr>
          <w:sz w:val="28"/>
          <w:szCs w:val="28"/>
        </w:rPr>
        <w:t xml:space="preserve">                     Рассмотрев  ходатайство МП ЖКХ (№1380/4)  об утверждении става  МП ЖКХ,</w:t>
      </w:r>
    </w:p>
    <w:p w:rsidR="00C32D06" w:rsidRDefault="00C32D06" w:rsidP="00C32D06">
      <w:pPr>
        <w:pStyle w:val="a3"/>
        <w:rPr>
          <w:sz w:val="28"/>
          <w:szCs w:val="28"/>
        </w:rPr>
      </w:pPr>
      <w:r w:rsidRPr="005B7F8C">
        <w:rPr>
          <w:sz w:val="28"/>
          <w:szCs w:val="28"/>
        </w:rPr>
        <w:t xml:space="preserve">                               </w:t>
      </w:r>
      <w:r w:rsidR="00DD6D6A">
        <w:rPr>
          <w:sz w:val="28"/>
          <w:szCs w:val="28"/>
        </w:rPr>
        <w:t xml:space="preserve">                  Совет </w:t>
      </w:r>
      <w:r w:rsidRPr="005B7F8C">
        <w:rPr>
          <w:sz w:val="28"/>
          <w:szCs w:val="28"/>
        </w:rPr>
        <w:t xml:space="preserve"> решил</w:t>
      </w:r>
      <w:r w:rsidR="00637556">
        <w:rPr>
          <w:sz w:val="28"/>
          <w:szCs w:val="28"/>
        </w:rPr>
        <w:t xml:space="preserve">  </w:t>
      </w:r>
      <w:r w:rsidRPr="005B7F8C">
        <w:rPr>
          <w:sz w:val="28"/>
          <w:szCs w:val="28"/>
        </w:rPr>
        <w:t>:</w:t>
      </w:r>
    </w:p>
    <w:p w:rsidR="006A028D" w:rsidRDefault="00B70BA7" w:rsidP="00B30300">
      <w:pPr>
        <w:pStyle w:val="a3"/>
        <w:rPr>
          <w:sz w:val="28"/>
          <w:szCs w:val="28"/>
        </w:rPr>
      </w:pPr>
      <w:r>
        <w:rPr>
          <w:sz w:val="28"/>
          <w:szCs w:val="28"/>
        </w:rPr>
        <w:t xml:space="preserve">1 Утвердить   Устав МП ЖКХ </w:t>
      </w:r>
      <w:r w:rsidR="00B30300">
        <w:rPr>
          <w:sz w:val="28"/>
          <w:szCs w:val="28"/>
        </w:rPr>
        <w:t>(прилагается)</w:t>
      </w:r>
    </w:p>
    <w:p w:rsidR="00B00D6C" w:rsidRPr="00B00D6C" w:rsidRDefault="00B00D6C" w:rsidP="00B00D6C">
      <w:pPr>
        <w:spacing w:after="0" w:line="240" w:lineRule="auto"/>
        <w:rPr>
          <w:rFonts w:ascii="Times New Roman" w:eastAsia="Times New Roman" w:hAnsi="Times New Roman" w:cs="Times New Roman"/>
          <w:b/>
          <w:sz w:val="24"/>
          <w:szCs w:val="24"/>
        </w:rPr>
      </w:pPr>
      <w:r w:rsidRPr="00BB6C74">
        <w:rPr>
          <w:rFonts w:ascii="Times New Roman" w:eastAsia="Times New Roman" w:hAnsi="Times New Roman" w:cs="Times New Roman"/>
          <w:b/>
          <w:color w:val="000000"/>
          <w:spacing w:val="70"/>
          <w:sz w:val="24"/>
          <w:szCs w:val="24"/>
        </w:rPr>
        <w:t xml:space="preserve">                        </w:t>
      </w:r>
      <w:r w:rsidRPr="00B00D6C">
        <w:rPr>
          <w:rFonts w:ascii="Times New Roman" w:eastAsia="Times New Roman" w:hAnsi="Times New Roman" w:cs="Times New Roman"/>
          <w:b/>
          <w:color w:val="000000"/>
          <w:spacing w:val="70"/>
          <w:sz w:val="24"/>
          <w:szCs w:val="24"/>
        </w:rPr>
        <w:t>УСТАВ</w:t>
      </w:r>
    </w:p>
    <w:p w:rsidR="00B00D6C" w:rsidRPr="00B00D6C" w:rsidRDefault="00B00D6C" w:rsidP="00B00D6C">
      <w:pPr>
        <w:spacing w:after="0" w:line="240" w:lineRule="auto"/>
        <w:rPr>
          <w:rFonts w:ascii="Times New Roman" w:eastAsia="Times New Roman" w:hAnsi="Times New Roman" w:cs="Times New Roman"/>
          <w:b/>
          <w:sz w:val="24"/>
          <w:szCs w:val="24"/>
        </w:rPr>
      </w:pPr>
      <w:r w:rsidRPr="00B00D6C">
        <w:rPr>
          <w:rFonts w:ascii="Times New Roman" w:eastAsia="Times New Roman" w:hAnsi="Times New Roman" w:cs="Times New Roman"/>
          <w:b/>
          <w:color w:val="000000"/>
          <w:sz w:val="24"/>
          <w:szCs w:val="24"/>
        </w:rPr>
        <w:lastRenderedPageBreak/>
        <w:t>МУНИЦИПАЛЬНОГО ПРЕДПРИЯТИЯ ЖИЛИЩНО-КОММУНАЛЬНОГО ХОЗЯЙСТВА ГОРОДА ВУЛКАНЕШТЫ</w:t>
      </w:r>
    </w:p>
    <w:p w:rsidR="00B00D6C" w:rsidRPr="00B00D6C" w:rsidRDefault="00B00D6C" w:rsidP="002E5BD9">
      <w:pPr>
        <w:numPr>
          <w:ilvl w:val="0"/>
          <w:numId w:val="1"/>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ОБЩЕЕ ПОЛОЖЕНИЕ.</w:t>
      </w:r>
    </w:p>
    <w:p w:rsidR="00B00D6C" w:rsidRPr="00B00D6C" w:rsidRDefault="00B00D6C" w:rsidP="002E5BD9">
      <w:pPr>
        <w:numPr>
          <w:ilvl w:val="0"/>
          <w:numId w:val="2"/>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Муниципальное предприятие жилищно-коммунального хозяйства города Вулканешты является правоприемником государственного предприятия Производственного Управления Жилищно-Коммунального Хозяйства города Вулканешты и создано путем его преобразования.</w:t>
      </w:r>
    </w:p>
    <w:p w:rsidR="00B00D6C" w:rsidRPr="00B00D6C" w:rsidRDefault="00B00D6C" w:rsidP="002E5BD9">
      <w:pPr>
        <w:numPr>
          <w:ilvl w:val="0"/>
          <w:numId w:val="2"/>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 xml:space="preserve">Полное наименование предприятия на государственном языке </w:t>
      </w:r>
      <w:r w:rsidR="00071404">
        <w:rPr>
          <w:rFonts w:ascii="Times New Roman" w:eastAsia="Times New Roman" w:hAnsi="Times New Roman" w:cs="Times New Roman"/>
          <w:color w:val="000000"/>
          <w:sz w:val="24"/>
          <w:szCs w:val="24"/>
        </w:rPr>
        <w:t>–</w:t>
      </w:r>
      <w:r w:rsidR="00071404">
        <w:rPr>
          <w:rFonts w:ascii="Times New Roman" w:eastAsia="Times New Roman" w:hAnsi="Times New Roman" w:cs="Times New Roman"/>
          <w:color w:val="000000"/>
          <w:sz w:val="24"/>
          <w:szCs w:val="24"/>
          <w:lang w:val="en-US"/>
        </w:rPr>
        <w:t>INTREPRINDEREA</w:t>
      </w:r>
      <w:r w:rsidR="00071404" w:rsidRPr="00071404">
        <w:rPr>
          <w:rFonts w:ascii="Times New Roman" w:eastAsia="Times New Roman" w:hAnsi="Times New Roman" w:cs="Times New Roman"/>
          <w:color w:val="000000"/>
          <w:sz w:val="24"/>
          <w:szCs w:val="24"/>
        </w:rPr>
        <w:t xml:space="preserve">  </w:t>
      </w:r>
      <w:r w:rsidR="00071404">
        <w:rPr>
          <w:rFonts w:ascii="Times New Roman" w:eastAsia="Times New Roman" w:hAnsi="Times New Roman" w:cs="Times New Roman"/>
          <w:color w:val="000000"/>
          <w:sz w:val="24"/>
          <w:szCs w:val="24"/>
          <w:lang w:val="en-US"/>
        </w:rPr>
        <w:t>MINICIPALA</w:t>
      </w:r>
      <w:r w:rsidR="00071404" w:rsidRPr="00071404">
        <w:rPr>
          <w:rFonts w:ascii="Times New Roman" w:eastAsia="Times New Roman" w:hAnsi="Times New Roman" w:cs="Times New Roman"/>
          <w:color w:val="000000"/>
          <w:sz w:val="24"/>
          <w:szCs w:val="24"/>
        </w:rPr>
        <w:t xml:space="preserve">  </w:t>
      </w:r>
      <w:r w:rsidR="00071404">
        <w:rPr>
          <w:rFonts w:ascii="Times New Roman" w:eastAsia="Times New Roman" w:hAnsi="Times New Roman" w:cs="Times New Roman"/>
          <w:color w:val="000000"/>
          <w:sz w:val="24"/>
          <w:szCs w:val="24"/>
          <w:lang w:val="en-US"/>
        </w:rPr>
        <w:t>A</w:t>
      </w:r>
      <w:r w:rsidR="00071404" w:rsidRPr="00071404">
        <w:rPr>
          <w:rFonts w:ascii="Times New Roman" w:eastAsia="Times New Roman" w:hAnsi="Times New Roman" w:cs="Times New Roman"/>
          <w:color w:val="000000"/>
          <w:sz w:val="24"/>
          <w:szCs w:val="24"/>
        </w:rPr>
        <w:t xml:space="preserve"> </w:t>
      </w:r>
      <w:r w:rsidR="00071404">
        <w:rPr>
          <w:rFonts w:ascii="Times New Roman" w:eastAsia="Times New Roman" w:hAnsi="Times New Roman" w:cs="Times New Roman"/>
          <w:color w:val="000000"/>
          <w:sz w:val="24"/>
          <w:szCs w:val="24"/>
          <w:lang w:val="en-US"/>
        </w:rPr>
        <w:t>GOSPODARI</w:t>
      </w:r>
      <w:r w:rsidR="0046062A">
        <w:rPr>
          <w:rFonts w:ascii="Times New Roman" w:eastAsia="Times New Roman" w:hAnsi="Times New Roman" w:cs="Times New Roman"/>
          <w:color w:val="000000"/>
          <w:sz w:val="24"/>
          <w:szCs w:val="24"/>
          <w:lang w:val="en-US"/>
        </w:rPr>
        <w:t>EI</w:t>
      </w:r>
      <w:r w:rsidR="0046062A" w:rsidRPr="0046062A">
        <w:rPr>
          <w:rFonts w:ascii="Times New Roman" w:eastAsia="Times New Roman" w:hAnsi="Times New Roman" w:cs="Times New Roman"/>
          <w:color w:val="000000"/>
          <w:sz w:val="24"/>
          <w:szCs w:val="24"/>
        </w:rPr>
        <w:t xml:space="preserve">     </w:t>
      </w:r>
      <w:r w:rsidR="0046062A">
        <w:rPr>
          <w:rFonts w:ascii="Times New Roman" w:eastAsia="Times New Roman" w:hAnsi="Times New Roman" w:cs="Times New Roman"/>
          <w:color w:val="000000"/>
          <w:sz w:val="24"/>
          <w:szCs w:val="24"/>
          <w:lang w:val="en-US"/>
        </w:rPr>
        <w:t>LOCATIV</w:t>
      </w:r>
      <w:r w:rsidR="0046062A" w:rsidRPr="0046062A">
        <w:rPr>
          <w:rFonts w:ascii="Times New Roman" w:eastAsia="Times New Roman" w:hAnsi="Times New Roman" w:cs="Times New Roman"/>
          <w:color w:val="000000"/>
          <w:sz w:val="24"/>
          <w:szCs w:val="24"/>
        </w:rPr>
        <w:t xml:space="preserve">     </w:t>
      </w:r>
      <w:r w:rsidR="0046062A">
        <w:rPr>
          <w:rFonts w:ascii="Times New Roman" w:eastAsia="Times New Roman" w:hAnsi="Times New Roman" w:cs="Times New Roman"/>
          <w:color w:val="000000"/>
          <w:sz w:val="24"/>
          <w:szCs w:val="24"/>
          <w:lang w:val="en-US"/>
        </w:rPr>
        <w:t>COMUNALE</w:t>
      </w:r>
      <w:r w:rsidR="0046062A" w:rsidRPr="0046062A">
        <w:rPr>
          <w:rFonts w:ascii="Times New Roman" w:eastAsia="Times New Roman" w:hAnsi="Times New Roman" w:cs="Times New Roman"/>
          <w:color w:val="000000"/>
          <w:sz w:val="24"/>
          <w:szCs w:val="24"/>
        </w:rPr>
        <w:t xml:space="preserve"> </w:t>
      </w:r>
      <w:r w:rsidR="0046062A">
        <w:rPr>
          <w:rFonts w:ascii="Times New Roman" w:eastAsia="Times New Roman" w:hAnsi="Times New Roman" w:cs="Times New Roman"/>
          <w:color w:val="000000"/>
          <w:sz w:val="24"/>
          <w:szCs w:val="24"/>
          <w:lang w:val="en-US"/>
        </w:rPr>
        <w:t>VULCANESTI</w:t>
      </w:r>
      <w:r w:rsidRPr="00B00D6C">
        <w:rPr>
          <w:rFonts w:ascii="Times New Roman" w:eastAsia="Times New Roman" w:hAnsi="Times New Roman" w:cs="Times New Roman"/>
          <w:color w:val="000000"/>
          <w:sz w:val="24"/>
          <w:szCs w:val="24"/>
        </w:rPr>
        <w:t>, на русском языке - Муниципальное предприятие жилигцно- коммунального хозяйства г. Вулканешты. Сокращенное наименование на государственном языке - 1МОЬС, на русском языке - МПЖКХ.</w:t>
      </w:r>
    </w:p>
    <w:p w:rsidR="00B00D6C" w:rsidRPr="00B00D6C" w:rsidRDefault="00B00D6C" w:rsidP="002E5BD9">
      <w:pPr>
        <w:numPr>
          <w:ilvl w:val="0"/>
          <w:numId w:val="2"/>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Муниципальное предприятие является хозяйствующим субъектом с правами юридического лица, созданное административно-территориальной единицой (учредителем) для выполнения работ и предоставления услуг, необходимых для удовлетворения нужд учредителя.</w:t>
      </w:r>
    </w:p>
    <w:p w:rsidR="00B00D6C" w:rsidRPr="00B00D6C" w:rsidRDefault="00B00D6C" w:rsidP="00B00D6C">
      <w:pPr>
        <w:spacing w:after="0" w:line="240" w:lineRule="auto"/>
        <w:rPr>
          <w:rFonts w:ascii="Times New Roman" w:eastAsia="Times New Roman" w:hAnsi="Times New Roman" w:cs="Times New Roman"/>
          <w:sz w:val="24"/>
          <w:szCs w:val="24"/>
        </w:rPr>
      </w:pPr>
      <w:r w:rsidRPr="00B00D6C">
        <w:rPr>
          <w:rFonts w:ascii="Times New Roman" w:eastAsia="Times New Roman" w:hAnsi="Times New Roman" w:cs="Times New Roman"/>
          <w:color w:val="000000"/>
          <w:sz w:val="24"/>
          <w:szCs w:val="24"/>
        </w:rPr>
        <w:t>(ПП №387 от 06.06.1994г., изм. МО 185-199/18.07.14г. ст. 595)</w:t>
      </w:r>
    </w:p>
    <w:p w:rsidR="00B00D6C" w:rsidRPr="00B00D6C" w:rsidRDefault="00B00D6C" w:rsidP="00B00D6C">
      <w:pPr>
        <w:spacing w:after="0" w:line="240" w:lineRule="auto"/>
        <w:rPr>
          <w:rFonts w:ascii="Times New Roman" w:eastAsia="Times New Roman" w:hAnsi="Times New Roman" w:cs="Times New Roman"/>
          <w:sz w:val="24"/>
          <w:szCs w:val="24"/>
        </w:rPr>
      </w:pPr>
      <w:r w:rsidRPr="00B00D6C">
        <w:rPr>
          <w:rFonts w:ascii="Times New Roman" w:eastAsia="Times New Roman" w:hAnsi="Times New Roman" w:cs="Times New Roman"/>
          <w:color w:val="000000"/>
          <w:sz w:val="24"/>
          <w:szCs w:val="24"/>
        </w:rPr>
        <w:t>Учредителем МПЖКХ является Вулканештский Городской Совет.</w:t>
      </w:r>
    </w:p>
    <w:p w:rsidR="00B00D6C" w:rsidRPr="00B00D6C" w:rsidRDefault="00B00D6C" w:rsidP="00B00D6C">
      <w:pPr>
        <w:spacing w:after="0" w:line="240" w:lineRule="auto"/>
        <w:rPr>
          <w:rFonts w:ascii="Times New Roman" w:eastAsia="Times New Roman" w:hAnsi="Times New Roman" w:cs="Times New Roman"/>
          <w:sz w:val="24"/>
          <w:szCs w:val="24"/>
        </w:rPr>
      </w:pPr>
      <w:r w:rsidRPr="00B00D6C">
        <w:rPr>
          <w:rFonts w:ascii="Times New Roman" w:eastAsia="Times New Roman" w:hAnsi="Times New Roman" w:cs="Times New Roman"/>
          <w:color w:val="000000"/>
          <w:sz w:val="24"/>
          <w:szCs w:val="24"/>
        </w:rPr>
        <w:t>Учредительные документы предприятия разработаны в соответствии с Законом Республики Молдова «О предпринимательстве и предприятиях» и «О местном публичном управлении».</w:t>
      </w:r>
    </w:p>
    <w:p w:rsidR="00B00D6C" w:rsidRPr="00B00D6C" w:rsidRDefault="00B00D6C" w:rsidP="00B00D6C">
      <w:pPr>
        <w:spacing w:after="0" w:line="240" w:lineRule="auto"/>
        <w:rPr>
          <w:rFonts w:ascii="Times New Roman" w:eastAsia="Times New Roman" w:hAnsi="Times New Roman" w:cs="Times New Roman"/>
          <w:sz w:val="24"/>
          <w:szCs w:val="24"/>
        </w:rPr>
      </w:pPr>
      <w:r w:rsidRPr="00B00D6C">
        <w:rPr>
          <w:rFonts w:ascii="Times New Roman" w:eastAsia="Times New Roman" w:hAnsi="Times New Roman" w:cs="Times New Roman"/>
          <w:color w:val="000000"/>
          <w:sz w:val="24"/>
          <w:szCs w:val="24"/>
        </w:rPr>
        <w:t>Срок деятельности предприятия не ограничен.</w:t>
      </w:r>
    </w:p>
    <w:p w:rsidR="00B00D6C" w:rsidRPr="00B00D6C" w:rsidRDefault="00B00D6C" w:rsidP="00B00D6C">
      <w:pPr>
        <w:spacing w:after="0" w:line="240" w:lineRule="auto"/>
        <w:rPr>
          <w:rFonts w:ascii="Times New Roman" w:eastAsia="Times New Roman" w:hAnsi="Times New Roman" w:cs="Times New Roman"/>
          <w:sz w:val="24"/>
          <w:szCs w:val="24"/>
        </w:rPr>
      </w:pPr>
      <w:r w:rsidRPr="00B00D6C">
        <w:rPr>
          <w:rFonts w:ascii="Times New Roman" w:eastAsia="Times New Roman" w:hAnsi="Times New Roman" w:cs="Times New Roman"/>
          <w:color w:val="000000"/>
          <w:sz w:val="24"/>
          <w:szCs w:val="24"/>
        </w:rPr>
        <w:t>Предприятие создано для эксплуатации жилищного фонда, объектов коммунального хозяйства, обеспечения сохранности жилищного фонда, для оказания услуг населению, предприятиям, учреждениям, организациям.</w:t>
      </w:r>
    </w:p>
    <w:p w:rsidR="00B00D6C" w:rsidRPr="00B00D6C" w:rsidRDefault="00B00D6C" w:rsidP="00B00D6C">
      <w:pPr>
        <w:spacing w:after="0" w:line="240" w:lineRule="auto"/>
        <w:rPr>
          <w:rFonts w:ascii="Times New Roman" w:eastAsia="Times New Roman" w:hAnsi="Times New Roman" w:cs="Times New Roman"/>
          <w:sz w:val="24"/>
          <w:szCs w:val="24"/>
        </w:rPr>
      </w:pPr>
      <w:r w:rsidRPr="00B00D6C">
        <w:rPr>
          <w:rFonts w:ascii="Times New Roman" w:eastAsia="Times New Roman" w:hAnsi="Times New Roman" w:cs="Times New Roman"/>
          <w:color w:val="000000"/>
          <w:sz w:val="24"/>
          <w:szCs w:val="24"/>
        </w:rPr>
        <w:t>Для достижения своих целей и задач предприятие осуществляет следующие виды деятельности:</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вывоз ТБО от юридических и физических лиц</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санитарная обработка и другие услуги</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содержание объектов зеленого хозяйства, улиц, площадей, памятников</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гостиницы и отели без ресторанов</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установка кровельных покрытий</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разработка карьеров</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рыбоводство и рыболовство</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покраска и застекление</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производство деревянных изделий</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содержание и ремонт мест общего пользования жилого фонда</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ремонт и строительство жилых квартир по заказам населения</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услуги по перевозке грузов и другие транспортно-экспедиционные услуги</w:t>
      </w:r>
    </w:p>
    <w:p w:rsidR="00B00D6C" w:rsidRPr="00B00D6C" w:rsidRDefault="00B00D6C" w:rsidP="002E5BD9">
      <w:pPr>
        <w:numPr>
          <w:ilvl w:val="0"/>
          <w:numId w:val="4"/>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передача в аренду имущества .</w:t>
      </w:r>
    </w:p>
    <w:p w:rsidR="00B00D6C" w:rsidRPr="00B00D6C" w:rsidRDefault="00B00D6C" w:rsidP="00B00D6C">
      <w:pPr>
        <w:spacing w:after="0" w:line="240" w:lineRule="auto"/>
        <w:rPr>
          <w:rFonts w:ascii="Times New Roman" w:eastAsia="Times New Roman" w:hAnsi="Times New Roman" w:cs="Times New Roman"/>
          <w:sz w:val="24"/>
          <w:szCs w:val="24"/>
        </w:rPr>
      </w:pPr>
      <w:r w:rsidRPr="00B00D6C">
        <w:rPr>
          <w:rFonts w:ascii="Times New Roman" w:eastAsia="Times New Roman" w:hAnsi="Times New Roman" w:cs="Times New Roman"/>
          <w:color w:val="000000"/>
          <w:sz w:val="24"/>
          <w:szCs w:val="24"/>
        </w:rPr>
        <w:t>(ПП №387 от 06.06.1994г., опуб. МО №2/02.09.94г. ст. 16)</w:t>
      </w:r>
    </w:p>
    <w:p w:rsidR="00B00D6C" w:rsidRPr="00B00D6C" w:rsidRDefault="00B00D6C" w:rsidP="002E5BD9">
      <w:pPr>
        <w:numPr>
          <w:ilvl w:val="0"/>
          <w:numId w:val="2"/>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Учредитель осуществляет свои права по управлению предприятием через руководителя (директора) назначенного на должность примаром города.</w:t>
      </w:r>
    </w:p>
    <w:p w:rsidR="00B00D6C" w:rsidRPr="00B00D6C" w:rsidRDefault="00B00D6C" w:rsidP="00B00D6C">
      <w:pPr>
        <w:spacing w:after="0" w:line="240" w:lineRule="auto"/>
        <w:rPr>
          <w:rFonts w:ascii="Times New Roman" w:eastAsia="Times New Roman" w:hAnsi="Times New Roman" w:cs="Times New Roman"/>
          <w:sz w:val="24"/>
          <w:szCs w:val="24"/>
        </w:rPr>
      </w:pPr>
      <w:r w:rsidRPr="00B00D6C">
        <w:rPr>
          <w:rFonts w:ascii="Times New Roman" w:eastAsia="Times New Roman" w:hAnsi="Times New Roman" w:cs="Times New Roman"/>
          <w:color w:val="000000"/>
          <w:spacing w:val="-30"/>
          <w:sz w:val="24"/>
          <w:szCs w:val="24"/>
        </w:rPr>
        <w:t>(311</w:t>
      </w:r>
      <w:r w:rsidRPr="00B00D6C">
        <w:rPr>
          <w:rFonts w:ascii="Times New Roman" w:eastAsia="Times New Roman" w:hAnsi="Times New Roman" w:cs="Times New Roman"/>
          <w:color w:val="000000"/>
          <w:sz w:val="24"/>
          <w:szCs w:val="24"/>
        </w:rPr>
        <w:t xml:space="preserve"> №436 от 28.12.2006г., изм. МО №206-209/22.10. Юг. ст. 689)</w:t>
      </w:r>
    </w:p>
    <w:p w:rsidR="00B00D6C" w:rsidRPr="00B00D6C" w:rsidRDefault="00B00D6C" w:rsidP="002E5BD9">
      <w:pPr>
        <w:numPr>
          <w:ilvl w:val="0"/>
          <w:numId w:val="2"/>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Учредитель предприятия:</w:t>
      </w:r>
    </w:p>
    <w:p w:rsidR="00B00D6C" w:rsidRPr="00B00D6C" w:rsidRDefault="00B00D6C" w:rsidP="002E5BD9">
      <w:pPr>
        <w:numPr>
          <w:ilvl w:val="0"/>
          <w:numId w:val="7"/>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утверждает Устав предприятия, вносимые в него изменения и дополнения</w:t>
      </w:r>
    </w:p>
    <w:p w:rsidR="00B00D6C" w:rsidRPr="00B00D6C" w:rsidRDefault="00B00D6C" w:rsidP="002E5BD9">
      <w:pPr>
        <w:numPr>
          <w:ilvl w:val="0"/>
          <w:numId w:val="7"/>
        </w:numPr>
        <w:spacing w:after="0" w:line="240" w:lineRule="auto"/>
        <w:rPr>
          <w:rFonts w:ascii="Times New Roman" w:eastAsia="Times New Roman" w:hAnsi="Times New Roman" w:cs="Times New Roman"/>
          <w:color w:val="000000"/>
          <w:sz w:val="24"/>
          <w:szCs w:val="24"/>
        </w:rPr>
      </w:pPr>
      <w:r w:rsidRPr="00B00D6C">
        <w:rPr>
          <w:rFonts w:ascii="Times New Roman" w:eastAsia="Times New Roman" w:hAnsi="Times New Roman" w:cs="Times New Roman"/>
          <w:color w:val="000000"/>
          <w:sz w:val="24"/>
          <w:szCs w:val="24"/>
        </w:rPr>
        <w:t>утверждает тарифы предприятия</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доводит до предприятия экономические показатели</w:t>
      </w:r>
    </w:p>
    <w:p w:rsidR="00F078B1" w:rsidRPr="00F078B1" w:rsidRDefault="00F078B1" w:rsidP="002E5BD9">
      <w:pPr>
        <w:numPr>
          <w:ilvl w:val="0"/>
          <w:numId w:val="1"/>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lastRenderedPageBreak/>
        <w:t>проводит единую отраслевую техническую политику</w:t>
      </w:r>
    </w:p>
    <w:p w:rsidR="00F078B1" w:rsidRPr="00F078B1" w:rsidRDefault="00F078B1" w:rsidP="002E5BD9">
      <w:pPr>
        <w:numPr>
          <w:ilvl w:val="0"/>
          <w:numId w:val="1"/>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принимает решения по продаже, списанию, передаче и сдаче в аренду имущества, -передает имущество и свои полномочия по осуществлению предпринимательской деятельности директору на основе договора.</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(ЗП №146 от 16.06.1994г., изм. МО №126-130/11.08.06г. ст. 625)</w:t>
      </w:r>
    </w:p>
    <w:p w:rsidR="00F078B1" w:rsidRPr="00F078B1" w:rsidRDefault="00F078B1" w:rsidP="002E5BD9">
      <w:pPr>
        <w:numPr>
          <w:ilvl w:val="0"/>
          <w:numId w:val="2"/>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Договор регламентирует отношения между учредителем и директором предприятия, определяет права и обязанности сторон, ограничивает право пользования и распоряжения имуществом, предусматривает порядок и условия оплаты труда директора и материальную ответственность сторон, условия расторжения договора.</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(ЗП №146 от 16.06.1994г.. изм. МО №126-130/11.08.06г. ст. 625)</w:t>
      </w:r>
    </w:p>
    <w:p w:rsidR="00F078B1" w:rsidRPr="00F078B1" w:rsidRDefault="00F078B1" w:rsidP="002E5BD9">
      <w:pPr>
        <w:numPr>
          <w:ilvl w:val="0"/>
          <w:numId w:val="2"/>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Примэрия города Вулканешты в состав, которого входит предприятие:</w:t>
      </w:r>
    </w:p>
    <w:p w:rsidR="00F078B1" w:rsidRPr="00F078B1" w:rsidRDefault="00F078B1" w:rsidP="002E5BD9">
      <w:pPr>
        <w:numPr>
          <w:ilvl w:val="0"/>
          <w:numId w:val="1"/>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в лице примара назначает на должность и прекращает служебные или трудовые отношения в установленном порядке с директором предприятия,</w:t>
      </w:r>
    </w:p>
    <w:p w:rsidR="00F078B1" w:rsidRPr="00F078B1" w:rsidRDefault="00F078B1" w:rsidP="002E5BD9">
      <w:pPr>
        <w:numPr>
          <w:ilvl w:val="0"/>
          <w:numId w:val="1"/>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осуществляет контроль за повседневной деятельностью предприятия и оказывает ему инженерную, техническую консультацию и иную помощь,</w:t>
      </w:r>
    </w:p>
    <w:p w:rsidR="00F078B1" w:rsidRPr="00F078B1" w:rsidRDefault="00F078B1" w:rsidP="002E5BD9">
      <w:pPr>
        <w:numPr>
          <w:ilvl w:val="0"/>
          <w:numId w:val="1"/>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оказывает содействие в снабжении предприятия топливом, оборудованием, материалами и другими необходимыми для осуществления деятельности предприятия,</w:t>
      </w:r>
    </w:p>
    <w:p w:rsidR="00F078B1" w:rsidRPr="00F078B1" w:rsidRDefault="00F078B1" w:rsidP="002E5BD9">
      <w:pPr>
        <w:numPr>
          <w:ilvl w:val="0"/>
          <w:numId w:val="1"/>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осуществляет подготовку и переподготовку кадров,</w:t>
      </w:r>
    </w:p>
    <w:p w:rsidR="00F078B1" w:rsidRPr="00F078B1" w:rsidRDefault="00F078B1" w:rsidP="002E5BD9">
      <w:pPr>
        <w:numPr>
          <w:ilvl w:val="0"/>
          <w:numId w:val="1"/>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оказывает помощь в решении других вопросов деятельности предприятия.</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(ЗП №436 от 28.12.2006г., изм. МО №206-209/22.10.Юг. ст. 689)</w:t>
      </w:r>
    </w:p>
    <w:p w:rsidR="00F078B1" w:rsidRPr="00F078B1" w:rsidRDefault="00F078B1" w:rsidP="002E5BD9">
      <w:pPr>
        <w:numPr>
          <w:ilvl w:val="0"/>
          <w:numId w:val="2"/>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Учредитель не имеет права вмешиваться в деятельность предприятия после заключения договора с директором предприятия, за исключением случаев предусмотренных Законодательством РМ и договором.</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(ЗП №146 от 16.06.1994г., изм. МО №126-130/11.08.06г. ст. 625)</w:t>
      </w:r>
    </w:p>
    <w:p w:rsidR="00F078B1" w:rsidRPr="00F078B1" w:rsidRDefault="00F078B1" w:rsidP="002E5BD9">
      <w:pPr>
        <w:numPr>
          <w:ilvl w:val="0"/>
          <w:numId w:val="2"/>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Предприятие отвечает по своим долгам и обязательствам всем своим имуществом. Орган государственного управления, учредитель не отвечает по обязательствам созданного им предприятия. Предприятие не отвечает по обязательствам учредителя.</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(ЗП №146 от 16.06.1994г.. опуб. МО №2/25,08.1994г. ст. 9)</w:t>
      </w:r>
    </w:p>
    <w:p w:rsidR="00F078B1" w:rsidRPr="00F078B1" w:rsidRDefault="00F078B1" w:rsidP="002E5BD9">
      <w:pPr>
        <w:numPr>
          <w:ilvl w:val="0"/>
          <w:numId w:val="2"/>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Предприятие имеет право в порядке установленном Законодательством открывать свои филиалы, представительства, создавать свои производства, цеха, входить в состав ассоциации, объединений, концернов на основании договоров с иными хозяйствующими субъектами.</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(ЗП №146 от 16.06.1994г., опуб. МО №2/25.08.1994г. ст. 9)</w:t>
      </w:r>
    </w:p>
    <w:p w:rsidR="00F078B1" w:rsidRPr="00F078B1" w:rsidRDefault="00F078B1" w:rsidP="002E5BD9">
      <w:pPr>
        <w:numPr>
          <w:ilvl w:val="0"/>
          <w:numId w:val="2"/>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В своей деятельности предприятие руководствуется Законодательством Республики Молдова, постановлениями Правительства Республики Молдова,министерств, других центральных административных органов, органов местного публичного управления и своим уставом.</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(ПП №387 от 06.06,1994г., изм. МО №1 85-199/18.07.14г. ст. 595)</w:t>
      </w:r>
    </w:p>
    <w:p w:rsidR="00F078B1" w:rsidRPr="00F078B1" w:rsidRDefault="00F078B1" w:rsidP="002E5BD9">
      <w:pPr>
        <w:numPr>
          <w:ilvl w:val="0"/>
          <w:numId w:val="4"/>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t>Предприятие приобретает право юридического лица со дня его регистрации в Государственной палате при Министерстве Юстиции Республики Молдова. Обладает обособленным имуществом, имеет самостоятельный баланс, может от своего имени приобретать имущественные права и нести обязанности, заключать сделки, быть истцом и ответчиком в суде, открывать расчетный, валютный и другие счета в учреждениях Банка, имеет гербовую печать и штамп со своим наименованием.</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(ЗП №146 от 16,06.1994г., изм. МО №131 -1 34/30.07.2010г. ст. 443)</w:t>
      </w:r>
    </w:p>
    <w:p w:rsidR="00F078B1" w:rsidRPr="00F078B1" w:rsidRDefault="00F078B1" w:rsidP="00F078B1">
      <w:pPr>
        <w:spacing w:after="0" w:line="240" w:lineRule="auto"/>
        <w:rPr>
          <w:rFonts w:ascii="Times New Roman" w:eastAsia="Times New Roman" w:hAnsi="Times New Roman" w:cs="Times New Roman"/>
          <w:sz w:val="24"/>
          <w:szCs w:val="24"/>
        </w:rPr>
      </w:pPr>
      <w:r w:rsidRPr="00F078B1">
        <w:rPr>
          <w:rFonts w:ascii="Times New Roman" w:eastAsia="Times New Roman" w:hAnsi="Times New Roman" w:cs="Times New Roman"/>
          <w:color w:val="000000"/>
          <w:sz w:val="24"/>
          <w:szCs w:val="24"/>
        </w:rPr>
        <w:t>Полное наименование предприятия па государственном языке - ГЫТКЕРКШВЕКЕА МШ1С1РАЕА А 008Р00АК1Е1 ЕОСАТ1У СОМШАЕЕ УНЕСАМЕЗТГ Полное наименование предприятия на русском языке - Муниципальное предприятие жилищно - коммунального хозяйства г, Вулканешты.</w:t>
      </w:r>
    </w:p>
    <w:p w:rsidR="00F078B1" w:rsidRPr="00F078B1" w:rsidRDefault="00F078B1" w:rsidP="002E5BD9">
      <w:pPr>
        <w:numPr>
          <w:ilvl w:val="0"/>
          <w:numId w:val="7"/>
        </w:numPr>
        <w:spacing w:after="0" w:line="240" w:lineRule="auto"/>
        <w:rPr>
          <w:rFonts w:ascii="Times New Roman" w:eastAsia="Times New Roman" w:hAnsi="Times New Roman" w:cs="Times New Roman"/>
          <w:color w:val="000000"/>
          <w:sz w:val="24"/>
          <w:szCs w:val="24"/>
        </w:rPr>
      </w:pPr>
      <w:r w:rsidRPr="00F078B1">
        <w:rPr>
          <w:rFonts w:ascii="Times New Roman" w:eastAsia="Times New Roman" w:hAnsi="Times New Roman" w:cs="Times New Roman"/>
          <w:color w:val="000000"/>
          <w:sz w:val="24"/>
          <w:szCs w:val="24"/>
        </w:rPr>
        <w:lastRenderedPageBreak/>
        <w:t>Предприятие учреждено на неопределенный срок деятельности и может быть реорганизовано только по решению его учредителя.</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1.14. Юридический адрес местонахождения предприятия:</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Республика Молдова АТО Гагаузия МД-5300, г. Вулканешты ул. Герцена-26.</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II. ИМУЩЕСТВО И СРЕДСТВА ПРЕДПРИЯТИЯ.</w:t>
      </w:r>
    </w:p>
    <w:p w:rsidR="00673EAA" w:rsidRPr="00673EAA" w:rsidRDefault="00673EAA" w:rsidP="002E5BD9">
      <w:pPr>
        <w:numPr>
          <w:ilvl w:val="0"/>
          <w:numId w:val="1"/>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В состав имущества переданного предприятию в хозяйственное ведение входит: земельный участок, основные и оборотные средства, а также иные ценности, стоимость которых отражается в самостоятельном балансе предприятия.</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(ЗП №146 от 16.06.1994г., изм. МО №320-321/31.12.2013г. ст. 871)</w:t>
      </w:r>
    </w:p>
    <w:p w:rsidR="00673EAA" w:rsidRPr="00673EAA" w:rsidRDefault="00673EAA" w:rsidP="002E5BD9">
      <w:pPr>
        <w:numPr>
          <w:ilvl w:val="0"/>
          <w:numId w:val="1"/>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Во владение, в пользование и в распоряжение предприятия находится здания, сооружения, согласно приложения, машины и оборудование, транспортные средства, произведенная продукция, товары и денежные средства и иные имущества в соответствии с целями его деятельности.</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(ЗП №146 от 16.06.1994г., изм. МО №320-321/31.12.2013г. ст. 871)</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В пользовании предприятия находиться земельный участок площадью- 0,949га.</w:t>
      </w:r>
    </w:p>
    <w:p w:rsidR="00673EAA" w:rsidRPr="00673EAA" w:rsidRDefault="00673EAA" w:rsidP="002E5BD9">
      <w:pPr>
        <w:numPr>
          <w:ilvl w:val="0"/>
          <w:numId w:val="1"/>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Учредитель наделяет предприятие Уставным фондом в размере - 13,526 тыс.леев.</w:t>
      </w:r>
    </w:p>
    <w:p w:rsidR="00673EAA" w:rsidRPr="00673EAA" w:rsidRDefault="00673EAA" w:rsidP="002E5BD9">
      <w:pPr>
        <w:numPr>
          <w:ilvl w:val="0"/>
          <w:numId w:val="1"/>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Предприятие может приобретать у юридических лиц и физических лиц продукцию, сырье, материалы необходимые для осуществления своей производственной деятельности по действующим либо договорным ценам.</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(ЗП №146 от 16.06.1994г., изм. МО №320-321/31.12.2013г. ст. 871)</w:t>
      </w:r>
    </w:p>
    <w:p w:rsidR="00673EAA" w:rsidRPr="00673EAA" w:rsidRDefault="00673EAA" w:rsidP="002E5BD9">
      <w:pPr>
        <w:numPr>
          <w:ilvl w:val="0"/>
          <w:numId w:val="1"/>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Предприятие не может без разрешения учредителя продавать, сдавать в аренду, имущественный наем или безвозмездное пользование либо передавать в залог свое имущество.</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(ЗГ1 №146 от 16.06.1994г., изм. МО №126-130/11.08.2006г. ст. 625)</w:t>
      </w:r>
    </w:p>
    <w:p w:rsidR="00673EAA" w:rsidRPr="00673EAA" w:rsidRDefault="00673EAA" w:rsidP="002E5BD9">
      <w:pPr>
        <w:numPr>
          <w:ilvl w:val="0"/>
          <w:numId w:val="1"/>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 xml:space="preserve"> Материально - техническое обеспечение предприятия осуществляется в установленном порядке.</w:t>
      </w:r>
    </w:p>
    <w:p w:rsidR="00673EAA" w:rsidRPr="00673EAA" w:rsidRDefault="00673EAA" w:rsidP="002E5BD9">
      <w:pPr>
        <w:numPr>
          <w:ilvl w:val="0"/>
          <w:numId w:val="1"/>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Имущество предприятия не может быть конфисковано, изъято или реквизировано без решения учредителя не иначе как по решению суда.</w:t>
      </w:r>
    </w:p>
    <w:p w:rsidR="00673EAA" w:rsidRPr="00673EAA" w:rsidRDefault="00673EAA" w:rsidP="002E5BD9">
      <w:pPr>
        <w:numPr>
          <w:ilvl w:val="0"/>
          <w:numId w:val="1"/>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Источниками формирования имущества предприятия являются:</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-денежные и материальные взносы учредителя (уставный капитал),</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-доходы полученные от реализации продукции, работ, услуг, а также от других видов деятельности,</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-капитальные вложения и дотации из местного бюджета,</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-доходы полученные от сдачи в аренду имущества,</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-безвозмездные или благотворительные взносы, пожертвования юридических и физических лиц.</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(ПП №387 от 06.06.1994г., опуб.. МО №2/02.09.1994г. ст. 16)</w:t>
      </w:r>
    </w:p>
    <w:p w:rsidR="00673EAA" w:rsidRPr="00673EAA" w:rsidRDefault="00673EAA" w:rsidP="002E5BD9">
      <w:pPr>
        <w:numPr>
          <w:ilvl w:val="0"/>
          <w:numId w:val="1"/>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Предприятие в процессе своей экономической деятельности, в случае получения чистой прибыли, предлагает распределить ее следующим образом:</w:t>
      </w:r>
    </w:p>
    <w:p w:rsidR="00673EAA" w:rsidRPr="00673EAA" w:rsidRDefault="00673EAA" w:rsidP="002E5BD9">
      <w:pPr>
        <w:numPr>
          <w:ilvl w:val="0"/>
          <w:numId w:val="2"/>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на покрытие убытков прошлых лет - 50%</w:t>
      </w:r>
    </w:p>
    <w:p w:rsidR="00673EAA" w:rsidRPr="00673EAA" w:rsidRDefault="00673EAA" w:rsidP="002E5BD9">
      <w:pPr>
        <w:numPr>
          <w:ilvl w:val="0"/>
          <w:numId w:val="2"/>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формирование резервов на развитие производства - 30%</w:t>
      </w:r>
    </w:p>
    <w:p w:rsidR="00673EAA" w:rsidRPr="00673EAA" w:rsidRDefault="00673EAA" w:rsidP="002E5BD9">
      <w:pPr>
        <w:numPr>
          <w:ilvl w:val="0"/>
          <w:numId w:val="2"/>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выплату вознаграждений членам Совета общества и ревизионной комиссии - 5%</w:t>
      </w:r>
    </w:p>
    <w:p w:rsidR="00673EAA" w:rsidRPr="00673EAA" w:rsidRDefault="00673EAA" w:rsidP="002E5BD9">
      <w:pPr>
        <w:numPr>
          <w:ilvl w:val="0"/>
          <w:numId w:val="2"/>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выплату дивидендов и отчислений в бюджет административно - территориальных единиц - 5%</w:t>
      </w:r>
    </w:p>
    <w:p w:rsidR="00673EAA" w:rsidRPr="00673EAA" w:rsidRDefault="00673EAA" w:rsidP="002E5BD9">
      <w:pPr>
        <w:numPr>
          <w:ilvl w:val="0"/>
          <w:numId w:val="2"/>
        </w:numPr>
        <w:spacing w:after="0" w:line="240" w:lineRule="auto"/>
        <w:rPr>
          <w:rFonts w:ascii="Times New Roman" w:eastAsia="Times New Roman" w:hAnsi="Times New Roman" w:cs="Times New Roman"/>
          <w:color w:val="000000"/>
          <w:sz w:val="24"/>
          <w:szCs w:val="24"/>
        </w:rPr>
      </w:pPr>
      <w:r w:rsidRPr="00673EAA">
        <w:rPr>
          <w:rFonts w:ascii="Times New Roman" w:eastAsia="Times New Roman" w:hAnsi="Times New Roman" w:cs="Times New Roman"/>
          <w:color w:val="000000"/>
          <w:sz w:val="24"/>
          <w:szCs w:val="24"/>
        </w:rPr>
        <w:t>в иных целях, если они не противоречат Законодательству: - 10%</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а)</w:t>
      </w:r>
      <w:r w:rsidRPr="00673EAA">
        <w:rPr>
          <w:rFonts w:ascii="Times New Roman" w:eastAsia="Times New Roman" w:hAnsi="Times New Roman" w:cs="Times New Roman"/>
          <w:color w:val="000000"/>
          <w:sz w:val="24"/>
          <w:szCs w:val="24"/>
        </w:rPr>
        <w:tab/>
        <w:t>на премирование работников предприятия</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б)</w:t>
      </w:r>
      <w:r w:rsidRPr="00673EAA">
        <w:rPr>
          <w:rFonts w:ascii="Times New Roman" w:eastAsia="Times New Roman" w:hAnsi="Times New Roman" w:cs="Times New Roman"/>
          <w:color w:val="000000"/>
          <w:sz w:val="24"/>
          <w:szCs w:val="24"/>
        </w:rPr>
        <w:tab/>
        <w:t>на социально - бытовые цели</w:t>
      </w:r>
    </w:p>
    <w:p w:rsidR="00673EAA" w:rsidRPr="00673EAA" w:rsidRDefault="00673EAA" w:rsidP="00673EAA">
      <w:pPr>
        <w:spacing w:after="0" w:line="240" w:lineRule="auto"/>
        <w:rPr>
          <w:rFonts w:ascii="Times New Roman" w:eastAsia="Times New Roman" w:hAnsi="Times New Roman" w:cs="Times New Roman"/>
          <w:sz w:val="24"/>
          <w:szCs w:val="24"/>
        </w:rPr>
      </w:pPr>
      <w:r w:rsidRPr="00673EAA">
        <w:rPr>
          <w:rFonts w:ascii="Times New Roman" w:eastAsia="Times New Roman" w:hAnsi="Times New Roman" w:cs="Times New Roman"/>
          <w:color w:val="000000"/>
          <w:sz w:val="24"/>
          <w:szCs w:val="24"/>
        </w:rPr>
        <w:t>в)</w:t>
      </w:r>
      <w:r w:rsidRPr="00673EAA">
        <w:rPr>
          <w:rFonts w:ascii="Times New Roman" w:eastAsia="Times New Roman" w:hAnsi="Times New Roman" w:cs="Times New Roman"/>
          <w:color w:val="000000"/>
          <w:sz w:val="24"/>
          <w:szCs w:val="24"/>
        </w:rPr>
        <w:tab/>
        <w:t>на празднование профессионального праздника</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г) на представительские расходы.</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lastRenderedPageBreak/>
        <w:t>(ПП №387 от 06.06.1994г., изм. МО №185-199/18.07.14г. ст.595, письмо министра финансов РМ №338 от 14.11.11г.)</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2.10. Убытки предприятия покрываются за счет чистой прибыли, остающейся в распоряжении предприятия, за счет средств резервного фонда, а также дарений и субсидий. Если по окончанию последующего финансового года стоимость чистых активов предприятия, по данным его годового баланса, окажется ниже размера уставного капитала, административный совет (в случае отсутствия административного совета, директор предприятия) информирует учредителя о необходимости изменения размера уставного капитала предприятия.</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(ЗП№146от 16.06.1994г.. изм. МО №126-130/11,08.2006г. ст. 625)</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III. ХОЗЯЙСТВЕННАЯ ДЕЯТЕЛЬНОСТЬ ПРЕДПРИЯТИЯ.</w:t>
      </w:r>
    </w:p>
    <w:p w:rsidR="009D597E" w:rsidRPr="009D597E" w:rsidRDefault="009D597E" w:rsidP="002E5BD9">
      <w:pPr>
        <w:numPr>
          <w:ilvl w:val="0"/>
          <w:numId w:val="1"/>
        </w:numPr>
        <w:spacing w:after="0" w:line="240" w:lineRule="auto"/>
        <w:rPr>
          <w:rFonts w:ascii="Times New Roman" w:eastAsia="Times New Roman" w:hAnsi="Times New Roman" w:cs="Times New Roman"/>
          <w:color w:val="000000"/>
          <w:sz w:val="24"/>
          <w:szCs w:val="24"/>
        </w:rPr>
      </w:pPr>
      <w:r w:rsidRPr="009D597E">
        <w:rPr>
          <w:rFonts w:ascii="Times New Roman" w:eastAsia="Times New Roman" w:hAnsi="Times New Roman" w:cs="Times New Roman"/>
          <w:color w:val="000000"/>
          <w:sz w:val="24"/>
          <w:szCs w:val="24"/>
        </w:rPr>
        <w:t>Предприятие самостоятельно организует свою Деятельность и определяет перспективы производства, исходя из спроса населения и местного хозяйства на производимую продукцию, работы, услуги и из необходимости экономического и социального развития предприятия, повышения доходов его работников.</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Деятельность предприятия осуществляется на принципах полного хозяйственного расчета, самофинансирования и самоуправления.</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(ПП №387 от 06.06.1994г.. опуб. МО №2/02.09.1994г. ст. 16)</w:t>
      </w:r>
    </w:p>
    <w:p w:rsidR="009D597E" w:rsidRPr="009D597E" w:rsidRDefault="009D597E" w:rsidP="002E5BD9">
      <w:pPr>
        <w:numPr>
          <w:ilvl w:val="0"/>
          <w:numId w:val="1"/>
        </w:numPr>
        <w:spacing w:after="0" w:line="240" w:lineRule="auto"/>
        <w:rPr>
          <w:rFonts w:ascii="Times New Roman" w:eastAsia="Times New Roman" w:hAnsi="Times New Roman" w:cs="Times New Roman"/>
          <w:color w:val="000000"/>
          <w:sz w:val="24"/>
          <w:szCs w:val="24"/>
        </w:rPr>
      </w:pPr>
      <w:r w:rsidRPr="009D597E">
        <w:rPr>
          <w:rFonts w:ascii="Times New Roman" w:eastAsia="Times New Roman" w:hAnsi="Times New Roman" w:cs="Times New Roman"/>
          <w:color w:val="000000"/>
          <w:sz w:val="24"/>
          <w:szCs w:val="24"/>
        </w:rPr>
        <w:t>Основу деятельности предприятия составляют договоры с юридическими лицами любой формы собственности и с физическими лицами коммунального и частного сектора, а также выполнение работ, оказания услуг непосредственно населению города Вулканешты и иных населенных пунктов.</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(ПП №387 от 06.06.1994г., опуб. МО №2/02.09.1994г. ст. 16)</w:t>
      </w:r>
    </w:p>
    <w:p w:rsidR="009D597E" w:rsidRPr="009D597E" w:rsidRDefault="009D597E" w:rsidP="002E5BD9">
      <w:pPr>
        <w:numPr>
          <w:ilvl w:val="0"/>
          <w:numId w:val="1"/>
        </w:numPr>
        <w:spacing w:after="0" w:line="240" w:lineRule="auto"/>
        <w:rPr>
          <w:rFonts w:ascii="Times New Roman" w:eastAsia="Times New Roman" w:hAnsi="Times New Roman" w:cs="Times New Roman"/>
          <w:color w:val="000000"/>
          <w:sz w:val="24"/>
          <w:szCs w:val="24"/>
        </w:rPr>
      </w:pPr>
      <w:r w:rsidRPr="009D597E">
        <w:rPr>
          <w:rFonts w:ascii="Times New Roman" w:eastAsia="Times New Roman" w:hAnsi="Times New Roman" w:cs="Times New Roman"/>
          <w:color w:val="000000"/>
          <w:sz w:val="24"/>
          <w:szCs w:val="24"/>
        </w:rPr>
        <w:t>Предприятие самостоятельно разрабатывает планы своего экономического и социального развития, выпуска готовой продукции, оказания услуг и выполнения работ.</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Хозяйственные и иные взаимоотношения предприятия с юридическими и физическими лицами осуществляется, как правило, на договорных началах. Договор - основной правовой и экономический документ, регламентирующий все взаимоотношения с третьими лицами.</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(ПП №387 от 06.06.1994г., опуб. МО №2/02.09.1994г. ст. 16)</w:t>
      </w:r>
    </w:p>
    <w:p w:rsidR="009D597E" w:rsidRPr="009D597E" w:rsidRDefault="009D597E" w:rsidP="002E5BD9">
      <w:pPr>
        <w:numPr>
          <w:ilvl w:val="0"/>
          <w:numId w:val="1"/>
        </w:numPr>
        <w:spacing w:after="0" w:line="240" w:lineRule="auto"/>
        <w:rPr>
          <w:rFonts w:ascii="Times New Roman" w:eastAsia="Times New Roman" w:hAnsi="Times New Roman" w:cs="Times New Roman"/>
          <w:color w:val="000000"/>
          <w:sz w:val="24"/>
          <w:szCs w:val="24"/>
        </w:rPr>
      </w:pPr>
      <w:r w:rsidRPr="009D597E">
        <w:rPr>
          <w:rFonts w:ascii="Times New Roman" w:eastAsia="Times New Roman" w:hAnsi="Times New Roman" w:cs="Times New Roman"/>
          <w:color w:val="000000"/>
          <w:sz w:val="24"/>
          <w:szCs w:val="24"/>
        </w:rPr>
        <w:t>Предприятие реализует свою продукцию, оказывает услуги и выполняет работы, приобретает необходимые оборудования, транспортные средства, материальные ценности, сырье и иные ресурсы, необходимые для деятельности предприятия по действующим государственным либо договорным ценам и тарифам.</w:t>
      </w:r>
    </w:p>
    <w:p w:rsidR="009D597E" w:rsidRPr="009D597E" w:rsidRDefault="009D597E" w:rsidP="009D597E">
      <w:pPr>
        <w:spacing w:after="0" w:line="240" w:lineRule="auto"/>
        <w:rPr>
          <w:rFonts w:ascii="Times New Roman" w:eastAsia="Times New Roman" w:hAnsi="Times New Roman" w:cs="Times New Roman"/>
          <w:sz w:val="24"/>
          <w:szCs w:val="24"/>
        </w:rPr>
      </w:pPr>
      <w:r w:rsidRPr="009D597E">
        <w:rPr>
          <w:rFonts w:ascii="Times New Roman" w:eastAsia="Times New Roman" w:hAnsi="Times New Roman" w:cs="Times New Roman"/>
          <w:color w:val="000000"/>
          <w:sz w:val="24"/>
          <w:szCs w:val="24"/>
        </w:rPr>
        <w:t>(ЗП №146 от 16.06.1994г.. опуб. МО №2/25.08.1994г. ст. 9)</w:t>
      </w:r>
    </w:p>
    <w:p w:rsidR="009D597E" w:rsidRPr="009D597E" w:rsidRDefault="009D597E" w:rsidP="002E5BD9">
      <w:pPr>
        <w:numPr>
          <w:ilvl w:val="0"/>
          <w:numId w:val="1"/>
        </w:numPr>
        <w:spacing w:after="0" w:line="240" w:lineRule="auto"/>
        <w:rPr>
          <w:rFonts w:ascii="Times New Roman" w:eastAsia="Times New Roman" w:hAnsi="Times New Roman" w:cs="Times New Roman"/>
          <w:color w:val="000000"/>
          <w:sz w:val="24"/>
          <w:szCs w:val="24"/>
        </w:rPr>
      </w:pPr>
      <w:r w:rsidRPr="009D597E">
        <w:rPr>
          <w:rFonts w:ascii="Times New Roman" w:eastAsia="Times New Roman" w:hAnsi="Times New Roman" w:cs="Times New Roman"/>
          <w:color w:val="000000"/>
          <w:sz w:val="24"/>
          <w:szCs w:val="24"/>
        </w:rPr>
        <w:t>Предприятие открывает в учреждения банка свои счета для денежных операций, может в установленном порядке пользоваться кредитами и нести ответственность за соблюдение кредитных договоров и расчетной дисциплины.</w:t>
      </w:r>
    </w:p>
    <w:p w:rsidR="009D597E" w:rsidRPr="009D597E" w:rsidRDefault="009D597E" w:rsidP="002E5BD9">
      <w:pPr>
        <w:numPr>
          <w:ilvl w:val="0"/>
          <w:numId w:val="1"/>
        </w:numPr>
        <w:spacing w:after="0" w:line="240" w:lineRule="auto"/>
        <w:rPr>
          <w:rFonts w:ascii="Times New Roman" w:eastAsia="Times New Roman" w:hAnsi="Times New Roman" w:cs="Times New Roman"/>
          <w:color w:val="000000"/>
          <w:sz w:val="24"/>
          <w:szCs w:val="24"/>
        </w:rPr>
      </w:pPr>
      <w:r w:rsidRPr="009D597E">
        <w:rPr>
          <w:rFonts w:ascii="Times New Roman" w:eastAsia="Times New Roman" w:hAnsi="Times New Roman" w:cs="Times New Roman"/>
          <w:color w:val="000000"/>
          <w:sz w:val="24"/>
          <w:szCs w:val="24"/>
        </w:rPr>
        <w:t>Распоряжение предприятия на перечисление и выдачу средств с его счетов, а также его обязательства по кредитам действительны только при наличии подписи директора и главного бухгалтера предприятия.</w:t>
      </w:r>
    </w:p>
    <w:p w:rsidR="009D597E" w:rsidRPr="009D597E" w:rsidRDefault="009D597E" w:rsidP="002E5BD9">
      <w:pPr>
        <w:numPr>
          <w:ilvl w:val="0"/>
          <w:numId w:val="1"/>
        </w:numPr>
        <w:spacing w:after="0" w:line="240" w:lineRule="auto"/>
        <w:rPr>
          <w:rFonts w:ascii="Times New Roman" w:eastAsia="Times New Roman" w:hAnsi="Times New Roman" w:cs="Times New Roman"/>
          <w:color w:val="000000"/>
          <w:sz w:val="24"/>
          <w:szCs w:val="24"/>
        </w:rPr>
      </w:pPr>
      <w:r w:rsidRPr="009D597E">
        <w:rPr>
          <w:rFonts w:ascii="Times New Roman" w:eastAsia="Times New Roman" w:hAnsi="Times New Roman" w:cs="Times New Roman"/>
          <w:color w:val="000000"/>
          <w:sz w:val="24"/>
          <w:szCs w:val="24"/>
        </w:rPr>
        <w:t>Предприятие осуществляет расчеты по своим обязательствам с юридическими и физическими лицами в безналичном порядке через учреждения банка либо наличными деньгами в пределах и размерах установленных нормативными актами.</w:t>
      </w:r>
    </w:p>
    <w:p w:rsidR="009D597E" w:rsidRPr="009D597E" w:rsidRDefault="009D597E" w:rsidP="002E5BD9">
      <w:pPr>
        <w:numPr>
          <w:ilvl w:val="0"/>
          <w:numId w:val="1"/>
        </w:numPr>
        <w:spacing w:after="0" w:line="240" w:lineRule="auto"/>
        <w:rPr>
          <w:rFonts w:ascii="Times New Roman" w:eastAsia="Times New Roman" w:hAnsi="Times New Roman" w:cs="Times New Roman"/>
          <w:color w:val="000000"/>
          <w:sz w:val="24"/>
          <w:szCs w:val="24"/>
        </w:rPr>
      </w:pPr>
      <w:r w:rsidRPr="009D597E">
        <w:rPr>
          <w:rFonts w:ascii="Times New Roman" w:eastAsia="Times New Roman" w:hAnsi="Times New Roman" w:cs="Times New Roman"/>
          <w:color w:val="000000"/>
          <w:sz w:val="24"/>
          <w:szCs w:val="24"/>
        </w:rPr>
        <w:t>Предприятие обладает полной самостоятельностью в осуществлении своей производственной, хозяйственной, финансовой и иной деятельности, распоряжаться выпускаемой продукцией, работ, услуг и полученной прибылью, оставшейся после уплаты налогов и других обязательных платежей.</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3.9. Предприятие определяет цены на свою продукцию, оказываемые услуги, а также системы оплаты труда.</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lastRenderedPageBreak/>
        <w:t>(ЗП №146 от 16.06.1994г., опуб. МО №2/25.08.1994г. ст. 9)</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6"/>
          <w:szCs w:val="26"/>
        </w:rPr>
        <w:t>IV. ОРГАНЫ УПРАВЛЕНИЯ И КОНТРОЛЯ ПРЕДПРИЯТИЯ.</w:t>
      </w:r>
    </w:p>
    <w:p w:rsidR="00CC16AF" w:rsidRPr="00CC16AF" w:rsidRDefault="00CC16AF" w:rsidP="002E5BD9">
      <w:pPr>
        <w:numPr>
          <w:ilvl w:val="0"/>
          <w:numId w:val="1"/>
        </w:numPr>
        <w:spacing w:after="0" w:line="240" w:lineRule="auto"/>
        <w:rPr>
          <w:rFonts w:ascii="Times New Roman" w:eastAsia="Times New Roman" w:hAnsi="Times New Roman" w:cs="Times New Roman"/>
          <w:color w:val="000000"/>
          <w:sz w:val="24"/>
          <w:szCs w:val="24"/>
        </w:rPr>
      </w:pPr>
      <w:r w:rsidRPr="00CC16AF">
        <w:rPr>
          <w:rFonts w:ascii="Times New Roman" w:eastAsia="Times New Roman" w:hAnsi="Times New Roman" w:cs="Times New Roman"/>
          <w:color w:val="000000"/>
          <w:sz w:val="24"/>
          <w:szCs w:val="24"/>
        </w:rPr>
        <w:t>Руководит деятельностью предприятия его директор. Директор предприятия назначается на должность примаром.</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(ЗП №436 от 28.12.2006г., изм. МО №206-209/22.10. Юг. ст. 689)</w:t>
      </w:r>
    </w:p>
    <w:p w:rsidR="00CC16AF" w:rsidRPr="00CC16AF" w:rsidRDefault="00CC16AF" w:rsidP="002E5BD9">
      <w:pPr>
        <w:numPr>
          <w:ilvl w:val="0"/>
          <w:numId w:val="1"/>
        </w:numPr>
        <w:spacing w:after="0" w:line="240" w:lineRule="auto"/>
        <w:rPr>
          <w:rFonts w:ascii="Times New Roman" w:eastAsia="Times New Roman" w:hAnsi="Times New Roman" w:cs="Times New Roman"/>
          <w:color w:val="000000"/>
          <w:sz w:val="24"/>
          <w:szCs w:val="24"/>
        </w:rPr>
      </w:pPr>
      <w:r w:rsidRPr="00CC16AF">
        <w:rPr>
          <w:rFonts w:ascii="Times New Roman" w:eastAsia="Times New Roman" w:hAnsi="Times New Roman" w:cs="Times New Roman"/>
          <w:color w:val="000000"/>
          <w:sz w:val="24"/>
          <w:szCs w:val="24"/>
        </w:rPr>
        <w:t>Директор предприятия:</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а)</w:t>
      </w:r>
      <w:r w:rsidRPr="00CC16AF">
        <w:rPr>
          <w:rFonts w:ascii="Times New Roman" w:eastAsia="Times New Roman" w:hAnsi="Times New Roman" w:cs="Times New Roman"/>
          <w:color w:val="000000"/>
          <w:sz w:val="24"/>
          <w:szCs w:val="24"/>
        </w:rPr>
        <w:tab/>
        <w:t>руководит деятельностью предприятия, обеспечивает его эффективную работу,</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б)</w:t>
      </w:r>
      <w:r w:rsidRPr="00CC16AF">
        <w:rPr>
          <w:rFonts w:ascii="Times New Roman" w:eastAsia="Times New Roman" w:hAnsi="Times New Roman" w:cs="Times New Roman"/>
          <w:color w:val="000000"/>
          <w:sz w:val="24"/>
          <w:szCs w:val="24"/>
        </w:rPr>
        <w:tab/>
        <w:t>без доверенности действует от имени предприятия,</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в)</w:t>
      </w:r>
      <w:r w:rsidRPr="00CC16AF">
        <w:rPr>
          <w:rFonts w:ascii="Times New Roman" w:eastAsia="Times New Roman" w:hAnsi="Times New Roman" w:cs="Times New Roman"/>
          <w:color w:val="000000"/>
          <w:sz w:val="24"/>
          <w:szCs w:val="24"/>
        </w:rPr>
        <w:tab/>
        <w:t>представляет интересы предприятия в отношениях с физическими и юридическими лицами, а также органами правосудия, представляя такие полномочия по отдельным вопросам и другим работникам предприятия,</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г)</w:t>
      </w:r>
      <w:r w:rsidRPr="00CC16AF">
        <w:rPr>
          <w:rFonts w:ascii="Times New Roman" w:eastAsia="Times New Roman" w:hAnsi="Times New Roman" w:cs="Times New Roman"/>
          <w:color w:val="000000"/>
          <w:sz w:val="24"/>
          <w:szCs w:val="24"/>
        </w:rPr>
        <w:tab/>
        <w:t>обеспечивает исполнения решений учредителя,</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д)</w:t>
      </w:r>
      <w:r w:rsidRPr="00CC16AF">
        <w:rPr>
          <w:rFonts w:ascii="Times New Roman" w:eastAsia="Times New Roman" w:hAnsi="Times New Roman" w:cs="Times New Roman"/>
          <w:color w:val="000000"/>
          <w:sz w:val="24"/>
          <w:szCs w:val="24"/>
        </w:rPr>
        <w:tab/>
        <w:t>заключает договора, выдает доверенности, открывает счета в банках,</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ж)</w:t>
      </w:r>
      <w:r w:rsidRPr="00CC16AF">
        <w:rPr>
          <w:rFonts w:ascii="Times New Roman" w:eastAsia="Times New Roman" w:hAnsi="Times New Roman" w:cs="Times New Roman"/>
          <w:color w:val="000000"/>
          <w:sz w:val="24"/>
          <w:szCs w:val="24"/>
        </w:rPr>
        <w:tab/>
        <w:t>вносит на рассмотрение учредителя ' предложения по изменению состава, реконструкции, расширению, техническому перевооружению имущества, переданного предприятию в оперативное управление,</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з)</w:t>
      </w:r>
      <w:r w:rsidRPr="00CC16AF">
        <w:rPr>
          <w:rFonts w:ascii="Times New Roman" w:eastAsia="Times New Roman" w:hAnsi="Times New Roman" w:cs="Times New Roman"/>
          <w:color w:val="000000"/>
          <w:sz w:val="24"/>
          <w:szCs w:val="24"/>
        </w:rPr>
        <w:tab/>
        <w:t>обеспечивает эффективное использование и воспроизводство, принятого в оперативное управление имущества,</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и)</w:t>
      </w:r>
      <w:r w:rsidRPr="00CC16AF">
        <w:rPr>
          <w:rFonts w:ascii="Times New Roman" w:eastAsia="Times New Roman" w:hAnsi="Times New Roman" w:cs="Times New Roman"/>
          <w:color w:val="000000"/>
          <w:sz w:val="24"/>
          <w:szCs w:val="24"/>
        </w:rPr>
        <w:tab/>
        <w:t>несет полную материальную ответственность за исполнение или не надлежащее исполнение обязанностей, определенных договором,</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к)</w:t>
      </w:r>
      <w:r w:rsidRPr="00CC16AF">
        <w:rPr>
          <w:rFonts w:ascii="Times New Roman" w:eastAsia="Times New Roman" w:hAnsi="Times New Roman" w:cs="Times New Roman"/>
          <w:color w:val="000000"/>
          <w:sz w:val="24"/>
          <w:szCs w:val="24"/>
        </w:rPr>
        <w:tab/>
        <w:t>издает приказы и распоряжения, обязательные для исполнения всеми работниками предприятия.</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л)</w:t>
      </w:r>
      <w:r w:rsidRPr="00CC16AF">
        <w:rPr>
          <w:rFonts w:ascii="Times New Roman" w:eastAsia="Times New Roman" w:hAnsi="Times New Roman" w:cs="Times New Roman"/>
          <w:color w:val="000000"/>
          <w:sz w:val="24"/>
          <w:szCs w:val="24"/>
        </w:rPr>
        <w:tab/>
        <w:t>назначает на должность и освобождает от должности работников предприятия,</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м)</w:t>
      </w:r>
      <w:r w:rsidRPr="00CC16AF">
        <w:rPr>
          <w:rFonts w:ascii="Times New Roman" w:eastAsia="Times New Roman" w:hAnsi="Times New Roman" w:cs="Times New Roman"/>
          <w:color w:val="000000"/>
          <w:sz w:val="24"/>
          <w:szCs w:val="24"/>
        </w:rPr>
        <w:tab/>
        <w:t>распределяет обязанности между своими заместителями, а также другими подчиненными работниками и контролирует их выполнение,</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н)</w:t>
      </w:r>
      <w:r w:rsidRPr="00CC16AF">
        <w:rPr>
          <w:rFonts w:ascii="Times New Roman" w:eastAsia="Times New Roman" w:hAnsi="Times New Roman" w:cs="Times New Roman"/>
          <w:color w:val="000000"/>
          <w:sz w:val="24"/>
          <w:szCs w:val="24"/>
        </w:rPr>
        <w:tab/>
        <w:t>утверждает должностные инструкции на работников и Положения о структурных подразделениях предприятия.</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(ЗП №146 от 16.06.1994г., опуб. МО №2/25.08.1994г. ст. 9)</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При директоре может создаваться в установленном порядке Административный Совет в качестве коллегиального органа управления предприятия. Утвердить Административный Совет в количестве 7-ми человек из представителей: Примэрия - 1 человек, Городской Совет-1 человек, общественность-2 человека, от предприятия-3 человека и ревизионную комиссию в составе 3-х человек:</w:t>
      </w:r>
      <w:r w:rsidRPr="00CC16AF">
        <w:rPr>
          <w:rFonts w:ascii="Times New Roman" w:eastAsia="Times New Roman" w:hAnsi="Times New Roman" w:cs="Times New Roman"/>
          <w:color w:val="000000"/>
          <w:sz w:val="24"/>
          <w:szCs w:val="24"/>
        </w:rPr>
        <w:tab/>
        <w:t>от</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общественности-2 человека, от предприятия-1 человек.</w:t>
      </w:r>
    </w:p>
    <w:p w:rsidR="00CC16AF" w:rsidRPr="00CC16AF" w:rsidRDefault="00CC16AF" w:rsidP="00CC16AF">
      <w:pPr>
        <w:spacing w:after="0" w:line="240" w:lineRule="auto"/>
        <w:rPr>
          <w:rFonts w:ascii="Times New Roman" w:eastAsia="Times New Roman" w:hAnsi="Times New Roman" w:cs="Times New Roman"/>
          <w:sz w:val="24"/>
          <w:szCs w:val="24"/>
        </w:rPr>
      </w:pPr>
      <w:r w:rsidRPr="00CC16AF">
        <w:rPr>
          <w:rFonts w:ascii="Times New Roman" w:eastAsia="Times New Roman" w:hAnsi="Times New Roman" w:cs="Times New Roman"/>
          <w:color w:val="000000"/>
          <w:sz w:val="24"/>
          <w:szCs w:val="24"/>
        </w:rPr>
        <w:t>(ЗП №146 от 16.06.1994г.. опуб. МО №2/25.08.1994г. ст. 9 решение №1 от 31.01.2012г. Вулканештского Городского Совета)</w:t>
      </w:r>
    </w:p>
    <w:p w:rsidR="00CC16AF" w:rsidRPr="00CC16AF" w:rsidRDefault="00CC16AF" w:rsidP="002E5BD9">
      <w:pPr>
        <w:numPr>
          <w:ilvl w:val="0"/>
          <w:numId w:val="1"/>
        </w:numPr>
        <w:spacing w:after="0" w:line="240" w:lineRule="auto"/>
        <w:rPr>
          <w:rFonts w:ascii="Times New Roman" w:eastAsia="Times New Roman" w:hAnsi="Times New Roman" w:cs="Times New Roman"/>
          <w:color w:val="000000"/>
          <w:sz w:val="24"/>
          <w:szCs w:val="24"/>
        </w:rPr>
      </w:pPr>
      <w:r w:rsidRPr="00CC16AF">
        <w:rPr>
          <w:rFonts w:ascii="Times New Roman" w:eastAsia="Times New Roman" w:hAnsi="Times New Roman" w:cs="Times New Roman"/>
          <w:color w:val="000000"/>
          <w:sz w:val="24"/>
          <w:szCs w:val="24"/>
        </w:rPr>
        <w:t>Контроль за финансово-хозяйственной деятельностью предприятия осуществляется ревизором, который назначается Учредителем.</w:t>
      </w:r>
    </w:p>
    <w:p w:rsidR="00CC16AF" w:rsidRPr="00CC16AF" w:rsidRDefault="00CC16AF" w:rsidP="002E5BD9">
      <w:pPr>
        <w:numPr>
          <w:ilvl w:val="0"/>
          <w:numId w:val="1"/>
        </w:numPr>
        <w:spacing w:after="0" w:line="240" w:lineRule="auto"/>
        <w:rPr>
          <w:rFonts w:ascii="Times New Roman" w:eastAsia="Times New Roman" w:hAnsi="Times New Roman" w:cs="Times New Roman"/>
          <w:color w:val="000000"/>
          <w:sz w:val="24"/>
          <w:szCs w:val="24"/>
        </w:rPr>
      </w:pPr>
      <w:r w:rsidRPr="00CC16AF">
        <w:rPr>
          <w:rFonts w:ascii="Times New Roman" w:eastAsia="Times New Roman" w:hAnsi="Times New Roman" w:cs="Times New Roman"/>
          <w:color w:val="000000"/>
          <w:sz w:val="24"/>
          <w:szCs w:val="24"/>
        </w:rPr>
        <w:t>Ревизор осуществляет проверки по поручению Учредителя и представляет результаты проверок Учредителю на утверждение. Ревизор может знакомиться с учетными и другими документами, за требовать объяснения у должностных лиц и других работников предприятия.</w:t>
      </w:r>
    </w:p>
    <w:p w:rsidR="00CC16AF" w:rsidRPr="00CC16AF" w:rsidRDefault="00CC16AF" w:rsidP="002E5BD9">
      <w:pPr>
        <w:numPr>
          <w:ilvl w:val="0"/>
          <w:numId w:val="1"/>
        </w:numPr>
        <w:spacing w:after="0" w:line="240" w:lineRule="auto"/>
        <w:rPr>
          <w:rFonts w:ascii="Times New Roman" w:eastAsia="Times New Roman" w:hAnsi="Times New Roman" w:cs="Times New Roman"/>
          <w:color w:val="000000"/>
          <w:sz w:val="24"/>
          <w:szCs w:val="24"/>
        </w:rPr>
      </w:pPr>
      <w:r w:rsidRPr="00CC16AF">
        <w:rPr>
          <w:rFonts w:ascii="Times New Roman" w:eastAsia="Times New Roman" w:hAnsi="Times New Roman" w:cs="Times New Roman"/>
          <w:color w:val="000000"/>
          <w:sz w:val="24"/>
          <w:szCs w:val="24"/>
        </w:rPr>
        <w:t>Предприятие может заключить договоры с специализированной организацией для проведения проверок и подтверждения годовой финансовой отчетности.</w:t>
      </w:r>
    </w:p>
    <w:p w:rsidR="00780A66" w:rsidRPr="00780A66" w:rsidRDefault="00780A66" w:rsidP="002E5BD9">
      <w:pPr>
        <w:numPr>
          <w:ilvl w:val="0"/>
          <w:numId w:val="1"/>
        </w:numPr>
        <w:spacing w:after="0" w:line="240" w:lineRule="auto"/>
        <w:rPr>
          <w:rFonts w:ascii="Times New Roman" w:eastAsia="Times New Roman" w:hAnsi="Times New Roman" w:cs="Times New Roman"/>
          <w:b/>
          <w:bCs/>
          <w:color w:val="000000"/>
          <w:sz w:val="24"/>
          <w:szCs w:val="24"/>
        </w:rPr>
      </w:pPr>
      <w:r w:rsidRPr="00780A66">
        <w:rPr>
          <w:rFonts w:ascii="Times New Roman" w:eastAsia="Times New Roman" w:hAnsi="Times New Roman" w:cs="Times New Roman"/>
          <w:b/>
          <w:bCs/>
          <w:color w:val="000000"/>
          <w:sz w:val="24"/>
          <w:szCs w:val="24"/>
        </w:rPr>
        <w:t>СОЦИАЛЬНО-ЭКОНОМИЧЕСКАЯ ДЕЯТЕЛЬНОСТЬ ПРЕДПРИЯТИЯ.</w:t>
      </w:r>
    </w:p>
    <w:p w:rsidR="00780A66" w:rsidRPr="00780A66" w:rsidRDefault="00780A66" w:rsidP="002E5BD9">
      <w:pPr>
        <w:numPr>
          <w:ilvl w:val="0"/>
          <w:numId w:val="2"/>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Труд на предприятии имеет равную общественную значимость с трудом рабочих и служащих в Государственных и иных предприятиях и организациях. Работники предприятия вправе объединяться в профессиональные союзы, создавать общее собрание работников, избирать органы управления профсоюзами, заключать коллективный договор с администрацией предприятия.</w:t>
      </w:r>
    </w:p>
    <w:p w:rsidR="00780A66" w:rsidRPr="00780A66" w:rsidRDefault="00780A66" w:rsidP="002E5BD9">
      <w:pPr>
        <w:numPr>
          <w:ilvl w:val="0"/>
          <w:numId w:val="2"/>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lastRenderedPageBreak/>
        <w:t>Трудовые отношения работников предприятия регламентируются Законодательством о труде Республики Молдова, другие нормативными актами с настоящим Уставом.</w:t>
      </w:r>
    </w:p>
    <w:p w:rsidR="00780A66" w:rsidRPr="00780A66" w:rsidRDefault="00780A66" w:rsidP="002E5BD9">
      <w:pPr>
        <w:numPr>
          <w:ilvl w:val="0"/>
          <w:numId w:val="2"/>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Продолжительность и распорядок рабочего дня на предприятии, порядок предоставления выходных дней, ежегодный оплачиваемый отпуск, а также порядок поощрения работников и наложения взыскания регулируются Правилами внутреннего распорядка, которые утверждаются директором предприятия по согласованию с профсоюзным комитетом.</w:t>
      </w:r>
    </w:p>
    <w:p w:rsidR="00780A66" w:rsidRPr="00780A66" w:rsidRDefault="00780A66" w:rsidP="002E5BD9">
      <w:pPr>
        <w:numPr>
          <w:ilvl w:val="0"/>
          <w:numId w:val="2"/>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Предприятие определяет формы, системы и размер оплаты труда, а также другие виды доходов своих работников. Формы, размеры и системы оплаты труда закрепляются коллективным договором работников предприятия и администрации. Структуру и штаты предприятия определяются директором предприятия по согласованию с примаром.</w:t>
      </w:r>
    </w:p>
    <w:p w:rsidR="00780A66" w:rsidRPr="00780A66" w:rsidRDefault="00780A66" w:rsidP="002E5BD9">
      <w:pPr>
        <w:numPr>
          <w:ilvl w:val="0"/>
          <w:numId w:val="2"/>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Все вопросы оплаты труда работников предприятия, их материального поощрения регулируется Положением по оплате труда, которое утверждается директором предприятия.</w:t>
      </w:r>
    </w:p>
    <w:p w:rsidR="00780A66" w:rsidRPr="00780A66" w:rsidRDefault="00780A66" w:rsidP="002E5BD9">
      <w:pPr>
        <w:numPr>
          <w:ilvl w:val="0"/>
          <w:numId w:val="2"/>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Размеры минимальной заработной платы устанавливается Законодательством Республики Молдовы.</w:t>
      </w:r>
    </w:p>
    <w:p w:rsidR="00780A66" w:rsidRPr="00780A66" w:rsidRDefault="00780A66" w:rsidP="002E5BD9">
      <w:pPr>
        <w:numPr>
          <w:ilvl w:val="0"/>
          <w:numId w:val="2"/>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Предприятие обеспечивает для своих работников безопасные условия труда и несет ответственность в установленном порядке и размерах.</w:t>
      </w:r>
    </w:p>
    <w:p w:rsidR="00780A66" w:rsidRPr="00780A66" w:rsidRDefault="00780A66" w:rsidP="002E5BD9">
      <w:pPr>
        <w:numPr>
          <w:ilvl w:val="0"/>
          <w:numId w:val="2"/>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Работники предприятия подлежат социальному и медицинскому страхованию, на которых предприятие вносит платежи в соответствующие фонды в установленном порядке и размерах.</w:t>
      </w:r>
    </w:p>
    <w:p w:rsidR="00780A66" w:rsidRPr="00780A66" w:rsidRDefault="00780A66" w:rsidP="002E5BD9">
      <w:pPr>
        <w:numPr>
          <w:ilvl w:val="0"/>
          <w:numId w:val="2"/>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Трудовые споры работников предприятия рассматриваются в установленном Законодательством порядке.</w:t>
      </w:r>
    </w:p>
    <w:p w:rsidR="00780A66" w:rsidRPr="00780A66" w:rsidRDefault="00780A66" w:rsidP="002E5BD9">
      <w:pPr>
        <w:numPr>
          <w:ilvl w:val="0"/>
          <w:numId w:val="1"/>
        </w:numPr>
        <w:spacing w:after="0" w:line="240" w:lineRule="auto"/>
        <w:rPr>
          <w:rFonts w:ascii="Times New Roman" w:eastAsia="Times New Roman" w:hAnsi="Times New Roman" w:cs="Times New Roman"/>
          <w:b/>
          <w:bCs/>
          <w:color w:val="000000"/>
          <w:sz w:val="24"/>
          <w:szCs w:val="24"/>
        </w:rPr>
      </w:pPr>
      <w:r w:rsidRPr="00780A66">
        <w:rPr>
          <w:rFonts w:ascii="Times New Roman" w:eastAsia="Times New Roman" w:hAnsi="Times New Roman" w:cs="Times New Roman"/>
          <w:b/>
          <w:bCs/>
          <w:color w:val="000000"/>
          <w:sz w:val="24"/>
          <w:szCs w:val="24"/>
        </w:rPr>
        <w:t>УЧЕТ И ОТЧЕТНОСТЬ ПРЕДПРИЯТИЯ.</w:t>
      </w:r>
    </w:p>
    <w:p w:rsidR="00780A66" w:rsidRPr="00780A66" w:rsidRDefault="00780A66" w:rsidP="002E5BD9">
      <w:pPr>
        <w:numPr>
          <w:ilvl w:val="0"/>
          <w:numId w:val="4"/>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Предприятие в установленном порядке ведет статистическую отчетность, оперативный и бухгалтерский учет результатов собственной деятельности.</w:t>
      </w:r>
    </w:p>
    <w:p w:rsidR="00780A66" w:rsidRPr="00780A66" w:rsidRDefault="00780A66" w:rsidP="002E5BD9">
      <w:pPr>
        <w:numPr>
          <w:ilvl w:val="0"/>
          <w:numId w:val="4"/>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Контроль за финансово-хозяйственной деятельностью предприятия осуществляет учредитель. Ревизия финансово-хозяйственой деятельности предприятия проводиться систематически ревизионной комиссией и путем проведения аудита финансовых отчетов на основании договора об аудите, заключенного с аудиторской компанией.</w:t>
      </w:r>
    </w:p>
    <w:p w:rsidR="00780A66" w:rsidRPr="00780A66" w:rsidRDefault="00780A66" w:rsidP="00780A66">
      <w:pPr>
        <w:spacing w:after="0" w:line="240" w:lineRule="auto"/>
        <w:rPr>
          <w:rFonts w:ascii="Times New Roman" w:eastAsia="Times New Roman" w:hAnsi="Times New Roman" w:cs="Times New Roman"/>
          <w:sz w:val="24"/>
          <w:szCs w:val="24"/>
        </w:rPr>
      </w:pPr>
      <w:r w:rsidRPr="00780A66">
        <w:rPr>
          <w:rFonts w:ascii="Times New Roman" w:eastAsia="Times New Roman" w:hAnsi="Times New Roman" w:cs="Times New Roman"/>
          <w:color w:val="000000"/>
          <w:sz w:val="24"/>
          <w:szCs w:val="24"/>
        </w:rPr>
        <w:t>(ПП №387 от 06.06.1994г., изм. МО №185-199/18.07.2014г. ст.595)</w:t>
      </w:r>
    </w:p>
    <w:p w:rsidR="00780A66" w:rsidRPr="00780A66" w:rsidRDefault="00780A66" w:rsidP="002E5BD9">
      <w:pPr>
        <w:numPr>
          <w:ilvl w:val="0"/>
          <w:numId w:val="4"/>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Формы и сроки предоставления государственной статистической отчетности устанавливается Законодательством.</w:t>
      </w:r>
    </w:p>
    <w:p w:rsidR="00780A66" w:rsidRPr="00780A66" w:rsidRDefault="00780A66" w:rsidP="002E5BD9">
      <w:pPr>
        <w:numPr>
          <w:ilvl w:val="0"/>
          <w:numId w:val="4"/>
        </w:numPr>
        <w:spacing w:after="0" w:line="240" w:lineRule="auto"/>
        <w:rPr>
          <w:rFonts w:ascii="Times New Roman" w:eastAsia="Times New Roman" w:hAnsi="Times New Roman" w:cs="Times New Roman"/>
          <w:color w:val="000000"/>
          <w:sz w:val="24"/>
          <w:szCs w:val="24"/>
        </w:rPr>
      </w:pPr>
      <w:r w:rsidRPr="00780A66">
        <w:rPr>
          <w:rFonts w:ascii="Times New Roman" w:eastAsia="Times New Roman" w:hAnsi="Times New Roman" w:cs="Times New Roman"/>
          <w:color w:val="000000"/>
          <w:sz w:val="24"/>
          <w:szCs w:val="24"/>
        </w:rPr>
        <w:t>За искажение данных бухгалтерского учета и статистических данных, отчетов и другой законно запрашиваемой информации ответственные работники предприятия несут дисциплинарную, материальную или уголовную ответственность согласно законодательству.</w:t>
      </w:r>
    </w:p>
    <w:p w:rsidR="00780A66" w:rsidRPr="00780A66" w:rsidRDefault="00780A66" w:rsidP="00780A66">
      <w:pPr>
        <w:spacing w:after="0" w:line="240" w:lineRule="auto"/>
        <w:rPr>
          <w:rFonts w:ascii="Times New Roman" w:eastAsia="Times New Roman" w:hAnsi="Times New Roman" w:cs="Times New Roman"/>
          <w:sz w:val="24"/>
          <w:szCs w:val="24"/>
        </w:rPr>
      </w:pPr>
      <w:r w:rsidRPr="00780A66">
        <w:rPr>
          <w:rFonts w:ascii="Times New Roman" w:eastAsia="Times New Roman" w:hAnsi="Times New Roman" w:cs="Times New Roman"/>
          <w:color w:val="000000"/>
          <w:sz w:val="24"/>
          <w:szCs w:val="24"/>
        </w:rPr>
        <w:t>(ПП №3-87 от 06.06.1994г., опуб. МО №2/02.09.1994г. ст.16)</w:t>
      </w:r>
    </w:p>
    <w:p w:rsidR="00780A66" w:rsidRPr="00780A66" w:rsidRDefault="00780A66" w:rsidP="002E5BD9">
      <w:pPr>
        <w:numPr>
          <w:ilvl w:val="0"/>
          <w:numId w:val="1"/>
        </w:numPr>
        <w:spacing w:after="0" w:line="240" w:lineRule="auto"/>
        <w:rPr>
          <w:rFonts w:ascii="Times New Roman" w:eastAsia="Times New Roman" w:hAnsi="Times New Roman" w:cs="Times New Roman"/>
          <w:b/>
          <w:bCs/>
          <w:color w:val="000000"/>
          <w:sz w:val="24"/>
          <w:szCs w:val="24"/>
        </w:rPr>
      </w:pPr>
      <w:bookmarkStart w:id="3" w:name="bookmark2"/>
      <w:r w:rsidRPr="00780A66">
        <w:rPr>
          <w:rFonts w:ascii="Times New Roman" w:eastAsia="Times New Roman" w:hAnsi="Times New Roman" w:cs="Times New Roman"/>
          <w:b/>
          <w:bCs/>
          <w:color w:val="000000"/>
          <w:sz w:val="24"/>
          <w:szCs w:val="24"/>
        </w:rPr>
        <w:t>ПОРЯДОК РЕОРГАНИЗАЦИИ И ЛИКВИДАЦИИ ПРЕДПРИЯТИЯ.</w:t>
      </w:r>
      <w:bookmarkEnd w:id="3"/>
    </w:p>
    <w:p w:rsidR="00780A66" w:rsidRPr="00780A66" w:rsidRDefault="00780A66" w:rsidP="00780A66">
      <w:pPr>
        <w:spacing w:after="0" w:line="240" w:lineRule="auto"/>
        <w:rPr>
          <w:rFonts w:ascii="Times New Roman" w:eastAsia="Times New Roman" w:hAnsi="Times New Roman" w:cs="Times New Roman"/>
          <w:sz w:val="24"/>
          <w:szCs w:val="24"/>
        </w:rPr>
      </w:pPr>
      <w:r w:rsidRPr="00780A66">
        <w:rPr>
          <w:rFonts w:ascii="Times New Roman" w:eastAsia="Times New Roman" w:hAnsi="Times New Roman" w:cs="Times New Roman"/>
          <w:color w:val="000000"/>
          <w:sz w:val="24"/>
          <w:szCs w:val="24"/>
        </w:rPr>
        <w:t>7.1. Прекращение деятельности предприятия может быть осуществлено в форме реорганизации либо ликвидации.</w:t>
      </w:r>
    </w:p>
    <w:p w:rsidR="005F43C9" w:rsidRPr="005F43C9" w:rsidRDefault="005F43C9" w:rsidP="002E5BD9">
      <w:pPr>
        <w:numPr>
          <w:ilvl w:val="0"/>
          <w:numId w:val="1"/>
        </w:numPr>
        <w:spacing w:after="0" w:line="240" w:lineRule="auto"/>
        <w:rPr>
          <w:rFonts w:ascii="Times New Roman" w:eastAsia="Times New Roman" w:hAnsi="Times New Roman" w:cs="Times New Roman"/>
          <w:color w:val="000000"/>
          <w:sz w:val="24"/>
          <w:szCs w:val="24"/>
        </w:rPr>
      </w:pPr>
      <w:r w:rsidRPr="005F43C9">
        <w:rPr>
          <w:rFonts w:ascii="Times New Roman" w:eastAsia="Times New Roman" w:hAnsi="Times New Roman" w:cs="Times New Roman"/>
          <w:color w:val="000000"/>
          <w:sz w:val="24"/>
          <w:szCs w:val="24"/>
        </w:rPr>
        <w:t>Реорганизация - слияние, присоединение, выделение, преобразование, прекращение деятельности предприятия производится по решению Учредителя либо по решению суда. (ЗП №845 от 03.01.1992г., изм.. МО №40/20.06.1996г.)</w:t>
      </w:r>
    </w:p>
    <w:p w:rsidR="005F43C9" w:rsidRPr="005F43C9" w:rsidRDefault="005F43C9" w:rsidP="002E5BD9">
      <w:pPr>
        <w:numPr>
          <w:ilvl w:val="0"/>
          <w:numId w:val="1"/>
        </w:numPr>
        <w:spacing w:after="0" w:line="240" w:lineRule="auto"/>
        <w:rPr>
          <w:rFonts w:ascii="Times New Roman" w:eastAsia="Times New Roman" w:hAnsi="Times New Roman" w:cs="Times New Roman"/>
          <w:color w:val="000000"/>
          <w:sz w:val="24"/>
          <w:szCs w:val="24"/>
        </w:rPr>
      </w:pPr>
      <w:r w:rsidRPr="005F43C9">
        <w:rPr>
          <w:rFonts w:ascii="Times New Roman" w:eastAsia="Times New Roman" w:hAnsi="Times New Roman" w:cs="Times New Roman"/>
          <w:color w:val="000000"/>
          <w:sz w:val="24"/>
          <w:szCs w:val="24"/>
        </w:rPr>
        <w:t xml:space="preserve">При слиянии предприятия с другими предприятиями все имущественные права и обязанности каждого из них переходят по передаточному акту к предприятию, созданному в результате слияния. В случае присоединения одного предприятия к другому </w:t>
      </w:r>
      <w:r w:rsidRPr="005F43C9">
        <w:rPr>
          <w:rFonts w:ascii="Times New Roman" w:eastAsia="Times New Roman" w:hAnsi="Times New Roman" w:cs="Times New Roman"/>
          <w:color w:val="000000"/>
          <w:sz w:val="24"/>
          <w:szCs w:val="24"/>
        </w:rPr>
        <w:lastRenderedPageBreak/>
        <w:t>предприятию к последнему переходят в соответствии с передаточным актом все имущественные права и обязанности присоединенного предприятия.</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При разделении предприятия к созданным в результате этого разделения, новым предприятиям переходят в соответствующих частях по разделительному акту (балансу) имущественные права и обязанности реорганизованного предприятия.</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В случае выделения из предприятия одного или нескольких предприятий, к каждому из них переходят в соответствующих частях по разделительному акту (балансу) имущественные права и обязанности реорганизованного предприятия.</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(ЗП №845 от 03.01.1992г., изм.. МО №40/20.06.1996г.)</w:t>
      </w:r>
    </w:p>
    <w:p w:rsidR="005F43C9" w:rsidRPr="005F43C9" w:rsidRDefault="005F43C9" w:rsidP="002E5BD9">
      <w:pPr>
        <w:numPr>
          <w:ilvl w:val="0"/>
          <w:numId w:val="1"/>
        </w:numPr>
        <w:spacing w:after="0" w:line="240" w:lineRule="auto"/>
        <w:rPr>
          <w:rFonts w:ascii="Times New Roman" w:eastAsia="Times New Roman" w:hAnsi="Times New Roman" w:cs="Times New Roman"/>
          <w:color w:val="000000"/>
          <w:sz w:val="24"/>
          <w:szCs w:val="24"/>
        </w:rPr>
      </w:pPr>
      <w:r w:rsidRPr="005F43C9">
        <w:rPr>
          <w:rFonts w:ascii="Times New Roman" w:eastAsia="Times New Roman" w:hAnsi="Times New Roman" w:cs="Times New Roman"/>
          <w:color w:val="000000"/>
          <w:sz w:val="24"/>
          <w:szCs w:val="24"/>
        </w:rPr>
        <w:t>При преобразовании предприятия в предприятие иной организационно-правовой формы, к вновь созданному предприятию переходят все имущественные права и обязанности преобразованного предприятия.</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(ЗП №845 от 03.01.1992г., изм.. МО №40/20.06.1996г.)</w:t>
      </w:r>
    </w:p>
    <w:p w:rsidR="005F43C9" w:rsidRPr="005F43C9" w:rsidRDefault="005F43C9" w:rsidP="002E5BD9">
      <w:pPr>
        <w:numPr>
          <w:ilvl w:val="0"/>
          <w:numId w:val="1"/>
        </w:numPr>
        <w:spacing w:after="0" w:line="240" w:lineRule="auto"/>
        <w:rPr>
          <w:rFonts w:ascii="Times New Roman" w:eastAsia="Times New Roman" w:hAnsi="Times New Roman" w:cs="Times New Roman"/>
          <w:color w:val="000000"/>
          <w:sz w:val="24"/>
          <w:szCs w:val="24"/>
        </w:rPr>
      </w:pPr>
      <w:r w:rsidRPr="005F43C9">
        <w:rPr>
          <w:rFonts w:ascii="Times New Roman" w:eastAsia="Times New Roman" w:hAnsi="Times New Roman" w:cs="Times New Roman"/>
          <w:color w:val="000000"/>
          <w:sz w:val="24"/>
          <w:szCs w:val="24"/>
        </w:rPr>
        <w:t>Ликвидация предприятия происходит по решению Учредителя или суда, в случае:</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а)</w:t>
      </w:r>
      <w:r w:rsidRPr="005F43C9">
        <w:rPr>
          <w:rFonts w:ascii="Times New Roman" w:eastAsia="Times New Roman" w:hAnsi="Times New Roman" w:cs="Times New Roman"/>
          <w:color w:val="000000"/>
          <w:sz w:val="24"/>
          <w:szCs w:val="24"/>
        </w:rPr>
        <w:tab/>
        <w:t>банкротства,</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б)</w:t>
      </w:r>
      <w:r w:rsidRPr="005F43C9">
        <w:rPr>
          <w:rFonts w:ascii="Times New Roman" w:eastAsia="Times New Roman" w:hAnsi="Times New Roman" w:cs="Times New Roman"/>
          <w:color w:val="000000"/>
          <w:sz w:val="24"/>
          <w:szCs w:val="24"/>
        </w:rPr>
        <w:tab/>
        <w:t>признание учредительных документов предприятия недействительными,</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в)</w:t>
      </w:r>
      <w:r w:rsidRPr="005F43C9">
        <w:rPr>
          <w:rFonts w:ascii="Times New Roman" w:eastAsia="Times New Roman" w:hAnsi="Times New Roman" w:cs="Times New Roman"/>
          <w:color w:val="000000"/>
          <w:sz w:val="24"/>
          <w:szCs w:val="24"/>
        </w:rPr>
        <w:tab/>
        <w:t>нарушение установленных законодательством требований по осуществлению определенного вида деятельности, с которым связывается ликвидация предприятия,</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г)</w:t>
      </w:r>
      <w:r w:rsidRPr="005F43C9">
        <w:rPr>
          <w:rFonts w:ascii="Times New Roman" w:eastAsia="Times New Roman" w:hAnsi="Times New Roman" w:cs="Times New Roman"/>
          <w:color w:val="000000"/>
          <w:sz w:val="24"/>
          <w:szCs w:val="24"/>
        </w:rPr>
        <w:tab/>
        <w:t>не предоставление бухгалтерских и статистических отчетов о деятельности предприятия за период более одного года.</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(ЗП №845 от 03.01.1992г., изм.. МО №7/01.02.1996г.)</w:t>
      </w:r>
    </w:p>
    <w:p w:rsidR="005F43C9" w:rsidRPr="005F43C9" w:rsidRDefault="005F43C9" w:rsidP="002E5BD9">
      <w:pPr>
        <w:numPr>
          <w:ilvl w:val="0"/>
          <w:numId w:val="1"/>
        </w:numPr>
        <w:spacing w:after="0" w:line="240" w:lineRule="auto"/>
        <w:rPr>
          <w:rFonts w:ascii="Times New Roman" w:eastAsia="Times New Roman" w:hAnsi="Times New Roman" w:cs="Times New Roman"/>
          <w:color w:val="000000"/>
          <w:sz w:val="24"/>
          <w:szCs w:val="24"/>
        </w:rPr>
      </w:pPr>
      <w:r w:rsidRPr="005F43C9">
        <w:rPr>
          <w:rFonts w:ascii="Times New Roman" w:eastAsia="Times New Roman" w:hAnsi="Times New Roman" w:cs="Times New Roman"/>
          <w:color w:val="000000"/>
          <w:sz w:val="24"/>
          <w:szCs w:val="24"/>
        </w:rPr>
        <w:t>Предприятие считается ликвидированным с момента его исключения из государственного коммерческого регистра.</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(ЗП №845 от 03.01.1992г., изм.. МО №7/01.02.1996г.)</w:t>
      </w:r>
    </w:p>
    <w:p w:rsidR="005F43C9" w:rsidRPr="005F43C9" w:rsidRDefault="005F43C9" w:rsidP="002E5BD9">
      <w:pPr>
        <w:numPr>
          <w:ilvl w:val="0"/>
          <w:numId w:val="1"/>
        </w:numPr>
        <w:spacing w:after="0" w:line="240" w:lineRule="auto"/>
        <w:rPr>
          <w:rFonts w:ascii="Times New Roman" w:eastAsia="Times New Roman" w:hAnsi="Times New Roman" w:cs="Times New Roman"/>
          <w:color w:val="000000"/>
          <w:sz w:val="24"/>
          <w:szCs w:val="24"/>
        </w:rPr>
      </w:pPr>
      <w:r w:rsidRPr="005F43C9">
        <w:rPr>
          <w:rFonts w:ascii="Times New Roman" w:eastAsia="Times New Roman" w:hAnsi="Times New Roman" w:cs="Times New Roman"/>
          <w:color w:val="000000"/>
          <w:sz w:val="24"/>
          <w:szCs w:val="24"/>
        </w:rPr>
        <w:t>Ликвидация предприятия осуществляется ликвидационной комиссией создаваемой Учредителем или судом.</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(ЗП №845 от 03.01.1992г., изм.. МО №66-69/28.04.2006г.ст. 273)</w:t>
      </w:r>
    </w:p>
    <w:p w:rsidR="005F43C9" w:rsidRPr="005F43C9" w:rsidRDefault="005F43C9" w:rsidP="002E5BD9">
      <w:pPr>
        <w:numPr>
          <w:ilvl w:val="0"/>
          <w:numId w:val="1"/>
        </w:numPr>
        <w:spacing w:after="0" w:line="240" w:lineRule="auto"/>
        <w:rPr>
          <w:rFonts w:ascii="Times New Roman" w:eastAsia="Times New Roman" w:hAnsi="Times New Roman" w:cs="Times New Roman"/>
          <w:color w:val="000000"/>
          <w:sz w:val="24"/>
          <w:szCs w:val="24"/>
        </w:rPr>
      </w:pPr>
      <w:r w:rsidRPr="005F43C9">
        <w:rPr>
          <w:rFonts w:ascii="Times New Roman" w:eastAsia="Times New Roman" w:hAnsi="Times New Roman" w:cs="Times New Roman"/>
          <w:color w:val="000000"/>
          <w:sz w:val="24"/>
          <w:szCs w:val="24"/>
        </w:rPr>
        <w:t>Ликвидационная комиссия после удовлетворения всех требований кредиторов составляет ликвидационный баланс и представляет его одновременно с передачей оставшегося имущества предприятия его Учредителю.</w:t>
      </w:r>
    </w:p>
    <w:p w:rsidR="005F43C9" w:rsidRPr="005F43C9" w:rsidRDefault="005F43C9" w:rsidP="005F43C9">
      <w:pPr>
        <w:spacing w:after="0" w:line="240" w:lineRule="auto"/>
        <w:rPr>
          <w:rFonts w:ascii="Times New Roman" w:eastAsia="Times New Roman" w:hAnsi="Times New Roman" w:cs="Times New Roman"/>
          <w:sz w:val="24"/>
          <w:szCs w:val="24"/>
        </w:rPr>
      </w:pPr>
      <w:r w:rsidRPr="005F43C9">
        <w:rPr>
          <w:rFonts w:ascii="Times New Roman" w:eastAsia="Times New Roman" w:hAnsi="Times New Roman" w:cs="Times New Roman"/>
          <w:color w:val="000000"/>
          <w:sz w:val="24"/>
          <w:szCs w:val="24"/>
        </w:rPr>
        <w:t>(ЗП №845 от 03.01.1992г., опуб. МО №2/28.02.1994г. ст.ЗЗ)</w:t>
      </w:r>
    </w:p>
    <w:p w:rsidR="005F43C9" w:rsidRPr="005F43C9" w:rsidRDefault="005F43C9" w:rsidP="002E5BD9">
      <w:pPr>
        <w:numPr>
          <w:ilvl w:val="0"/>
          <w:numId w:val="1"/>
        </w:numPr>
        <w:spacing w:after="0" w:line="240" w:lineRule="auto"/>
        <w:rPr>
          <w:rFonts w:ascii="Times New Roman" w:eastAsia="Times New Roman" w:hAnsi="Times New Roman" w:cs="Times New Roman"/>
          <w:color w:val="000000"/>
          <w:sz w:val="24"/>
          <w:szCs w:val="24"/>
        </w:rPr>
      </w:pPr>
      <w:r w:rsidRPr="005F43C9">
        <w:rPr>
          <w:rFonts w:ascii="Times New Roman" w:eastAsia="Times New Roman" w:hAnsi="Times New Roman" w:cs="Times New Roman"/>
          <w:color w:val="000000"/>
          <w:sz w:val="24"/>
          <w:szCs w:val="24"/>
        </w:rPr>
        <w:t>Имущество, оставшееся после удовлетворения требований кредиторов, используется по указанию собственника имущества - Учредителя.</w:t>
      </w:r>
    </w:p>
    <w:p w:rsidR="005F43C9" w:rsidRPr="005F43C9" w:rsidRDefault="005F43C9" w:rsidP="002E5BD9">
      <w:pPr>
        <w:numPr>
          <w:ilvl w:val="0"/>
          <w:numId w:val="1"/>
        </w:numPr>
        <w:spacing w:after="0" w:line="240" w:lineRule="auto"/>
        <w:rPr>
          <w:rFonts w:ascii="Times New Roman" w:eastAsia="Times New Roman" w:hAnsi="Times New Roman" w:cs="Times New Roman"/>
          <w:color w:val="000000"/>
          <w:sz w:val="24"/>
          <w:szCs w:val="24"/>
        </w:rPr>
      </w:pPr>
      <w:r w:rsidRPr="005F43C9">
        <w:rPr>
          <w:rFonts w:ascii="Times New Roman" w:eastAsia="Times New Roman" w:hAnsi="Times New Roman" w:cs="Times New Roman"/>
          <w:color w:val="000000"/>
          <w:sz w:val="24"/>
          <w:szCs w:val="24"/>
        </w:rPr>
        <w:t>Устав предприятия хранится в Государственной палате при Министерстве юстиции, у директора предприятия и у Учредителя,</w:t>
      </w:r>
    </w:p>
    <w:p w:rsidR="006619B3" w:rsidRPr="006619B3" w:rsidRDefault="00BB6C74" w:rsidP="00BB6C74">
      <w:pPr>
        <w:pStyle w:val="a6"/>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pacing w:val="20"/>
          <w:sz w:val="24"/>
          <w:szCs w:val="24"/>
        </w:rPr>
        <w:t xml:space="preserve">             П</w:t>
      </w:r>
      <w:r w:rsidR="006619B3" w:rsidRPr="006619B3">
        <w:rPr>
          <w:rFonts w:ascii="Times New Roman" w:eastAsia="Times New Roman" w:hAnsi="Times New Roman" w:cs="Times New Roman"/>
          <w:color w:val="000000"/>
          <w:spacing w:val="20"/>
          <w:sz w:val="24"/>
          <w:szCs w:val="24"/>
        </w:rPr>
        <w:t xml:space="preserve"> Р И Л О Ж Е Н И Е №1</w:t>
      </w:r>
    </w:p>
    <w:p w:rsidR="006619B3" w:rsidRPr="006619B3" w:rsidRDefault="006619B3" w:rsidP="00BB6C74">
      <w:pPr>
        <w:pStyle w:val="a6"/>
        <w:spacing w:after="0" w:line="240" w:lineRule="auto"/>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К УСТАВУ МУНИЦИПАЛЬНОГО ПРЕДПРИЯТИЯ ЖИЛИЩНО - КОММУНАЛЬНОГО ХОЗЯЙСТВА г. ВУЛКАНЕШТЫ.</w:t>
      </w:r>
    </w:p>
    <w:p w:rsidR="006619B3" w:rsidRPr="00BB6C74" w:rsidRDefault="006619B3" w:rsidP="00BB6C74">
      <w:pPr>
        <w:spacing w:after="0" w:line="240" w:lineRule="auto"/>
        <w:rPr>
          <w:rFonts w:ascii="Times New Roman" w:eastAsia="Times New Roman" w:hAnsi="Times New Roman" w:cs="Times New Roman"/>
          <w:sz w:val="24"/>
          <w:szCs w:val="24"/>
        </w:rPr>
      </w:pPr>
      <w:r w:rsidRPr="00BB6C74">
        <w:rPr>
          <w:rFonts w:ascii="Times New Roman" w:eastAsia="Times New Roman" w:hAnsi="Times New Roman" w:cs="Times New Roman"/>
          <w:color w:val="000000"/>
          <w:sz w:val="24"/>
          <w:szCs w:val="24"/>
        </w:rPr>
        <w:t>Жилищный фонд и объекты коммунального хозяйства, находящиеся в ведении Муниципального предприятия жилищно - коммунального хозяйства.</w:t>
      </w:r>
    </w:p>
    <w:tbl>
      <w:tblPr>
        <w:tblW w:w="10310" w:type="dxa"/>
        <w:tblInd w:w="5" w:type="dxa"/>
        <w:tblLayout w:type="fixed"/>
        <w:tblCellMar>
          <w:left w:w="0" w:type="dxa"/>
          <w:right w:w="0" w:type="dxa"/>
        </w:tblCellMar>
        <w:tblLook w:val="0000" w:firstRow="0" w:lastRow="0" w:firstColumn="0" w:lastColumn="0" w:noHBand="0" w:noVBand="0"/>
      </w:tblPr>
      <w:tblGrid>
        <w:gridCol w:w="672"/>
        <w:gridCol w:w="3053"/>
        <w:gridCol w:w="2736"/>
        <w:gridCol w:w="1080"/>
        <w:gridCol w:w="1315"/>
        <w:gridCol w:w="1454"/>
      </w:tblGrid>
      <w:tr w:rsidR="006619B3" w:rsidRPr="006619B3" w:rsidTr="00552B19">
        <w:trPr>
          <w:trHeight w:val="1037"/>
        </w:trPr>
        <w:tc>
          <w:tcPr>
            <w:tcW w:w="672" w:type="dxa"/>
            <w:tcBorders>
              <w:top w:val="single" w:sz="4" w:space="0" w:color="auto"/>
              <w:left w:val="single" w:sz="4" w:space="0" w:color="auto"/>
              <w:bottom w:val="nil"/>
              <w:right w:val="nil"/>
            </w:tcBorders>
            <w:shd w:val="clear" w:color="auto" w:fill="FFFFFF"/>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w:t>
            </w:r>
          </w:p>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п/п</w:t>
            </w:r>
          </w:p>
        </w:tc>
        <w:tc>
          <w:tcPr>
            <w:tcW w:w="3053" w:type="dxa"/>
            <w:tcBorders>
              <w:top w:val="single" w:sz="4" w:space="0" w:color="auto"/>
              <w:left w:val="single" w:sz="4" w:space="0" w:color="auto"/>
              <w:bottom w:val="nil"/>
              <w:right w:val="nil"/>
            </w:tcBorders>
            <w:shd w:val="clear" w:color="auto" w:fill="FFFFFF"/>
            <w:vAlign w:val="center"/>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Наименование объекта</w:t>
            </w:r>
          </w:p>
        </w:tc>
        <w:tc>
          <w:tcPr>
            <w:tcW w:w="2736" w:type="dxa"/>
            <w:tcBorders>
              <w:top w:val="single" w:sz="4" w:space="0" w:color="auto"/>
              <w:left w:val="single" w:sz="4" w:space="0" w:color="auto"/>
              <w:bottom w:val="nil"/>
              <w:right w:val="nil"/>
            </w:tcBorders>
            <w:shd w:val="clear" w:color="auto" w:fill="FFFFFF"/>
            <w:vAlign w:val="center"/>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Адрес</w:t>
            </w:r>
          </w:p>
        </w:tc>
        <w:tc>
          <w:tcPr>
            <w:tcW w:w="1080" w:type="dxa"/>
            <w:tcBorders>
              <w:top w:val="single" w:sz="4" w:space="0" w:color="auto"/>
              <w:left w:val="single" w:sz="4" w:space="0" w:color="auto"/>
              <w:bottom w:val="nil"/>
              <w:right w:val="nil"/>
            </w:tcBorders>
            <w:shd w:val="clear" w:color="auto" w:fill="FFFFFF"/>
            <w:vAlign w:val="center"/>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 дома</w:t>
            </w:r>
          </w:p>
        </w:tc>
        <w:tc>
          <w:tcPr>
            <w:tcW w:w="1315" w:type="dxa"/>
            <w:tcBorders>
              <w:top w:val="single" w:sz="4" w:space="0" w:color="auto"/>
              <w:left w:val="single" w:sz="4" w:space="0" w:color="auto"/>
              <w:bottom w:val="nil"/>
              <w:right w:val="nil"/>
            </w:tcBorders>
            <w:shd w:val="clear" w:color="auto" w:fill="FFFFFF"/>
            <w:vAlign w:val="center"/>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Год</w:t>
            </w:r>
          </w:p>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постройки</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auto"/>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Первон-ная</w:t>
            </w:r>
          </w:p>
          <w:p w:rsidR="006619B3" w:rsidRPr="006619B3" w:rsidRDefault="006619B3" w:rsidP="006619B3">
            <w:pPr>
              <w:spacing w:after="0" w:line="240" w:lineRule="auto"/>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стоим-ть</w:t>
            </w:r>
          </w:p>
          <w:p w:rsidR="006619B3" w:rsidRPr="006619B3" w:rsidRDefault="006619B3" w:rsidP="006619B3">
            <w:pPr>
              <w:spacing w:after="0" w:line="240" w:lineRule="auto"/>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основных</w:t>
            </w:r>
          </w:p>
          <w:p w:rsidR="006619B3" w:rsidRPr="006619B3" w:rsidRDefault="006619B3" w:rsidP="006619B3">
            <w:pPr>
              <w:spacing w:after="0" w:line="240" w:lineRule="auto"/>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фондов</w:t>
            </w:r>
          </w:p>
        </w:tc>
      </w:tr>
      <w:tr w:rsidR="006619B3" w:rsidRPr="006619B3" w:rsidTr="00552B19">
        <w:trPr>
          <w:trHeight w:val="28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50 лет Октября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1963</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344907</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50 лет Октября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1963</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204509</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tcPr>
          <w:p w:rsidR="006619B3" w:rsidRPr="006619B3" w:rsidRDefault="006619B3" w:rsidP="006619B3">
            <w:pPr>
              <w:spacing w:after="0" w:line="240" w:lineRule="auto"/>
              <w:rPr>
                <w:rFonts w:ascii="Times New Roman" w:eastAsia="Times New Roman" w:hAnsi="Times New Roman" w:cs="Times New Roman"/>
                <w:sz w:val="10"/>
                <w:szCs w:val="10"/>
              </w:rPr>
            </w:pP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50 лет Октября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130" w:lineRule="exact"/>
              <w:rPr>
                <w:rFonts w:ascii="Times New Roman" w:eastAsia="Times New Roman" w:hAnsi="Times New Roman" w:cs="Times New Roman"/>
                <w:sz w:val="24"/>
                <w:szCs w:val="24"/>
              </w:rPr>
            </w:pPr>
            <w:r w:rsidRPr="006619B3">
              <w:rPr>
                <w:rFonts w:ascii="Times New Roman" w:eastAsia="Times New Roman" w:hAnsi="Times New Roman" w:cs="Times New Roman"/>
                <w:i/>
                <w:iCs/>
                <w:color w:val="000000"/>
                <w:sz w:val="13"/>
                <w:szCs w:val="13"/>
              </w:rPr>
              <w:t>п</w:t>
            </w:r>
          </w:p>
          <w:p w:rsidR="006619B3" w:rsidRPr="006619B3" w:rsidRDefault="006619B3" w:rsidP="006619B3">
            <w:pPr>
              <w:spacing w:after="0" w:line="130" w:lineRule="exact"/>
              <w:rPr>
                <w:rFonts w:ascii="Times New Roman" w:eastAsia="Times New Roman" w:hAnsi="Times New Roman" w:cs="Times New Roman"/>
                <w:sz w:val="24"/>
                <w:szCs w:val="24"/>
              </w:rPr>
            </w:pPr>
            <w:r w:rsidRPr="006619B3">
              <w:rPr>
                <w:rFonts w:ascii="Times New Roman" w:eastAsia="Times New Roman" w:hAnsi="Times New Roman" w:cs="Times New Roman"/>
                <w:i/>
                <w:iCs/>
                <w:color w:val="000000"/>
                <w:sz w:val="13"/>
                <w:szCs w:val="13"/>
              </w:rPr>
              <w:t>3</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1963</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214643</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4</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50 лет Октября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4</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1964</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210181</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tcPr>
          <w:p w:rsidR="006619B3" w:rsidRPr="006619B3" w:rsidRDefault="006619B3" w:rsidP="006619B3">
            <w:pPr>
              <w:spacing w:after="0" w:line="240" w:lineRule="auto"/>
              <w:rPr>
                <w:rFonts w:ascii="Times New Roman" w:eastAsia="Times New Roman" w:hAnsi="Times New Roman" w:cs="Times New Roman"/>
                <w:sz w:val="10"/>
                <w:szCs w:val="10"/>
              </w:rPr>
            </w:pP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50 лет Октября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5</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1965</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286785</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lastRenderedPageBreak/>
              <w:t>6</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50 лет Октября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6</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1966</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205211</w:t>
            </w:r>
          </w:p>
        </w:tc>
      </w:tr>
      <w:tr w:rsidR="006619B3" w:rsidRPr="006619B3" w:rsidTr="00552B19">
        <w:trPr>
          <w:trHeight w:val="28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7</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50 лет Октября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7</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1966</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249566</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8</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50 лет Октября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10</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1965</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218275</w:t>
            </w:r>
          </w:p>
        </w:tc>
      </w:tr>
      <w:tr w:rsidR="006619B3" w:rsidRPr="006619B3" w:rsidTr="00552B19">
        <w:trPr>
          <w:trHeight w:val="28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9</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50 лет Октября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15</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1968</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280539</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10</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Космонавтов</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1973</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727223</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11</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.Космонавтов</w:t>
            </w:r>
          </w:p>
        </w:tc>
        <w:tc>
          <w:tcPr>
            <w:tcW w:w="1080" w:type="dxa"/>
            <w:tcBorders>
              <w:top w:val="single" w:sz="4" w:space="0" w:color="auto"/>
              <w:left w:val="single" w:sz="4" w:space="0" w:color="auto"/>
              <w:bottom w:val="nil"/>
              <w:right w:val="nil"/>
            </w:tcBorders>
            <w:shd w:val="clear" w:color="auto" w:fill="FFFFFF"/>
          </w:tcPr>
          <w:p w:rsidR="006619B3" w:rsidRPr="006619B3" w:rsidRDefault="006619B3" w:rsidP="006619B3">
            <w:pPr>
              <w:spacing w:after="0" w:line="140" w:lineRule="exact"/>
              <w:rPr>
                <w:rFonts w:ascii="Times New Roman" w:eastAsia="Times New Roman" w:hAnsi="Times New Roman" w:cs="Times New Roman"/>
                <w:sz w:val="24"/>
                <w:szCs w:val="24"/>
              </w:rPr>
            </w:pPr>
            <w:r w:rsidRPr="006619B3">
              <w:rPr>
                <w:rFonts w:ascii="Garamond" w:eastAsia="Times New Roman" w:hAnsi="Garamond" w:cs="Garamond"/>
                <w:color w:val="000000"/>
                <w:sz w:val="14"/>
                <w:szCs w:val="14"/>
              </w:rPr>
              <w:t>о</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1976</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1036122</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12</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ул.Космонавтов</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5</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1976</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717408</w:t>
            </w:r>
          </w:p>
        </w:tc>
      </w:tr>
      <w:tr w:rsidR="006619B3" w:rsidRPr="006619B3" w:rsidTr="00552B19">
        <w:trPr>
          <w:trHeight w:val="28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13</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ул.Космонавтов</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6</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1976</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904966</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14</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ул.Космонавтов</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7</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1975</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801978</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15</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1 Мая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6</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1978</w:t>
            </w:r>
          </w:p>
        </w:tc>
        <w:tc>
          <w:tcPr>
            <w:tcW w:w="1454" w:type="dxa"/>
            <w:tcBorders>
              <w:top w:val="single" w:sz="4" w:space="0" w:color="auto"/>
              <w:left w:val="nil"/>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868767</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16</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1 Мая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8</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1980</w:t>
            </w:r>
          </w:p>
        </w:tc>
        <w:tc>
          <w:tcPr>
            <w:tcW w:w="1454"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994570 |</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17</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1 Мая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10</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1981</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1190349</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18</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Румянцева</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5</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1988</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1928298</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Румянцева</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7</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1974</w:t>
            </w:r>
          </w:p>
        </w:tc>
        <w:tc>
          <w:tcPr>
            <w:tcW w:w="1454" w:type="dxa"/>
            <w:tcBorders>
              <w:top w:val="single" w:sz="4" w:space="0" w:color="auto"/>
              <w:left w:val="nil"/>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494481</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20</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Румянцева</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8</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1987</w:t>
            </w:r>
          </w:p>
        </w:tc>
        <w:tc>
          <w:tcPr>
            <w:tcW w:w="1454" w:type="dxa"/>
            <w:tcBorders>
              <w:top w:val="single" w:sz="4" w:space="0" w:color="auto"/>
              <w:left w:val="nil"/>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2814900</w:t>
            </w:r>
          </w:p>
        </w:tc>
      </w:tr>
      <w:tr w:rsidR="006619B3" w:rsidRPr="006619B3" w:rsidTr="00552B19">
        <w:trPr>
          <w:trHeight w:val="28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21</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Румянцева</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9</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1973</w:t>
            </w:r>
          </w:p>
        </w:tc>
        <w:tc>
          <w:tcPr>
            <w:tcW w:w="1454" w:type="dxa"/>
            <w:tcBorders>
              <w:top w:val="single" w:sz="4" w:space="0" w:color="auto"/>
              <w:left w:val="nil"/>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504678</w:t>
            </w:r>
          </w:p>
        </w:tc>
      </w:tr>
      <w:tr w:rsidR="006619B3" w:rsidRPr="006619B3" w:rsidTr="00552B19">
        <w:trPr>
          <w:trHeight w:val="29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22</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Румянцева</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11</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1984</w:t>
            </w:r>
          </w:p>
        </w:tc>
        <w:tc>
          <w:tcPr>
            <w:tcW w:w="1454" w:type="dxa"/>
            <w:tcBorders>
              <w:top w:val="single" w:sz="4" w:space="0" w:color="auto"/>
              <w:left w:val="nil"/>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3109380</w:t>
            </w:r>
          </w:p>
        </w:tc>
      </w:tr>
      <w:tr w:rsidR="006619B3" w:rsidRPr="006619B3" w:rsidTr="00552B19">
        <w:trPr>
          <w:trHeight w:val="28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23</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Румянцева</w:t>
            </w:r>
          </w:p>
        </w:tc>
        <w:tc>
          <w:tcPr>
            <w:tcW w:w="1080" w:type="dxa"/>
            <w:tcBorders>
              <w:top w:val="single" w:sz="4" w:space="0" w:color="auto"/>
              <w:left w:val="nil"/>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13</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1989</w:t>
            </w:r>
          </w:p>
        </w:tc>
        <w:tc>
          <w:tcPr>
            <w:tcW w:w="1454" w:type="dxa"/>
            <w:tcBorders>
              <w:top w:val="single" w:sz="4" w:space="0" w:color="auto"/>
              <w:left w:val="nil"/>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2219239</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24</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Румянцева</w:t>
            </w:r>
          </w:p>
        </w:tc>
        <w:tc>
          <w:tcPr>
            <w:tcW w:w="1080" w:type="dxa"/>
            <w:tcBorders>
              <w:top w:val="single" w:sz="4" w:space="0" w:color="auto"/>
              <w:left w:val="nil"/>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15</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1991</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3935224</w:t>
            </w:r>
          </w:p>
        </w:tc>
      </w:tr>
      <w:tr w:rsidR="006619B3" w:rsidRPr="006619B3" w:rsidTr="00552B19">
        <w:trPr>
          <w:trHeight w:val="28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25</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Катульская</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1991</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3995468</w:t>
            </w:r>
          </w:p>
        </w:tc>
      </w:tr>
      <w:tr w:rsidR="006619B3" w:rsidRPr="006619B3" w:rsidTr="00552B19">
        <w:trPr>
          <w:trHeight w:val="29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26</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Фрунзе</w:t>
            </w:r>
          </w:p>
        </w:tc>
        <w:tc>
          <w:tcPr>
            <w:tcW w:w="1080" w:type="dxa"/>
            <w:tcBorders>
              <w:top w:val="single" w:sz="4" w:space="0" w:color="auto"/>
              <w:left w:val="nil"/>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13</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1960</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228982</w:t>
            </w:r>
          </w:p>
        </w:tc>
      </w:tr>
      <w:tr w:rsidR="006619B3" w:rsidRPr="006619B3" w:rsidTr="00552B19">
        <w:trPr>
          <w:trHeight w:val="283"/>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27</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Фрунзе</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16</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1964</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190298</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28</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Фрунзе</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28</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1981</w:t>
            </w:r>
          </w:p>
        </w:tc>
        <w:tc>
          <w:tcPr>
            <w:tcW w:w="1454"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298020 !</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29</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Фрунзе</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20</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1960</w:t>
            </w:r>
          </w:p>
        </w:tc>
        <w:tc>
          <w:tcPr>
            <w:tcW w:w="1454"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426863</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30</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Фрунзе</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24</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1960</w:t>
            </w:r>
          </w:p>
        </w:tc>
        <w:tc>
          <w:tcPr>
            <w:tcW w:w="1454"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383909</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31</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Фрунзе</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1988</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2271656</w:t>
            </w:r>
          </w:p>
        </w:tc>
      </w:tr>
      <w:tr w:rsidR="006619B3" w:rsidRPr="006619B3" w:rsidTr="00552B19">
        <w:trPr>
          <w:trHeight w:val="288"/>
        </w:trPr>
        <w:tc>
          <w:tcPr>
            <w:tcW w:w="672"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32</w:t>
            </w:r>
          </w:p>
        </w:tc>
        <w:tc>
          <w:tcPr>
            <w:tcW w:w="3053"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15</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1978</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1252294</w:t>
            </w:r>
          </w:p>
        </w:tc>
      </w:tr>
      <w:tr w:rsidR="006619B3" w:rsidRPr="006619B3" w:rsidTr="00552B19">
        <w:trPr>
          <w:trHeight w:val="288"/>
        </w:trPr>
        <w:tc>
          <w:tcPr>
            <w:tcW w:w="3725" w:type="dxa"/>
            <w:gridSpan w:val="2"/>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33 I здание жилого фонда</w:t>
            </w:r>
          </w:p>
        </w:tc>
        <w:tc>
          <w:tcPr>
            <w:tcW w:w="2736"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17-а</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1978</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1252294</w:t>
            </w:r>
          </w:p>
        </w:tc>
      </w:tr>
      <w:tr w:rsidR="006619B3" w:rsidRPr="006619B3" w:rsidTr="00552B19">
        <w:trPr>
          <w:trHeight w:val="293"/>
        </w:trPr>
        <w:tc>
          <w:tcPr>
            <w:tcW w:w="6461" w:type="dxa"/>
            <w:gridSpan w:val="3"/>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34 здание жилого фонда | ул. Герцена</w:t>
            </w:r>
          </w:p>
        </w:tc>
        <w:tc>
          <w:tcPr>
            <w:tcW w:w="1080"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22</w:t>
            </w:r>
          </w:p>
        </w:tc>
        <w:tc>
          <w:tcPr>
            <w:tcW w:w="1315" w:type="dxa"/>
            <w:tcBorders>
              <w:top w:val="single" w:sz="4" w:space="0" w:color="auto"/>
              <w:left w:val="single" w:sz="4" w:space="0" w:color="auto"/>
              <w:bottom w:val="nil"/>
              <w:right w:val="nil"/>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1971</w:t>
            </w:r>
          </w:p>
        </w:tc>
        <w:tc>
          <w:tcPr>
            <w:tcW w:w="1454" w:type="dxa"/>
            <w:tcBorders>
              <w:top w:val="single" w:sz="4" w:space="0" w:color="auto"/>
              <w:left w:val="single" w:sz="4" w:space="0" w:color="auto"/>
              <w:bottom w:val="nil"/>
              <w:right w:val="single" w:sz="4" w:space="0" w:color="auto"/>
            </w:tcBorders>
            <w:shd w:val="clear" w:color="auto" w:fill="FFFFFF"/>
            <w:vAlign w:val="bottom"/>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75720</w:t>
            </w:r>
          </w:p>
        </w:tc>
      </w:tr>
      <w:tr w:rsidR="006619B3" w:rsidRPr="006619B3"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35</w:t>
            </w:r>
          </w:p>
        </w:tc>
        <w:tc>
          <w:tcPr>
            <w:tcW w:w="3053" w:type="dxa"/>
            <w:tcBorders>
              <w:top w:val="single" w:sz="4" w:space="0" w:color="auto"/>
              <w:left w:val="single" w:sz="4" w:space="0" w:color="auto"/>
              <w:bottom w:val="single" w:sz="4" w:space="0" w:color="auto"/>
              <w:right w:val="nil"/>
            </w:tcBorders>
            <w:shd w:val="clear" w:color="auto" w:fill="FFFFFF"/>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ул. Калинина</w:t>
            </w:r>
          </w:p>
        </w:tc>
        <w:tc>
          <w:tcPr>
            <w:tcW w:w="1080" w:type="dxa"/>
            <w:tcBorders>
              <w:top w:val="single" w:sz="4" w:space="0" w:color="auto"/>
              <w:left w:val="single" w:sz="4" w:space="0" w:color="auto"/>
              <w:bottom w:val="single" w:sz="4" w:space="0" w:color="auto"/>
              <w:right w:val="nil"/>
            </w:tcBorders>
            <w:shd w:val="clear" w:color="auto" w:fill="FFFFFF"/>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57/3</w:t>
            </w:r>
          </w:p>
        </w:tc>
        <w:tc>
          <w:tcPr>
            <w:tcW w:w="1315" w:type="dxa"/>
            <w:tcBorders>
              <w:top w:val="single" w:sz="4" w:space="0" w:color="auto"/>
              <w:left w:val="single" w:sz="4" w:space="0" w:color="auto"/>
              <w:bottom w:val="single" w:sz="4" w:space="0" w:color="auto"/>
              <w:right w:val="nil"/>
            </w:tcBorders>
            <w:shd w:val="clear" w:color="auto" w:fill="FFFFFF"/>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1920</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6619B3" w:rsidRPr="006619B3" w:rsidRDefault="006619B3" w:rsidP="006619B3">
            <w:pPr>
              <w:spacing w:after="0" w:line="240" w:lineRule="exact"/>
              <w:rPr>
                <w:rFonts w:ascii="Times New Roman" w:eastAsia="Times New Roman" w:hAnsi="Times New Roman" w:cs="Times New Roman"/>
                <w:sz w:val="24"/>
                <w:szCs w:val="24"/>
              </w:rPr>
            </w:pPr>
            <w:r w:rsidRPr="006619B3">
              <w:rPr>
                <w:rFonts w:ascii="Times New Roman" w:eastAsia="Times New Roman" w:hAnsi="Times New Roman" w:cs="Times New Roman"/>
                <w:color w:val="000000"/>
                <w:sz w:val="24"/>
                <w:szCs w:val="24"/>
              </w:rPr>
              <w:t>25640.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36</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Ленина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85</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1968</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1570690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37</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Ленина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87</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1975</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1786607</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38</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Ленина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102</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1976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2716555</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39</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Ленина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104-а</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1980</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879204</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40</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Ленина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105</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1982</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4502078</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41</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Ленина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107-а, б</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1986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15707730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42</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Ленина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112</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1986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3543192</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43</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Ленина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108</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1993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3960648</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44</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Котовского</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15</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272319</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45</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Сов. Армии</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37/2</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1940</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31323</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46</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Сов. Армии</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143/1</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1940</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21764</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47</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Попова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1/1</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1918</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25781</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48</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Ананьева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5/2</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1956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25428</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49</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С.Лазо</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11.</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1930</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60416</w:t>
            </w:r>
          </w:p>
        </w:tc>
      </w:tr>
      <w:tr w:rsidR="00552B19" w:rsidRPr="00071404"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50</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Орджонекидзе</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1955</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137444</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lastRenderedPageBreak/>
              <w:t>51</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пер. Комсомольский</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1957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30240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52</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Комсомольская</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10</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1957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239880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53</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Толстого</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135/6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1993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4006522</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54</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жилого фонда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Толстого</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135/в</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1993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3929144</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55</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Админздание</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1975</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175260,14</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56</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проходной</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32290.90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57</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центральн. склада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1968</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28127</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58</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гаражей</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1975</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60272</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59</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склада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1969</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9814</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60.</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туалета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1983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7042</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61</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растворного узла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78643</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62</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столярного цеха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90515.25</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63</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пилорамы</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1973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20978,41</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64</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здание деревян. туалета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1983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3887</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65</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ограждение территории</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8082,18</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66</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благоустройство террит-и</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ул. Герцена</w:t>
            </w: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26</w:t>
            </w: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1969</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38429</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67</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внешнее благоустройство</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12482692,25</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68</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узкокалейная дорога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1969</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2740,00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69</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колодец для гашения извести</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2006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1690,48</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70</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сети водопровода</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507,20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71</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станок УС-2М, з/п №2358</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1965</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8494,00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72</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станок СФ-4, з/п №35988</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1964</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8184.00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73</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станок СРЗ-5, з/п № 3598</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1965</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11988,63</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74</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станок КСМ-1, з/п №8053</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1968</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9982,00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75</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компьютер б/у</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2010</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5900,00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76</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компьютер в комплекте</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2011</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5612,00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77</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принтер Сапой ГВР-6000</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2011</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1888.0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78</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компьютер б/у в комплекте</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2007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7626,67</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79</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ксерокс М100 8МЕЯ</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2007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3000,.00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80</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принтер Сапой ГВР-6020</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2013</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2300,00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81</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факс Рапазощс КХ-РТ982</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2014</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о! ° *!</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82</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компьютер в комплекте</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2015</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7700,00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83</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процессор (системный блок)</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2015</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5710.00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84</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кассовый аппарат ТЯЕМОЬ 8</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2015</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2900,00</w:t>
            </w:r>
          </w:p>
        </w:tc>
      </w:tr>
      <w:tr w:rsidR="00552B19" w:rsidRPr="00552B19" w:rsidTr="00552B19">
        <w:trPr>
          <w:trHeight w:val="307"/>
        </w:trPr>
        <w:tc>
          <w:tcPr>
            <w:tcW w:w="672"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8"5</w:t>
            </w:r>
          </w:p>
        </w:tc>
        <w:tc>
          <w:tcPr>
            <w:tcW w:w="3053"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мусоровоз КО-413, АВ-774</w:t>
            </w:r>
          </w:p>
        </w:tc>
        <w:tc>
          <w:tcPr>
            <w:tcW w:w="2736"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1989</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552B19" w:rsidRPr="00552B19" w:rsidRDefault="00552B19" w:rsidP="00552B19">
            <w:pPr>
              <w:spacing w:after="0" w:line="240" w:lineRule="exact"/>
              <w:rPr>
                <w:rFonts w:ascii="Times New Roman" w:eastAsia="Times New Roman" w:hAnsi="Times New Roman" w:cs="Times New Roman"/>
                <w:color w:val="000000"/>
                <w:sz w:val="24"/>
                <w:szCs w:val="24"/>
              </w:rPr>
            </w:pPr>
            <w:r w:rsidRPr="00552B19">
              <w:rPr>
                <w:rFonts w:ascii="Times New Roman" w:eastAsia="Times New Roman" w:hAnsi="Times New Roman" w:cs="Times New Roman"/>
                <w:color w:val="000000"/>
                <w:sz w:val="24"/>
                <w:szCs w:val="24"/>
              </w:rPr>
              <w:t>60794,00</w:t>
            </w:r>
          </w:p>
        </w:tc>
      </w:tr>
      <w:tr w:rsidR="00936738" w:rsidRPr="00936738" w:rsidTr="00936738">
        <w:trPr>
          <w:trHeight w:val="307"/>
        </w:trPr>
        <w:tc>
          <w:tcPr>
            <w:tcW w:w="672"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86</w:t>
            </w:r>
          </w:p>
        </w:tc>
        <w:tc>
          <w:tcPr>
            <w:tcW w:w="3053"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мусоровоз КО-413, АВ-809</w:t>
            </w:r>
          </w:p>
        </w:tc>
        <w:tc>
          <w:tcPr>
            <w:tcW w:w="2736"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1987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53266,00</w:t>
            </w:r>
          </w:p>
        </w:tc>
      </w:tr>
      <w:tr w:rsidR="00936738" w:rsidRPr="00936738" w:rsidTr="00936738">
        <w:trPr>
          <w:trHeight w:val="307"/>
        </w:trPr>
        <w:tc>
          <w:tcPr>
            <w:tcW w:w="672"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87</w:t>
            </w:r>
          </w:p>
        </w:tc>
        <w:tc>
          <w:tcPr>
            <w:tcW w:w="3053"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мусоровоз КО-413, ОЕАР-469</w:t>
            </w:r>
          </w:p>
        </w:tc>
        <w:tc>
          <w:tcPr>
            <w:tcW w:w="2736"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2006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210218,00</w:t>
            </w:r>
          </w:p>
        </w:tc>
      </w:tr>
      <w:tr w:rsidR="00936738" w:rsidRPr="00936738" w:rsidTr="00936738">
        <w:trPr>
          <w:trHeight w:val="307"/>
        </w:trPr>
        <w:tc>
          <w:tcPr>
            <w:tcW w:w="672"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88</w:t>
            </w:r>
          </w:p>
        </w:tc>
        <w:tc>
          <w:tcPr>
            <w:tcW w:w="3053"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Автокатафал ка КТ-2 01 - А, АА-671</w:t>
            </w:r>
          </w:p>
        </w:tc>
        <w:tc>
          <w:tcPr>
            <w:tcW w:w="2736"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1986</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105000,00</w:t>
            </w:r>
          </w:p>
        </w:tc>
      </w:tr>
      <w:tr w:rsidR="00936738" w:rsidRPr="00936738" w:rsidTr="00936738">
        <w:trPr>
          <w:trHeight w:val="307"/>
        </w:trPr>
        <w:tc>
          <w:tcPr>
            <w:tcW w:w="672"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3053"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ВСЕГО</w:t>
            </w:r>
          </w:p>
        </w:tc>
        <w:tc>
          <w:tcPr>
            <w:tcW w:w="2736"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1315" w:type="dxa"/>
            <w:tcBorders>
              <w:top w:val="single" w:sz="4" w:space="0" w:color="auto"/>
              <w:left w:val="single" w:sz="4" w:space="0" w:color="auto"/>
              <w:bottom w:val="single" w:sz="4" w:space="0" w:color="auto"/>
              <w:right w:val="nil"/>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936738" w:rsidRPr="00936738" w:rsidRDefault="00936738" w:rsidP="00936738">
            <w:pPr>
              <w:spacing w:after="0" w:line="240" w:lineRule="exact"/>
              <w:rPr>
                <w:rFonts w:ascii="Times New Roman" w:eastAsia="Times New Roman" w:hAnsi="Times New Roman" w:cs="Times New Roman"/>
                <w:color w:val="000000"/>
                <w:sz w:val="24"/>
                <w:szCs w:val="24"/>
              </w:rPr>
            </w:pPr>
            <w:r w:rsidRPr="00936738">
              <w:rPr>
                <w:rFonts w:ascii="Times New Roman" w:eastAsia="Times New Roman" w:hAnsi="Times New Roman" w:cs="Times New Roman"/>
                <w:color w:val="000000"/>
                <w:sz w:val="24"/>
                <w:szCs w:val="24"/>
              </w:rPr>
              <w:t>91857942,1 1</w:t>
            </w:r>
          </w:p>
        </w:tc>
      </w:tr>
    </w:tbl>
    <w:p w:rsidR="00B00D6C" w:rsidRDefault="00B00D6C" w:rsidP="00B30300">
      <w:pPr>
        <w:pStyle w:val="a3"/>
        <w:rPr>
          <w:sz w:val="24"/>
          <w:szCs w:val="24"/>
        </w:rPr>
      </w:pPr>
    </w:p>
    <w:p w:rsidR="0001724B" w:rsidRDefault="00525049" w:rsidP="0001724B">
      <w:pPr>
        <w:pStyle w:val="a3"/>
        <w:rPr>
          <w:sz w:val="28"/>
          <w:szCs w:val="28"/>
        </w:rPr>
      </w:pPr>
      <w:r w:rsidRPr="001531C2">
        <w:rPr>
          <w:sz w:val="28"/>
          <w:szCs w:val="28"/>
        </w:rPr>
        <w:t xml:space="preserve">                          </w:t>
      </w:r>
      <w:r w:rsidR="0001724B">
        <w:rPr>
          <w:sz w:val="28"/>
          <w:szCs w:val="28"/>
        </w:rPr>
        <w:t xml:space="preserve">                                            Проголосовали:за-22(единогласно)</w:t>
      </w:r>
    </w:p>
    <w:p w:rsidR="0001724B" w:rsidRDefault="00525049" w:rsidP="0001724B">
      <w:pPr>
        <w:pStyle w:val="a3"/>
        <w:rPr>
          <w:b/>
          <w:sz w:val="28"/>
          <w:szCs w:val="28"/>
        </w:rPr>
      </w:pPr>
      <w:r w:rsidRPr="001531C2">
        <w:rPr>
          <w:sz w:val="28"/>
          <w:szCs w:val="28"/>
        </w:rPr>
        <w:t xml:space="preserve">            </w:t>
      </w:r>
      <w:r w:rsidR="0001724B">
        <w:rPr>
          <w:b/>
          <w:sz w:val="28"/>
          <w:szCs w:val="28"/>
        </w:rPr>
        <w:t xml:space="preserve">                </w:t>
      </w:r>
    </w:p>
    <w:p w:rsidR="009A476D" w:rsidRDefault="0001724B" w:rsidP="009A476D">
      <w:pPr>
        <w:pStyle w:val="a3"/>
      </w:pPr>
      <w:r>
        <w:rPr>
          <w:b/>
          <w:sz w:val="28"/>
          <w:szCs w:val="28"/>
        </w:rPr>
        <w:lastRenderedPageBreak/>
        <w:t xml:space="preserve">                                6/2</w:t>
      </w:r>
      <w:r w:rsidR="00B642CA">
        <w:rPr>
          <w:b/>
          <w:sz w:val="28"/>
          <w:szCs w:val="28"/>
        </w:rPr>
        <w:t>6</w:t>
      </w:r>
      <w:r>
        <w:rPr>
          <w:b/>
          <w:sz w:val="28"/>
          <w:szCs w:val="28"/>
        </w:rPr>
        <w:t>.1         Об утверждении Устава МП Апэ-Канал</w:t>
      </w:r>
      <w:r w:rsidR="009A476D">
        <w:t xml:space="preserve">                               </w:t>
      </w:r>
    </w:p>
    <w:p w:rsidR="009A476D" w:rsidRDefault="009A476D" w:rsidP="009A476D">
      <w:r>
        <w:t xml:space="preserve">                                              СОВЕТ  РЕШИЛ:</w:t>
      </w:r>
    </w:p>
    <w:p w:rsidR="009A476D" w:rsidRPr="00E17091" w:rsidRDefault="009A476D" w:rsidP="009A476D">
      <w:r>
        <w:t xml:space="preserve">                                  1.Утвердить Устав  МП Апэ-Канал</w:t>
      </w:r>
      <w:r w:rsidRPr="00E17091">
        <w:t xml:space="preserve">   </w:t>
      </w:r>
    </w:p>
    <w:p w:rsidR="009A476D" w:rsidRPr="009A476D" w:rsidRDefault="009A476D" w:rsidP="009A476D">
      <w:pPr>
        <w:pStyle w:val="a3"/>
      </w:pPr>
      <w:r>
        <w:t xml:space="preserve">                                                        </w:t>
      </w:r>
      <w:r w:rsidRPr="009A476D">
        <w:t>У  С  Т  А  В</w:t>
      </w:r>
    </w:p>
    <w:p w:rsidR="009A476D" w:rsidRPr="009A476D" w:rsidRDefault="009A476D" w:rsidP="009A476D">
      <w:pPr>
        <w:pStyle w:val="a3"/>
      </w:pPr>
      <w:r>
        <w:t xml:space="preserve">                      </w:t>
      </w:r>
      <w:r w:rsidRPr="009A476D">
        <w:t>Муниципального Предприятия «Апэ–Канал» г.Вулкэнешть</w:t>
      </w:r>
    </w:p>
    <w:p w:rsidR="009A476D" w:rsidRPr="00E17091" w:rsidRDefault="009A476D" w:rsidP="009A476D"/>
    <w:p w:rsidR="009A476D" w:rsidRPr="00E17091" w:rsidRDefault="009A476D" w:rsidP="009A476D">
      <w:pPr>
        <w:pStyle w:val="a3"/>
      </w:pPr>
      <w:r>
        <w:t>1.Муниципальное П</w:t>
      </w:r>
      <w:r w:rsidRPr="00E17091">
        <w:t>редприятие «Апэ-Канал» Вулк</w:t>
      </w:r>
      <w:r>
        <w:t>энешть</w:t>
      </w:r>
      <w:r w:rsidRPr="00E17091">
        <w:t xml:space="preserve"> </w:t>
      </w:r>
      <w:r>
        <w:t>(</w:t>
      </w:r>
      <w:r w:rsidRPr="00E17091">
        <w:t xml:space="preserve">далее предприятие) создано для предоставления </w:t>
      </w:r>
      <w:r>
        <w:t>публичной услуг водоснабжения, канализации и других видов услуг</w:t>
      </w:r>
      <w:r w:rsidRPr="00E17091">
        <w:t xml:space="preserve"> на основе заключенных  договоров.</w:t>
      </w:r>
    </w:p>
    <w:p w:rsidR="009A476D" w:rsidRPr="00E17091" w:rsidRDefault="009A476D" w:rsidP="009A476D">
      <w:pPr>
        <w:pStyle w:val="a3"/>
      </w:pPr>
      <w:r w:rsidRPr="00E17091">
        <w:t>2.Учредителям Предприятия является Вулканештский городской Совет.</w:t>
      </w:r>
    </w:p>
    <w:p w:rsidR="009A476D" w:rsidRPr="00E17091" w:rsidRDefault="009A476D" w:rsidP="009A476D">
      <w:pPr>
        <w:pStyle w:val="a3"/>
      </w:pPr>
      <w:r w:rsidRPr="00E17091">
        <w:t>3.Предприятие образовано решением Вулканештского</w:t>
      </w:r>
      <w:r>
        <w:t xml:space="preserve"> городского</w:t>
      </w:r>
      <w:r w:rsidRPr="00E17091">
        <w:t xml:space="preserve"> Совета №6 от 04.08.2000 года. Вулканештское Муниципальное предприятие «Апэ-Канал» создано путем реорганизации Вулканештского предприятия «Апэ-Канал» регистрацион</w:t>
      </w:r>
      <w:r>
        <w:t>ный номер 127019257 от 17.12.97</w:t>
      </w:r>
      <w:r w:rsidRPr="00E17091">
        <w:t>г. Вулканештское Муниципальное предприятие является правоприемником имущественных прав и обязанностей Вулканештского государственного предприятия.</w:t>
      </w:r>
    </w:p>
    <w:p w:rsidR="009A476D" w:rsidRDefault="009A476D" w:rsidP="009A476D">
      <w:pPr>
        <w:pStyle w:val="a3"/>
      </w:pPr>
      <w:r w:rsidRPr="00E17091">
        <w:t>4. Полное наименование предприятия:</w:t>
      </w:r>
    </w:p>
    <w:p w:rsidR="009A476D" w:rsidRPr="00E17091" w:rsidRDefault="009A476D" w:rsidP="009A476D">
      <w:pPr>
        <w:pStyle w:val="a3"/>
      </w:pPr>
      <w:r w:rsidRPr="00E17091">
        <w:t>На государственном языке</w:t>
      </w:r>
      <w:r>
        <w:t xml:space="preserve"> </w:t>
      </w:r>
      <w:r w:rsidRPr="003D5033">
        <w:rPr>
          <w:lang w:val="en-US"/>
        </w:rPr>
        <w:t>I</w:t>
      </w:r>
      <w:r w:rsidRPr="003D5033">
        <w:rPr>
          <w:lang w:val="ro-RO"/>
        </w:rPr>
        <w:t xml:space="preserve">ntreprindere Municipală </w:t>
      </w:r>
      <w:r w:rsidRPr="003D5033">
        <w:t>«</w:t>
      </w:r>
      <w:r w:rsidRPr="003D5033">
        <w:rPr>
          <w:lang w:val="ro-RO"/>
        </w:rPr>
        <w:t>Apă Canal</w:t>
      </w:r>
      <w:r w:rsidRPr="003D5033">
        <w:t>»</w:t>
      </w:r>
      <w:r>
        <w:rPr>
          <w:lang w:val="ro-RO"/>
        </w:rPr>
        <w:t xml:space="preserve"> or.Vulcăneşt</w:t>
      </w:r>
      <w:r w:rsidRPr="00E17091">
        <w:t xml:space="preserve"> </w:t>
      </w:r>
    </w:p>
    <w:p w:rsidR="009A476D" w:rsidRPr="00E17091" w:rsidRDefault="009A476D" w:rsidP="009A476D">
      <w:pPr>
        <w:pStyle w:val="a3"/>
      </w:pPr>
      <w:r w:rsidRPr="00E17091">
        <w:t>На русском языке</w:t>
      </w:r>
      <w:r>
        <w:t>:</w:t>
      </w:r>
      <w:r w:rsidRPr="00E17091">
        <w:t xml:space="preserve"> Муниципальное предприятие « Апэ-Канал»</w:t>
      </w:r>
      <w:r w:rsidRPr="003D5033">
        <w:t xml:space="preserve"> </w:t>
      </w:r>
      <w:r>
        <w:t>г.</w:t>
      </w:r>
      <w:r w:rsidRPr="00E17091">
        <w:t>Вулк</w:t>
      </w:r>
      <w:r>
        <w:t>энешть</w:t>
      </w:r>
      <w:r w:rsidRPr="00E17091">
        <w:t xml:space="preserve">. </w:t>
      </w:r>
    </w:p>
    <w:p w:rsidR="009A476D" w:rsidRPr="00E17091" w:rsidRDefault="009A476D" w:rsidP="009A476D">
      <w:pPr>
        <w:pStyle w:val="a3"/>
      </w:pPr>
      <w:r>
        <w:t>5. Местонахождение Предприятия,</w:t>
      </w:r>
      <w:r w:rsidRPr="00E17091">
        <w:t xml:space="preserve"> юридический адрес: </w:t>
      </w:r>
      <w:r>
        <w:t>5300,</w:t>
      </w:r>
      <w:r w:rsidRPr="00E17091">
        <w:t xml:space="preserve"> Республика Молдова г. Вулк</w:t>
      </w:r>
      <w:r>
        <w:t>энешть, ул.Герцена</w:t>
      </w:r>
      <w:r w:rsidRPr="00E17091">
        <w:t xml:space="preserve"> </w:t>
      </w:r>
      <w:r>
        <w:t>№</w:t>
      </w:r>
      <w:r w:rsidRPr="00E17091">
        <w:t>34 .</w:t>
      </w:r>
    </w:p>
    <w:p w:rsidR="009A476D" w:rsidRPr="00E17091" w:rsidRDefault="009A476D" w:rsidP="009A476D">
      <w:pPr>
        <w:pStyle w:val="a3"/>
      </w:pPr>
      <w:r w:rsidRPr="00E17091">
        <w:t>6. Предприятие осуществляет свою деятельность на основе полного хозрасчета, самофинансировани</w:t>
      </w:r>
      <w:r>
        <w:t>я</w:t>
      </w:r>
      <w:r w:rsidRPr="00E17091">
        <w:t xml:space="preserve"> и самоокупаемости.</w:t>
      </w:r>
    </w:p>
    <w:p w:rsidR="009A476D" w:rsidRPr="00E17091" w:rsidRDefault="009A476D" w:rsidP="009A476D">
      <w:pPr>
        <w:pStyle w:val="a3"/>
      </w:pPr>
      <w:r>
        <w:t xml:space="preserve">7. </w:t>
      </w:r>
      <w:r w:rsidRPr="00E17091">
        <w:t>Предприятие является юридическим лицом, имеет самостоятельный баланс, может от своего имени заключать договора, брать на себя обязательства и быть истцом и ответчиком в компетентной судебной инстанции. Предприятие имеет гербовую печать и фирменные бланки с номером государственной регистрации.</w:t>
      </w:r>
    </w:p>
    <w:p w:rsidR="009A476D" w:rsidRPr="00E17091" w:rsidRDefault="009A476D" w:rsidP="009A476D">
      <w:pPr>
        <w:pStyle w:val="a3"/>
      </w:pPr>
      <w:r w:rsidRPr="00E17091">
        <w:t>8. Предприятие приобретает права юридического лица с момента его государственной регистрации в устано</w:t>
      </w:r>
      <w:r>
        <w:t>вленном</w:t>
      </w:r>
      <w:r w:rsidRPr="00E17091">
        <w:t xml:space="preserve"> порядке.</w:t>
      </w:r>
    </w:p>
    <w:p w:rsidR="009A476D" w:rsidRPr="00E17091" w:rsidRDefault="009A476D" w:rsidP="009A476D">
      <w:pPr>
        <w:pStyle w:val="a3"/>
      </w:pPr>
      <w:r w:rsidRPr="00E17091">
        <w:t>9. Предприятие отвечает по своим обязательствам всем своим имуществам. Предприятие не отвечает по обязательствам Учредителя, равно как указанный Учредитель не отвечает по обязательствам созданного им Предприятия.</w:t>
      </w:r>
    </w:p>
    <w:p w:rsidR="009A476D" w:rsidRPr="00E17091" w:rsidRDefault="009A476D" w:rsidP="009A476D">
      <w:pPr>
        <w:pStyle w:val="a3"/>
      </w:pPr>
      <w:r w:rsidRPr="00E17091">
        <w:t>10. Срок деятельности предприятия  -  постоянно.</w:t>
      </w:r>
    </w:p>
    <w:p w:rsidR="009A476D" w:rsidRPr="0095524A" w:rsidRDefault="009A476D" w:rsidP="009A476D">
      <w:pPr>
        <w:pStyle w:val="a3"/>
        <w:rPr>
          <w:vertAlign w:val="superscript"/>
        </w:rPr>
      </w:pPr>
      <w:r w:rsidRPr="00E17091">
        <w:t>Размер земельного участка 113.4 т.м.</w:t>
      </w:r>
      <w:r>
        <w:rPr>
          <w:vertAlign w:val="superscript"/>
        </w:rPr>
        <w:t>2</w:t>
      </w:r>
    </w:p>
    <w:p w:rsidR="009A476D" w:rsidRPr="00E17091" w:rsidRDefault="009A476D" w:rsidP="009A476D">
      <w:pPr>
        <w:pStyle w:val="a3"/>
      </w:pPr>
      <w:r w:rsidRPr="00E17091">
        <w:t>11. Основным</w:t>
      </w:r>
      <w:r>
        <w:t>и задачами предприятия являются</w:t>
      </w:r>
      <w:r w:rsidRPr="00E17091">
        <w:t>:</w:t>
      </w:r>
    </w:p>
    <w:p w:rsidR="009A476D" w:rsidRPr="00E17091" w:rsidRDefault="009A476D" w:rsidP="009A476D">
      <w:pPr>
        <w:pStyle w:val="a3"/>
      </w:pPr>
      <w:r w:rsidRPr="00E17091">
        <w:t>надежное обеспечение потребителей услугами водо</w:t>
      </w:r>
      <w:r>
        <w:t>снабжения и канализации, а также очистки сточных вод</w:t>
      </w:r>
    </w:p>
    <w:p w:rsidR="009A476D" w:rsidRPr="00E17091" w:rsidRDefault="009A476D" w:rsidP="009A476D">
      <w:pPr>
        <w:pStyle w:val="a3"/>
      </w:pPr>
      <w:r w:rsidRPr="00E17091">
        <w:t xml:space="preserve">контроль за экономным и рациональным использованием </w:t>
      </w:r>
      <w:r>
        <w:t>водных ресурсов</w:t>
      </w:r>
      <w:r w:rsidRPr="00E17091">
        <w:t>.</w:t>
      </w:r>
    </w:p>
    <w:p w:rsidR="009A476D" w:rsidRDefault="009A476D" w:rsidP="009A476D">
      <w:pPr>
        <w:pStyle w:val="a3"/>
      </w:pPr>
      <w:r w:rsidRPr="00E17091">
        <w:t xml:space="preserve">обеспечение сохранности и своевременного проведения </w:t>
      </w:r>
      <w:r>
        <w:t xml:space="preserve">технического обслуживания </w:t>
      </w:r>
      <w:r w:rsidRPr="00E17091">
        <w:t>и текущего ремонтов объ</w:t>
      </w:r>
      <w:r>
        <w:t>ектов водопровода и канализации, а также очистки сточных вод.</w:t>
      </w:r>
    </w:p>
    <w:p w:rsidR="009A476D" w:rsidRPr="00E17091" w:rsidRDefault="009A476D" w:rsidP="009A476D">
      <w:pPr>
        <w:pStyle w:val="a3"/>
      </w:pPr>
      <w:r>
        <w:t xml:space="preserve">осуществление капитального ремонта, реконструкции, строительства водопроводных и канализационных сетей, сооружений на них, </w:t>
      </w:r>
      <w:r w:rsidRPr="00E17091">
        <w:t>насосных станций и площадок очистных сооружений</w:t>
      </w:r>
      <w:r>
        <w:t xml:space="preserve"> за счет средств государства или инвесторов.</w:t>
      </w:r>
    </w:p>
    <w:p w:rsidR="009A476D" w:rsidRPr="00E17091" w:rsidRDefault="009A476D" w:rsidP="009A476D">
      <w:pPr>
        <w:pStyle w:val="a3"/>
      </w:pPr>
      <w:r w:rsidRPr="00E17091">
        <w:t>обеспечение внедрения мероприятий по научной организации труда и совершенствования управления, создание условий для наилучшего использования знаний и опыта работников.</w:t>
      </w:r>
    </w:p>
    <w:p w:rsidR="009A476D" w:rsidRPr="00E17091" w:rsidRDefault="009A476D" w:rsidP="009A476D">
      <w:pPr>
        <w:pStyle w:val="a3"/>
      </w:pPr>
      <w:r w:rsidRPr="00E17091">
        <w:t>участие в разработке и рассмотрении перспективных планов водоснабжения г.Вулканешты.</w:t>
      </w:r>
    </w:p>
    <w:p w:rsidR="009A476D" w:rsidRPr="00E17091" w:rsidRDefault="009A476D" w:rsidP="009A476D">
      <w:pPr>
        <w:pStyle w:val="a3"/>
      </w:pPr>
      <w:r w:rsidRPr="00E17091">
        <w:t>осуществление мероприятий по внедрению новых технологий и техники.</w:t>
      </w:r>
    </w:p>
    <w:p w:rsidR="009A476D" w:rsidRPr="00E17091" w:rsidRDefault="009A476D" w:rsidP="009A476D">
      <w:pPr>
        <w:pStyle w:val="a3"/>
      </w:pPr>
      <w:r w:rsidRPr="00E17091">
        <w:lastRenderedPageBreak/>
        <w:t xml:space="preserve">обеспечение </w:t>
      </w:r>
      <w:r>
        <w:t xml:space="preserve">правильной эксплуатации и </w:t>
      </w:r>
      <w:r w:rsidRPr="00E17091">
        <w:t>соблюдение правил безопасной эксплуатации машин, оборудования, глубинных на</w:t>
      </w:r>
      <w:r>
        <w:t>сосов и насосов для подачи воды, водопроводных и канализационных сетей, станций очистки сточных вод.</w:t>
      </w:r>
    </w:p>
    <w:p w:rsidR="009A476D" w:rsidRPr="00E17091" w:rsidRDefault="009A476D" w:rsidP="009A476D">
      <w:pPr>
        <w:pStyle w:val="a3"/>
      </w:pPr>
      <w:r w:rsidRPr="00E17091">
        <w:t>контроль за распределением воды населению и прочим потребителям.</w:t>
      </w:r>
    </w:p>
    <w:p w:rsidR="009A476D" w:rsidRDefault="009A476D" w:rsidP="009A476D">
      <w:pPr>
        <w:pStyle w:val="a3"/>
      </w:pPr>
      <w:r w:rsidRPr="00E17091">
        <w:t>12. Основными видами деятельности Предприятия являются</w:t>
      </w:r>
      <w:r>
        <w:t>:</w:t>
      </w:r>
    </w:p>
    <w:p w:rsidR="009A476D" w:rsidRPr="00E17091" w:rsidRDefault="009A476D" w:rsidP="009A476D">
      <w:pPr>
        <w:pStyle w:val="a3"/>
      </w:pPr>
      <w:r>
        <w:t xml:space="preserve">оказание услуг водоснабжения, подача и распределение воды, услуги по приему сточных вод, </w:t>
      </w:r>
      <w:r w:rsidRPr="00E17091">
        <w:t xml:space="preserve">сбор </w:t>
      </w:r>
      <w:r>
        <w:t xml:space="preserve">и </w:t>
      </w:r>
      <w:r w:rsidRPr="00E17091">
        <w:t>очистка</w:t>
      </w:r>
      <w:r>
        <w:t xml:space="preserve"> сточных вод,</w:t>
      </w:r>
      <w:r w:rsidRPr="00E17091">
        <w:t xml:space="preserve"> </w:t>
      </w:r>
      <w:r>
        <w:t>бытовых</w:t>
      </w:r>
      <w:r w:rsidRPr="00E17091">
        <w:t xml:space="preserve"> и други</w:t>
      </w:r>
      <w:r>
        <w:t>х</w:t>
      </w:r>
      <w:r w:rsidRPr="00E17091">
        <w:t xml:space="preserve"> потребител</w:t>
      </w:r>
      <w:r>
        <w:t>ей</w:t>
      </w:r>
      <w:r w:rsidRPr="00E17091">
        <w:t>.</w:t>
      </w:r>
    </w:p>
    <w:p w:rsidR="009A476D" w:rsidRPr="00E17091" w:rsidRDefault="009A476D" w:rsidP="009A476D">
      <w:pPr>
        <w:pStyle w:val="a3"/>
      </w:pPr>
      <w:r>
        <w:t>о</w:t>
      </w:r>
      <w:r w:rsidRPr="00E17091">
        <w:t>беспечение грамотной эксплуатации и ремонта оборудования насосных станций и площадок очистных сооружений.</w:t>
      </w:r>
    </w:p>
    <w:p w:rsidR="009A476D" w:rsidRPr="00E17091" w:rsidRDefault="009A476D" w:rsidP="009A476D">
      <w:pPr>
        <w:pStyle w:val="a3"/>
      </w:pPr>
      <w:r>
        <w:t>о</w:t>
      </w:r>
      <w:r w:rsidRPr="00E17091">
        <w:t xml:space="preserve">казание услуг населению и экономическим агентам по перевозке воды, </w:t>
      </w:r>
      <w:r>
        <w:t xml:space="preserve">вывозу нечистот с очистных ям, </w:t>
      </w:r>
      <w:r w:rsidRPr="00E17091">
        <w:t>ремонту, обслуживанию, а также продувке канализационных систем.</w:t>
      </w:r>
    </w:p>
    <w:p w:rsidR="009A476D" w:rsidRDefault="009A476D" w:rsidP="009A476D">
      <w:pPr>
        <w:pStyle w:val="a3"/>
      </w:pPr>
      <w:r>
        <w:t>п</w:t>
      </w:r>
      <w:r w:rsidRPr="00E17091">
        <w:t>одготовка проектов и выдача технических условий и разрешение на подключение к водопроводным сетям, контроль за подключением.</w:t>
      </w:r>
    </w:p>
    <w:p w:rsidR="009A476D" w:rsidRPr="00E17091" w:rsidRDefault="009A476D" w:rsidP="009A476D">
      <w:pPr>
        <w:pStyle w:val="a3"/>
      </w:pPr>
      <w:r>
        <w:t xml:space="preserve">осуществление капитального ремонта, реконструкции, строительства водопроводных и канализационных сетей, сооружений на них, </w:t>
      </w:r>
      <w:r w:rsidRPr="00E17091">
        <w:t>насосных станций и площадок очистных сооружений</w:t>
      </w:r>
      <w:r>
        <w:t xml:space="preserve"> за счет средств государства или инвесторов.</w:t>
      </w:r>
    </w:p>
    <w:p w:rsidR="009A476D" w:rsidRPr="00E17091" w:rsidRDefault="009A476D" w:rsidP="009A476D">
      <w:pPr>
        <w:pStyle w:val="a3"/>
      </w:pPr>
      <w:r>
        <w:t>у</w:t>
      </w:r>
      <w:r w:rsidRPr="00E17091">
        <w:t>становка и обслуживание приборов учета воды населению и прочим потребителям.</w:t>
      </w:r>
    </w:p>
    <w:p w:rsidR="009A476D" w:rsidRPr="00E17091" w:rsidRDefault="009A476D" w:rsidP="009A476D">
      <w:pPr>
        <w:pStyle w:val="a3"/>
      </w:pPr>
      <w:r>
        <w:t>з</w:t>
      </w:r>
      <w:r w:rsidRPr="00E17091">
        <w:t>аключение договоров по поставке воды и приему сточных вод жилищно-коммунальным, промышленным и другим потребителям по тарифам, утвержденным в установленном порядке.</w:t>
      </w:r>
    </w:p>
    <w:p w:rsidR="009A476D" w:rsidRPr="00E17091" w:rsidRDefault="009A476D" w:rsidP="009A476D">
      <w:pPr>
        <w:pStyle w:val="a3"/>
      </w:pPr>
      <w:r>
        <w:t>з</w:t>
      </w:r>
      <w:r w:rsidRPr="00E17091">
        <w:t>анятие коммерческой деятельности в соответствии с действующим Законодательством.</w:t>
      </w:r>
    </w:p>
    <w:p w:rsidR="009A476D" w:rsidRPr="00E17091" w:rsidRDefault="009A476D" w:rsidP="009A476D">
      <w:pPr>
        <w:pStyle w:val="a3"/>
      </w:pPr>
      <w:r>
        <w:t>о</w:t>
      </w:r>
      <w:r w:rsidRPr="00E17091">
        <w:t>рганизация деятельности автомобильного транспорта, принадлежащего Предприятию (перевозка топлива, оборудования, зап</w:t>
      </w:r>
      <w:r>
        <w:t>асных</w:t>
      </w:r>
      <w:r w:rsidRPr="00E17091">
        <w:t xml:space="preserve"> частей и др</w:t>
      </w:r>
      <w:r>
        <w:t>угих</w:t>
      </w:r>
      <w:r w:rsidRPr="00E17091">
        <w:t xml:space="preserve"> грузов для предприятия). Обслуживание и ремонт автотранспорта  и механизмов, оказание автотранспортных </w:t>
      </w:r>
      <w:r>
        <w:t xml:space="preserve">и экскаваторных </w:t>
      </w:r>
      <w:r w:rsidRPr="00E17091">
        <w:t>услуг другим хозяйствующим субъектам, населению и работникам Предприятия согласно Кол</w:t>
      </w:r>
      <w:r>
        <w:t>лективного</w:t>
      </w:r>
      <w:r w:rsidRPr="00E17091">
        <w:t xml:space="preserve"> договора.</w:t>
      </w:r>
    </w:p>
    <w:p w:rsidR="009A476D" w:rsidRPr="00E17091" w:rsidRDefault="009A476D" w:rsidP="009A476D">
      <w:pPr>
        <w:pStyle w:val="a3"/>
      </w:pPr>
      <w:r>
        <w:t>о</w:t>
      </w:r>
      <w:r w:rsidRPr="00E17091">
        <w:t>существление любой другой деятельности, не противоречащей действующему Законодательству.</w:t>
      </w:r>
    </w:p>
    <w:p w:rsidR="009A476D" w:rsidRPr="00E17091" w:rsidRDefault="009A476D" w:rsidP="009A476D">
      <w:pPr>
        <w:pStyle w:val="a3"/>
      </w:pPr>
      <w:r w:rsidRPr="00E17091">
        <w:t xml:space="preserve">13. </w:t>
      </w:r>
      <w:r>
        <w:t>Орган местного публичного управления</w:t>
      </w:r>
      <w:r w:rsidRPr="00E17091">
        <w:t>, осуществляющий полномочия собственника муниципальным имуществом Вулканештский Городской Совет передает в уставный капитал Предприятия имущество стоимостью 19548029 лей в т.ч. денежные средства в сумме 0,00 тыс. лей. Изменение величины уставного капитала Предприятия производится Городским Советом г. Вулканешты.</w:t>
      </w:r>
    </w:p>
    <w:p w:rsidR="009A476D" w:rsidRPr="00E17091" w:rsidRDefault="009A476D" w:rsidP="009A476D">
      <w:pPr>
        <w:pStyle w:val="a3"/>
      </w:pPr>
      <w:r w:rsidRPr="00E17091">
        <w:t>14. Администрация Предприятия должна обеспечивать величину собственных активов предприятия в размере не ниже уставного капитала.</w:t>
      </w:r>
    </w:p>
    <w:p w:rsidR="009A476D" w:rsidRPr="00E17091" w:rsidRDefault="009A476D" w:rsidP="009A476D">
      <w:pPr>
        <w:pStyle w:val="a3"/>
      </w:pPr>
      <w:r w:rsidRPr="00E17091">
        <w:t>15. Источниками формирования имущества Предприятия являются:</w:t>
      </w:r>
    </w:p>
    <w:p w:rsidR="009A476D" w:rsidRPr="00E17091" w:rsidRDefault="009A476D" w:rsidP="009A476D">
      <w:pPr>
        <w:pStyle w:val="a3"/>
      </w:pPr>
      <w:r w:rsidRPr="00E17091">
        <w:t>материальные взносы Учредителя</w:t>
      </w:r>
    </w:p>
    <w:p w:rsidR="009A476D" w:rsidRPr="00E17091" w:rsidRDefault="009A476D" w:rsidP="009A476D">
      <w:pPr>
        <w:pStyle w:val="a3"/>
      </w:pPr>
      <w:r w:rsidRPr="00E17091">
        <w:t>прибыль, полученная от реализации продукции (работ, услуг) а также от других видов хоз</w:t>
      </w:r>
      <w:r>
        <w:t xml:space="preserve">яйственной </w:t>
      </w:r>
      <w:r w:rsidRPr="00E17091">
        <w:t>деятельности</w:t>
      </w:r>
    </w:p>
    <w:p w:rsidR="009A476D" w:rsidRPr="00E17091" w:rsidRDefault="009A476D" w:rsidP="009A476D">
      <w:pPr>
        <w:pStyle w:val="a3"/>
      </w:pPr>
      <w:r w:rsidRPr="00E17091">
        <w:t>Амортизационные отчисления</w:t>
      </w:r>
    </w:p>
    <w:p w:rsidR="009A476D" w:rsidRPr="00E17091" w:rsidRDefault="009A476D" w:rsidP="009A476D">
      <w:pPr>
        <w:pStyle w:val="a3"/>
      </w:pPr>
      <w:r w:rsidRPr="00E17091">
        <w:t>капитальные вложения и дотации из бюджета</w:t>
      </w:r>
    </w:p>
    <w:p w:rsidR="009A476D" w:rsidRPr="00E17091" w:rsidRDefault="009A476D" w:rsidP="009A476D">
      <w:pPr>
        <w:pStyle w:val="a3"/>
      </w:pPr>
      <w:r w:rsidRPr="00E17091">
        <w:t>кредиты банков и другие кредиты</w:t>
      </w:r>
    </w:p>
    <w:p w:rsidR="009A476D" w:rsidRPr="00E17091" w:rsidRDefault="009A476D" w:rsidP="009A476D">
      <w:pPr>
        <w:pStyle w:val="a3"/>
      </w:pPr>
      <w:r w:rsidRPr="00E17091">
        <w:t>иные законные источники</w:t>
      </w:r>
    </w:p>
    <w:p w:rsidR="009A476D" w:rsidRPr="00E17091" w:rsidRDefault="009A476D" w:rsidP="009A476D">
      <w:pPr>
        <w:pStyle w:val="a3"/>
      </w:pPr>
      <w:r w:rsidRPr="00E17091">
        <w:t xml:space="preserve">16. </w:t>
      </w:r>
      <w:r>
        <w:t>Примар</w:t>
      </w:r>
      <w:r w:rsidRPr="00E17091">
        <w:t xml:space="preserve"> заключает с менеджером- руководителем ( директором) Предприятия ( далее Директор) договор на передачу государственного имущества в оперативное управление и полномочий по осуществлению предпринимательской деятельности.</w:t>
      </w:r>
    </w:p>
    <w:p w:rsidR="009A476D" w:rsidRPr="00E17091" w:rsidRDefault="009A476D" w:rsidP="009A476D">
      <w:pPr>
        <w:pStyle w:val="a3"/>
      </w:pPr>
      <w:r w:rsidRPr="00E17091">
        <w:t xml:space="preserve">17. Риск случайного уничтожения или повреждения имущества, переданного в </w:t>
      </w:r>
      <w:r>
        <w:t>оперативное управление</w:t>
      </w:r>
      <w:r w:rsidRPr="00E17091">
        <w:t xml:space="preserve"> несут Предприятие и Директор в соответствии с Законодательством.</w:t>
      </w:r>
    </w:p>
    <w:p w:rsidR="009A476D" w:rsidRPr="00E17091" w:rsidRDefault="009A476D" w:rsidP="009A476D">
      <w:pPr>
        <w:pStyle w:val="a3"/>
      </w:pPr>
      <w:r>
        <w:t>18</w:t>
      </w:r>
      <w:r w:rsidRPr="00E17091">
        <w:t>. Предприятие не вправе без разрешения Учредителя инвестировать государственное имущество в другом государстве.</w:t>
      </w:r>
    </w:p>
    <w:p w:rsidR="009A476D" w:rsidRPr="00E17091" w:rsidRDefault="009A476D" w:rsidP="009A476D">
      <w:pPr>
        <w:pStyle w:val="a3"/>
      </w:pPr>
      <w:r>
        <w:t>19</w:t>
      </w:r>
      <w:r w:rsidRPr="00E17091">
        <w:t xml:space="preserve">. Предприятие с разрешения </w:t>
      </w:r>
      <w:r>
        <w:t>Примара</w:t>
      </w:r>
      <w:r w:rsidRPr="00E17091">
        <w:t xml:space="preserve"> может входить в состав ассоциаций, компаний, концернов, консорциумов и других государственных объединений.</w:t>
      </w:r>
    </w:p>
    <w:p w:rsidR="009A476D" w:rsidRPr="00E17091" w:rsidRDefault="009A476D" w:rsidP="009A476D">
      <w:pPr>
        <w:pStyle w:val="a3"/>
      </w:pPr>
      <w:r>
        <w:lastRenderedPageBreak/>
        <w:t>20</w:t>
      </w:r>
      <w:r w:rsidRPr="00E17091">
        <w:t>. Предприятие самостоятельно разрабатывает производственную программу,  определяет перспективу своего развития исходя из заключенных договоров на отпуск воды и прием стоков потребителям</w:t>
      </w:r>
      <w:r>
        <w:t xml:space="preserve"> и других видов услуг оказываемы предприятием</w:t>
      </w:r>
      <w:r w:rsidRPr="00E17091">
        <w:t>.</w:t>
      </w:r>
    </w:p>
    <w:p w:rsidR="009A476D" w:rsidRPr="00E17091" w:rsidRDefault="009A476D" w:rsidP="009A476D">
      <w:pPr>
        <w:pStyle w:val="a3"/>
      </w:pPr>
      <w:r>
        <w:t>21</w:t>
      </w:r>
      <w:r w:rsidRPr="00E17091">
        <w:t>. В своей деятельности Пр</w:t>
      </w:r>
      <w:r>
        <w:t xml:space="preserve">едприятие руководствуется Законодательством </w:t>
      </w:r>
      <w:r w:rsidRPr="00E17091">
        <w:t>Республики Молдова, Зак</w:t>
      </w:r>
      <w:r>
        <w:t>онодательными актами Гагаузии (</w:t>
      </w:r>
      <w:r w:rsidRPr="00E17091">
        <w:t>Гагауз Ери), Распоряжениями Примарии</w:t>
      </w:r>
      <w:r>
        <w:t xml:space="preserve"> и</w:t>
      </w:r>
      <w:r w:rsidRPr="00E17091">
        <w:t xml:space="preserve"> Вулканештского </w:t>
      </w:r>
      <w:r>
        <w:t>городского</w:t>
      </w:r>
      <w:r w:rsidRPr="00E17091">
        <w:t xml:space="preserve"> Совета и настоящим Уставом.</w:t>
      </w:r>
    </w:p>
    <w:p w:rsidR="009A476D" w:rsidRPr="00E17091" w:rsidRDefault="009A476D" w:rsidP="009A476D">
      <w:pPr>
        <w:pStyle w:val="a3"/>
      </w:pPr>
      <w:r w:rsidRPr="00E17091">
        <w:t>2</w:t>
      </w:r>
      <w:r>
        <w:t>2</w:t>
      </w:r>
      <w:r w:rsidRPr="00E17091">
        <w:t xml:space="preserve">. Убытки </w:t>
      </w:r>
      <w:r>
        <w:t>предприятия покрываются за счет</w:t>
      </w:r>
      <w:r w:rsidRPr="00E17091">
        <w:t>:</w:t>
      </w:r>
    </w:p>
    <w:p w:rsidR="009A476D" w:rsidRPr="00E17091" w:rsidRDefault="009A476D" w:rsidP="009A476D">
      <w:pPr>
        <w:pStyle w:val="a3"/>
      </w:pPr>
      <w:r w:rsidRPr="00E17091">
        <w:t>Прибыли, остающейся в распоряжении Предприятия, а также средств резервного фонда Предприятия,</w:t>
      </w:r>
    </w:p>
    <w:p w:rsidR="009A476D" w:rsidRPr="00E17091" w:rsidRDefault="009A476D" w:rsidP="009A476D">
      <w:pPr>
        <w:pStyle w:val="a3"/>
      </w:pPr>
      <w:r w:rsidRPr="00E17091">
        <w:t>Дотаций и Субсидий</w:t>
      </w:r>
    </w:p>
    <w:p w:rsidR="009A476D" w:rsidRPr="00E17091" w:rsidRDefault="009A476D" w:rsidP="009A476D">
      <w:pPr>
        <w:pStyle w:val="a3"/>
      </w:pPr>
      <w:r>
        <w:t>23</w:t>
      </w:r>
      <w:r w:rsidRPr="00E17091">
        <w:t>. Предприятие имеет право:</w:t>
      </w:r>
    </w:p>
    <w:p w:rsidR="009A476D" w:rsidRPr="00E17091" w:rsidRDefault="009A476D" w:rsidP="009A476D">
      <w:pPr>
        <w:pStyle w:val="a3"/>
      </w:pPr>
      <w:r w:rsidRPr="00E17091">
        <w:t>открывать собственные счета в банковских учреждениях, зарегистрированных в Р. Молдова и зарубежных странах, а та</w:t>
      </w:r>
      <w:r>
        <w:t>кже пользоваться имеющимися на эти</w:t>
      </w:r>
      <w:r w:rsidRPr="00E17091">
        <w:t>х счетах средствами самостоятельно.</w:t>
      </w:r>
    </w:p>
    <w:p w:rsidR="009A476D" w:rsidRPr="00E17091" w:rsidRDefault="009A476D" w:rsidP="009A476D">
      <w:pPr>
        <w:pStyle w:val="a3"/>
      </w:pPr>
      <w:r w:rsidRPr="00E17091">
        <w:t>заключать договора о предоставлении ссуд</w:t>
      </w:r>
    </w:p>
    <w:p w:rsidR="009A476D" w:rsidRPr="00E17091" w:rsidRDefault="009A476D" w:rsidP="009A476D">
      <w:pPr>
        <w:pStyle w:val="a3"/>
      </w:pPr>
      <w:r w:rsidRPr="00E17091">
        <w:t xml:space="preserve">определять направление и способы использования всего имущества, переданного ему в </w:t>
      </w:r>
      <w:r>
        <w:t>оперативное управление</w:t>
      </w:r>
    </w:p>
    <w:p w:rsidR="009A476D" w:rsidRPr="00E17091" w:rsidRDefault="009A476D" w:rsidP="009A476D">
      <w:pPr>
        <w:pStyle w:val="a3"/>
      </w:pPr>
      <w:r w:rsidRPr="00E17091">
        <w:t>устанавливать экономические и торговые связи с любыми, в том, числе и зарубежными партнерами, расширять предпринимательскую деятельность</w:t>
      </w:r>
    </w:p>
    <w:p w:rsidR="009A476D" w:rsidRPr="00E17091" w:rsidRDefault="009A476D" w:rsidP="009A476D">
      <w:pPr>
        <w:pStyle w:val="a3"/>
      </w:pPr>
      <w:r w:rsidRPr="00E17091">
        <w:t xml:space="preserve">заключать договора по вопросам осуществления </w:t>
      </w:r>
      <w:r>
        <w:t>публичной услуги водоснабжения и канализации</w:t>
      </w:r>
      <w:r w:rsidRPr="00E17091">
        <w:t xml:space="preserve"> и оказания услуг,</w:t>
      </w:r>
      <w:r>
        <w:t xml:space="preserve"> не противоречащих данному Уставу</w:t>
      </w:r>
      <w:r w:rsidRPr="00E17091">
        <w:t>, а также иные хозяйственные договора</w:t>
      </w:r>
    </w:p>
    <w:p w:rsidR="009A476D" w:rsidRPr="00E17091" w:rsidRDefault="009A476D" w:rsidP="009A476D">
      <w:pPr>
        <w:pStyle w:val="a3"/>
      </w:pPr>
      <w:r w:rsidRPr="00E17091">
        <w:t>расплачиваться за предоставленные в его распоряжение товары выполненные работы и услуги в любой согласованной форме.</w:t>
      </w:r>
    </w:p>
    <w:p w:rsidR="009A476D" w:rsidRPr="00E17091" w:rsidRDefault="009A476D" w:rsidP="009A476D">
      <w:pPr>
        <w:pStyle w:val="a3"/>
      </w:pPr>
      <w:r w:rsidRPr="00E17091">
        <w:t>устанавливать внутреннюю организационно-производственную структуру предприятия, определять правовой статус подразделений</w:t>
      </w:r>
    </w:p>
    <w:p w:rsidR="009A476D" w:rsidRPr="00E17091" w:rsidRDefault="009A476D" w:rsidP="009A476D">
      <w:pPr>
        <w:pStyle w:val="a3"/>
      </w:pPr>
      <w:r w:rsidRPr="00E17091">
        <w:t>создавать филиалы предприятия</w:t>
      </w:r>
    </w:p>
    <w:p w:rsidR="009A476D" w:rsidRPr="00E17091" w:rsidRDefault="009A476D" w:rsidP="009A476D">
      <w:pPr>
        <w:pStyle w:val="a3"/>
      </w:pPr>
      <w:r w:rsidRPr="00E17091">
        <w:t>улучшать условия быта и отдыха работников, оказывать помощь их семьям и принимать участие в благотворительной деятельности, выделять средства на охрану здоровья населения, культуру, образование, науку, физическую культуру и порт в соответствии с действующим законодательством</w:t>
      </w:r>
    </w:p>
    <w:p w:rsidR="009A476D" w:rsidRPr="00E17091" w:rsidRDefault="009A476D" w:rsidP="009A476D">
      <w:pPr>
        <w:pStyle w:val="a3"/>
      </w:pPr>
      <w:r w:rsidRPr="00E17091">
        <w:t>нанимать работников и увольнять их в соответствии с действующим законодательством.</w:t>
      </w:r>
    </w:p>
    <w:p w:rsidR="009A476D" w:rsidRPr="00E17091" w:rsidRDefault="009A476D" w:rsidP="009A476D">
      <w:pPr>
        <w:pStyle w:val="a3"/>
      </w:pPr>
      <w:r w:rsidRPr="00E17091">
        <w:t>получать выделяемые (продаваемые) государством в централизованном порядке и иные ценности по установленной государством или договорной цене.</w:t>
      </w:r>
    </w:p>
    <w:p w:rsidR="009A476D" w:rsidRPr="00E17091" w:rsidRDefault="009A476D" w:rsidP="009A476D">
      <w:pPr>
        <w:pStyle w:val="a3"/>
      </w:pPr>
      <w:r w:rsidRPr="00E17091">
        <w:t>требовать возмещение ущерба, нанесенного незаконными действиями государственных органов и организаций, органов публичного управления, а также должностных лиц.</w:t>
      </w:r>
    </w:p>
    <w:p w:rsidR="009A476D" w:rsidRPr="00E17091" w:rsidRDefault="009A476D" w:rsidP="009A476D">
      <w:pPr>
        <w:pStyle w:val="a3"/>
      </w:pPr>
      <w:r>
        <w:t>24</w:t>
      </w:r>
      <w:r w:rsidRPr="00E17091">
        <w:t>. Предприятие обязано:</w:t>
      </w:r>
    </w:p>
    <w:p w:rsidR="009A476D" w:rsidRPr="00E17091" w:rsidRDefault="009A476D" w:rsidP="009A476D">
      <w:pPr>
        <w:pStyle w:val="a3"/>
      </w:pPr>
      <w:r w:rsidRPr="00E17091">
        <w:t xml:space="preserve">Сохранять, рационально использовать и преумножать переданное в его ведение </w:t>
      </w:r>
      <w:r>
        <w:t>муниципальное имущество</w:t>
      </w:r>
    </w:p>
    <w:p w:rsidR="009A476D" w:rsidRPr="00E17091" w:rsidRDefault="009A476D" w:rsidP="009A476D">
      <w:pPr>
        <w:pStyle w:val="a3"/>
      </w:pPr>
      <w:r w:rsidRPr="00E17091">
        <w:t>выполнять обязательства, вытекающие из законодательства и заключенных договоров.</w:t>
      </w:r>
    </w:p>
    <w:p w:rsidR="009A476D" w:rsidRPr="00E17091" w:rsidRDefault="009A476D" w:rsidP="009A476D">
      <w:pPr>
        <w:pStyle w:val="a3"/>
      </w:pPr>
      <w:r w:rsidRPr="00E17091">
        <w:t>Заключать трудо</w:t>
      </w:r>
      <w:r>
        <w:t>вые договора (</w:t>
      </w:r>
      <w:r w:rsidRPr="00E17091">
        <w:t>контракты) с работниками</w:t>
      </w:r>
      <w:r>
        <w:t>,</w:t>
      </w:r>
      <w:r w:rsidRPr="00E17091">
        <w:t xml:space="preserve"> </w:t>
      </w:r>
      <w:r>
        <w:t xml:space="preserve">а также с </w:t>
      </w:r>
      <w:r w:rsidRPr="00E17091">
        <w:t xml:space="preserve">гражданами по найму </w:t>
      </w:r>
    </w:p>
    <w:p w:rsidR="009A476D" w:rsidRPr="00E17091" w:rsidRDefault="009A476D" w:rsidP="009A476D">
      <w:pPr>
        <w:pStyle w:val="a3"/>
      </w:pPr>
      <w:r w:rsidRPr="00E17091">
        <w:t>полностью рассчитываться с работниками предприятия согласно заключенным договорам ( контрактам) независимо от своего финансового положения</w:t>
      </w:r>
    </w:p>
    <w:p w:rsidR="009A476D" w:rsidRPr="00E17091" w:rsidRDefault="009A476D" w:rsidP="009A476D">
      <w:pPr>
        <w:pStyle w:val="a3"/>
      </w:pPr>
      <w:r w:rsidRPr="00E17091">
        <w:t>осуществлять социальное, медицинское или иные виды обязательного страхования граждан, работающих по найму, обеспечить им условия для деятельности в соответствии с законодательством и кол</w:t>
      </w:r>
      <w:r>
        <w:t>лективным</w:t>
      </w:r>
      <w:r w:rsidRPr="00E17091">
        <w:t xml:space="preserve"> договором</w:t>
      </w:r>
    </w:p>
    <w:p w:rsidR="009A476D" w:rsidRPr="00E17091" w:rsidRDefault="009A476D" w:rsidP="009A476D">
      <w:pPr>
        <w:pStyle w:val="a3"/>
      </w:pPr>
      <w:r w:rsidRPr="00E17091">
        <w:t>своевременно уплачивать налоги и др</w:t>
      </w:r>
      <w:r>
        <w:t>угие</w:t>
      </w:r>
      <w:r w:rsidRPr="00E17091">
        <w:t xml:space="preserve"> платежи в порядке и размерах, установленным законодательством.</w:t>
      </w:r>
    </w:p>
    <w:p w:rsidR="009A476D" w:rsidRPr="00E17091" w:rsidRDefault="009A476D" w:rsidP="009A476D">
      <w:pPr>
        <w:pStyle w:val="a3"/>
      </w:pPr>
      <w:r w:rsidRPr="00E17091">
        <w:t>заявлять о банкротстве предприятия в случае невозможности исполнения обязательств перед кредитором.</w:t>
      </w:r>
    </w:p>
    <w:p w:rsidR="009A476D" w:rsidRPr="00E17091" w:rsidRDefault="009A476D" w:rsidP="009A476D">
      <w:pPr>
        <w:pStyle w:val="a3"/>
      </w:pPr>
      <w:r w:rsidRPr="00E17091">
        <w:t>предоставлять в установленном порядке соответствующим государственным органам статистическую или иную отчетность.</w:t>
      </w:r>
    </w:p>
    <w:p w:rsidR="009A476D" w:rsidRPr="00E17091" w:rsidRDefault="009A476D" w:rsidP="009A476D">
      <w:pPr>
        <w:pStyle w:val="a3"/>
      </w:pPr>
      <w:r w:rsidRPr="00E17091">
        <w:lastRenderedPageBreak/>
        <w:t>оплачивать труд работников в размере не ниже минимальной заработной платы, установленной в Республике.</w:t>
      </w:r>
    </w:p>
    <w:p w:rsidR="009A476D" w:rsidRPr="00E17091" w:rsidRDefault="009A476D" w:rsidP="009A476D">
      <w:pPr>
        <w:pStyle w:val="a3"/>
      </w:pPr>
      <w:r w:rsidRPr="00E17091">
        <w:t xml:space="preserve">обеспечивать надлежащие условия труда, соблюдение </w:t>
      </w:r>
      <w:r>
        <w:t>охраны здоровья и безопасности труда,</w:t>
      </w:r>
      <w:r w:rsidRPr="00E17091">
        <w:t xml:space="preserve"> производственных и санитарных норм, пожарной безопасности, а также защиту окружающей среды.</w:t>
      </w:r>
    </w:p>
    <w:p w:rsidR="009A476D" w:rsidRPr="00E17091" w:rsidRDefault="009A476D" w:rsidP="009A476D">
      <w:pPr>
        <w:pStyle w:val="a3"/>
      </w:pPr>
      <w:r w:rsidRPr="00E17091">
        <w:t>получать лицензии в порядке, установленном Правительством для осуществления деятельности, подлежащих лицензированию.</w:t>
      </w:r>
    </w:p>
    <w:p w:rsidR="009A476D" w:rsidRPr="00E17091" w:rsidRDefault="009A476D" w:rsidP="009A476D">
      <w:pPr>
        <w:pStyle w:val="a3"/>
      </w:pPr>
      <w:r>
        <w:t>25</w:t>
      </w:r>
      <w:r w:rsidRPr="00E17091">
        <w:t>.</w:t>
      </w:r>
      <w:r>
        <w:t xml:space="preserve"> Учредитель предприятия</w:t>
      </w:r>
      <w:r w:rsidRPr="00E17091">
        <w:t>:</w:t>
      </w:r>
    </w:p>
    <w:p w:rsidR="009A476D" w:rsidRPr="00E17091" w:rsidRDefault="009A476D" w:rsidP="009A476D">
      <w:pPr>
        <w:pStyle w:val="a3"/>
      </w:pPr>
      <w:r w:rsidRPr="00E17091">
        <w:t>Утверждает Устав Предприятия, вносимые в него изменения и дополнения</w:t>
      </w:r>
    </w:p>
    <w:p w:rsidR="009A476D" w:rsidRPr="00E17091" w:rsidRDefault="009A476D" w:rsidP="009A476D">
      <w:pPr>
        <w:pStyle w:val="a3"/>
      </w:pPr>
      <w:r w:rsidRPr="00E17091">
        <w:t>Принимает Реше</w:t>
      </w:r>
      <w:r>
        <w:t xml:space="preserve">ние по продаже, списанию муниципального </w:t>
      </w:r>
      <w:r w:rsidRPr="00E17091">
        <w:t>имущества</w:t>
      </w:r>
      <w:r>
        <w:t xml:space="preserve"> переданного в оперативное управление на основании договора</w:t>
      </w:r>
      <w:r w:rsidRPr="00E17091">
        <w:t>:</w:t>
      </w:r>
    </w:p>
    <w:p w:rsidR="009A476D" w:rsidRPr="00E17091" w:rsidRDefault="009A476D" w:rsidP="009A476D">
      <w:pPr>
        <w:pStyle w:val="a3"/>
      </w:pPr>
      <w:r w:rsidRPr="00E17091">
        <w:t>Обеспечивает Предприятие законодательными и нормативно-методическими документами, о</w:t>
      </w:r>
      <w:r>
        <w:t>казывает консультативные услуги</w:t>
      </w:r>
      <w:r w:rsidRPr="00E17091">
        <w:t>:</w:t>
      </w:r>
    </w:p>
    <w:p w:rsidR="009A476D" w:rsidRPr="00E17091" w:rsidRDefault="009A476D" w:rsidP="009A476D">
      <w:pPr>
        <w:pStyle w:val="a3"/>
      </w:pPr>
      <w:r w:rsidRPr="00E17091">
        <w:t xml:space="preserve">Передает </w:t>
      </w:r>
      <w:r>
        <w:t>муниципальное</w:t>
      </w:r>
      <w:r w:rsidRPr="00E17091">
        <w:t xml:space="preserve"> имущество директору </w:t>
      </w:r>
      <w:r>
        <w:t xml:space="preserve">предприятия в оперативное управление </w:t>
      </w:r>
      <w:r w:rsidRPr="00E17091">
        <w:t>на основе Договора.</w:t>
      </w:r>
    </w:p>
    <w:p w:rsidR="009A476D" w:rsidRPr="00E17091" w:rsidRDefault="009A476D" w:rsidP="009A476D">
      <w:pPr>
        <w:pStyle w:val="a3"/>
      </w:pPr>
      <w:r>
        <w:t>26. Примар г.Вулканешты:</w:t>
      </w:r>
    </w:p>
    <w:p w:rsidR="009A476D" w:rsidRDefault="009A476D" w:rsidP="009A476D">
      <w:pPr>
        <w:pStyle w:val="a3"/>
      </w:pPr>
      <w:r>
        <w:t>назначает на должность и освобождает от должности в установленном законом порядке директора предприятия</w:t>
      </w:r>
    </w:p>
    <w:p w:rsidR="009A476D" w:rsidRPr="00E17091" w:rsidRDefault="009A476D" w:rsidP="009A476D">
      <w:pPr>
        <w:pStyle w:val="a3"/>
      </w:pPr>
      <w:r w:rsidRPr="00E17091">
        <w:t xml:space="preserve">осуществляет контроль </w:t>
      </w:r>
      <w:r>
        <w:t>над</w:t>
      </w:r>
      <w:r w:rsidRPr="00E17091">
        <w:t xml:space="preserve"> деятельностью предприятия и оказывает ему консультации, инженерную, техническую или иную помощь:</w:t>
      </w:r>
    </w:p>
    <w:p w:rsidR="009A476D" w:rsidRPr="00E17091" w:rsidRDefault="009A476D" w:rsidP="009A476D">
      <w:pPr>
        <w:pStyle w:val="a3"/>
      </w:pPr>
      <w:r w:rsidRPr="00E17091">
        <w:t xml:space="preserve">оказывает содействие </w:t>
      </w:r>
      <w:r>
        <w:t>в</w:t>
      </w:r>
      <w:r w:rsidRPr="00E17091">
        <w:t xml:space="preserve"> подготовк</w:t>
      </w:r>
      <w:r>
        <w:t>е и переподготовке</w:t>
      </w:r>
      <w:r w:rsidRPr="00E17091">
        <w:t xml:space="preserve"> кадров</w:t>
      </w:r>
    </w:p>
    <w:p w:rsidR="009A476D" w:rsidRPr="00E17091" w:rsidRDefault="009A476D" w:rsidP="009A476D">
      <w:pPr>
        <w:pStyle w:val="a3"/>
      </w:pPr>
      <w:r>
        <w:t>о</w:t>
      </w:r>
      <w:r w:rsidRPr="00E17091">
        <w:t>казывает</w:t>
      </w:r>
      <w:r>
        <w:t xml:space="preserve"> </w:t>
      </w:r>
      <w:r w:rsidRPr="00E17091">
        <w:t xml:space="preserve"> помощь в решении вопросов</w:t>
      </w:r>
      <w:r>
        <w:t xml:space="preserve"> в</w:t>
      </w:r>
      <w:r w:rsidRPr="00E17091">
        <w:t xml:space="preserve"> деятельности предприятия</w:t>
      </w:r>
    </w:p>
    <w:p w:rsidR="009A476D" w:rsidRPr="00E17091" w:rsidRDefault="009A476D" w:rsidP="009A476D">
      <w:pPr>
        <w:pStyle w:val="a3"/>
      </w:pPr>
      <w:r w:rsidRPr="00E17091">
        <w:t>2</w:t>
      </w:r>
      <w:r>
        <w:t>7</w:t>
      </w:r>
      <w:r w:rsidRPr="00E17091">
        <w:t xml:space="preserve">. </w:t>
      </w:r>
      <w:r>
        <w:t>Директор (менеджер) предприятия</w:t>
      </w:r>
      <w:r w:rsidRPr="00E17091">
        <w:t>:</w:t>
      </w:r>
    </w:p>
    <w:p w:rsidR="009A476D" w:rsidRDefault="009A476D" w:rsidP="009A476D">
      <w:pPr>
        <w:pStyle w:val="a3"/>
      </w:pPr>
      <w:r>
        <w:t xml:space="preserve">Осуществляет </w:t>
      </w:r>
      <w:r w:rsidRPr="00E17091">
        <w:t xml:space="preserve">Непосредственное руководство, решение текущих и оперативных вопросов деятельности предприятия </w:t>
      </w:r>
    </w:p>
    <w:p w:rsidR="009A476D" w:rsidRPr="00E17091" w:rsidRDefault="009A476D" w:rsidP="009A476D">
      <w:pPr>
        <w:pStyle w:val="a3"/>
      </w:pPr>
      <w:r w:rsidRPr="00E17091">
        <w:t>В пределах, возложенных на него функций и прав</w:t>
      </w:r>
      <w:r>
        <w:t>,</w:t>
      </w:r>
      <w:r w:rsidRPr="00E17091">
        <w:t xml:space="preserve"> представляет без доверенности интересы предприятия во всех госуд</w:t>
      </w:r>
      <w:r>
        <w:t>арственных и финансовых органах</w:t>
      </w:r>
    </w:p>
    <w:p w:rsidR="009A476D" w:rsidRPr="00E17091" w:rsidRDefault="009A476D" w:rsidP="009A476D">
      <w:pPr>
        <w:pStyle w:val="a3"/>
      </w:pPr>
      <w:r w:rsidRPr="00E17091">
        <w:t>Распоряжается имуществом и средствами Предприятия в соответствии с требованиями Законодательства и настоящего Устава, обладает правом первой подписи во всех финансовых документах;</w:t>
      </w:r>
    </w:p>
    <w:p w:rsidR="009A476D" w:rsidRPr="00E17091" w:rsidRDefault="009A476D" w:rsidP="009A476D">
      <w:pPr>
        <w:pStyle w:val="a3"/>
      </w:pPr>
      <w:r w:rsidRPr="00E17091">
        <w:t>Заключает от имени предприятия договоры с юридическими и физическими лицами;</w:t>
      </w:r>
    </w:p>
    <w:p w:rsidR="009A476D" w:rsidRPr="00E17091" w:rsidRDefault="009A476D" w:rsidP="009A476D">
      <w:pPr>
        <w:pStyle w:val="a3"/>
      </w:pPr>
      <w:r w:rsidRPr="00E17091">
        <w:t>Издает приказы и распоряжения, обязательные для исполнения вс</w:t>
      </w:r>
      <w:r>
        <w:t>еми работниками «</w:t>
      </w:r>
      <w:r w:rsidRPr="00E17091">
        <w:t>предприятия»</w:t>
      </w:r>
    </w:p>
    <w:p w:rsidR="009A476D" w:rsidRPr="00E17091" w:rsidRDefault="009A476D" w:rsidP="009A476D">
      <w:pPr>
        <w:pStyle w:val="a3"/>
      </w:pPr>
      <w:r w:rsidRPr="00E17091">
        <w:t>Назначает на должность и освобождает от должности работников Предприятия;</w:t>
      </w:r>
    </w:p>
    <w:p w:rsidR="009A476D" w:rsidRPr="00E17091" w:rsidRDefault="009A476D" w:rsidP="009A476D">
      <w:pPr>
        <w:pStyle w:val="a3"/>
      </w:pPr>
      <w:r w:rsidRPr="00E17091">
        <w:t>Распределяет обязанности между своими заместителями, а также другими подчиненными работниками и контролирует их выполнение</w:t>
      </w:r>
    </w:p>
    <w:p w:rsidR="009A476D" w:rsidRPr="00E17091" w:rsidRDefault="009A476D" w:rsidP="009A476D">
      <w:pPr>
        <w:pStyle w:val="a3"/>
      </w:pPr>
      <w:r w:rsidRPr="00E17091">
        <w:t>Утверждает</w:t>
      </w:r>
      <w:r>
        <w:t xml:space="preserve"> штаты,</w:t>
      </w:r>
      <w:r w:rsidRPr="00E17091">
        <w:t xml:space="preserve"> должностные инструкции для работников и Положения о структурных подразделениях предприятия</w:t>
      </w:r>
      <w:r>
        <w:t xml:space="preserve">, </w:t>
      </w:r>
      <w:r w:rsidRPr="00E17091">
        <w:t xml:space="preserve">Положения о </w:t>
      </w:r>
      <w:r>
        <w:t>оплате труда и премировании</w:t>
      </w:r>
      <w:r w:rsidRPr="00E17091">
        <w:t>;</w:t>
      </w:r>
    </w:p>
    <w:p w:rsidR="009A476D" w:rsidRPr="00E17091" w:rsidRDefault="009A476D" w:rsidP="009A476D">
      <w:pPr>
        <w:pStyle w:val="a3"/>
      </w:pPr>
      <w:r w:rsidRPr="00E17091">
        <w:t>Осуществляет на правах единоличия другие, не противоречащие Законодательству управленческие функции и  обеспечивает выполнение возложенных на Предприятие задач и функций.</w:t>
      </w:r>
    </w:p>
    <w:p w:rsidR="009A476D" w:rsidRPr="00E17091" w:rsidRDefault="009A476D" w:rsidP="009A476D">
      <w:pPr>
        <w:pStyle w:val="a3"/>
      </w:pPr>
      <w:r>
        <w:t>28</w:t>
      </w:r>
      <w:r w:rsidRPr="00E17091">
        <w:t>.</w:t>
      </w:r>
      <w:r>
        <w:t xml:space="preserve"> </w:t>
      </w:r>
      <w:r w:rsidRPr="00E17091">
        <w:t xml:space="preserve">Контроль за финансово-хозяйственной деятельностью предприятия осуществляется в соответствии с действующим Законодательством </w:t>
      </w:r>
    </w:p>
    <w:p w:rsidR="009A476D" w:rsidRPr="00E17091" w:rsidRDefault="009A476D" w:rsidP="009A476D">
      <w:pPr>
        <w:pStyle w:val="a3"/>
      </w:pPr>
      <w:r>
        <w:t xml:space="preserve">29. </w:t>
      </w:r>
      <w:r w:rsidRPr="00E17091">
        <w:t>Предприят</w:t>
      </w:r>
      <w:r>
        <w:t>ие прекращает свою деятельность:</w:t>
      </w:r>
    </w:p>
    <w:p w:rsidR="009A476D" w:rsidRPr="00E17091" w:rsidRDefault="009A476D" w:rsidP="009A476D">
      <w:pPr>
        <w:pStyle w:val="a3"/>
      </w:pPr>
      <w:r w:rsidRPr="00E17091">
        <w:t>по решению Учредителя или компетентного органа путем ре</w:t>
      </w:r>
      <w:r>
        <w:t>организации (</w:t>
      </w:r>
      <w:r w:rsidRPr="00E17091">
        <w:t>сли</w:t>
      </w:r>
      <w:r>
        <w:t>яния, присоединения, разделения</w:t>
      </w:r>
      <w:r w:rsidRPr="00E17091">
        <w:t>,</w:t>
      </w:r>
      <w:r>
        <w:t xml:space="preserve"> </w:t>
      </w:r>
      <w:r w:rsidRPr="00E17091">
        <w:t>выделения, преобразования) или ликвидации;</w:t>
      </w:r>
    </w:p>
    <w:p w:rsidR="009A476D" w:rsidRPr="00E17091" w:rsidRDefault="009A476D" w:rsidP="009A476D">
      <w:pPr>
        <w:pStyle w:val="a3"/>
      </w:pPr>
      <w:r w:rsidRPr="00E17091">
        <w:t>по решению компетентной судебной инстанции, принятому в соответствии с действующим законодательством</w:t>
      </w:r>
    </w:p>
    <w:p w:rsidR="009A476D" w:rsidRPr="00E17091" w:rsidRDefault="009A476D" w:rsidP="009A476D">
      <w:pPr>
        <w:pStyle w:val="a3"/>
      </w:pPr>
      <w:r>
        <w:t>30</w:t>
      </w:r>
      <w:r w:rsidRPr="00E17091">
        <w:t>. После принятия компетентным органом решение о ликвидации предприятия создается в установленном порядке ликвидационная комиссия, которая проводит всю работу по ликвидации предприятия.</w:t>
      </w:r>
    </w:p>
    <w:p w:rsidR="009A476D" w:rsidRPr="00E17091" w:rsidRDefault="009A476D" w:rsidP="009A476D">
      <w:pPr>
        <w:pStyle w:val="a3"/>
      </w:pPr>
      <w:r w:rsidRPr="00E17091">
        <w:lastRenderedPageBreak/>
        <w:t>3</w:t>
      </w:r>
      <w:r>
        <w:t>1</w:t>
      </w:r>
      <w:r w:rsidRPr="00E17091">
        <w:t xml:space="preserve">. Предприятие считается ликвидированным с момента внесения соответствующих данных в Государственный </w:t>
      </w:r>
      <w:r>
        <w:t>Р</w:t>
      </w:r>
      <w:r w:rsidRPr="00E17091">
        <w:t>егистр.</w:t>
      </w:r>
    </w:p>
    <w:p w:rsidR="009A476D" w:rsidRPr="00E17091" w:rsidRDefault="009A476D" w:rsidP="009A476D">
      <w:pPr>
        <w:pStyle w:val="a3"/>
      </w:pPr>
    </w:p>
    <w:p w:rsidR="0001724B" w:rsidRDefault="0001724B" w:rsidP="0001724B">
      <w:pPr>
        <w:pStyle w:val="a3"/>
        <w:rPr>
          <w:sz w:val="28"/>
          <w:szCs w:val="28"/>
        </w:rPr>
      </w:pPr>
      <w:r w:rsidRPr="001531C2">
        <w:rPr>
          <w:sz w:val="28"/>
          <w:szCs w:val="28"/>
        </w:rPr>
        <w:t xml:space="preserve">                          </w:t>
      </w:r>
      <w:r>
        <w:rPr>
          <w:sz w:val="28"/>
          <w:szCs w:val="28"/>
        </w:rPr>
        <w:t xml:space="preserve">                                            Проголосовали:за-22(единогласно)</w:t>
      </w:r>
    </w:p>
    <w:p w:rsidR="0001724B" w:rsidRDefault="0001724B" w:rsidP="00525049">
      <w:pPr>
        <w:pStyle w:val="a3"/>
        <w:rPr>
          <w:sz w:val="28"/>
          <w:szCs w:val="28"/>
        </w:rPr>
      </w:pPr>
    </w:p>
    <w:p w:rsidR="00525049" w:rsidRDefault="0001724B" w:rsidP="00525049">
      <w:pPr>
        <w:pStyle w:val="a3"/>
        <w:rPr>
          <w:b/>
          <w:sz w:val="28"/>
          <w:szCs w:val="28"/>
        </w:rPr>
      </w:pPr>
      <w:r>
        <w:rPr>
          <w:sz w:val="28"/>
          <w:szCs w:val="28"/>
        </w:rPr>
        <w:t xml:space="preserve">                                        </w:t>
      </w:r>
      <w:r w:rsidR="00525049" w:rsidRPr="001531C2">
        <w:rPr>
          <w:sz w:val="28"/>
          <w:szCs w:val="28"/>
        </w:rPr>
        <w:t xml:space="preserve">     </w:t>
      </w:r>
      <w:r w:rsidR="00525049">
        <w:rPr>
          <w:sz w:val="28"/>
          <w:szCs w:val="28"/>
        </w:rPr>
        <w:t>6/2</w:t>
      </w:r>
      <w:r w:rsidR="00B642CA">
        <w:rPr>
          <w:sz w:val="28"/>
          <w:szCs w:val="28"/>
        </w:rPr>
        <w:t>7</w:t>
      </w:r>
      <w:r w:rsidR="00525049" w:rsidRPr="001531C2">
        <w:rPr>
          <w:sz w:val="28"/>
          <w:szCs w:val="28"/>
        </w:rPr>
        <w:t xml:space="preserve">   </w:t>
      </w:r>
      <w:r w:rsidR="00525049" w:rsidRPr="001531C2">
        <w:rPr>
          <w:b/>
          <w:sz w:val="28"/>
          <w:szCs w:val="28"/>
        </w:rPr>
        <w:t xml:space="preserve">О внесении  дополнении в   решение  </w:t>
      </w:r>
    </w:p>
    <w:p w:rsidR="00525049" w:rsidRDefault="00525049" w:rsidP="00525049">
      <w:pPr>
        <w:pStyle w:val="a3"/>
        <w:rPr>
          <w:b/>
          <w:sz w:val="28"/>
          <w:szCs w:val="28"/>
        </w:rPr>
      </w:pPr>
      <w:r>
        <w:rPr>
          <w:b/>
          <w:sz w:val="28"/>
          <w:szCs w:val="28"/>
        </w:rPr>
        <w:t xml:space="preserve">                                                      </w:t>
      </w:r>
      <w:r w:rsidRPr="001531C2">
        <w:rPr>
          <w:b/>
          <w:sz w:val="28"/>
          <w:szCs w:val="28"/>
        </w:rPr>
        <w:t xml:space="preserve">городского Совета    №2/4  от 04.08.15г «Об </w:t>
      </w:r>
    </w:p>
    <w:p w:rsidR="00525049" w:rsidRDefault="00525049" w:rsidP="00525049">
      <w:pPr>
        <w:pStyle w:val="a3"/>
        <w:rPr>
          <w:b/>
          <w:sz w:val="28"/>
          <w:szCs w:val="28"/>
        </w:rPr>
      </w:pPr>
      <w:r>
        <w:rPr>
          <w:b/>
          <w:sz w:val="28"/>
          <w:szCs w:val="28"/>
        </w:rPr>
        <w:t xml:space="preserve">                                                      </w:t>
      </w:r>
      <w:r w:rsidRPr="001531C2">
        <w:rPr>
          <w:b/>
          <w:sz w:val="28"/>
          <w:szCs w:val="28"/>
        </w:rPr>
        <w:t xml:space="preserve">утверждении   состава  комиссии  </w:t>
      </w:r>
      <w:r>
        <w:rPr>
          <w:b/>
          <w:sz w:val="28"/>
          <w:szCs w:val="28"/>
        </w:rPr>
        <w:t xml:space="preserve">      </w:t>
      </w:r>
      <w:r w:rsidRPr="001531C2">
        <w:rPr>
          <w:b/>
          <w:sz w:val="28"/>
          <w:szCs w:val="28"/>
        </w:rPr>
        <w:t xml:space="preserve">по      </w:t>
      </w:r>
    </w:p>
    <w:p w:rsidR="00525049" w:rsidRDefault="00525049" w:rsidP="00525049">
      <w:pPr>
        <w:pStyle w:val="a3"/>
        <w:rPr>
          <w:b/>
          <w:sz w:val="28"/>
          <w:szCs w:val="28"/>
        </w:rPr>
      </w:pPr>
      <w:r>
        <w:rPr>
          <w:b/>
          <w:sz w:val="28"/>
          <w:szCs w:val="28"/>
        </w:rPr>
        <w:t xml:space="preserve">                                                       </w:t>
      </w:r>
      <w:r w:rsidRPr="001531C2">
        <w:rPr>
          <w:b/>
          <w:sz w:val="28"/>
          <w:szCs w:val="28"/>
        </w:rPr>
        <w:t xml:space="preserve">размещению в Приют  Престарелых»   </w:t>
      </w:r>
    </w:p>
    <w:p w:rsidR="00525049" w:rsidRDefault="0089242B" w:rsidP="0089242B">
      <w:pPr>
        <w:rPr>
          <w:b/>
          <w:sz w:val="28"/>
          <w:szCs w:val="28"/>
        </w:rPr>
      </w:pPr>
      <w:r>
        <w:t xml:space="preserve">(П Р О Т О К О Л  </w:t>
      </w:r>
      <w:r w:rsidRPr="0056419F">
        <w:t>Заседания  специализированной  комиссии  по</w:t>
      </w:r>
      <w:r>
        <w:t xml:space="preserve">  вопросам  </w:t>
      </w:r>
      <w:r>
        <w:rPr>
          <w:b/>
        </w:rPr>
        <w:t>ПО ПРАВАМ  ЧЕЛОВЕКА.ЗАКОННОСТИ и СМИ</w:t>
      </w:r>
      <w:r w:rsidRPr="008C37A5">
        <w:rPr>
          <w:b/>
          <w:bCs/>
        </w:rPr>
        <w:t xml:space="preserve"> </w:t>
      </w:r>
      <w:r>
        <w:rPr>
          <w:b/>
          <w:bCs/>
        </w:rPr>
        <w:t xml:space="preserve">  от 22.11.16)</w:t>
      </w:r>
    </w:p>
    <w:p w:rsidR="00525049" w:rsidRPr="001531C2" w:rsidRDefault="00525049" w:rsidP="00525049">
      <w:pPr>
        <w:pStyle w:val="a3"/>
        <w:rPr>
          <w:sz w:val="28"/>
          <w:szCs w:val="28"/>
        </w:rPr>
      </w:pPr>
      <w:r w:rsidRPr="00525049">
        <w:rPr>
          <w:sz w:val="28"/>
          <w:szCs w:val="28"/>
        </w:rPr>
        <w:t xml:space="preserve">                                          Совет</w:t>
      </w:r>
      <w:r>
        <w:rPr>
          <w:b/>
          <w:sz w:val="28"/>
          <w:szCs w:val="28"/>
        </w:rPr>
        <w:t xml:space="preserve"> </w:t>
      </w:r>
      <w:r w:rsidRPr="001531C2">
        <w:rPr>
          <w:sz w:val="28"/>
          <w:szCs w:val="28"/>
        </w:rPr>
        <w:t xml:space="preserve">  решил:</w:t>
      </w:r>
    </w:p>
    <w:p w:rsidR="007C6E23" w:rsidRPr="00531A66" w:rsidRDefault="00525049" w:rsidP="002E5BD9">
      <w:pPr>
        <w:pStyle w:val="a3"/>
        <w:numPr>
          <w:ilvl w:val="0"/>
          <w:numId w:val="16"/>
        </w:numPr>
        <w:rPr>
          <w:rFonts w:ascii="Times New Roman" w:hAnsi="Times New Roman" w:cs="Times New Roman"/>
          <w:b/>
          <w:color w:val="000000"/>
          <w:sz w:val="28"/>
          <w:szCs w:val="28"/>
        </w:rPr>
      </w:pPr>
      <w:r w:rsidRPr="001531C2">
        <w:rPr>
          <w:sz w:val="28"/>
          <w:szCs w:val="28"/>
        </w:rPr>
        <w:t xml:space="preserve"> Ввести  дополнительно в состав  комиссии  по размещению   в Приют Престарелых</w:t>
      </w:r>
      <w:r w:rsidR="00B70BA7">
        <w:rPr>
          <w:sz w:val="28"/>
          <w:szCs w:val="28"/>
        </w:rPr>
        <w:t xml:space="preserve">   советника  Тюлю Сергея Конст.</w:t>
      </w:r>
    </w:p>
    <w:p w:rsidR="00531A66" w:rsidRPr="00F01FF5" w:rsidRDefault="00531A66" w:rsidP="00531A66">
      <w:pPr>
        <w:pStyle w:val="a3"/>
        <w:ind w:left="645"/>
        <w:rPr>
          <w:rFonts w:ascii="Times New Roman" w:hAnsi="Times New Roman" w:cs="Times New Roman"/>
          <w:b/>
          <w:color w:val="000000"/>
          <w:sz w:val="28"/>
          <w:szCs w:val="28"/>
        </w:rPr>
      </w:pPr>
      <w:r>
        <w:rPr>
          <w:sz w:val="24"/>
          <w:szCs w:val="24"/>
        </w:rPr>
        <w:t xml:space="preserve">                                                              Проголосовали:за-22(единогласно)</w:t>
      </w:r>
    </w:p>
    <w:p w:rsidR="00F01FF5" w:rsidRPr="00F01FF5" w:rsidRDefault="00F01FF5" w:rsidP="00F01FF5">
      <w:pPr>
        <w:pStyle w:val="a3"/>
        <w:ind w:left="645"/>
        <w:rPr>
          <w:rFonts w:ascii="Times New Roman" w:hAnsi="Times New Roman" w:cs="Times New Roman"/>
          <w:b/>
          <w:color w:val="000000"/>
          <w:sz w:val="28"/>
          <w:szCs w:val="28"/>
        </w:rPr>
      </w:pPr>
    </w:p>
    <w:p w:rsidR="00F01FF5" w:rsidRDefault="00F01FF5" w:rsidP="00F01FF5">
      <w:pPr>
        <w:pStyle w:val="a3"/>
        <w:tabs>
          <w:tab w:val="left" w:pos="8100"/>
        </w:tabs>
        <w:rPr>
          <w:b/>
          <w:sz w:val="28"/>
          <w:szCs w:val="28"/>
        </w:rPr>
      </w:pPr>
      <w:r>
        <w:rPr>
          <w:sz w:val="28"/>
          <w:szCs w:val="28"/>
        </w:rPr>
        <w:t xml:space="preserve">                                                              </w:t>
      </w:r>
      <w:r w:rsidRPr="00F01FF5">
        <w:rPr>
          <w:b/>
          <w:sz w:val="28"/>
          <w:szCs w:val="28"/>
        </w:rPr>
        <w:t>6/2</w:t>
      </w:r>
      <w:r w:rsidR="00AB5C0B">
        <w:rPr>
          <w:b/>
          <w:sz w:val="28"/>
          <w:szCs w:val="28"/>
        </w:rPr>
        <w:t>8</w:t>
      </w:r>
      <w:r w:rsidRPr="00F01FF5">
        <w:rPr>
          <w:b/>
          <w:sz w:val="28"/>
          <w:szCs w:val="28"/>
        </w:rPr>
        <w:t xml:space="preserve">        ЖИЛИЩНЫЙ  ВОПРОС</w:t>
      </w:r>
      <w:r w:rsidRPr="00F01FF5">
        <w:rPr>
          <w:b/>
          <w:sz w:val="28"/>
          <w:szCs w:val="28"/>
        </w:rPr>
        <w:tab/>
      </w:r>
    </w:p>
    <w:p w:rsidR="00F01FF5" w:rsidRPr="00836149" w:rsidRDefault="00F01FF5" w:rsidP="00F01FF5">
      <w:pPr>
        <w:pStyle w:val="a3"/>
        <w:tabs>
          <w:tab w:val="left" w:pos="8100"/>
        </w:tabs>
        <w:rPr>
          <w:rFonts w:ascii="Times New Roman" w:hAnsi="Times New Roman" w:cs="Times New Roman"/>
          <w:color w:val="000000"/>
        </w:rPr>
      </w:pPr>
      <w:r>
        <w:rPr>
          <w:b/>
          <w:sz w:val="28"/>
          <w:szCs w:val="28"/>
        </w:rPr>
        <w:t xml:space="preserve">      </w:t>
      </w:r>
      <w:r w:rsidRPr="00836149">
        <w:t xml:space="preserve">(протокол жилищной комиссии от </w:t>
      </w:r>
      <w:r w:rsidR="00836149" w:rsidRPr="00836149">
        <w:t>31.10.16г)</w:t>
      </w:r>
    </w:p>
    <w:p w:rsidR="00F01FF5" w:rsidRPr="00F01FF5" w:rsidRDefault="00F01FF5" w:rsidP="00F01FF5">
      <w:pPr>
        <w:pStyle w:val="a3"/>
        <w:rPr>
          <w:rFonts w:ascii="Times New Roman" w:hAnsi="Times New Roman" w:cs="Times New Roman"/>
          <w:b/>
          <w:sz w:val="28"/>
          <w:szCs w:val="28"/>
        </w:rPr>
      </w:pPr>
      <w:r w:rsidRPr="00F01FF5">
        <w:rPr>
          <w:rFonts w:ascii="Times New Roman" w:hAnsi="Times New Roman" w:cs="Times New Roman"/>
          <w:b/>
          <w:sz w:val="28"/>
          <w:szCs w:val="28"/>
        </w:rPr>
        <w:t xml:space="preserve">    1. О включении граждан  в очередь  на получение жилья</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 xml:space="preserve">     Рассмотрев заявления граждан о включении в очередь на получение социального жилья.</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 xml:space="preserve">        </w:t>
      </w:r>
      <w:r>
        <w:rPr>
          <w:rFonts w:ascii="Times New Roman" w:hAnsi="Times New Roman" w:cs="Times New Roman"/>
        </w:rPr>
        <w:t xml:space="preserve">                                         Совет </w:t>
      </w:r>
      <w:r w:rsidRPr="00E5543F">
        <w:rPr>
          <w:rFonts w:ascii="Times New Roman" w:hAnsi="Times New Roman" w:cs="Times New Roman"/>
        </w:rPr>
        <w:t xml:space="preserve"> РЕШИЛ:</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 xml:space="preserve">       1. Включить в очередь на получение  социального жилья следующих граждан:</w:t>
      </w:r>
    </w:p>
    <w:p w:rsidR="00F01FF5" w:rsidRPr="00E5543F" w:rsidRDefault="00F01FF5" w:rsidP="00F01FF5">
      <w:pPr>
        <w:pStyle w:val="a3"/>
        <w:rPr>
          <w:rFonts w:ascii="Times New Roman" w:hAnsi="Times New Roman" w:cs="Times New Roman"/>
        </w:rPr>
      </w:pP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Петриоглу Вит Ник.  Ул. Чкалова, 25</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Попазогло Роман ул. Б.Главана 66</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Бочевар Виталий Мих. ул. Кагульская 1/12</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Вулпе Иван Конст. Ул. Ленина 107/19</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Гусаренко Зинаида ул. Жуковского 29</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Бошняк Кристина Фед.  Ул. Шевченко 7/4</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Кристя Т.М. ул. Ватутина 21/11</w:t>
      </w:r>
    </w:p>
    <w:p w:rsidR="00F01FF5" w:rsidRPr="00E5543F" w:rsidRDefault="00F01FF5" w:rsidP="00F01FF5">
      <w:pPr>
        <w:pStyle w:val="a3"/>
        <w:rPr>
          <w:rFonts w:ascii="Times New Roman" w:hAnsi="Times New Roman" w:cs="Times New Roman"/>
        </w:rPr>
      </w:pPr>
    </w:p>
    <w:p w:rsidR="00F01FF5" w:rsidRPr="00836149" w:rsidRDefault="00F01FF5" w:rsidP="00F01FF5">
      <w:pPr>
        <w:pStyle w:val="a3"/>
        <w:rPr>
          <w:rFonts w:ascii="Times New Roman" w:hAnsi="Times New Roman" w:cs="Times New Roman"/>
          <w:b/>
        </w:rPr>
      </w:pPr>
      <w:r w:rsidRPr="00E5543F">
        <w:rPr>
          <w:rFonts w:ascii="Times New Roman" w:hAnsi="Times New Roman" w:cs="Times New Roman"/>
        </w:rPr>
        <w:t xml:space="preserve">     </w:t>
      </w:r>
      <w:r w:rsidRPr="00836149">
        <w:rPr>
          <w:rFonts w:ascii="Times New Roman" w:hAnsi="Times New Roman" w:cs="Times New Roman"/>
          <w:b/>
        </w:rPr>
        <w:t>2. Разбор заявлений граждан.</w:t>
      </w:r>
    </w:p>
    <w:p w:rsidR="00F01FF5" w:rsidRPr="00E5543F" w:rsidRDefault="00F01FF5" w:rsidP="00F01FF5">
      <w:pPr>
        <w:pStyle w:val="a3"/>
        <w:rPr>
          <w:rFonts w:ascii="Times New Roman" w:hAnsi="Times New Roman" w:cs="Times New Roman"/>
        </w:rPr>
      </w:pP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 xml:space="preserve">     Рассмотрев заявления граждан Сыроватко Е.И. ул. Короленко 5/3,  Фрунзе Ефр. И. ул. Короленко</w:t>
      </w:r>
    </w:p>
    <w:p w:rsidR="00F01FF5" w:rsidRPr="00E5543F" w:rsidRDefault="00F01FF5" w:rsidP="00F01FF5">
      <w:pPr>
        <w:pStyle w:val="a3"/>
        <w:rPr>
          <w:rFonts w:ascii="Times New Roman" w:hAnsi="Times New Roman" w:cs="Times New Roman"/>
        </w:rPr>
      </w:pP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 xml:space="preserve">   </w:t>
      </w:r>
      <w:r>
        <w:rPr>
          <w:rFonts w:ascii="Times New Roman" w:hAnsi="Times New Roman" w:cs="Times New Roman"/>
        </w:rPr>
        <w:t xml:space="preserve">                            Совет </w:t>
      </w:r>
      <w:r w:rsidRPr="00E5543F">
        <w:rPr>
          <w:rFonts w:ascii="Times New Roman" w:hAnsi="Times New Roman" w:cs="Times New Roman"/>
        </w:rPr>
        <w:t>Р Е Ш И Л:</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 xml:space="preserve">     1. Выдать ордер гр. Сыроватко Ефросинье Ивановне на кв.  № 3 по ул. Короленко 5.</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 xml:space="preserve"> Основание: заявление Сыроватко Е.И.</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 xml:space="preserve">                     Копия домовой книги </w:t>
      </w:r>
    </w:p>
    <w:p w:rsidR="00F01FF5" w:rsidRPr="00E5543F" w:rsidRDefault="00F01FF5" w:rsidP="00F01FF5">
      <w:pPr>
        <w:pStyle w:val="a3"/>
        <w:rPr>
          <w:rFonts w:ascii="Times New Roman" w:hAnsi="Times New Roman" w:cs="Times New Roman"/>
        </w:rPr>
      </w:pPr>
      <w:r w:rsidRPr="00E5543F">
        <w:rPr>
          <w:rFonts w:ascii="Times New Roman" w:hAnsi="Times New Roman" w:cs="Times New Roman"/>
        </w:rPr>
        <w:t xml:space="preserve">    2. Выдать ордер  гр. Фрунзе Ефросинье Михайловне на кв. № 2 по ул. Короленко 5.</w:t>
      </w:r>
    </w:p>
    <w:p w:rsidR="00F01FF5" w:rsidRDefault="00F01FF5" w:rsidP="00F01FF5">
      <w:pPr>
        <w:pStyle w:val="a3"/>
        <w:rPr>
          <w:rFonts w:ascii="Times New Roman" w:hAnsi="Times New Roman" w:cs="Times New Roman"/>
        </w:rPr>
      </w:pPr>
      <w:r w:rsidRPr="00E5543F">
        <w:rPr>
          <w:rFonts w:ascii="Times New Roman" w:hAnsi="Times New Roman" w:cs="Times New Roman"/>
        </w:rPr>
        <w:t>Основание: заявление гр. Фрунзе Е.М.</w:t>
      </w:r>
    </w:p>
    <w:p w:rsidR="002035E7" w:rsidRDefault="002035E7" w:rsidP="00F01FF5">
      <w:pPr>
        <w:pStyle w:val="a3"/>
        <w:rPr>
          <w:rFonts w:ascii="Times New Roman" w:hAnsi="Times New Roman" w:cs="Times New Roman"/>
        </w:rPr>
      </w:pPr>
    </w:p>
    <w:p w:rsidR="00531A66" w:rsidRPr="00F01FF5" w:rsidRDefault="00531A66" w:rsidP="00531A66">
      <w:pPr>
        <w:pStyle w:val="a3"/>
        <w:ind w:left="645"/>
        <w:rPr>
          <w:rFonts w:ascii="Times New Roman" w:hAnsi="Times New Roman" w:cs="Times New Roman"/>
          <w:b/>
          <w:color w:val="000000"/>
          <w:sz w:val="28"/>
          <w:szCs w:val="28"/>
        </w:rPr>
      </w:pPr>
      <w:r>
        <w:rPr>
          <w:sz w:val="24"/>
          <w:szCs w:val="24"/>
        </w:rPr>
        <w:t xml:space="preserve">                                                              Проголосовали:за-22(единогласно)</w:t>
      </w:r>
    </w:p>
    <w:p w:rsidR="002035E7" w:rsidRDefault="002035E7" w:rsidP="00F01FF5">
      <w:pPr>
        <w:pStyle w:val="a3"/>
        <w:rPr>
          <w:rFonts w:ascii="Times New Roman" w:hAnsi="Times New Roman" w:cs="Times New Roman"/>
        </w:rPr>
      </w:pPr>
    </w:p>
    <w:p w:rsidR="0019262F" w:rsidRDefault="0019262F" w:rsidP="00F01FF5">
      <w:pPr>
        <w:pStyle w:val="a3"/>
        <w:rPr>
          <w:rFonts w:ascii="Times New Roman" w:hAnsi="Times New Roman" w:cs="Times New Roman"/>
        </w:rPr>
      </w:pPr>
    </w:p>
    <w:p w:rsidR="002035E7" w:rsidRPr="0019262F" w:rsidRDefault="00AB5C0B" w:rsidP="002035E7">
      <w:pPr>
        <w:ind w:firstLine="708"/>
        <w:jc w:val="center"/>
        <w:rPr>
          <w:b/>
          <w:sz w:val="28"/>
          <w:szCs w:val="28"/>
        </w:rPr>
      </w:pPr>
      <w:r>
        <w:rPr>
          <w:b/>
          <w:sz w:val="28"/>
          <w:szCs w:val="28"/>
        </w:rPr>
        <w:t xml:space="preserve">6/29 </w:t>
      </w:r>
      <w:r w:rsidR="002035E7" w:rsidRPr="0019262F">
        <w:rPr>
          <w:b/>
          <w:sz w:val="28"/>
          <w:szCs w:val="28"/>
        </w:rPr>
        <w:t>О вырубке  деревьев являющимися публичной собственностью</w:t>
      </w:r>
    </w:p>
    <w:p w:rsidR="002035E7" w:rsidRPr="0019262F" w:rsidRDefault="002035E7" w:rsidP="0019262F">
      <w:pPr>
        <w:tabs>
          <w:tab w:val="left" w:pos="3458"/>
        </w:tabs>
        <w:rPr>
          <w:sz w:val="24"/>
          <w:szCs w:val="24"/>
        </w:rPr>
      </w:pPr>
      <w:r>
        <w:rPr>
          <w:sz w:val="20"/>
          <w:szCs w:val="20"/>
        </w:rPr>
        <w:lastRenderedPageBreak/>
        <w:tab/>
      </w:r>
      <w:r w:rsidRPr="0019262F">
        <w:rPr>
          <w:b/>
          <w:sz w:val="24"/>
          <w:szCs w:val="24"/>
        </w:rPr>
        <w:t>Совет Решил</w:t>
      </w:r>
    </w:p>
    <w:p w:rsidR="002035E7" w:rsidRPr="0019262F" w:rsidRDefault="002035E7" w:rsidP="002035E7">
      <w:pPr>
        <w:jc w:val="both"/>
        <w:rPr>
          <w:i/>
          <w:sz w:val="24"/>
          <w:szCs w:val="24"/>
        </w:rPr>
      </w:pPr>
      <w:r w:rsidRPr="0019262F">
        <w:rPr>
          <w:sz w:val="24"/>
          <w:szCs w:val="24"/>
        </w:rPr>
        <w:t>П1.  Дать разрешение  примарии г.Вулкэнешть на вырубку 1(одно) дерево  породы  туя</w:t>
      </w:r>
      <w:r w:rsidRPr="0019262F">
        <w:rPr>
          <w:b/>
          <w:sz w:val="24"/>
          <w:szCs w:val="24"/>
        </w:rPr>
        <w:t xml:space="preserve"> </w:t>
      </w:r>
      <w:r w:rsidRPr="0019262F">
        <w:rPr>
          <w:b/>
          <w:i/>
          <w:sz w:val="24"/>
          <w:szCs w:val="24"/>
        </w:rPr>
        <w:t xml:space="preserve"> </w:t>
      </w:r>
      <w:r w:rsidRPr="0019262F">
        <w:rPr>
          <w:i/>
          <w:sz w:val="24"/>
          <w:szCs w:val="24"/>
        </w:rPr>
        <w:t>По   Ул. Фрунзе 2</w:t>
      </w:r>
      <w:r w:rsidRPr="0019262F">
        <w:rPr>
          <w:i/>
          <w:sz w:val="24"/>
          <w:szCs w:val="24"/>
          <w:lang w:val="en-US"/>
        </w:rPr>
        <w:t>A</w:t>
      </w:r>
      <w:r w:rsidRPr="0019262F">
        <w:rPr>
          <w:i/>
          <w:sz w:val="24"/>
          <w:szCs w:val="24"/>
        </w:rPr>
        <w:t xml:space="preserve"> (</w:t>
      </w:r>
      <w:r w:rsidRPr="0019262F">
        <w:rPr>
          <w:i/>
          <w:sz w:val="24"/>
          <w:szCs w:val="24"/>
        </w:rPr>
        <w:tab/>
        <w:t>Магазин  « Люкс»),1(одно) дерево, породы акация   по  улице. Фрунзе №17</w:t>
      </w:r>
      <w:r w:rsidRPr="0019262F">
        <w:rPr>
          <w:b/>
          <w:i/>
          <w:sz w:val="24"/>
          <w:szCs w:val="24"/>
        </w:rPr>
        <w:t>,</w:t>
      </w:r>
      <w:r w:rsidRPr="0019262F">
        <w:rPr>
          <w:i/>
          <w:sz w:val="24"/>
          <w:szCs w:val="24"/>
        </w:rPr>
        <w:t xml:space="preserve">       </w:t>
      </w:r>
      <w:r w:rsidRPr="0019262F">
        <w:rPr>
          <w:sz w:val="24"/>
          <w:szCs w:val="24"/>
        </w:rPr>
        <w:t>1(одно) дерево, породы туя</w:t>
      </w:r>
      <w:r w:rsidRPr="0019262F">
        <w:rPr>
          <w:b/>
          <w:i/>
          <w:sz w:val="24"/>
          <w:szCs w:val="24"/>
        </w:rPr>
        <w:t xml:space="preserve">   </w:t>
      </w:r>
      <w:r w:rsidRPr="0019262F">
        <w:rPr>
          <w:i/>
          <w:sz w:val="24"/>
          <w:szCs w:val="24"/>
        </w:rPr>
        <w:t>по              Ул.Герцена 22 кв.6,</w:t>
      </w:r>
      <w:r w:rsidRPr="0019262F">
        <w:rPr>
          <w:sz w:val="24"/>
          <w:szCs w:val="24"/>
        </w:rPr>
        <w:t xml:space="preserve"> 1(одно) дерево, породы тополь</w:t>
      </w:r>
      <w:r w:rsidRPr="0019262F">
        <w:rPr>
          <w:b/>
          <w:i/>
          <w:sz w:val="24"/>
          <w:szCs w:val="24"/>
        </w:rPr>
        <w:t xml:space="preserve"> </w:t>
      </w:r>
      <w:r w:rsidRPr="0019262F">
        <w:rPr>
          <w:i/>
          <w:sz w:val="24"/>
          <w:szCs w:val="24"/>
        </w:rPr>
        <w:t xml:space="preserve">по Ул. Ленина 89/16, </w:t>
      </w:r>
      <w:r w:rsidRPr="0019262F">
        <w:rPr>
          <w:sz w:val="24"/>
          <w:szCs w:val="24"/>
        </w:rPr>
        <w:t>1(одно) дерево породы  акация по</w:t>
      </w:r>
      <w:r w:rsidRPr="0019262F">
        <w:rPr>
          <w:i/>
          <w:sz w:val="24"/>
          <w:szCs w:val="24"/>
        </w:rPr>
        <w:t xml:space="preserve"> ул. Ленина 104/120</w:t>
      </w:r>
      <w:r w:rsidRPr="0019262F">
        <w:rPr>
          <w:b/>
          <w:i/>
          <w:sz w:val="24"/>
          <w:szCs w:val="24"/>
        </w:rPr>
        <w:t xml:space="preserve">  , </w:t>
      </w:r>
      <w:r w:rsidRPr="0019262F">
        <w:rPr>
          <w:sz w:val="24"/>
          <w:szCs w:val="24"/>
        </w:rPr>
        <w:t>2 (два) дерева породы тополь</w:t>
      </w:r>
      <w:r w:rsidRPr="0019262F">
        <w:rPr>
          <w:b/>
          <w:i/>
          <w:sz w:val="24"/>
          <w:szCs w:val="24"/>
        </w:rPr>
        <w:t xml:space="preserve">  </w:t>
      </w:r>
      <w:r w:rsidRPr="0019262F">
        <w:rPr>
          <w:i/>
          <w:sz w:val="24"/>
          <w:szCs w:val="24"/>
        </w:rPr>
        <w:t>по Ул. Ленина 81</w:t>
      </w:r>
      <w:r w:rsidRPr="0019262F">
        <w:rPr>
          <w:b/>
          <w:i/>
          <w:sz w:val="24"/>
          <w:szCs w:val="24"/>
        </w:rPr>
        <w:t xml:space="preserve">, </w:t>
      </w:r>
      <w:r w:rsidRPr="0019262F">
        <w:rPr>
          <w:sz w:val="24"/>
          <w:szCs w:val="24"/>
        </w:rPr>
        <w:t>6 (шесть) деревьев шелковица акация вязь, тополь</w:t>
      </w:r>
      <w:r w:rsidRPr="0019262F">
        <w:rPr>
          <w:b/>
          <w:i/>
          <w:sz w:val="24"/>
          <w:szCs w:val="24"/>
        </w:rPr>
        <w:t xml:space="preserve">    </w:t>
      </w:r>
      <w:r w:rsidRPr="0019262F">
        <w:rPr>
          <w:i/>
          <w:sz w:val="24"/>
          <w:szCs w:val="24"/>
        </w:rPr>
        <w:t>по       Ул. Ленина 130А</w:t>
      </w:r>
      <w:r w:rsidRPr="0019262F">
        <w:rPr>
          <w:b/>
          <w:i/>
          <w:sz w:val="24"/>
          <w:szCs w:val="24"/>
        </w:rPr>
        <w:t xml:space="preserve">, </w:t>
      </w:r>
      <w:r w:rsidRPr="0019262F">
        <w:rPr>
          <w:sz w:val="24"/>
          <w:szCs w:val="24"/>
        </w:rPr>
        <w:t>7 (семь )деревьев из которых 2 (две)  акации. 3(Три)  клена, и 2(два)алыча</w:t>
      </w:r>
      <w:r w:rsidRPr="0019262F">
        <w:rPr>
          <w:b/>
          <w:i/>
          <w:sz w:val="24"/>
          <w:szCs w:val="24"/>
        </w:rPr>
        <w:t xml:space="preserve">  </w:t>
      </w:r>
      <w:r w:rsidRPr="0019262F">
        <w:rPr>
          <w:i/>
          <w:sz w:val="24"/>
          <w:szCs w:val="24"/>
        </w:rPr>
        <w:t>по Ул. Ленина 107</w:t>
      </w:r>
      <w:r w:rsidRPr="0019262F">
        <w:rPr>
          <w:b/>
          <w:i/>
          <w:sz w:val="24"/>
          <w:szCs w:val="24"/>
        </w:rPr>
        <w:t xml:space="preserve">, </w:t>
      </w:r>
      <w:r w:rsidRPr="0019262F">
        <w:rPr>
          <w:sz w:val="24"/>
          <w:szCs w:val="24"/>
        </w:rPr>
        <w:t>1( одно) дерево породы вязь</w:t>
      </w:r>
      <w:r w:rsidRPr="0019262F">
        <w:rPr>
          <w:b/>
          <w:i/>
          <w:sz w:val="24"/>
          <w:szCs w:val="24"/>
        </w:rPr>
        <w:t xml:space="preserve">  </w:t>
      </w:r>
      <w:r w:rsidRPr="0019262F">
        <w:rPr>
          <w:i/>
          <w:sz w:val="24"/>
          <w:szCs w:val="24"/>
        </w:rPr>
        <w:t>по Ул. Ленина 50,</w:t>
      </w:r>
      <w:r w:rsidRPr="0019262F">
        <w:rPr>
          <w:sz w:val="24"/>
          <w:szCs w:val="24"/>
        </w:rPr>
        <w:t xml:space="preserve"> 1 (одно) дерево породы Ель</w:t>
      </w:r>
      <w:r w:rsidRPr="0019262F">
        <w:rPr>
          <w:i/>
          <w:sz w:val="24"/>
          <w:szCs w:val="24"/>
        </w:rPr>
        <w:t xml:space="preserve">  по Ул. Ленина 88 ( Напротив Администрации</w:t>
      </w:r>
      <w:r w:rsidRPr="0019262F">
        <w:rPr>
          <w:b/>
          <w:i/>
          <w:sz w:val="24"/>
          <w:szCs w:val="24"/>
        </w:rPr>
        <w:t xml:space="preserve"> ) ,</w:t>
      </w:r>
      <w:r w:rsidRPr="0019262F">
        <w:rPr>
          <w:sz w:val="24"/>
          <w:szCs w:val="24"/>
        </w:rPr>
        <w:t xml:space="preserve"> 1 (одно) дерево породы Ель</w:t>
      </w:r>
      <w:r w:rsidRPr="0019262F">
        <w:rPr>
          <w:b/>
          <w:i/>
          <w:sz w:val="24"/>
          <w:szCs w:val="24"/>
        </w:rPr>
        <w:t xml:space="preserve"> </w:t>
      </w:r>
      <w:r w:rsidRPr="0019262F">
        <w:rPr>
          <w:i/>
          <w:sz w:val="24"/>
          <w:szCs w:val="24"/>
        </w:rPr>
        <w:t>по Ул. Ленина (Напротив Молдтелекома)</w:t>
      </w:r>
      <w:r w:rsidRPr="0019262F">
        <w:rPr>
          <w:sz w:val="24"/>
          <w:szCs w:val="24"/>
        </w:rPr>
        <w:t xml:space="preserve"> Вырубка  20 деревьев(дичка)</w:t>
      </w:r>
      <w:r w:rsidRPr="0019262F">
        <w:rPr>
          <w:b/>
          <w:i/>
          <w:sz w:val="24"/>
          <w:szCs w:val="24"/>
        </w:rPr>
        <w:t xml:space="preserve">  </w:t>
      </w:r>
      <w:r w:rsidRPr="0019262F">
        <w:rPr>
          <w:i/>
          <w:sz w:val="24"/>
          <w:szCs w:val="24"/>
        </w:rPr>
        <w:t>по Ул. Ленина 97/7,</w:t>
      </w:r>
      <w:r w:rsidRPr="0019262F">
        <w:rPr>
          <w:b/>
          <w:i/>
          <w:sz w:val="24"/>
          <w:szCs w:val="24"/>
        </w:rPr>
        <w:t xml:space="preserve"> </w:t>
      </w:r>
      <w:r w:rsidRPr="0019262F">
        <w:rPr>
          <w:sz w:val="24"/>
          <w:szCs w:val="24"/>
        </w:rPr>
        <w:t xml:space="preserve">1(одно) дерево породы тополь  по </w:t>
      </w:r>
      <w:r w:rsidRPr="0019262F">
        <w:rPr>
          <w:i/>
          <w:sz w:val="24"/>
          <w:szCs w:val="24"/>
        </w:rPr>
        <w:t>Ул. Комсомольская</w:t>
      </w:r>
      <w:r w:rsidRPr="0019262F">
        <w:rPr>
          <w:b/>
          <w:i/>
          <w:sz w:val="24"/>
          <w:szCs w:val="24"/>
        </w:rPr>
        <w:t xml:space="preserve"> __ ,  </w:t>
      </w:r>
      <w:r w:rsidRPr="0019262F">
        <w:rPr>
          <w:sz w:val="24"/>
          <w:szCs w:val="24"/>
        </w:rPr>
        <w:t xml:space="preserve">1 (одно) дерево породы тополь  по  </w:t>
      </w:r>
      <w:r w:rsidRPr="0019262F">
        <w:rPr>
          <w:i/>
          <w:sz w:val="24"/>
          <w:szCs w:val="24"/>
        </w:rPr>
        <w:t>Ул. Румянцева 4 кв.36,</w:t>
      </w:r>
      <w:r w:rsidRPr="0019262F">
        <w:rPr>
          <w:b/>
          <w:i/>
          <w:sz w:val="24"/>
          <w:szCs w:val="24"/>
        </w:rPr>
        <w:t xml:space="preserve"> </w:t>
      </w:r>
      <w:r w:rsidRPr="0019262F">
        <w:rPr>
          <w:sz w:val="24"/>
          <w:szCs w:val="24"/>
        </w:rPr>
        <w:t xml:space="preserve">1(одно) дерево породы  вишня  по </w:t>
      </w:r>
      <w:r w:rsidRPr="0019262F">
        <w:rPr>
          <w:i/>
          <w:sz w:val="24"/>
          <w:szCs w:val="24"/>
        </w:rPr>
        <w:t>Ул. Румянцева 11,</w:t>
      </w:r>
      <w:r w:rsidRPr="0019262F">
        <w:rPr>
          <w:b/>
          <w:i/>
          <w:sz w:val="24"/>
          <w:szCs w:val="24"/>
        </w:rPr>
        <w:t xml:space="preserve">  </w:t>
      </w:r>
      <w:r w:rsidRPr="0019262F">
        <w:rPr>
          <w:sz w:val="24"/>
          <w:szCs w:val="24"/>
        </w:rPr>
        <w:t xml:space="preserve">1(одно) дерево породы тополь диаметром по   </w:t>
      </w:r>
      <w:r w:rsidRPr="0019262F">
        <w:rPr>
          <w:i/>
          <w:sz w:val="24"/>
          <w:szCs w:val="24"/>
        </w:rPr>
        <w:t>ул. Гагарина ____ (старый парк)</w:t>
      </w:r>
      <w:r w:rsidRPr="0019262F">
        <w:rPr>
          <w:b/>
          <w:i/>
          <w:sz w:val="24"/>
          <w:szCs w:val="24"/>
        </w:rPr>
        <w:t xml:space="preserve">, </w:t>
      </w:r>
      <w:r w:rsidRPr="0019262F">
        <w:rPr>
          <w:sz w:val="24"/>
          <w:szCs w:val="24"/>
        </w:rPr>
        <w:t xml:space="preserve">1(одно) дерево породы тополь по </w:t>
      </w:r>
      <w:r w:rsidRPr="0019262F">
        <w:rPr>
          <w:b/>
          <w:i/>
          <w:sz w:val="24"/>
          <w:szCs w:val="24"/>
        </w:rPr>
        <w:t xml:space="preserve"> </w:t>
      </w:r>
      <w:r w:rsidRPr="0019262F">
        <w:rPr>
          <w:i/>
          <w:sz w:val="24"/>
          <w:szCs w:val="24"/>
        </w:rPr>
        <w:t>Ул. Гагарина ____</w:t>
      </w:r>
      <w:r w:rsidRPr="0019262F">
        <w:rPr>
          <w:b/>
          <w:i/>
          <w:sz w:val="24"/>
          <w:szCs w:val="24"/>
        </w:rPr>
        <w:t xml:space="preserve"> </w:t>
      </w:r>
      <w:r w:rsidRPr="0019262F">
        <w:rPr>
          <w:i/>
          <w:sz w:val="24"/>
          <w:szCs w:val="24"/>
        </w:rPr>
        <w:t>( территория 5-й школы,)</w:t>
      </w:r>
      <w:r w:rsidRPr="0019262F">
        <w:rPr>
          <w:sz w:val="24"/>
          <w:szCs w:val="24"/>
        </w:rPr>
        <w:t xml:space="preserve"> 2 (два) дерева</w:t>
      </w:r>
      <w:r w:rsidRPr="0019262F">
        <w:rPr>
          <w:i/>
          <w:sz w:val="24"/>
          <w:szCs w:val="24"/>
        </w:rPr>
        <w:t xml:space="preserve"> </w:t>
      </w:r>
      <w:r w:rsidRPr="0019262F">
        <w:rPr>
          <w:sz w:val="24"/>
          <w:szCs w:val="24"/>
        </w:rPr>
        <w:t>породы тополь</w:t>
      </w:r>
      <w:r w:rsidRPr="0019262F">
        <w:rPr>
          <w:b/>
          <w:i/>
          <w:sz w:val="24"/>
          <w:szCs w:val="24"/>
        </w:rPr>
        <w:t xml:space="preserve"> </w:t>
      </w:r>
      <w:r w:rsidRPr="0019262F">
        <w:rPr>
          <w:i/>
          <w:sz w:val="24"/>
          <w:szCs w:val="24"/>
        </w:rPr>
        <w:t>на Станция Вулкэнешть Ул.Тельмана 1 Д/С,</w:t>
      </w:r>
      <w:r w:rsidRPr="0019262F">
        <w:rPr>
          <w:sz w:val="24"/>
          <w:szCs w:val="24"/>
        </w:rPr>
        <w:t xml:space="preserve"> 6 (шесть) деревьев тополь</w:t>
      </w:r>
      <w:r w:rsidRPr="0019262F">
        <w:rPr>
          <w:b/>
          <w:i/>
          <w:sz w:val="24"/>
          <w:szCs w:val="24"/>
        </w:rPr>
        <w:t xml:space="preserve"> </w:t>
      </w:r>
      <w:r w:rsidRPr="0019262F">
        <w:rPr>
          <w:i/>
          <w:sz w:val="24"/>
          <w:szCs w:val="24"/>
        </w:rPr>
        <w:t>по Ул. Котовское</w:t>
      </w:r>
      <w:r w:rsidRPr="0019262F">
        <w:rPr>
          <w:b/>
          <w:i/>
          <w:sz w:val="24"/>
          <w:szCs w:val="24"/>
        </w:rPr>
        <w:t xml:space="preserve"> __, </w:t>
      </w:r>
      <w:r w:rsidRPr="0019262F">
        <w:rPr>
          <w:sz w:val="24"/>
          <w:szCs w:val="24"/>
        </w:rPr>
        <w:t xml:space="preserve">1(одно) дерево полностью сухое по </w:t>
      </w:r>
      <w:r w:rsidRPr="0019262F">
        <w:rPr>
          <w:i/>
          <w:sz w:val="24"/>
          <w:szCs w:val="24"/>
        </w:rPr>
        <w:t xml:space="preserve">Ул. Сов Армия 46,  </w:t>
      </w:r>
      <w:r w:rsidRPr="0019262F">
        <w:rPr>
          <w:b/>
          <w:i/>
          <w:sz w:val="24"/>
          <w:szCs w:val="24"/>
        </w:rPr>
        <w:t xml:space="preserve">       </w:t>
      </w:r>
      <w:r w:rsidRPr="0019262F">
        <w:rPr>
          <w:sz w:val="24"/>
          <w:szCs w:val="24"/>
        </w:rPr>
        <w:t xml:space="preserve">4 (четыре) дерева  дикорастущие по </w:t>
      </w:r>
      <w:r w:rsidRPr="0019262F">
        <w:rPr>
          <w:i/>
          <w:sz w:val="24"/>
          <w:szCs w:val="24"/>
        </w:rPr>
        <w:t xml:space="preserve">Пер.Плотникова 18 кв.1. </w:t>
      </w:r>
    </w:p>
    <w:p w:rsidR="002035E7" w:rsidRPr="0019262F" w:rsidRDefault="002035E7" w:rsidP="002035E7">
      <w:pPr>
        <w:jc w:val="both"/>
        <w:rPr>
          <w:sz w:val="24"/>
          <w:szCs w:val="24"/>
        </w:rPr>
      </w:pPr>
      <w:r w:rsidRPr="0019262F">
        <w:rPr>
          <w:sz w:val="24"/>
          <w:szCs w:val="24"/>
        </w:rPr>
        <w:t>Вырубку деревьев производить только при наличии акта подписанного специалистам примэрии и инспектора экологии  экологического агенства АТО Гагауз-Ери.</w:t>
      </w:r>
    </w:p>
    <w:p w:rsidR="002035E7" w:rsidRPr="0019262F" w:rsidRDefault="002035E7" w:rsidP="002035E7">
      <w:pPr>
        <w:jc w:val="both"/>
        <w:rPr>
          <w:sz w:val="24"/>
          <w:szCs w:val="24"/>
        </w:rPr>
      </w:pPr>
    </w:p>
    <w:p w:rsidR="002035E7" w:rsidRPr="0019262F" w:rsidRDefault="002035E7" w:rsidP="002035E7">
      <w:pPr>
        <w:tabs>
          <w:tab w:val="left" w:pos="918"/>
        </w:tabs>
        <w:rPr>
          <w:i/>
          <w:sz w:val="24"/>
          <w:szCs w:val="24"/>
        </w:rPr>
      </w:pPr>
      <w:r w:rsidRPr="0019262F">
        <w:rPr>
          <w:sz w:val="24"/>
          <w:szCs w:val="24"/>
        </w:rPr>
        <w:t>П2. Дать разрешение примэрии на санитарную отчистку сухих деревьев с обрезкой веток по</w:t>
      </w:r>
      <w:r w:rsidRPr="0019262F">
        <w:rPr>
          <w:b/>
          <w:sz w:val="24"/>
          <w:szCs w:val="24"/>
        </w:rPr>
        <w:t xml:space="preserve">       </w:t>
      </w:r>
      <w:r w:rsidRPr="0019262F">
        <w:rPr>
          <w:i/>
          <w:sz w:val="24"/>
          <w:szCs w:val="24"/>
        </w:rPr>
        <w:t>Ул.Фрунзе</w:t>
      </w:r>
      <w:r w:rsidRPr="0019262F">
        <w:rPr>
          <w:sz w:val="24"/>
          <w:szCs w:val="24"/>
        </w:rPr>
        <w:t xml:space="preserve"> ( От Магазина «Маркет Голд» до магазина «Макс»)   а также   Парк Афганцев., по       </w:t>
      </w:r>
      <w:r w:rsidRPr="0019262F">
        <w:rPr>
          <w:i/>
          <w:sz w:val="24"/>
          <w:szCs w:val="24"/>
        </w:rPr>
        <w:t>Пер.Плотникова 18 кв.1.(Русло реки Кагул),  по Ул.Ленина __( Возле магазина «Емешлик»).</w:t>
      </w:r>
    </w:p>
    <w:p w:rsidR="002035E7" w:rsidRDefault="002035E7" w:rsidP="002035E7">
      <w:pPr>
        <w:tabs>
          <w:tab w:val="left" w:pos="918"/>
        </w:tabs>
        <w:rPr>
          <w:sz w:val="24"/>
          <w:szCs w:val="24"/>
        </w:rPr>
      </w:pPr>
      <w:r w:rsidRPr="0019262F">
        <w:rPr>
          <w:sz w:val="24"/>
          <w:szCs w:val="24"/>
        </w:rPr>
        <w:t>Производить сан.  отчистку  деревьев после соглосования с инспектором экологии  экологического агентства АТО Гагауз-Ери.</w:t>
      </w:r>
    </w:p>
    <w:p w:rsidR="00B642CA" w:rsidRPr="0019262F" w:rsidRDefault="00B642CA" w:rsidP="002035E7">
      <w:pPr>
        <w:tabs>
          <w:tab w:val="left" w:pos="918"/>
        </w:tabs>
        <w:rPr>
          <w:sz w:val="24"/>
          <w:szCs w:val="24"/>
        </w:rPr>
      </w:pPr>
      <w:r>
        <w:rPr>
          <w:sz w:val="24"/>
          <w:szCs w:val="24"/>
        </w:rPr>
        <w:t>П.3  Примэрии города  регулярно веси учет выданных  дров   малоимущим физическим лицам.</w:t>
      </w:r>
    </w:p>
    <w:p w:rsidR="002035E7" w:rsidRDefault="00531A66" w:rsidP="002035E7">
      <w:pPr>
        <w:tabs>
          <w:tab w:val="left" w:pos="918"/>
        </w:tabs>
        <w:rPr>
          <w:sz w:val="20"/>
          <w:szCs w:val="20"/>
        </w:rPr>
      </w:pPr>
      <w:r>
        <w:rPr>
          <w:sz w:val="20"/>
          <w:szCs w:val="20"/>
        </w:rPr>
        <w:t xml:space="preserve">                                                                             Проголосовали:за-22(единогласно)</w:t>
      </w:r>
    </w:p>
    <w:p w:rsidR="00394EA9" w:rsidRPr="00394EA9" w:rsidRDefault="00394EA9" w:rsidP="00394EA9">
      <w:pPr>
        <w:pStyle w:val="a3"/>
        <w:rPr>
          <w:b/>
          <w:sz w:val="28"/>
          <w:szCs w:val="28"/>
        </w:rPr>
      </w:pPr>
      <w:r w:rsidRPr="00394EA9">
        <w:t xml:space="preserve">                                                            </w:t>
      </w:r>
      <w:r w:rsidRPr="00394EA9">
        <w:rPr>
          <w:b/>
          <w:sz w:val="28"/>
          <w:szCs w:val="28"/>
        </w:rPr>
        <w:t xml:space="preserve">6/30   Об увеличении  времени  работы  </w:t>
      </w:r>
    </w:p>
    <w:p w:rsidR="00394EA9" w:rsidRDefault="00394EA9" w:rsidP="00394EA9">
      <w:pPr>
        <w:pStyle w:val="a3"/>
        <w:rPr>
          <w:b/>
          <w:sz w:val="28"/>
          <w:szCs w:val="28"/>
        </w:rPr>
      </w:pPr>
      <w:r w:rsidRPr="00394EA9">
        <w:rPr>
          <w:b/>
          <w:sz w:val="28"/>
          <w:szCs w:val="28"/>
        </w:rPr>
        <w:t xml:space="preserve">                                                            уличного освещения г.Вулкэнешть</w:t>
      </w:r>
    </w:p>
    <w:p w:rsidR="00941D5A" w:rsidRDefault="00941D5A" w:rsidP="00394EA9">
      <w:pPr>
        <w:pStyle w:val="a3"/>
        <w:rPr>
          <w:b/>
          <w:sz w:val="28"/>
          <w:szCs w:val="28"/>
        </w:rPr>
      </w:pPr>
    </w:p>
    <w:p w:rsidR="00941D5A" w:rsidRDefault="00941D5A" w:rsidP="00394EA9">
      <w:pPr>
        <w:pStyle w:val="a3"/>
        <w:rPr>
          <w:b/>
          <w:sz w:val="28"/>
          <w:szCs w:val="28"/>
        </w:rPr>
      </w:pPr>
      <w:r>
        <w:rPr>
          <w:b/>
          <w:sz w:val="28"/>
          <w:szCs w:val="28"/>
        </w:rPr>
        <w:t>Шиник В.-советник</w:t>
      </w:r>
    </w:p>
    <w:p w:rsidR="00941D5A" w:rsidRPr="00A776F3" w:rsidRDefault="00941D5A" w:rsidP="00394EA9">
      <w:pPr>
        <w:pStyle w:val="a3"/>
        <w:rPr>
          <w:sz w:val="24"/>
          <w:szCs w:val="24"/>
        </w:rPr>
      </w:pPr>
      <w:r>
        <w:rPr>
          <w:b/>
          <w:sz w:val="28"/>
          <w:szCs w:val="28"/>
        </w:rPr>
        <w:t xml:space="preserve">    </w:t>
      </w:r>
      <w:r w:rsidRPr="00A776F3">
        <w:rPr>
          <w:sz w:val="24"/>
          <w:szCs w:val="24"/>
        </w:rPr>
        <w:t>Есть просьбы  жителей города  увеличить время  работы  уличного  освещения  в городе. В зимний период с 17-00  до  06-00</w:t>
      </w:r>
    </w:p>
    <w:p w:rsidR="00941D5A" w:rsidRPr="00A776F3" w:rsidRDefault="00941D5A" w:rsidP="00394EA9">
      <w:pPr>
        <w:pStyle w:val="a3"/>
        <w:rPr>
          <w:sz w:val="24"/>
          <w:szCs w:val="24"/>
        </w:rPr>
      </w:pPr>
      <w:r w:rsidRPr="00A776F3">
        <w:rPr>
          <w:sz w:val="24"/>
          <w:szCs w:val="24"/>
        </w:rPr>
        <w:t xml:space="preserve">                                           В летний период     с 21-00  до 05-00</w:t>
      </w:r>
    </w:p>
    <w:p w:rsidR="00941D5A" w:rsidRDefault="00941D5A" w:rsidP="00394EA9">
      <w:pPr>
        <w:pStyle w:val="a3"/>
        <w:rPr>
          <w:sz w:val="24"/>
          <w:szCs w:val="24"/>
        </w:rPr>
      </w:pPr>
      <w:r w:rsidRPr="00A776F3">
        <w:rPr>
          <w:sz w:val="24"/>
          <w:szCs w:val="24"/>
        </w:rPr>
        <w:lastRenderedPageBreak/>
        <w:t xml:space="preserve">Во многих населенных   пунктах  Гагаузии свет горит всю ночь.  </w:t>
      </w:r>
    </w:p>
    <w:p w:rsidR="00A776F3" w:rsidRPr="00A776F3" w:rsidRDefault="00A776F3" w:rsidP="00394EA9">
      <w:pPr>
        <w:pStyle w:val="a3"/>
        <w:rPr>
          <w:b/>
          <w:sz w:val="24"/>
          <w:szCs w:val="24"/>
        </w:rPr>
      </w:pPr>
      <w:r w:rsidRPr="00A776F3">
        <w:rPr>
          <w:b/>
          <w:sz w:val="24"/>
          <w:szCs w:val="24"/>
        </w:rPr>
        <w:t>Петриоглу В.-примар</w:t>
      </w:r>
    </w:p>
    <w:p w:rsidR="00A776F3" w:rsidRDefault="00A776F3" w:rsidP="00394EA9">
      <w:pPr>
        <w:pStyle w:val="a3"/>
        <w:rPr>
          <w:sz w:val="24"/>
          <w:szCs w:val="24"/>
        </w:rPr>
      </w:pPr>
      <w:r>
        <w:rPr>
          <w:sz w:val="24"/>
          <w:szCs w:val="24"/>
        </w:rPr>
        <w:t>Я не против,но чем будем  платить. До меня  всегда  свет выключали в 24-00.Если оставим до утра ,наших планов хватит на два месяца.Обещает Юнион Феноса  заменить всю  систему, может тогда и решим.</w:t>
      </w:r>
    </w:p>
    <w:p w:rsidR="00A776F3" w:rsidRPr="00A776F3" w:rsidRDefault="00A776F3" w:rsidP="00394EA9">
      <w:pPr>
        <w:pStyle w:val="a3"/>
        <w:rPr>
          <w:b/>
          <w:sz w:val="24"/>
          <w:szCs w:val="24"/>
        </w:rPr>
      </w:pPr>
      <w:r w:rsidRPr="00A776F3">
        <w:rPr>
          <w:b/>
          <w:sz w:val="24"/>
          <w:szCs w:val="24"/>
        </w:rPr>
        <w:t>Ионец С-советник</w:t>
      </w:r>
    </w:p>
    <w:p w:rsidR="00A776F3" w:rsidRDefault="00A776F3" w:rsidP="00394EA9">
      <w:pPr>
        <w:pStyle w:val="a3"/>
        <w:rPr>
          <w:sz w:val="24"/>
          <w:szCs w:val="24"/>
        </w:rPr>
      </w:pPr>
      <w:r>
        <w:rPr>
          <w:sz w:val="24"/>
          <w:szCs w:val="24"/>
        </w:rPr>
        <w:t>Может включать светильники через один</w:t>
      </w:r>
    </w:p>
    <w:p w:rsidR="00A776F3" w:rsidRPr="00A776F3" w:rsidRDefault="00A776F3" w:rsidP="00394EA9">
      <w:pPr>
        <w:pStyle w:val="a3"/>
        <w:rPr>
          <w:b/>
          <w:sz w:val="24"/>
          <w:szCs w:val="24"/>
        </w:rPr>
      </w:pPr>
      <w:r w:rsidRPr="00A776F3">
        <w:rPr>
          <w:b/>
          <w:sz w:val="24"/>
          <w:szCs w:val="24"/>
        </w:rPr>
        <w:t>Кирчу И-советник</w:t>
      </w:r>
    </w:p>
    <w:p w:rsidR="00A776F3" w:rsidRDefault="00A776F3" w:rsidP="00394EA9">
      <w:pPr>
        <w:pStyle w:val="a3"/>
        <w:rPr>
          <w:sz w:val="24"/>
          <w:szCs w:val="24"/>
        </w:rPr>
      </w:pPr>
      <w:r>
        <w:rPr>
          <w:sz w:val="24"/>
          <w:szCs w:val="24"/>
        </w:rPr>
        <w:t>Идея  прекрасная.Но финансовое положение примэрии. Надо реально смотреть на вещи.</w:t>
      </w:r>
    </w:p>
    <w:p w:rsidR="00A776F3" w:rsidRPr="00A776F3" w:rsidRDefault="00A776F3" w:rsidP="00394EA9">
      <w:pPr>
        <w:pStyle w:val="a3"/>
        <w:rPr>
          <w:b/>
          <w:sz w:val="24"/>
          <w:szCs w:val="24"/>
        </w:rPr>
      </w:pPr>
      <w:r w:rsidRPr="00A776F3">
        <w:rPr>
          <w:b/>
          <w:sz w:val="24"/>
          <w:szCs w:val="24"/>
        </w:rPr>
        <w:t>Карагеоргий Д.-советник</w:t>
      </w:r>
    </w:p>
    <w:p w:rsidR="00A776F3" w:rsidRDefault="00A776F3" w:rsidP="00394EA9">
      <w:pPr>
        <w:pStyle w:val="a3"/>
        <w:rPr>
          <w:sz w:val="24"/>
          <w:szCs w:val="24"/>
        </w:rPr>
      </w:pPr>
      <w:r>
        <w:rPr>
          <w:sz w:val="24"/>
          <w:szCs w:val="24"/>
        </w:rPr>
        <w:t>В центре и тротуары и освещение, может и периферии  подумаем.</w:t>
      </w:r>
    </w:p>
    <w:p w:rsidR="00A776F3" w:rsidRPr="00A776F3" w:rsidRDefault="00A776F3" w:rsidP="00394EA9">
      <w:pPr>
        <w:pStyle w:val="a3"/>
        <w:rPr>
          <w:b/>
          <w:sz w:val="24"/>
          <w:szCs w:val="24"/>
        </w:rPr>
      </w:pPr>
      <w:r w:rsidRPr="00A776F3">
        <w:rPr>
          <w:b/>
          <w:sz w:val="24"/>
          <w:szCs w:val="24"/>
        </w:rPr>
        <w:t>Холбан А.-советник</w:t>
      </w:r>
    </w:p>
    <w:p w:rsidR="00A776F3" w:rsidRDefault="00A776F3" w:rsidP="00394EA9">
      <w:pPr>
        <w:pStyle w:val="a3"/>
        <w:rPr>
          <w:sz w:val="24"/>
          <w:szCs w:val="24"/>
        </w:rPr>
      </w:pPr>
      <w:r>
        <w:rPr>
          <w:sz w:val="24"/>
          <w:szCs w:val="24"/>
        </w:rPr>
        <w:t>Физические  лица  согласны  сами платить.</w:t>
      </w:r>
    </w:p>
    <w:p w:rsidR="00A776F3" w:rsidRPr="00A776F3" w:rsidRDefault="00A776F3" w:rsidP="00394EA9">
      <w:pPr>
        <w:pStyle w:val="a3"/>
        <w:rPr>
          <w:b/>
          <w:sz w:val="24"/>
          <w:szCs w:val="24"/>
        </w:rPr>
      </w:pPr>
      <w:r w:rsidRPr="00A776F3">
        <w:rPr>
          <w:b/>
          <w:sz w:val="24"/>
          <w:szCs w:val="24"/>
        </w:rPr>
        <w:t>Петриоглу В.-примар</w:t>
      </w:r>
    </w:p>
    <w:p w:rsidR="00A776F3" w:rsidRDefault="00A776F3" w:rsidP="00394EA9">
      <w:pPr>
        <w:pStyle w:val="a3"/>
        <w:rPr>
          <w:sz w:val="24"/>
          <w:szCs w:val="24"/>
        </w:rPr>
      </w:pPr>
      <w:r>
        <w:rPr>
          <w:sz w:val="24"/>
          <w:szCs w:val="24"/>
        </w:rPr>
        <w:t>Нужно указать источник  финансирования. Вернуть на  бюджетную комиссию   на  доизучения.</w:t>
      </w:r>
    </w:p>
    <w:p w:rsidR="00A776F3" w:rsidRPr="005D5979" w:rsidRDefault="00A776F3" w:rsidP="00394EA9">
      <w:pPr>
        <w:pStyle w:val="a3"/>
        <w:rPr>
          <w:b/>
          <w:sz w:val="24"/>
          <w:szCs w:val="24"/>
        </w:rPr>
      </w:pPr>
      <w:r w:rsidRPr="005D5979">
        <w:rPr>
          <w:b/>
          <w:sz w:val="24"/>
          <w:szCs w:val="24"/>
        </w:rPr>
        <w:t>Желез Б.-советник</w:t>
      </w:r>
    </w:p>
    <w:p w:rsidR="00A776F3" w:rsidRDefault="005D5979" w:rsidP="00394EA9">
      <w:pPr>
        <w:pStyle w:val="a3"/>
        <w:rPr>
          <w:sz w:val="24"/>
          <w:szCs w:val="24"/>
        </w:rPr>
      </w:pPr>
      <w:r>
        <w:rPr>
          <w:sz w:val="24"/>
          <w:szCs w:val="24"/>
        </w:rPr>
        <w:t>В бюджете есть  статья на  освещение.</w:t>
      </w:r>
    </w:p>
    <w:p w:rsidR="005D5979" w:rsidRDefault="005D5979" w:rsidP="00394EA9">
      <w:pPr>
        <w:pStyle w:val="a3"/>
        <w:rPr>
          <w:sz w:val="24"/>
          <w:szCs w:val="24"/>
        </w:rPr>
      </w:pPr>
      <w:r>
        <w:rPr>
          <w:sz w:val="24"/>
          <w:szCs w:val="24"/>
        </w:rPr>
        <w:t xml:space="preserve">                                                               Совет  решил:</w:t>
      </w:r>
    </w:p>
    <w:p w:rsidR="005D5979" w:rsidRDefault="005D5979" w:rsidP="005D5979">
      <w:pPr>
        <w:pStyle w:val="a3"/>
        <w:numPr>
          <w:ilvl w:val="0"/>
          <w:numId w:val="21"/>
        </w:numPr>
        <w:rPr>
          <w:sz w:val="24"/>
          <w:szCs w:val="24"/>
        </w:rPr>
      </w:pPr>
      <w:r>
        <w:rPr>
          <w:sz w:val="24"/>
          <w:szCs w:val="24"/>
        </w:rPr>
        <w:t>У</w:t>
      </w:r>
      <w:r w:rsidRPr="00A776F3">
        <w:rPr>
          <w:sz w:val="24"/>
          <w:szCs w:val="24"/>
        </w:rPr>
        <w:t xml:space="preserve">величить время  работы  уличного  освещения  в городе. </w:t>
      </w:r>
    </w:p>
    <w:p w:rsidR="005D5979" w:rsidRPr="00A776F3" w:rsidRDefault="005D5979" w:rsidP="005D5979">
      <w:pPr>
        <w:pStyle w:val="a3"/>
        <w:ind w:left="720"/>
        <w:rPr>
          <w:sz w:val="24"/>
          <w:szCs w:val="24"/>
        </w:rPr>
      </w:pPr>
      <w:r w:rsidRPr="00A776F3">
        <w:rPr>
          <w:sz w:val="24"/>
          <w:szCs w:val="24"/>
        </w:rPr>
        <w:t>В зимний период с 17-00  до  06-00</w:t>
      </w:r>
    </w:p>
    <w:p w:rsidR="005D5979" w:rsidRDefault="005D5979" w:rsidP="005D5979">
      <w:pPr>
        <w:pStyle w:val="a3"/>
        <w:rPr>
          <w:sz w:val="24"/>
          <w:szCs w:val="24"/>
        </w:rPr>
      </w:pPr>
      <w:r w:rsidRPr="00A776F3">
        <w:rPr>
          <w:sz w:val="24"/>
          <w:szCs w:val="24"/>
        </w:rPr>
        <w:t xml:space="preserve">             В летний период     с 21-00  до 05-00</w:t>
      </w:r>
    </w:p>
    <w:p w:rsidR="005D5979" w:rsidRPr="00A776F3" w:rsidRDefault="005D5979" w:rsidP="005D5979">
      <w:pPr>
        <w:pStyle w:val="a3"/>
        <w:rPr>
          <w:sz w:val="24"/>
          <w:szCs w:val="24"/>
        </w:rPr>
      </w:pPr>
      <w:r>
        <w:rPr>
          <w:sz w:val="24"/>
          <w:szCs w:val="24"/>
        </w:rPr>
        <w:t xml:space="preserve">                                 </w:t>
      </w:r>
    </w:p>
    <w:p w:rsidR="009B1850" w:rsidRDefault="009B1850" w:rsidP="009B1850">
      <w:pPr>
        <w:pStyle w:val="a3"/>
      </w:pPr>
      <w:r>
        <w:t xml:space="preserve">                           Проголосовали:за-  10  ( Баурчулу Н, Чобан С, Манзул Д, Шиник В, Кисаков Д,                     </w:t>
      </w:r>
    </w:p>
    <w:p w:rsidR="009B1850" w:rsidRDefault="009B1850" w:rsidP="009B1850">
      <w:pPr>
        <w:pStyle w:val="a3"/>
      </w:pPr>
      <w:r>
        <w:t xml:space="preserve">                                                        Терзи Г,  Карагеоргий Д, Онофрей В, Желез Б, Фуер И)</w:t>
      </w:r>
    </w:p>
    <w:p w:rsidR="005D5979" w:rsidRDefault="005D5979" w:rsidP="00394EA9">
      <w:pPr>
        <w:pStyle w:val="a3"/>
        <w:rPr>
          <w:sz w:val="24"/>
          <w:szCs w:val="24"/>
        </w:rPr>
      </w:pPr>
    </w:p>
    <w:p w:rsidR="00A776F3" w:rsidRDefault="00A776F3" w:rsidP="00394EA9">
      <w:pPr>
        <w:pStyle w:val="a3"/>
        <w:rPr>
          <w:sz w:val="24"/>
          <w:szCs w:val="24"/>
        </w:rPr>
      </w:pPr>
    </w:p>
    <w:p w:rsidR="009B1850" w:rsidRDefault="009B1850" w:rsidP="009B1850">
      <w:pPr>
        <w:pStyle w:val="a3"/>
      </w:pPr>
      <w:r>
        <w:t xml:space="preserve">                                  Против :12   -Тюлю С, Кирчу И, Казаны Н, Чернев В, Капанжи             </w:t>
      </w:r>
    </w:p>
    <w:p w:rsidR="009B1850" w:rsidRDefault="009B1850" w:rsidP="009B1850">
      <w:pPr>
        <w:pStyle w:val="a3"/>
      </w:pPr>
      <w:r>
        <w:t xml:space="preserve">                                                          И,Киося М,  Колиогло М, Холбан А, Ионец С, </w:t>
      </w:r>
    </w:p>
    <w:p w:rsidR="009B1850" w:rsidRDefault="009B1850" w:rsidP="009B1850">
      <w:pPr>
        <w:pStyle w:val="a3"/>
      </w:pPr>
      <w:r>
        <w:t xml:space="preserve">                                                        Копущулу В, Филиппова В, Павлиогло Г</w:t>
      </w:r>
    </w:p>
    <w:p w:rsidR="002035E7" w:rsidRDefault="002035E7" w:rsidP="002035E7">
      <w:pPr>
        <w:jc w:val="both"/>
        <w:rPr>
          <w:sz w:val="20"/>
          <w:szCs w:val="20"/>
        </w:rPr>
      </w:pPr>
    </w:p>
    <w:p w:rsidR="004B1604" w:rsidRPr="000D1A74" w:rsidRDefault="004B1604" w:rsidP="004B1604">
      <w:r>
        <w:rPr>
          <w:b/>
        </w:rPr>
        <w:t xml:space="preserve">                                      </w:t>
      </w:r>
      <w:r w:rsidRPr="000D1A74">
        <w:rPr>
          <w:b/>
        </w:rPr>
        <w:t>ДАННОЕ  РЕШЕНИЕ  НЕ  ПРИНЯТО</w:t>
      </w:r>
      <w:r w:rsidRPr="000D1A74">
        <w:t xml:space="preserve">                                                                                            </w:t>
      </w:r>
    </w:p>
    <w:p w:rsidR="009B1850" w:rsidRPr="00B83A9C" w:rsidRDefault="004B1604" w:rsidP="004B1604">
      <w:pPr>
        <w:jc w:val="both"/>
        <w:rPr>
          <w:sz w:val="20"/>
          <w:szCs w:val="20"/>
        </w:rPr>
      </w:pPr>
      <w:r w:rsidRPr="000D1A74">
        <w:rPr>
          <w:b/>
        </w:rPr>
        <w:t>(  На основании ст. 19 п. 3:  Закона</w:t>
      </w:r>
      <w:r w:rsidR="00310176">
        <w:rPr>
          <w:b/>
        </w:rPr>
        <w:t xml:space="preserve"> № 436  от  28.12.2006г.</w:t>
      </w:r>
      <w:r w:rsidRPr="000D1A74">
        <w:rPr>
          <w:b/>
        </w:rPr>
        <w:t xml:space="preserve"> РМ «О местной  публичном управлении</w:t>
      </w:r>
      <w:r w:rsidR="00310176">
        <w:rPr>
          <w:b/>
        </w:rPr>
        <w:t>»)</w:t>
      </w:r>
    </w:p>
    <w:p w:rsidR="007C6E23" w:rsidRDefault="007C6E23" w:rsidP="007C6E23">
      <w:pPr>
        <w:pStyle w:val="a3"/>
        <w:rPr>
          <w:rFonts w:ascii="Times New Roman" w:hAnsi="Times New Roman" w:cs="Times New Roman"/>
        </w:rPr>
      </w:pPr>
    </w:p>
    <w:p w:rsidR="00310176" w:rsidRDefault="00310176" w:rsidP="007C6E23">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6/31    Об оценке работы  секретаря  </w:t>
      </w:r>
    </w:p>
    <w:p w:rsidR="0019262F" w:rsidRDefault="00310176" w:rsidP="007C6E23">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городского Совета</w:t>
      </w:r>
    </w:p>
    <w:p w:rsidR="00310176" w:rsidRDefault="00310176" w:rsidP="007C6E23">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Выступили:</w:t>
      </w:r>
    </w:p>
    <w:p w:rsidR="00310176" w:rsidRDefault="00310176" w:rsidP="007C6E23">
      <w:pPr>
        <w:pStyle w:val="a3"/>
        <w:rPr>
          <w:rFonts w:ascii="Times New Roman" w:hAnsi="Times New Roman" w:cs="Times New Roman"/>
          <w:b/>
          <w:color w:val="000000"/>
          <w:sz w:val="28"/>
          <w:szCs w:val="28"/>
        </w:rPr>
      </w:pPr>
      <w:r>
        <w:rPr>
          <w:rFonts w:ascii="Times New Roman" w:hAnsi="Times New Roman" w:cs="Times New Roman"/>
          <w:b/>
          <w:color w:val="000000"/>
          <w:sz w:val="28"/>
          <w:szCs w:val="28"/>
        </w:rPr>
        <w:t>Желез Б-советник</w:t>
      </w:r>
    </w:p>
    <w:p w:rsidR="00310176" w:rsidRDefault="00310176" w:rsidP="007C6E23">
      <w:pPr>
        <w:pStyle w:val="a3"/>
        <w:rPr>
          <w:rFonts w:ascii="Times New Roman" w:hAnsi="Times New Roman" w:cs="Times New Roman"/>
          <w:color w:val="000000"/>
          <w:sz w:val="24"/>
          <w:szCs w:val="24"/>
        </w:rPr>
      </w:pPr>
      <w:r w:rsidRPr="00310176">
        <w:rPr>
          <w:rFonts w:ascii="Times New Roman" w:hAnsi="Times New Roman" w:cs="Times New Roman"/>
          <w:color w:val="000000"/>
          <w:sz w:val="24"/>
          <w:szCs w:val="24"/>
        </w:rPr>
        <w:t>Как  можно  оценивать работу  секретаря Совета , если человек не  отчитался  и нет никаких аргументов. Если вам так  хочется, то пусть на следующей  сессии в повестку дня включить отчет секретаря.</w:t>
      </w:r>
    </w:p>
    <w:p w:rsidR="00310176" w:rsidRPr="001226B8" w:rsidRDefault="00310176" w:rsidP="007C6E23">
      <w:pPr>
        <w:pStyle w:val="a3"/>
        <w:rPr>
          <w:rFonts w:ascii="Times New Roman" w:hAnsi="Times New Roman" w:cs="Times New Roman"/>
          <w:b/>
          <w:color w:val="000000"/>
          <w:sz w:val="24"/>
          <w:szCs w:val="24"/>
        </w:rPr>
      </w:pPr>
      <w:r w:rsidRPr="001226B8">
        <w:rPr>
          <w:rFonts w:ascii="Times New Roman" w:hAnsi="Times New Roman" w:cs="Times New Roman"/>
          <w:b/>
          <w:color w:val="000000"/>
          <w:sz w:val="24"/>
          <w:szCs w:val="24"/>
        </w:rPr>
        <w:t>Копущулу В.председательствующий</w:t>
      </w:r>
    </w:p>
    <w:p w:rsidR="00310176" w:rsidRDefault="00310176" w:rsidP="007C6E23">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Предлагаю работу  секретаря  оценить неудовлетворительно.</w:t>
      </w:r>
    </w:p>
    <w:p w:rsidR="00310176" w:rsidRPr="001226B8" w:rsidRDefault="00310176" w:rsidP="007C6E23">
      <w:pPr>
        <w:pStyle w:val="a3"/>
        <w:rPr>
          <w:rFonts w:ascii="Times New Roman" w:hAnsi="Times New Roman" w:cs="Times New Roman"/>
          <w:b/>
          <w:color w:val="000000"/>
          <w:sz w:val="24"/>
          <w:szCs w:val="24"/>
        </w:rPr>
      </w:pPr>
      <w:r w:rsidRPr="001226B8">
        <w:rPr>
          <w:rFonts w:ascii="Times New Roman" w:hAnsi="Times New Roman" w:cs="Times New Roman"/>
          <w:b/>
          <w:color w:val="000000"/>
          <w:sz w:val="24"/>
          <w:szCs w:val="24"/>
        </w:rPr>
        <w:t>Фуер И.-советник</w:t>
      </w:r>
    </w:p>
    <w:p w:rsidR="00310176" w:rsidRDefault="001226B8" w:rsidP="007C6E23">
      <w:pPr>
        <w:pStyle w:val="a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Надо в начале  предъявить  аргументы.</w:t>
      </w:r>
    </w:p>
    <w:p w:rsidR="001226B8" w:rsidRPr="001226B8" w:rsidRDefault="001226B8" w:rsidP="007C6E23">
      <w:pPr>
        <w:pStyle w:val="a3"/>
        <w:rPr>
          <w:rFonts w:ascii="Times New Roman" w:hAnsi="Times New Roman" w:cs="Times New Roman"/>
          <w:b/>
          <w:color w:val="000000"/>
          <w:sz w:val="24"/>
          <w:szCs w:val="24"/>
        </w:rPr>
      </w:pPr>
      <w:r w:rsidRPr="001226B8">
        <w:rPr>
          <w:rFonts w:ascii="Times New Roman" w:hAnsi="Times New Roman" w:cs="Times New Roman"/>
          <w:b/>
          <w:color w:val="000000"/>
          <w:sz w:val="24"/>
          <w:szCs w:val="24"/>
        </w:rPr>
        <w:t>Мухина О.-секретарь городского совета</w:t>
      </w:r>
    </w:p>
    <w:p w:rsidR="001226B8" w:rsidRDefault="001226B8" w:rsidP="007C6E23">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Прошу председательствующего  привести  аргументы по поводу  моей  работы, ,не взирая на  политические взгляды.</w:t>
      </w:r>
    </w:p>
    <w:p w:rsidR="001226B8" w:rsidRPr="00310176" w:rsidRDefault="001226B8" w:rsidP="007C6E23">
      <w:pPr>
        <w:pStyle w:val="a3"/>
        <w:rPr>
          <w:rFonts w:ascii="Times New Roman" w:hAnsi="Times New Roman" w:cs="Times New Roman"/>
          <w:color w:val="000000"/>
          <w:sz w:val="24"/>
          <w:szCs w:val="24"/>
        </w:rPr>
      </w:pPr>
    </w:p>
    <w:p w:rsidR="00310176" w:rsidRDefault="001226B8" w:rsidP="007C6E23">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ФРАКЦИЯ  СОЦИАЛИСТОВ  ВСТАЛА, НАЧАЛАСЬ ПЕРЕПАЛКА  В ЗАЛЕ С  ФРАКЦИЕЙ от «Нашей Партии «и ДПМ  и присутствующим  избирателем в зале г.Копущулу Г И.</w:t>
      </w:r>
    </w:p>
    <w:p w:rsidR="001226B8" w:rsidRDefault="001226B8" w:rsidP="007C6E23">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ГОЛОСОВАНИЕ НЕ  СОСТОЯЛОСЬ.</w:t>
      </w:r>
    </w:p>
    <w:p w:rsidR="001226B8" w:rsidRDefault="001226B8" w:rsidP="007C6E23">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РЕШЕНИЕ НЕ ПРИНЯТО.</w:t>
      </w:r>
    </w:p>
    <w:p w:rsidR="001226B8" w:rsidRDefault="001226B8" w:rsidP="007C6E23">
      <w:pPr>
        <w:pStyle w:val="a3"/>
        <w:rPr>
          <w:rFonts w:ascii="Times New Roman" w:hAnsi="Times New Roman" w:cs="Times New Roman"/>
          <w:color w:val="000000"/>
          <w:sz w:val="24"/>
          <w:szCs w:val="24"/>
        </w:rPr>
      </w:pPr>
    </w:p>
    <w:p w:rsidR="001226B8" w:rsidRDefault="001226B8" w:rsidP="007C6E23">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ПРЕДСЕДАТЕЛЬСТВУЮЩИЙ  НА СЕССИИ                            В.Г.Копущулу</w:t>
      </w:r>
    </w:p>
    <w:p w:rsidR="001226B8" w:rsidRDefault="001226B8" w:rsidP="007C6E23">
      <w:pPr>
        <w:pStyle w:val="a3"/>
        <w:rPr>
          <w:rFonts w:ascii="Times New Roman" w:hAnsi="Times New Roman" w:cs="Times New Roman"/>
          <w:color w:val="000000"/>
          <w:sz w:val="24"/>
          <w:szCs w:val="24"/>
        </w:rPr>
      </w:pPr>
    </w:p>
    <w:p w:rsidR="001226B8" w:rsidRPr="00310176" w:rsidRDefault="001226B8" w:rsidP="007C6E23">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СЕКРЕТАРЬ ГОРОДСКОГО  СОВЕТА                                          О.Ф.Мухина</w:t>
      </w:r>
    </w:p>
    <w:sectPr w:rsidR="001226B8" w:rsidRPr="00310176" w:rsidSect="00C54635">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20D" w:rsidRDefault="0019620D" w:rsidP="001D57E0">
      <w:pPr>
        <w:spacing w:after="0" w:line="240" w:lineRule="auto"/>
      </w:pPr>
      <w:r>
        <w:separator/>
      </w:r>
    </w:p>
  </w:endnote>
  <w:endnote w:type="continuationSeparator" w:id="0">
    <w:p w:rsidR="0019620D" w:rsidRDefault="0019620D" w:rsidP="001D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E6" w:rsidRDefault="00B54FE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E6" w:rsidRDefault="00B54FE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E6" w:rsidRDefault="00B54F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20D" w:rsidRDefault="0019620D" w:rsidP="001D57E0">
      <w:pPr>
        <w:spacing w:after="0" w:line="240" w:lineRule="auto"/>
      </w:pPr>
      <w:r>
        <w:separator/>
      </w:r>
    </w:p>
  </w:footnote>
  <w:footnote w:type="continuationSeparator" w:id="0">
    <w:p w:rsidR="0019620D" w:rsidRDefault="0019620D" w:rsidP="001D5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E6" w:rsidRDefault="00B54FE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662656"/>
      <w:docPartObj>
        <w:docPartGallery w:val="Page Numbers (Top of Page)"/>
        <w:docPartUnique/>
      </w:docPartObj>
    </w:sdtPr>
    <w:sdtEndPr/>
    <w:sdtContent>
      <w:p w:rsidR="00B54FE6" w:rsidRDefault="00B54FE6">
        <w:pPr>
          <w:pStyle w:val="a7"/>
        </w:pPr>
      </w:p>
      <w:p w:rsidR="00B54FE6" w:rsidRDefault="00B54FE6">
        <w:pPr>
          <w:pStyle w:val="a7"/>
        </w:pPr>
      </w:p>
      <w:p w:rsidR="00B54FE6" w:rsidRDefault="00B54FE6">
        <w:pPr>
          <w:pStyle w:val="a7"/>
        </w:pPr>
        <w:r>
          <w:fldChar w:fldCharType="begin"/>
        </w:r>
        <w:r>
          <w:instrText xml:space="preserve"> PAGE   \* MERGEFORMAT </w:instrText>
        </w:r>
        <w:r>
          <w:fldChar w:fldCharType="separate"/>
        </w:r>
        <w:r w:rsidR="00D72C5B">
          <w:rPr>
            <w:noProof/>
          </w:rPr>
          <w:t>1</w:t>
        </w:r>
        <w:r>
          <w:rPr>
            <w:noProof/>
          </w:rPr>
          <w:fldChar w:fldCharType="end"/>
        </w:r>
      </w:p>
    </w:sdtContent>
  </w:sdt>
  <w:p w:rsidR="00B54FE6" w:rsidRDefault="00B54FE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E6" w:rsidRDefault="00B54FE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4">
    <w:nsid w:val="023676BD"/>
    <w:multiLevelType w:val="hybridMultilevel"/>
    <w:tmpl w:val="DE0E5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B0310"/>
    <w:multiLevelType w:val="hybridMultilevel"/>
    <w:tmpl w:val="33CEF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90EA0"/>
    <w:multiLevelType w:val="hybridMultilevel"/>
    <w:tmpl w:val="A3A20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213CC7"/>
    <w:multiLevelType w:val="hybridMultilevel"/>
    <w:tmpl w:val="DC70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9F59AF"/>
    <w:multiLevelType w:val="hybridMultilevel"/>
    <w:tmpl w:val="5DFAD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F11FB"/>
    <w:multiLevelType w:val="hybridMultilevel"/>
    <w:tmpl w:val="0A967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135FEC"/>
    <w:multiLevelType w:val="hybridMultilevel"/>
    <w:tmpl w:val="4DCA9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A841AE"/>
    <w:multiLevelType w:val="hybridMultilevel"/>
    <w:tmpl w:val="F43EB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4D3A20"/>
    <w:multiLevelType w:val="hybridMultilevel"/>
    <w:tmpl w:val="CCAC7A98"/>
    <w:lvl w:ilvl="0" w:tplc="9E76BFF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3">
    <w:nsid w:val="1E60728D"/>
    <w:multiLevelType w:val="hybridMultilevel"/>
    <w:tmpl w:val="C3B2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E35FAF"/>
    <w:multiLevelType w:val="hybridMultilevel"/>
    <w:tmpl w:val="090A1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903605"/>
    <w:multiLevelType w:val="hybridMultilevel"/>
    <w:tmpl w:val="BDE8F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D3545A"/>
    <w:multiLevelType w:val="hybridMultilevel"/>
    <w:tmpl w:val="F81627F8"/>
    <w:lvl w:ilvl="0" w:tplc="4D6C8F68">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159695C"/>
    <w:multiLevelType w:val="hybridMultilevel"/>
    <w:tmpl w:val="3192FE5C"/>
    <w:lvl w:ilvl="0" w:tplc="DED42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79A4E83"/>
    <w:multiLevelType w:val="hybridMultilevel"/>
    <w:tmpl w:val="D1B25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B194F"/>
    <w:multiLevelType w:val="hybridMultilevel"/>
    <w:tmpl w:val="B3E037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E0014F"/>
    <w:multiLevelType w:val="hybridMultilevel"/>
    <w:tmpl w:val="27C89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D2E4A"/>
    <w:multiLevelType w:val="hybridMultilevel"/>
    <w:tmpl w:val="3182C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43E33"/>
    <w:multiLevelType w:val="hybridMultilevel"/>
    <w:tmpl w:val="F5686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2050E6"/>
    <w:multiLevelType w:val="hybridMultilevel"/>
    <w:tmpl w:val="5C0009C8"/>
    <w:lvl w:ilvl="0" w:tplc="9072CB4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127069"/>
    <w:multiLevelType w:val="hybridMultilevel"/>
    <w:tmpl w:val="941EA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CE128E"/>
    <w:multiLevelType w:val="hybridMultilevel"/>
    <w:tmpl w:val="A64C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A73DAD"/>
    <w:multiLevelType w:val="hybridMultilevel"/>
    <w:tmpl w:val="A450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1E7AAF"/>
    <w:multiLevelType w:val="hybridMultilevel"/>
    <w:tmpl w:val="7CF2E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A34A5F"/>
    <w:multiLevelType w:val="hybridMultilevel"/>
    <w:tmpl w:val="32E01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261B87"/>
    <w:multiLevelType w:val="hybridMultilevel"/>
    <w:tmpl w:val="A3F8F308"/>
    <w:lvl w:ilvl="0" w:tplc="6B728D3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68FF4E7A"/>
    <w:multiLevelType w:val="hybridMultilevel"/>
    <w:tmpl w:val="72D0FA84"/>
    <w:lvl w:ilvl="0" w:tplc="9BE6573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DB0B84"/>
    <w:multiLevelType w:val="hybridMultilevel"/>
    <w:tmpl w:val="DB644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7"/>
  </w:num>
  <w:num w:numId="7">
    <w:abstractNumId w:val="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8"/>
  </w:num>
  <w:num w:numId="11">
    <w:abstractNumId w:val="30"/>
  </w:num>
  <w:num w:numId="12">
    <w:abstractNumId w:val="7"/>
  </w:num>
  <w:num w:numId="13">
    <w:abstractNumId w:val="18"/>
  </w:num>
  <w:num w:numId="14">
    <w:abstractNumId w:val="25"/>
  </w:num>
  <w:num w:numId="15">
    <w:abstractNumId w:val="22"/>
  </w:num>
  <w:num w:numId="16">
    <w:abstractNumId w:val="12"/>
  </w:num>
  <w:num w:numId="17">
    <w:abstractNumId w:val="24"/>
  </w:num>
  <w:num w:numId="18">
    <w:abstractNumId w:val="23"/>
  </w:num>
  <w:num w:numId="19">
    <w:abstractNumId w:val="29"/>
  </w:num>
  <w:num w:numId="20">
    <w:abstractNumId w:val="4"/>
  </w:num>
  <w:num w:numId="21">
    <w:abstractNumId w:val="20"/>
  </w:num>
  <w:num w:numId="22">
    <w:abstractNumId w:val="8"/>
  </w:num>
  <w:num w:numId="23">
    <w:abstractNumId w:val="19"/>
  </w:num>
  <w:num w:numId="24">
    <w:abstractNumId w:val="5"/>
  </w:num>
  <w:num w:numId="25">
    <w:abstractNumId w:val="14"/>
  </w:num>
  <w:num w:numId="26">
    <w:abstractNumId w:val="26"/>
  </w:num>
  <w:num w:numId="27">
    <w:abstractNumId w:val="11"/>
  </w:num>
  <w:num w:numId="28">
    <w:abstractNumId w:val="21"/>
  </w:num>
  <w:num w:numId="29">
    <w:abstractNumId w:val="9"/>
  </w:num>
  <w:num w:numId="30">
    <w:abstractNumId w:val="13"/>
  </w:num>
  <w:num w:numId="31">
    <w:abstractNumId w:val="6"/>
  </w:num>
  <w:num w:numId="32">
    <w:abstractNumId w:val="31"/>
  </w:num>
  <w:num w:numId="3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7651"/>
    <w:rsid w:val="00002512"/>
    <w:rsid w:val="0000605F"/>
    <w:rsid w:val="00007FA3"/>
    <w:rsid w:val="000106E8"/>
    <w:rsid w:val="00012558"/>
    <w:rsid w:val="0001435B"/>
    <w:rsid w:val="0001724B"/>
    <w:rsid w:val="00025D6B"/>
    <w:rsid w:val="00027F70"/>
    <w:rsid w:val="000324E5"/>
    <w:rsid w:val="00032833"/>
    <w:rsid w:val="00032DF7"/>
    <w:rsid w:val="00034481"/>
    <w:rsid w:val="00036074"/>
    <w:rsid w:val="00036CE7"/>
    <w:rsid w:val="00040B33"/>
    <w:rsid w:val="00043DE2"/>
    <w:rsid w:val="00044706"/>
    <w:rsid w:val="00047D1E"/>
    <w:rsid w:val="00050A28"/>
    <w:rsid w:val="000530C7"/>
    <w:rsid w:val="00053247"/>
    <w:rsid w:val="00054237"/>
    <w:rsid w:val="000546B4"/>
    <w:rsid w:val="00056056"/>
    <w:rsid w:val="00057F5F"/>
    <w:rsid w:val="00061B6C"/>
    <w:rsid w:val="00062D20"/>
    <w:rsid w:val="0006371B"/>
    <w:rsid w:val="00065561"/>
    <w:rsid w:val="00065E7C"/>
    <w:rsid w:val="00066622"/>
    <w:rsid w:val="00070AB2"/>
    <w:rsid w:val="00071404"/>
    <w:rsid w:val="00071AB1"/>
    <w:rsid w:val="00072349"/>
    <w:rsid w:val="00072BFC"/>
    <w:rsid w:val="00075A0D"/>
    <w:rsid w:val="000776A4"/>
    <w:rsid w:val="00083950"/>
    <w:rsid w:val="000839A9"/>
    <w:rsid w:val="0008451C"/>
    <w:rsid w:val="00084F86"/>
    <w:rsid w:val="0008660E"/>
    <w:rsid w:val="00086AB3"/>
    <w:rsid w:val="000871F6"/>
    <w:rsid w:val="00087BC4"/>
    <w:rsid w:val="00091F45"/>
    <w:rsid w:val="00092F47"/>
    <w:rsid w:val="000A044B"/>
    <w:rsid w:val="000A117D"/>
    <w:rsid w:val="000A1CE7"/>
    <w:rsid w:val="000A2D9C"/>
    <w:rsid w:val="000A43BB"/>
    <w:rsid w:val="000B09FA"/>
    <w:rsid w:val="000B0E2F"/>
    <w:rsid w:val="000B1EBA"/>
    <w:rsid w:val="000C446E"/>
    <w:rsid w:val="000C46DD"/>
    <w:rsid w:val="000D0CB7"/>
    <w:rsid w:val="000D0D70"/>
    <w:rsid w:val="000D23FD"/>
    <w:rsid w:val="000D3720"/>
    <w:rsid w:val="000D5019"/>
    <w:rsid w:val="000D718C"/>
    <w:rsid w:val="000D78BF"/>
    <w:rsid w:val="000D7A05"/>
    <w:rsid w:val="000E68C0"/>
    <w:rsid w:val="000E6B96"/>
    <w:rsid w:val="000F0808"/>
    <w:rsid w:val="000F39F6"/>
    <w:rsid w:val="000F4E37"/>
    <w:rsid w:val="000F7736"/>
    <w:rsid w:val="000F77E2"/>
    <w:rsid w:val="001000B6"/>
    <w:rsid w:val="001004BC"/>
    <w:rsid w:val="001065AE"/>
    <w:rsid w:val="00111FE9"/>
    <w:rsid w:val="00117651"/>
    <w:rsid w:val="001177B3"/>
    <w:rsid w:val="001179FA"/>
    <w:rsid w:val="00117A49"/>
    <w:rsid w:val="00120C9E"/>
    <w:rsid w:val="001221AB"/>
    <w:rsid w:val="001226B8"/>
    <w:rsid w:val="00123F7E"/>
    <w:rsid w:val="0013073F"/>
    <w:rsid w:val="00130F83"/>
    <w:rsid w:val="00131874"/>
    <w:rsid w:val="00144020"/>
    <w:rsid w:val="00144DB4"/>
    <w:rsid w:val="00145F46"/>
    <w:rsid w:val="001474BB"/>
    <w:rsid w:val="00150A33"/>
    <w:rsid w:val="0016257A"/>
    <w:rsid w:val="00163E9E"/>
    <w:rsid w:val="0016661D"/>
    <w:rsid w:val="0017058E"/>
    <w:rsid w:val="001742D9"/>
    <w:rsid w:val="00177E93"/>
    <w:rsid w:val="00185532"/>
    <w:rsid w:val="00186615"/>
    <w:rsid w:val="00186AA8"/>
    <w:rsid w:val="0018751B"/>
    <w:rsid w:val="0019262F"/>
    <w:rsid w:val="001942BA"/>
    <w:rsid w:val="0019620D"/>
    <w:rsid w:val="001965DB"/>
    <w:rsid w:val="001A2A01"/>
    <w:rsid w:val="001A5D7F"/>
    <w:rsid w:val="001B1553"/>
    <w:rsid w:val="001B2136"/>
    <w:rsid w:val="001B2D87"/>
    <w:rsid w:val="001B34EB"/>
    <w:rsid w:val="001B4BE5"/>
    <w:rsid w:val="001B5B09"/>
    <w:rsid w:val="001C2D2D"/>
    <w:rsid w:val="001C3188"/>
    <w:rsid w:val="001C483C"/>
    <w:rsid w:val="001D1010"/>
    <w:rsid w:val="001D57E0"/>
    <w:rsid w:val="001E0363"/>
    <w:rsid w:val="001E6995"/>
    <w:rsid w:val="001E6A38"/>
    <w:rsid w:val="001E7C05"/>
    <w:rsid w:val="001F0AF5"/>
    <w:rsid w:val="001F0CAF"/>
    <w:rsid w:val="001F1433"/>
    <w:rsid w:val="001F28D0"/>
    <w:rsid w:val="001F51B5"/>
    <w:rsid w:val="001F6F46"/>
    <w:rsid w:val="001F7EF4"/>
    <w:rsid w:val="00200D47"/>
    <w:rsid w:val="00201F49"/>
    <w:rsid w:val="00202815"/>
    <w:rsid w:val="00202C8B"/>
    <w:rsid w:val="002035E7"/>
    <w:rsid w:val="00207634"/>
    <w:rsid w:val="00211C4C"/>
    <w:rsid w:val="00214C74"/>
    <w:rsid w:val="00215011"/>
    <w:rsid w:val="00216DF0"/>
    <w:rsid w:val="00217E7B"/>
    <w:rsid w:val="0022377A"/>
    <w:rsid w:val="00230646"/>
    <w:rsid w:val="0023382F"/>
    <w:rsid w:val="002339E7"/>
    <w:rsid w:val="002376E5"/>
    <w:rsid w:val="002403D7"/>
    <w:rsid w:val="00240B52"/>
    <w:rsid w:val="00241088"/>
    <w:rsid w:val="002416B1"/>
    <w:rsid w:val="00241875"/>
    <w:rsid w:val="00244BAC"/>
    <w:rsid w:val="00245129"/>
    <w:rsid w:val="00246BDC"/>
    <w:rsid w:val="002531CC"/>
    <w:rsid w:val="002532F1"/>
    <w:rsid w:val="002577CA"/>
    <w:rsid w:val="00260390"/>
    <w:rsid w:val="00260AA8"/>
    <w:rsid w:val="002615AD"/>
    <w:rsid w:val="0026386B"/>
    <w:rsid w:val="00263A41"/>
    <w:rsid w:val="0026410F"/>
    <w:rsid w:val="00264D1B"/>
    <w:rsid w:val="00265F65"/>
    <w:rsid w:val="00270D71"/>
    <w:rsid w:val="00273C52"/>
    <w:rsid w:val="00275F23"/>
    <w:rsid w:val="00276FDD"/>
    <w:rsid w:val="002815D6"/>
    <w:rsid w:val="002848F2"/>
    <w:rsid w:val="00284A63"/>
    <w:rsid w:val="00290CC4"/>
    <w:rsid w:val="00291439"/>
    <w:rsid w:val="00291F2B"/>
    <w:rsid w:val="002A02E7"/>
    <w:rsid w:val="002A03FF"/>
    <w:rsid w:val="002A2D0D"/>
    <w:rsid w:val="002B124C"/>
    <w:rsid w:val="002B162E"/>
    <w:rsid w:val="002B545B"/>
    <w:rsid w:val="002B5D5F"/>
    <w:rsid w:val="002B6595"/>
    <w:rsid w:val="002B675E"/>
    <w:rsid w:val="002B7909"/>
    <w:rsid w:val="002C11B9"/>
    <w:rsid w:val="002C1C26"/>
    <w:rsid w:val="002C279E"/>
    <w:rsid w:val="002C430C"/>
    <w:rsid w:val="002D0F26"/>
    <w:rsid w:val="002D16F6"/>
    <w:rsid w:val="002D53D2"/>
    <w:rsid w:val="002D7954"/>
    <w:rsid w:val="002E4BB0"/>
    <w:rsid w:val="002E533E"/>
    <w:rsid w:val="002E5BD9"/>
    <w:rsid w:val="002E62C4"/>
    <w:rsid w:val="002E6E49"/>
    <w:rsid w:val="002E71FE"/>
    <w:rsid w:val="002E7906"/>
    <w:rsid w:val="002E7C21"/>
    <w:rsid w:val="002F40F3"/>
    <w:rsid w:val="002F5E12"/>
    <w:rsid w:val="0030164F"/>
    <w:rsid w:val="00301F5C"/>
    <w:rsid w:val="00302067"/>
    <w:rsid w:val="0030216D"/>
    <w:rsid w:val="00302CD8"/>
    <w:rsid w:val="00306F57"/>
    <w:rsid w:val="00310176"/>
    <w:rsid w:val="003165BD"/>
    <w:rsid w:val="00321630"/>
    <w:rsid w:val="00321D99"/>
    <w:rsid w:val="00324173"/>
    <w:rsid w:val="00324F8A"/>
    <w:rsid w:val="003261FA"/>
    <w:rsid w:val="003277A8"/>
    <w:rsid w:val="00332670"/>
    <w:rsid w:val="0033420C"/>
    <w:rsid w:val="003353F9"/>
    <w:rsid w:val="00337874"/>
    <w:rsid w:val="003419EB"/>
    <w:rsid w:val="00343D15"/>
    <w:rsid w:val="00344362"/>
    <w:rsid w:val="00346125"/>
    <w:rsid w:val="003463E1"/>
    <w:rsid w:val="00347114"/>
    <w:rsid w:val="0034753E"/>
    <w:rsid w:val="00347D69"/>
    <w:rsid w:val="00347F4F"/>
    <w:rsid w:val="00350E1B"/>
    <w:rsid w:val="0035583F"/>
    <w:rsid w:val="00356D7B"/>
    <w:rsid w:val="003576A6"/>
    <w:rsid w:val="00357AE0"/>
    <w:rsid w:val="0036105D"/>
    <w:rsid w:val="0036110F"/>
    <w:rsid w:val="00361209"/>
    <w:rsid w:val="0036208E"/>
    <w:rsid w:val="00362A2F"/>
    <w:rsid w:val="00366FC5"/>
    <w:rsid w:val="00367946"/>
    <w:rsid w:val="00372D13"/>
    <w:rsid w:val="0037315B"/>
    <w:rsid w:val="00373417"/>
    <w:rsid w:val="0037356D"/>
    <w:rsid w:val="00376BF3"/>
    <w:rsid w:val="00376D78"/>
    <w:rsid w:val="0037793A"/>
    <w:rsid w:val="00383C2C"/>
    <w:rsid w:val="00383F19"/>
    <w:rsid w:val="00387994"/>
    <w:rsid w:val="00390613"/>
    <w:rsid w:val="003910C5"/>
    <w:rsid w:val="00392324"/>
    <w:rsid w:val="00392F92"/>
    <w:rsid w:val="00394EA9"/>
    <w:rsid w:val="00397545"/>
    <w:rsid w:val="00397DF4"/>
    <w:rsid w:val="003A2882"/>
    <w:rsid w:val="003A3B40"/>
    <w:rsid w:val="003B260A"/>
    <w:rsid w:val="003B5785"/>
    <w:rsid w:val="003B66E5"/>
    <w:rsid w:val="003B68FC"/>
    <w:rsid w:val="003B6C52"/>
    <w:rsid w:val="003B706C"/>
    <w:rsid w:val="003C22BE"/>
    <w:rsid w:val="003C3BC8"/>
    <w:rsid w:val="003C47A2"/>
    <w:rsid w:val="003C60AA"/>
    <w:rsid w:val="003C65D9"/>
    <w:rsid w:val="003D05C3"/>
    <w:rsid w:val="003D1C7D"/>
    <w:rsid w:val="003D31E7"/>
    <w:rsid w:val="003D401F"/>
    <w:rsid w:val="003D4233"/>
    <w:rsid w:val="003D554D"/>
    <w:rsid w:val="003D7A21"/>
    <w:rsid w:val="003E153C"/>
    <w:rsid w:val="003E1C83"/>
    <w:rsid w:val="003E4ED5"/>
    <w:rsid w:val="003E5471"/>
    <w:rsid w:val="003E66F3"/>
    <w:rsid w:val="003F1051"/>
    <w:rsid w:val="003F1988"/>
    <w:rsid w:val="003F308C"/>
    <w:rsid w:val="003F55FA"/>
    <w:rsid w:val="003F5DB1"/>
    <w:rsid w:val="003F62D7"/>
    <w:rsid w:val="0040069E"/>
    <w:rsid w:val="00401FFF"/>
    <w:rsid w:val="00405754"/>
    <w:rsid w:val="004061D2"/>
    <w:rsid w:val="00412253"/>
    <w:rsid w:val="00412926"/>
    <w:rsid w:val="00413097"/>
    <w:rsid w:val="004142F1"/>
    <w:rsid w:val="00415BAF"/>
    <w:rsid w:val="0042021F"/>
    <w:rsid w:val="0042549D"/>
    <w:rsid w:val="00425FBC"/>
    <w:rsid w:val="00427AA3"/>
    <w:rsid w:val="00427D53"/>
    <w:rsid w:val="0043035F"/>
    <w:rsid w:val="00430406"/>
    <w:rsid w:val="00433905"/>
    <w:rsid w:val="004341B4"/>
    <w:rsid w:val="00435D0A"/>
    <w:rsid w:val="00436858"/>
    <w:rsid w:val="00437721"/>
    <w:rsid w:val="004407DE"/>
    <w:rsid w:val="0044116C"/>
    <w:rsid w:val="0044212F"/>
    <w:rsid w:val="0044296F"/>
    <w:rsid w:val="004439D0"/>
    <w:rsid w:val="00445137"/>
    <w:rsid w:val="00445CE9"/>
    <w:rsid w:val="00451F43"/>
    <w:rsid w:val="00452783"/>
    <w:rsid w:val="0046062A"/>
    <w:rsid w:val="004607FD"/>
    <w:rsid w:val="00461C87"/>
    <w:rsid w:val="0047024E"/>
    <w:rsid w:val="00474CE5"/>
    <w:rsid w:val="00475F24"/>
    <w:rsid w:val="00476B2B"/>
    <w:rsid w:val="0048210B"/>
    <w:rsid w:val="00482C49"/>
    <w:rsid w:val="004908A0"/>
    <w:rsid w:val="004918CA"/>
    <w:rsid w:val="00492EC0"/>
    <w:rsid w:val="00493D82"/>
    <w:rsid w:val="00494922"/>
    <w:rsid w:val="004955F2"/>
    <w:rsid w:val="0049587C"/>
    <w:rsid w:val="0049603D"/>
    <w:rsid w:val="00497FEB"/>
    <w:rsid w:val="004A00E7"/>
    <w:rsid w:val="004A192D"/>
    <w:rsid w:val="004A30BC"/>
    <w:rsid w:val="004A39ED"/>
    <w:rsid w:val="004A593F"/>
    <w:rsid w:val="004A7DF6"/>
    <w:rsid w:val="004B1604"/>
    <w:rsid w:val="004B26D6"/>
    <w:rsid w:val="004B2C13"/>
    <w:rsid w:val="004B2CEE"/>
    <w:rsid w:val="004B37B4"/>
    <w:rsid w:val="004C017E"/>
    <w:rsid w:val="004C26E3"/>
    <w:rsid w:val="004C5194"/>
    <w:rsid w:val="004D1347"/>
    <w:rsid w:val="004D1B38"/>
    <w:rsid w:val="004D2288"/>
    <w:rsid w:val="004D490A"/>
    <w:rsid w:val="004D71B2"/>
    <w:rsid w:val="004E050E"/>
    <w:rsid w:val="004E6A42"/>
    <w:rsid w:val="004E7849"/>
    <w:rsid w:val="004F3819"/>
    <w:rsid w:val="004F7457"/>
    <w:rsid w:val="005018CD"/>
    <w:rsid w:val="00502558"/>
    <w:rsid w:val="00506FC5"/>
    <w:rsid w:val="0051155E"/>
    <w:rsid w:val="005125DF"/>
    <w:rsid w:val="0051629D"/>
    <w:rsid w:val="00517BCC"/>
    <w:rsid w:val="005219F4"/>
    <w:rsid w:val="005241E6"/>
    <w:rsid w:val="00524867"/>
    <w:rsid w:val="00525049"/>
    <w:rsid w:val="0052562B"/>
    <w:rsid w:val="00527B2C"/>
    <w:rsid w:val="00531A66"/>
    <w:rsid w:val="005354A0"/>
    <w:rsid w:val="00544CC3"/>
    <w:rsid w:val="00545CB1"/>
    <w:rsid w:val="0055145D"/>
    <w:rsid w:val="0055207D"/>
    <w:rsid w:val="00552B19"/>
    <w:rsid w:val="005568F8"/>
    <w:rsid w:val="00563197"/>
    <w:rsid w:val="005637DC"/>
    <w:rsid w:val="00563AB5"/>
    <w:rsid w:val="00564BE0"/>
    <w:rsid w:val="0057077F"/>
    <w:rsid w:val="0057108A"/>
    <w:rsid w:val="00572358"/>
    <w:rsid w:val="00574598"/>
    <w:rsid w:val="00576051"/>
    <w:rsid w:val="005774D3"/>
    <w:rsid w:val="0057788E"/>
    <w:rsid w:val="00581AE3"/>
    <w:rsid w:val="0058251F"/>
    <w:rsid w:val="005850B2"/>
    <w:rsid w:val="00585C11"/>
    <w:rsid w:val="00590F06"/>
    <w:rsid w:val="0059118C"/>
    <w:rsid w:val="00591B1F"/>
    <w:rsid w:val="00595D0B"/>
    <w:rsid w:val="005A1C94"/>
    <w:rsid w:val="005A1F0F"/>
    <w:rsid w:val="005A2625"/>
    <w:rsid w:val="005A3C38"/>
    <w:rsid w:val="005A6167"/>
    <w:rsid w:val="005A7C14"/>
    <w:rsid w:val="005B4C05"/>
    <w:rsid w:val="005B64AE"/>
    <w:rsid w:val="005C256D"/>
    <w:rsid w:val="005C309C"/>
    <w:rsid w:val="005D0135"/>
    <w:rsid w:val="005D2231"/>
    <w:rsid w:val="005D37E6"/>
    <w:rsid w:val="005D3AD8"/>
    <w:rsid w:val="005D5548"/>
    <w:rsid w:val="005D5979"/>
    <w:rsid w:val="005D684A"/>
    <w:rsid w:val="005D6B90"/>
    <w:rsid w:val="005D75D1"/>
    <w:rsid w:val="005E1F29"/>
    <w:rsid w:val="005E3005"/>
    <w:rsid w:val="005E32C3"/>
    <w:rsid w:val="005E6FD4"/>
    <w:rsid w:val="005F366C"/>
    <w:rsid w:val="005F40A4"/>
    <w:rsid w:val="005F43C9"/>
    <w:rsid w:val="005F4A2C"/>
    <w:rsid w:val="005F4FD2"/>
    <w:rsid w:val="005F6769"/>
    <w:rsid w:val="005F6861"/>
    <w:rsid w:val="006005D9"/>
    <w:rsid w:val="00601BE3"/>
    <w:rsid w:val="00603311"/>
    <w:rsid w:val="00604424"/>
    <w:rsid w:val="00605D0A"/>
    <w:rsid w:val="00605D51"/>
    <w:rsid w:val="00607CE5"/>
    <w:rsid w:val="0061186D"/>
    <w:rsid w:val="00612752"/>
    <w:rsid w:val="00612DAF"/>
    <w:rsid w:val="0061522A"/>
    <w:rsid w:val="00615E25"/>
    <w:rsid w:val="00617423"/>
    <w:rsid w:val="00621D4F"/>
    <w:rsid w:val="0063222C"/>
    <w:rsid w:val="00633120"/>
    <w:rsid w:val="00634FC3"/>
    <w:rsid w:val="006353A4"/>
    <w:rsid w:val="00635B1C"/>
    <w:rsid w:val="006365A2"/>
    <w:rsid w:val="00636BFD"/>
    <w:rsid w:val="00637556"/>
    <w:rsid w:val="00637EE8"/>
    <w:rsid w:val="00640CF6"/>
    <w:rsid w:val="00641615"/>
    <w:rsid w:val="006439BE"/>
    <w:rsid w:val="00644362"/>
    <w:rsid w:val="00646588"/>
    <w:rsid w:val="00647282"/>
    <w:rsid w:val="00652310"/>
    <w:rsid w:val="00655A2E"/>
    <w:rsid w:val="00660AB7"/>
    <w:rsid w:val="00661628"/>
    <w:rsid w:val="006619B3"/>
    <w:rsid w:val="00662E29"/>
    <w:rsid w:val="00671315"/>
    <w:rsid w:val="00672CA9"/>
    <w:rsid w:val="00673D1D"/>
    <w:rsid w:val="00673EAA"/>
    <w:rsid w:val="006807A5"/>
    <w:rsid w:val="00682ACC"/>
    <w:rsid w:val="00684841"/>
    <w:rsid w:val="00684A7F"/>
    <w:rsid w:val="0068632F"/>
    <w:rsid w:val="006866B1"/>
    <w:rsid w:val="006942B2"/>
    <w:rsid w:val="00696833"/>
    <w:rsid w:val="006A028D"/>
    <w:rsid w:val="006A1FD1"/>
    <w:rsid w:val="006A2BC2"/>
    <w:rsid w:val="006A40C3"/>
    <w:rsid w:val="006A6395"/>
    <w:rsid w:val="006A6CAB"/>
    <w:rsid w:val="006B6D42"/>
    <w:rsid w:val="006C1544"/>
    <w:rsid w:val="006C37AD"/>
    <w:rsid w:val="006C4710"/>
    <w:rsid w:val="006C47C1"/>
    <w:rsid w:val="006D189F"/>
    <w:rsid w:val="006D239D"/>
    <w:rsid w:val="006D24DC"/>
    <w:rsid w:val="006D2614"/>
    <w:rsid w:val="006D3079"/>
    <w:rsid w:val="006D515D"/>
    <w:rsid w:val="006D515F"/>
    <w:rsid w:val="006E0074"/>
    <w:rsid w:val="006E2FC3"/>
    <w:rsid w:val="006E2FD7"/>
    <w:rsid w:val="006E3424"/>
    <w:rsid w:val="006E420B"/>
    <w:rsid w:val="006E471B"/>
    <w:rsid w:val="006E7519"/>
    <w:rsid w:val="006E7854"/>
    <w:rsid w:val="006E78A7"/>
    <w:rsid w:val="006F76DC"/>
    <w:rsid w:val="00701CDE"/>
    <w:rsid w:val="00702682"/>
    <w:rsid w:val="00712DF3"/>
    <w:rsid w:val="00713732"/>
    <w:rsid w:val="00713B24"/>
    <w:rsid w:val="007216F9"/>
    <w:rsid w:val="00721EF8"/>
    <w:rsid w:val="0072326C"/>
    <w:rsid w:val="0072371D"/>
    <w:rsid w:val="007249E3"/>
    <w:rsid w:val="0072605A"/>
    <w:rsid w:val="007304E9"/>
    <w:rsid w:val="007309B9"/>
    <w:rsid w:val="00734731"/>
    <w:rsid w:val="00735408"/>
    <w:rsid w:val="00735492"/>
    <w:rsid w:val="00735638"/>
    <w:rsid w:val="0073655B"/>
    <w:rsid w:val="00736732"/>
    <w:rsid w:val="007403AE"/>
    <w:rsid w:val="007418F4"/>
    <w:rsid w:val="007418FB"/>
    <w:rsid w:val="00751CBF"/>
    <w:rsid w:val="00754F5E"/>
    <w:rsid w:val="00754FA9"/>
    <w:rsid w:val="007556F8"/>
    <w:rsid w:val="00756A6A"/>
    <w:rsid w:val="007627CF"/>
    <w:rsid w:val="00762D95"/>
    <w:rsid w:val="00762F75"/>
    <w:rsid w:val="0076430F"/>
    <w:rsid w:val="00764ECD"/>
    <w:rsid w:val="0077065A"/>
    <w:rsid w:val="00773A95"/>
    <w:rsid w:val="0077523F"/>
    <w:rsid w:val="0077641B"/>
    <w:rsid w:val="00780A66"/>
    <w:rsid w:val="00781B4D"/>
    <w:rsid w:val="0079059F"/>
    <w:rsid w:val="00792766"/>
    <w:rsid w:val="0079380B"/>
    <w:rsid w:val="00794193"/>
    <w:rsid w:val="00794B6D"/>
    <w:rsid w:val="007A00A2"/>
    <w:rsid w:val="007A2188"/>
    <w:rsid w:val="007A22F7"/>
    <w:rsid w:val="007A532C"/>
    <w:rsid w:val="007A6536"/>
    <w:rsid w:val="007B1822"/>
    <w:rsid w:val="007B6F91"/>
    <w:rsid w:val="007B7169"/>
    <w:rsid w:val="007C25B2"/>
    <w:rsid w:val="007C49B8"/>
    <w:rsid w:val="007C6E23"/>
    <w:rsid w:val="007D2CCE"/>
    <w:rsid w:val="007D55D7"/>
    <w:rsid w:val="007D646F"/>
    <w:rsid w:val="007D7274"/>
    <w:rsid w:val="007E1EAB"/>
    <w:rsid w:val="007E37F1"/>
    <w:rsid w:val="007E4B07"/>
    <w:rsid w:val="007E55E8"/>
    <w:rsid w:val="007E5B1D"/>
    <w:rsid w:val="007E6AD8"/>
    <w:rsid w:val="007E7CFF"/>
    <w:rsid w:val="008000BB"/>
    <w:rsid w:val="00801377"/>
    <w:rsid w:val="00801DB1"/>
    <w:rsid w:val="00802FB7"/>
    <w:rsid w:val="008057B9"/>
    <w:rsid w:val="0080697A"/>
    <w:rsid w:val="00806B29"/>
    <w:rsid w:val="00806F46"/>
    <w:rsid w:val="00807CEB"/>
    <w:rsid w:val="0081154F"/>
    <w:rsid w:val="00811796"/>
    <w:rsid w:val="00811F64"/>
    <w:rsid w:val="00820A45"/>
    <w:rsid w:val="0082488C"/>
    <w:rsid w:val="00825A88"/>
    <w:rsid w:val="008312A6"/>
    <w:rsid w:val="00831B1C"/>
    <w:rsid w:val="0083221F"/>
    <w:rsid w:val="00833BD7"/>
    <w:rsid w:val="00834909"/>
    <w:rsid w:val="00836149"/>
    <w:rsid w:val="00841915"/>
    <w:rsid w:val="008422B4"/>
    <w:rsid w:val="0084296A"/>
    <w:rsid w:val="00845017"/>
    <w:rsid w:val="008450C2"/>
    <w:rsid w:val="0085117B"/>
    <w:rsid w:val="00851939"/>
    <w:rsid w:val="00852AA5"/>
    <w:rsid w:val="0085410C"/>
    <w:rsid w:val="00855B28"/>
    <w:rsid w:val="00856445"/>
    <w:rsid w:val="00856A0F"/>
    <w:rsid w:val="00860E3F"/>
    <w:rsid w:val="00860F91"/>
    <w:rsid w:val="0086327D"/>
    <w:rsid w:val="00864755"/>
    <w:rsid w:val="00867BAF"/>
    <w:rsid w:val="00871486"/>
    <w:rsid w:val="008714F3"/>
    <w:rsid w:val="00873120"/>
    <w:rsid w:val="00874ED1"/>
    <w:rsid w:val="0087782A"/>
    <w:rsid w:val="00882C8B"/>
    <w:rsid w:val="00882ED0"/>
    <w:rsid w:val="008857D8"/>
    <w:rsid w:val="008901EE"/>
    <w:rsid w:val="0089242B"/>
    <w:rsid w:val="00892DB6"/>
    <w:rsid w:val="008935FB"/>
    <w:rsid w:val="00896434"/>
    <w:rsid w:val="008A2012"/>
    <w:rsid w:val="008A32D3"/>
    <w:rsid w:val="008A4FD3"/>
    <w:rsid w:val="008B282D"/>
    <w:rsid w:val="008B504B"/>
    <w:rsid w:val="008B5C35"/>
    <w:rsid w:val="008B6ACF"/>
    <w:rsid w:val="008B6C9C"/>
    <w:rsid w:val="008C0858"/>
    <w:rsid w:val="008C156D"/>
    <w:rsid w:val="008C3FAB"/>
    <w:rsid w:val="008C480C"/>
    <w:rsid w:val="008D219F"/>
    <w:rsid w:val="008D324D"/>
    <w:rsid w:val="008D40FF"/>
    <w:rsid w:val="008D5425"/>
    <w:rsid w:val="008D5F8E"/>
    <w:rsid w:val="008D752B"/>
    <w:rsid w:val="008D7646"/>
    <w:rsid w:val="008F2184"/>
    <w:rsid w:val="008F30F2"/>
    <w:rsid w:val="008F75B0"/>
    <w:rsid w:val="00900D37"/>
    <w:rsid w:val="00900F05"/>
    <w:rsid w:val="00900F3E"/>
    <w:rsid w:val="009013B7"/>
    <w:rsid w:val="00901421"/>
    <w:rsid w:val="00902D35"/>
    <w:rsid w:val="009041AE"/>
    <w:rsid w:val="0090486A"/>
    <w:rsid w:val="00907B3F"/>
    <w:rsid w:val="0091111C"/>
    <w:rsid w:val="00912A16"/>
    <w:rsid w:val="009169CB"/>
    <w:rsid w:val="00916DD3"/>
    <w:rsid w:val="00917138"/>
    <w:rsid w:val="009200FC"/>
    <w:rsid w:val="009216A8"/>
    <w:rsid w:val="009225AA"/>
    <w:rsid w:val="0092388A"/>
    <w:rsid w:val="00924764"/>
    <w:rsid w:val="00925013"/>
    <w:rsid w:val="009254A5"/>
    <w:rsid w:val="009304A1"/>
    <w:rsid w:val="00930D0A"/>
    <w:rsid w:val="009347FA"/>
    <w:rsid w:val="00935DF2"/>
    <w:rsid w:val="00936738"/>
    <w:rsid w:val="00937E09"/>
    <w:rsid w:val="00940A9B"/>
    <w:rsid w:val="00941B4A"/>
    <w:rsid w:val="00941D5A"/>
    <w:rsid w:val="00941F93"/>
    <w:rsid w:val="00942B20"/>
    <w:rsid w:val="0094706A"/>
    <w:rsid w:val="00952442"/>
    <w:rsid w:val="00955CDC"/>
    <w:rsid w:val="00957CA6"/>
    <w:rsid w:val="00960633"/>
    <w:rsid w:val="00960CE3"/>
    <w:rsid w:val="00961931"/>
    <w:rsid w:val="00964665"/>
    <w:rsid w:val="009663B0"/>
    <w:rsid w:val="009721B9"/>
    <w:rsid w:val="00972AD6"/>
    <w:rsid w:val="00975BB8"/>
    <w:rsid w:val="0097666B"/>
    <w:rsid w:val="00977625"/>
    <w:rsid w:val="00981B66"/>
    <w:rsid w:val="009838E2"/>
    <w:rsid w:val="00986754"/>
    <w:rsid w:val="00990522"/>
    <w:rsid w:val="009906E5"/>
    <w:rsid w:val="00991CCF"/>
    <w:rsid w:val="009929EC"/>
    <w:rsid w:val="00993965"/>
    <w:rsid w:val="009969FC"/>
    <w:rsid w:val="009A03BB"/>
    <w:rsid w:val="009A2253"/>
    <w:rsid w:val="009A2D41"/>
    <w:rsid w:val="009A3B86"/>
    <w:rsid w:val="009A476D"/>
    <w:rsid w:val="009A6163"/>
    <w:rsid w:val="009A7C6F"/>
    <w:rsid w:val="009B1850"/>
    <w:rsid w:val="009B37D3"/>
    <w:rsid w:val="009B3AA8"/>
    <w:rsid w:val="009B526F"/>
    <w:rsid w:val="009B5FDE"/>
    <w:rsid w:val="009B73C0"/>
    <w:rsid w:val="009C06D8"/>
    <w:rsid w:val="009C222B"/>
    <w:rsid w:val="009C4BB7"/>
    <w:rsid w:val="009C5435"/>
    <w:rsid w:val="009C69FA"/>
    <w:rsid w:val="009C7038"/>
    <w:rsid w:val="009C7499"/>
    <w:rsid w:val="009D2004"/>
    <w:rsid w:val="009D584B"/>
    <w:rsid w:val="009D597E"/>
    <w:rsid w:val="009E32EE"/>
    <w:rsid w:val="009E6DA0"/>
    <w:rsid w:val="009E7BD6"/>
    <w:rsid w:val="009F0D6D"/>
    <w:rsid w:val="009F2E3E"/>
    <w:rsid w:val="009F369D"/>
    <w:rsid w:val="009F5E10"/>
    <w:rsid w:val="00A023B1"/>
    <w:rsid w:val="00A0318A"/>
    <w:rsid w:val="00A1013D"/>
    <w:rsid w:val="00A104D5"/>
    <w:rsid w:val="00A11E35"/>
    <w:rsid w:val="00A12371"/>
    <w:rsid w:val="00A17543"/>
    <w:rsid w:val="00A22F47"/>
    <w:rsid w:val="00A24C5A"/>
    <w:rsid w:val="00A2663F"/>
    <w:rsid w:val="00A26F2E"/>
    <w:rsid w:val="00A2701E"/>
    <w:rsid w:val="00A30B6C"/>
    <w:rsid w:val="00A31EA6"/>
    <w:rsid w:val="00A32BB1"/>
    <w:rsid w:val="00A35A94"/>
    <w:rsid w:val="00A3614B"/>
    <w:rsid w:val="00A40B7A"/>
    <w:rsid w:val="00A47EED"/>
    <w:rsid w:val="00A47F16"/>
    <w:rsid w:val="00A50B41"/>
    <w:rsid w:val="00A558EC"/>
    <w:rsid w:val="00A55F03"/>
    <w:rsid w:val="00A6010A"/>
    <w:rsid w:val="00A633DD"/>
    <w:rsid w:val="00A637EC"/>
    <w:rsid w:val="00A6698F"/>
    <w:rsid w:val="00A67BDB"/>
    <w:rsid w:val="00A705C4"/>
    <w:rsid w:val="00A739D5"/>
    <w:rsid w:val="00A76543"/>
    <w:rsid w:val="00A776F3"/>
    <w:rsid w:val="00A81BBE"/>
    <w:rsid w:val="00A856B5"/>
    <w:rsid w:val="00A8620B"/>
    <w:rsid w:val="00A869D1"/>
    <w:rsid w:val="00A86CB9"/>
    <w:rsid w:val="00A87258"/>
    <w:rsid w:val="00A92846"/>
    <w:rsid w:val="00A9503E"/>
    <w:rsid w:val="00AA0C12"/>
    <w:rsid w:val="00AA3D9E"/>
    <w:rsid w:val="00AA428B"/>
    <w:rsid w:val="00AA4FC9"/>
    <w:rsid w:val="00AA724D"/>
    <w:rsid w:val="00AB21D1"/>
    <w:rsid w:val="00AB291E"/>
    <w:rsid w:val="00AB4551"/>
    <w:rsid w:val="00AB5C0B"/>
    <w:rsid w:val="00AC1BCF"/>
    <w:rsid w:val="00AC3583"/>
    <w:rsid w:val="00AC3C0E"/>
    <w:rsid w:val="00AC3DDA"/>
    <w:rsid w:val="00AC4BDF"/>
    <w:rsid w:val="00AC5284"/>
    <w:rsid w:val="00AC58BE"/>
    <w:rsid w:val="00AC67C8"/>
    <w:rsid w:val="00AD1D99"/>
    <w:rsid w:val="00AD242F"/>
    <w:rsid w:val="00AD4D75"/>
    <w:rsid w:val="00AD54C4"/>
    <w:rsid w:val="00AE152C"/>
    <w:rsid w:val="00AE7FD4"/>
    <w:rsid w:val="00AF2651"/>
    <w:rsid w:val="00AF4DC5"/>
    <w:rsid w:val="00AF501D"/>
    <w:rsid w:val="00AF5D49"/>
    <w:rsid w:val="00AF7152"/>
    <w:rsid w:val="00AF7AB2"/>
    <w:rsid w:val="00B0027B"/>
    <w:rsid w:val="00B00D6C"/>
    <w:rsid w:val="00B00DFF"/>
    <w:rsid w:val="00B03419"/>
    <w:rsid w:val="00B037F6"/>
    <w:rsid w:val="00B04698"/>
    <w:rsid w:val="00B04BBC"/>
    <w:rsid w:val="00B10521"/>
    <w:rsid w:val="00B10B8C"/>
    <w:rsid w:val="00B12DD9"/>
    <w:rsid w:val="00B156F3"/>
    <w:rsid w:val="00B165DD"/>
    <w:rsid w:val="00B166C5"/>
    <w:rsid w:val="00B168DC"/>
    <w:rsid w:val="00B16F53"/>
    <w:rsid w:val="00B16F6B"/>
    <w:rsid w:val="00B21814"/>
    <w:rsid w:val="00B22579"/>
    <w:rsid w:val="00B2319E"/>
    <w:rsid w:val="00B23390"/>
    <w:rsid w:val="00B25606"/>
    <w:rsid w:val="00B256EC"/>
    <w:rsid w:val="00B26991"/>
    <w:rsid w:val="00B27879"/>
    <w:rsid w:val="00B30300"/>
    <w:rsid w:val="00B30A02"/>
    <w:rsid w:val="00B3295E"/>
    <w:rsid w:val="00B33487"/>
    <w:rsid w:val="00B33FC9"/>
    <w:rsid w:val="00B34F9D"/>
    <w:rsid w:val="00B3534A"/>
    <w:rsid w:val="00B35618"/>
    <w:rsid w:val="00B35BFF"/>
    <w:rsid w:val="00B423E8"/>
    <w:rsid w:val="00B436B1"/>
    <w:rsid w:val="00B46751"/>
    <w:rsid w:val="00B521C4"/>
    <w:rsid w:val="00B54423"/>
    <w:rsid w:val="00B54FE6"/>
    <w:rsid w:val="00B554A7"/>
    <w:rsid w:val="00B568C5"/>
    <w:rsid w:val="00B56D45"/>
    <w:rsid w:val="00B57E3E"/>
    <w:rsid w:val="00B61423"/>
    <w:rsid w:val="00B6145D"/>
    <w:rsid w:val="00B642CA"/>
    <w:rsid w:val="00B65E1A"/>
    <w:rsid w:val="00B67ACA"/>
    <w:rsid w:val="00B70BA7"/>
    <w:rsid w:val="00B71E17"/>
    <w:rsid w:val="00B7245B"/>
    <w:rsid w:val="00B728C7"/>
    <w:rsid w:val="00B733FF"/>
    <w:rsid w:val="00B748C3"/>
    <w:rsid w:val="00B82C4C"/>
    <w:rsid w:val="00B84130"/>
    <w:rsid w:val="00B85B52"/>
    <w:rsid w:val="00B85D37"/>
    <w:rsid w:val="00B91539"/>
    <w:rsid w:val="00B923F0"/>
    <w:rsid w:val="00BA2146"/>
    <w:rsid w:val="00BA6965"/>
    <w:rsid w:val="00BA6B95"/>
    <w:rsid w:val="00BA7190"/>
    <w:rsid w:val="00BB1CAF"/>
    <w:rsid w:val="00BB3B0E"/>
    <w:rsid w:val="00BB3D71"/>
    <w:rsid w:val="00BB62E3"/>
    <w:rsid w:val="00BB6C74"/>
    <w:rsid w:val="00BB7009"/>
    <w:rsid w:val="00BC1558"/>
    <w:rsid w:val="00BC2325"/>
    <w:rsid w:val="00BC3349"/>
    <w:rsid w:val="00BC5E81"/>
    <w:rsid w:val="00BC645F"/>
    <w:rsid w:val="00BD3262"/>
    <w:rsid w:val="00BD5C66"/>
    <w:rsid w:val="00BD6A01"/>
    <w:rsid w:val="00BE120C"/>
    <w:rsid w:val="00BE5A35"/>
    <w:rsid w:val="00BF0387"/>
    <w:rsid w:val="00BF082F"/>
    <w:rsid w:val="00BF46E4"/>
    <w:rsid w:val="00BF4BEC"/>
    <w:rsid w:val="00BF6F95"/>
    <w:rsid w:val="00C01877"/>
    <w:rsid w:val="00C019AD"/>
    <w:rsid w:val="00C029A2"/>
    <w:rsid w:val="00C03112"/>
    <w:rsid w:val="00C036CB"/>
    <w:rsid w:val="00C04EB9"/>
    <w:rsid w:val="00C1374E"/>
    <w:rsid w:val="00C205FE"/>
    <w:rsid w:val="00C21460"/>
    <w:rsid w:val="00C215DC"/>
    <w:rsid w:val="00C222BD"/>
    <w:rsid w:val="00C25035"/>
    <w:rsid w:val="00C2751E"/>
    <w:rsid w:val="00C31616"/>
    <w:rsid w:val="00C32D06"/>
    <w:rsid w:val="00C3522D"/>
    <w:rsid w:val="00C364B3"/>
    <w:rsid w:val="00C37CFB"/>
    <w:rsid w:val="00C40E99"/>
    <w:rsid w:val="00C43ED9"/>
    <w:rsid w:val="00C4431F"/>
    <w:rsid w:val="00C44341"/>
    <w:rsid w:val="00C447B0"/>
    <w:rsid w:val="00C461D5"/>
    <w:rsid w:val="00C468D1"/>
    <w:rsid w:val="00C46CF3"/>
    <w:rsid w:val="00C46D48"/>
    <w:rsid w:val="00C54635"/>
    <w:rsid w:val="00C54658"/>
    <w:rsid w:val="00C5719D"/>
    <w:rsid w:val="00C5744C"/>
    <w:rsid w:val="00C6188B"/>
    <w:rsid w:val="00C63982"/>
    <w:rsid w:val="00C64F36"/>
    <w:rsid w:val="00C65A93"/>
    <w:rsid w:val="00C66453"/>
    <w:rsid w:val="00C671A0"/>
    <w:rsid w:val="00C67366"/>
    <w:rsid w:val="00C720A3"/>
    <w:rsid w:val="00C724DB"/>
    <w:rsid w:val="00C7424F"/>
    <w:rsid w:val="00C77190"/>
    <w:rsid w:val="00C77F51"/>
    <w:rsid w:val="00C815C5"/>
    <w:rsid w:val="00C81A85"/>
    <w:rsid w:val="00C82570"/>
    <w:rsid w:val="00C825B5"/>
    <w:rsid w:val="00C85F78"/>
    <w:rsid w:val="00C874D7"/>
    <w:rsid w:val="00C878E0"/>
    <w:rsid w:val="00C90CA7"/>
    <w:rsid w:val="00CA064B"/>
    <w:rsid w:val="00CA5773"/>
    <w:rsid w:val="00CA5A9B"/>
    <w:rsid w:val="00CB28E1"/>
    <w:rsid w:val="00CB4DCE"/>
    <w:rsid w:val="00CB6F37"/>
    <w:rsid w:val="00CB7177"/>
    <w:rsid w:val="00CC1235"/>
    <w:rsid w:val="00CC16AF"/>
    <w:rsid w:val="00CD15BA"/>
    <w:rsid w:val="00CE2EC1"/>
    <w:rsid w:val="00CE3213"/>
    <w:rsid w:val="00CE5277"/>
    <w:rsid w:val="00CE5D6D"/>
    <w:rsid w:val="00CF25FA"/>
    <w:rsid w:val="00CF4497"/>
    <w:rsid w:val="00D00A02"/>
    <w:rsid w:val="00D01F11"/>
    <w:rsid w:val="00D06BC6"/>
    <w:rsid w:val="00D132AC"/>
    <w:rsid w:val="00D14588"/>
    <w:rsid w:val="00D14590"/>
    <w:rsid w:val="00D219D0"/>
    <w:rsid w:val="00D21F13"/>
    <w:rsid w:val="00D223AE"/>
    <w:rsid w:val="00D30869"/>
    <w:rsid w:val="00D31CA3"/>
    <w:rsid w:val="00D32F0D"/>
    <w:rsid w:val="00D364B6"/>
    <w:rsid w:val="00D40353"/>
    <w:rsid w:val="00D41E39"/>
    <w:rsid w:val="00D420F0"/>
    <w:rsid w:val="00D424A7"/>
    <w:rsid w:val="00D42961"/>
    <w:rsid w:val="00D42F1D"/>
    <w:rsid w:val="00D45682"/>
    <w:rsid w:val="00D5013D"/>
    <w:rsid w:val="00D50F19"/>
    <w:rsid w:val="00D5135A"/>
    <w:rsid w:val="00D52360"/>
    <w:rsid w:val="00D5388C"/>
    <w:rsid w:val="00D5582F"/>
    <w:rsid w:val="00D57DD2"/>
    <w:rsid w:val="00D613E9"/>
    <w:rsid w:val="00D61405"/>
    <w:rsid w:val="00D62312"/>
    <w:rsid w:val="00D6387F"/>
    <w:rsid w:val="00D64104"/>
    <w:rsid w:val="00D642D4"/>
    <w:rsid w:val="00D65A24"/>
    <w:rsid w:val="00D662E2"/>
    <w:rsid w:val="00D7115E"/>
    <w:rsid w:val="00D713E8"/>
    <w:rsid w:val="00D71F32"/>
    <w:rsid w:val="00D71F91"/>
    <w:rsid w:val="00D72C5B"/>
    <w:rsid w:val="00D81E2F"/>
    <w:rsid w:val="00D82EAD"/>
    <w:rsid w:val="00D83817"/>
    <w:rsid w:val="00D84A1A"/>
    <w:rsid w:val="00D84A4E"/>
    <w:rsid w:val="00D84D7C"/>
    <w:rsid w:val="00D868B5"/>
    <w:rsid w:val="00D90803"/>
    <w:rsid w:val="00D921A6"/>
    <w:rsid w:val="00D92848"/>
    <w:rsid w:val="00D93C21"/>
    <w:rsid w:val="00D93F21"/>
    <w:rsid w:val="00D94C55"/>
    <w:rsid w:val="00DA2FE4"/>
    <w:rsid w:val="00DA452C"/>
    <w:rsid w:val="00DA4E85"/>
    <w:rsid w:val="00DA52C7"/>
    <w:rsid w:val="00DB10DE"/>
    <w:rsid w:val="00DB17BF"/>
    <w:rsid w:val="00DB27A7"/>
    <w:rsid w:val="00DB4D95"/>
    <w:rsid w:val="00DC4C5E"/>
    <w:rsid w:val="00DD35B4"/>
    <w:rsid w:val="00DD3F41"/>
    <w:rsid w:val="00DD5679"/>
    <w:rsid w:val="00DD5B07"/>
    <w:rsid w:val="00DD6D6A"/>
    <w:rsid w:val="00DD774C"/>
    <w:rsid w:val="00DE0ED4"/>
    <w:rsid w:val="00DE2E6E"/>
    <w:rsid w:val="00DE58E4"/>
    <w:rsid w:val="00DF0706"/>
    <w:rsid w:val="00DF31E0"/>
    <w:rsid w:val="00DF3619"/>
    <w:rsid w:val="00DF56A9"/>
    <w:rsid w:val="00DF75DB"/>
    <w:rsid w:val="00DF7AF2"/>
    <w:rsid w:val="00DF7B9C"/>
    <w:rsid w:val="00E00977"/>
    <w:rsid w:val="00E06802"/>
    <w:rsid w:val="00E070E2"/>
    <w:rsid w:val="00E1260F"/>
    <w:rsid w:val="00E12C7B"/>
    <w:rsid w:val="00E20BDE"/>
    <w:rsid w:val="00E21C6C"/>
    <w:rsid w:val="00E23069"/>
    <w:rsid w:val="00E26A5E"/>
    <w:rsid w:val="00E26C3C"/>
    <w:rsid w:val="00E30B9E"/>
    <w:rsid w:val="00E34B94"/>
    <w:rsid w:val="00E40E96"/>
    <w:rsid w:val="00E43413"/>
    <w:rsid w:val="00E452C9"/>
    <w:rsid w:val="00E45385"/>
    <w:rsid w:val="00E45A90"/>
    <w:rsid w:val="00E46342"/>
    <w:rsid w:val="00E46F2F"/>
    <w:rsid w:val="00E47603"/>
    <w:rsid w:val="00E53D54"/>
    <w:rsid w:val="00E53EF4"/>
    <w:rsid w:val="00E549FB"/>
    <w:rsid w:val="00E56151"/>
    <w:rsid w:val="00E61189"/>
    <w:rsid w:val="00E632A1"/>
    <w:rsid w:val="00E72348"/>
    <w:rsid w:val="00E749D9"/>
    <w:rsid w:val="00E82709"/>
    <w:rsid w:val="00E86F64"/>
    <w:rsid w:val="00E907AA"/>
    <w:rsid w:val="00E90A4F"/>
    <w:rsid w:val="00E93786"/>
    <w:rsid w:val="00E939E5"/>
    <w:rsid w:val="00E9607A"/>
    <w:rsid w:val="00E978D9"/>
    <w:rsid w:val="00E97D69"/>
    <w:rsid w:val="00EA09DF"/>
    <w:rsid w:val="00EA5612"/>
    <w:rsid w:val="00EA6941"/>
    <w:rsid w:val="00EB07B3"/>
    <w:rsid w:val="00EB1331"/>
    <w:rsid w:val="00EB1968"/>
    <w:rsid w:val="00EB1BA2"/>
    <w:rsid w:val="00EB2928"/>
    <w:rsid w:val="00EB4481"/>
    <w:rsid w:val="00EB54A1"/>
    <w:rsid w:val="00EB58CC"/>
    <w:rsid w:val="00EB5CC8"/>
    <w:rsid w:val="00EC1D87"/>
    <w:rsid w:val="00EC1D94"/>
    <w:rsid w:val="00EC23EC"/>
    <w:rsid w:val="00EC3456"/>
    <w:rsid w:val="00EC7886"/>
    <w:rsid w:val="00EC7E2C"/>
    <w:rsid w:val="00ED102B"/>
    <w:rsid w:val="00ED5EE7"/>
    <w:rsid w:val="00EE1A3E"/>
    <w:rsid w:val="00EE2099"/>
    <w:rsid w:val="00EE3722"/>
    <w:rsid w:val="00EE7F64"/>
    <w:rsid w:val="00EF2647"/>
    <w:rsid w:val="00EF2E2F"/>
    <w:rsid w:val="00EF4211"/>
    <w:rsid w:val="00EF575C"/>
    <w:rsid w:val="00EF60FF"/>
    <w:rsid w:val="00EF6A20"/>
    <w:rsid w:val="00EF7E88"/>
    <w:rsid w:val="00F0060F"/>
    <w:rsid w:val="00F01FF5"/>
    <w:rsid w:val="00F02605"/>
    <w:rsid w:val="00F03424"/>
    <w:rsid w:val="00F078B1"/>
    <w:rsid w:val="00F105A0"/>
    <w:rsid w:val="00F13D12"/>
    <w:rsid w:val="00F15D79"/>
    <w:rsid w:val="00F16801"/>
    <w:rsid w:val="00F208FA"/>
    <w:rsid w:val="00F242C3"/>
    <w:rsid w:val="00F24F4A"/>
    <w:rsid w:val="00F25470"/>
    <w:rsid w:val="00F268B1"/>
    <w:rsid w:val="00F304E0"/>
    <w:rsid w:val="00F304F6"/>
    <w:rsid w:val="00F31FA6"/>
    <w:rsid w:val="00F32DAE"/>
    <w:rsid w:val="00F348D1"/>
    <w:rsid w:val="00F3582B"/>
    <w:rsid w:val="00F4105A"/>
    <w:rsid w:val="00F45174"/>
    <w:rsid w:val="00F459AF"/>
    <w:rsid w:val="00F45A9A"/>
    <w:rsid w:val="00F46A19"/>
    <w:rsid w:val="00F46CF3"/>
    <w:rsid w:val="00F50F6A"/>
    <w:rsid w:val="00F524D0"/>
    <w:rsid w:val="00F5297C"/>
    <w:rsid w:val="00F535C9"/>
    <w:rsid w:val="00F5552D"/>
    <w:rsid w:val="00F56027"/>
    <w:rsid w:val="00F6182C"/>
    <w:rsid w:val="00F64758"/>
    <w:rsid w:val="00F65EA7"/>
    <w:rsid w:val="00F6633E"/>
    <w:rsid w:val="00F74184"/>
    <w:rsid w:val="00F76867"/>
    <w:rsid w:val="00F77548"/>
    <w:rsid w:val="00F77F02"/>
    <w:rsid w:val="00F874AF"/>
    <w:rsid w:val="00F87581"/>
    <w:rsid w:val="00F87AC9"/>
    <w:rsid w:val="00F9423D"/>
    <w:rsid w:val="00F965E6"/>
    <w:rsid w:val="00FA04A1"/>
    <w:rsid w:val="00FA0C75"/>
    <w:rsid w:val="00FA103B"/>
    <w:rsid w:val="00FA415C"/>
    <w:rsid w:val="00FA5589"/>
    <w:rsid w:val="00FA6E0A"/>
    <w:rsid w:val="00FB035B"/>
    <w:rsid w:val="00FB19DC"/>
    <w:rsid w:val="00FB1D9C"/>
    <w:rsid w:val="00FB29AF"/>
    <w:rsid w:val="00FB525B"/>
    <w:rsid w:val="00FB5FF4"/>
    <w:rsid w:val="00FC1199"/>
    <w:rsid w:val="00FC3DA9"/>
    <w:rsid w:val="00FC4529"/>
    <w:rsid w:val="00FC69C8"/>
    <w:rsid w:val="00FC71B4"/>
    <w:rsid w:val="00FD0FC1"/>
    <w:rsid w:val="00FD2222"/>
    <w:rsid w:val="00FD7A05"/>
    <w:rsid w:val="00FE0AE3"/>
    <w:rsid w:val="00FE46B0"/>
    <w:rsid w:val="00FE5F91"/>
    <w:rsid w:val="00FE60CF"/>
    <w:rsid w:val="00FF51CA"/>
    <w:rsid w:val="00FF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6E2BCA2-E13D-4BA7-AF4A-58F9A9D8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258"/>
  </w:style>
  <w:style w:type="paragraph" w:styleId="1">
    <w:name w:val="heading 1"/>
    <w:basedOn w:val="a"/>
    <w:next w:val="a"/>
    <w:link w:val="10"/>
    <w:qFormat/>
    <w:rsid w:val="0077641B"/>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AA0C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41B"/>
    <w:rPr>
      <w:rFonts w:ascii="Cambria" w:eastAsia="Times New Roman" w:hAnsi="Cambria" w:cs="Times New Roman"/>
      <w:b/>
      <w:bCs/>
      <w:color w:val="365F91"/>
      <w:sz w:val="28"/>
      <w:szCs w:val="28"/>
      <w:lang w:eastAsia="en-US"/>
    </w:rPr>
  </w:style>
  <w:style w:type="paragraph" w:styleId="a3">
    <w:name w:val="No Spacing"/>
    <w:link w:val="a4"/>
    <w:qFormat/>
    <w:rsid w:val="00EA5612"/>
    <w:pPr>
      <w:spacing w:after="0" w:line="240" w:lineRule="auto"/>
    </w:pPr>
    <w:rPr>
      <w:rFonts w:eastAsiaTheme="minorHAnsi"/>
      <w:lang w:eastAsia="en-US"/>
    </w:rPr>
  </w:style>
  <w:style w:type="character" w:customStyle="1" w:styleId="a4">
    <w:name w:val="Без интервала Знак"/>
    <w:basedOn w:val="a0"/>
    <w:link w:val="a3"/>
    <w:rsid w:val="00EA5612"/>
    <w:rPr>
      <w:rFonts w:eastAsiaTheme="minorHAnsi"/>
      <w:lang w:eastAsia="en-US"/>
    </w:rPr>
  </w:style>
  <w:style w:type="table" w:styleId="a5">
    <w:name w:val="Table Grid"/>
    <w:basedOn w:val="a1"/>
    <w:uiPriority w:val="59"/>
    <w:rsid w:val="00EA56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A5612"/>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6">
    <w:name w:val="List Paragraph"/>
    <w:basedOn w:val="a"/>
    <w:uiPriority w:val="34"/>
    <w:qFormat/>
    <w:rsid w:val="00F15D79"/>
    <w:pPr>
      <w:ind w:left="720"/>
      <w:contextualSpacing/>
    </w:pPr>
  </w:style>
  <w:style w:type="paragraph" w:styleId="a7">
    <w:name w:val="header"/>
    <w:basedOn w:val="a"/>
    <w:link w:val="a8"/>
    <w:uiPriority w:val="99"/>
    <w:unhideWhenUsed/>
    <w:rsid w:val="001D57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57E0"/>
  </w:style>
  <w:style w:type="paragraph" w:styleId="a9">
    <w:name w:val="footer"/>
    <w:basedOn w:val="a"/>
    <w:link w:val="aa"/>
    <w:uiPriority w:val="99"/>
    <w:unhideWhenUsed/>
    <w:rsid w:val="001D57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57E0"/>
  </w:style>
  <w:style w:type="character" w:customStyle="1" w:styleId="21">
    <w:name w:val="Основной текст (2)_"/>
    <w:basedOn w:val="a0"/>
    <w:link w:val="22"/>
    <w:locked/>
    <w:rsid w:val="00A86CB9"/>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A86CB9"/>
    <w:pPr>
      <w:widowControl w:val="0"/>
      <w:shd w:val="clear" w:color="auto" w:fill="FFFFFF"/>
      <w:spacing w:after="0" w:line="274" w:lineRule="exact"/>
      <w:ind w:firstLine="420"/>
      <w:jc w:val="both"/>
    </w:pPr>
    <w:rPr>
      <w:rFonts w:ascii="Times New Roman" w:eastAsia="Times New Roman" w:hAnsi="Times New Roman" w:cs="Times New Roman"/>
      <w:b/>
      <w:bCs/>
    </w:rPr>
  </w:style>
  <w:style w:type="character" w:customStyle="1" w:styleId="23">
    <w:name w:val="Основной текст (2) + Не полужирный"/>
    <w:basedOn w:val="21"/>
    <w:rsid w:val="00A86CB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apple-converted-space">
    <w:name w:val="apple-converted-space"/>
    <w:basedOn w:val="a0"/>
    <w:rsid w:val="000106E8"/>
  </w:style>
  <w:style w:type="character" w:styleId="ab">
    <w:name w:val="Emphasis"/>
    <w:basedOn w:val="a0"/>
    <w:uiPriority w:val="20"/>
    <w:qFormat/>
    <w:rsid w:val="00E9607A"/>
    <w:rPr>
      <w:i/>
      <w:iCs/>
    </w:rPr>
  </w:style>
  <w:style w:type="paragraph" w:customStyle="1" w:styleId="xl63">
    <w:name w:val="xl63"/>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D01F1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D01F1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D01F1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D01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D01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8">
    <w:name w:val="xl78"/>
    <w:basedOn w:val="a"/>
    <w:rsid w:val="00D01F11"/>
    <w:pPr>
      <w:pBdr>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9">
    <w:name w:val="xl79"/>
    <w:basedOn w:val="a"/>
    <w:rsid w:val="00D01F11"/>
    <w:pPr>
      <w:pBdr>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0">
    <w:name w:val="xl80"/>
    <w:basedOn w:val="a"/>
    <w:rsid w:val="00D01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D01F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3">
    <w:name w:val="xl83"/>
    <w:basedOn w:val="a"/>
    <w:rsid w:val="00D01F1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D0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D0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D01F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D01F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D01F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941B4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41B4A"/>
    <w:rPr>
      <w:rFonts w:ascii="Segoe UI" w:hAnsi="Segoe UI" w:cs="Segoe UI"/>
      <w:sz w:val="18"/>
      <w:szCs w:val="18"/>
    </w:rPr>
  </w:style>
  <w:style w:type="paragraph" w:styleId="ae">
    <w:name w:val="Normal (Web)"/>
    <w:basedOn w:val="a"/>
    <w:rsid w:val="00640CF6"/>
    <w:pPr>
      <w:spacing w:before="100" w:beforeAutospacing="1" w:after="119"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A0C12"/>
    <w:rPr>
      <w:rFonts w:asciiTheme="majorHAnsi" w:eastAsiaTheme="majorEastAsia" w:hAnsiTheme="majorHAnsi" w:cstheme="majorBidi"/>
      <w:color w:val="365F91" w:themeColor="accent1" w:themeShade="BF"/>
      <w:sz w:val="26"/>
      <w:szCs w:val="26"/>
    </w:rPr>
  </w:style>
  <w:style w:type="paragraph" w:styleId="af">
    <w:name w:val="Title"/>
    <w:basedOn w:val="a"/>
    <w:next w:val="a"/>
    <w:link w:val="af0"/>
    <w:qFormat/>
    <w:rsid w:val="00AA0C12"/>
    <w:pPr>
      <w:suppressAutoHyphens/>
      <w:spacing w:after="60" w:line="240" w:lineRule="auto"/>
      <w:jc w:val="center"/>
    </w:pPr>
    <w:rPr>
      <w:rFonts w:ascii="Arial" w:eastAsia="Times New Roman" w:hAnsi="Arial" w:cs="Times New Roman"/>
      <w:b/>
      <w:sz w:val="36"/>
      <w:szCs w:val="20"/>
      <w:lang w:val="ro-RO" w:eastAsia="ar-SA"/>
    </w:rPr>
  </w:style>
  <w:style w:type="character" w:customStyle="1" w:styleId="af0">
    <w:name w:val="Название Знак"/>
    <w:basedOn w:val="a0"/>
    <w:link w:val="af"/>
    <w:rsid w:val="00AA0C12"/>
    <w:rPr>
      <w:rFonts w:ascii="Arial" w:eastAsia="Times New Roman" w:hAnsi="Arial" w:cs="Times New Roman"/>
      <w:b/>
      <w:sz w:val="36"/>
      <w:szCs w:val="20"/>
      <w:lang w:val="ro-RO" w:eastAsia="ar-SA"/>
    </w:rPr>
  </w:style>
  <w:style w:type="character" w:styleId="af1">
    <w:name w:val="annotation reference"/>
    <w:basedOn w:val="a0"/>
    <w:uiPriority w:val="99"/>
    <w:semiHidden/>
    <w:unhideWhenUsed/>
    <w:rsid w:val="00111FE9"/>
    <w:rPr>
      <w:sz w:val="16"/>
      <w:szCs w:val="16"/>
    </w:rPr>
  </w:style>
  <w:style w:type="paragraph" w:styleId="af2">
    <w:name w:val="annotation text"/>
    <w:basedOn w:val="a"/>
    <w:link w:val="af3"/>
    <w:uiPriority w:val="99"/>
    <w:semiHidden/>
    <w:unhideWhenUsed/>
    <w:rsid w:val="00111FE9"/>
    <w:pPr>
      <w:spacing w:line="240" w:lineRule="auto"/>
    </w:pPr>
    <w:rPr>
      <w:sz w:val="20"/>
      <w:szCs w:val="20"/>
    </w:rPr>
  </w:style>
  <w:style w:type="character" w:customStyle="1" w:styleId="af3">
    <w:name w:val="Текст примечания Знак"/>
    <w:basedOn w:val="a0"/>
    <w:link w:val="af2"/>
    <w:uiPriority w:val="99"/>
    <w:semiHidden/>
    <w:rsid w:val="00111FE9"/>
    <w:rPr>
      <w:sz w:val="20"/>
      <w:szCs w:val="20"/>
    </w:rPr>
  </w:style>
  <w:style w:type="paragraph" w:styleId="af4">
    <w:name w:val="annotation subject"/>
    <w:basedOn w:val="af2"/>
    <w:next w:val="af2"/>
    <w:link w:val="af5"/>
    <w:uiPriority w:val="99"/>
    <w:semiHidden/>
    <w:unhideWhenUsed/>
    <w:rsid w:val="00111FE9"/>
    <w:rPr>
      <w:b/>
      <w:bCs/>
    </w:rPr>
  </w:style>
  <w:style w:type="character" w:customStyle="1" w:styleId="af5">
    <w:name w:val="Тема примечания Знак"/>
    <w:basedOn w:val="af3"/>
    <w:link w:val="af4"/>
    <w:uiPriority w:val="99"/>
    <w:semiHidden/>
    <w:rsid w:val="00111FE9"/>
    <w:rPr>
      <w:b/>
      <w:bCs/>
      <w:sz w:val="20"/>
      <w:szCs w:val="20"/>
    </w:rPr>
  </w:style>
  <w:style w:type="paragraph" w:styleId="af6">
    <w:name w:val="Body Text"/>
    <w:basedOn w:val="a"/>
    <w:link w:val="af7"/>
    <w:rsid w:val="00A26F2E"/>
    <w:pPr>
      <w:spacing w:after="0" w:line="240" w:lineRule="auto"/>
      <w:ind w:right="-185"/>
    </w:pPr>
    <w:rPr>
      <w:rFonts w:ascii="Times New Roman" w:eastAsia="Times New Roman" w:hAnsi="Times New Roman" w:cs="Times New Roman"/>
      <w:sz w:val="24"/>
      <w:szCs w:val="24"/>
    </w:rPr>
  </w:style>
  <w:style w:type="character" w:customStyle="1" w:styleId="af7">
    <w:name w:val="Основной текст Знак"/>
    <w:basedOn w:val="a0"/>
    <w:link w:val="af6"/>
    <w:rsid w:val="00A26F2E"/>
    <w:rPr>
      <w:rFonts w:ascii="Times New Roman" w:eastAsia="Times New Roman" w:hAnsi="Times New Roman" w:cs="Times New Roman"/>
      <w:sz w:val="24"/>
      <w:szCs w:val="24"/>
    </w:rPr>
  </w:style>
  <w:style w:type="character" w:styleId="af8">
    <w:name w:val="Strong"/>
    <w:basedOn w:val="a0"/>
    <w:uiPriority w:val="22"/>
    <w:qFormat/>
    <w:rsid w:val="00831B1C"/>
    <w:rPr>
      <w:b/>
      <w:bCs/>
    </w:rPr>
  </w:style>
  <w:style w:type="paragraph" w:customStyle="1" w:styleId="Default">
    <w:name w:val="Default"/>
    <w:rsid w:val="00C0187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docbody">
    <w:name w:val="doc_body"/>
    <w:basedOn w:val="a0"/>
    <w:rsid w:val="0037315B"/>
  </w:style>
  <w:style w:type="character" w:customStyle="1" w:styleId="af9">
    <w:name w:val="Текст Знак"/>
    <w:aliases w:val="Текст Знак1 Знак Знак,Текст Знак Знак Знак Знак,Знак Знак Знак Знак Знак1,Текст Знак2 Знак,Знак Знак Знак,Текст Знак1 Знак1 Знак,Знак Знак Знак Знак1 Знак,Знак Знак1,Знак Знак Знак Знак Знак Знак,Текст Знак Знак Знак1 Знак Знак"/>
    <w:basedOn w:val="a0"/>
    <w:link w:val="afa"/>
    <w:uiPriority w:val="99"/>
    <w:semiHidden/>
    <w:locked/>
    <w:rsid w:val="00C5744C"/>
    <w:rPr>
      <w:rFonts w:ascii="Courier New" w:hAnsi="Courier New" w:cs="Courier New"/>
    </w:rPr>
  </w:style>
  <w:style w:type="paragraph" w:styleId="afa">
    <w:name w:val="Plain Text"/>
    <w:aliases w:val="Текст Знак1 Знак,Текст Знак Знак Знак,Знак Знак Знак Знак,Текст Знак2,Знак Знак,Текст Знак1 Знак1,Знак Знак Знак Знак1,Знак,Знак Знак Знак Знак Знак,Текст Знак Знак Знак1 Знак"/>
    <w:basedOn w:val="a"/>
    <w:link w:val="af9"/>
    <w:uiPriority w:val="99"/>
    <w:semiHidden/>
    <w:unhideWhenUsed/>
    <w:rsid w:val="00C5744C"/>
    <w:pPr>
      <w:spacing w:after="0" w:line="240" w:lineRule="auto"/>
    </w:pPr>
    <w:rPr>
      <w:rFonts w:ascii="Courier New" w:hAnsi="Courier New" w:cs="Courier New"/>
    </w:rPr>
  </w:style>
  <w:style w:type="character" w:customStyle="1" w:styleId="11">
    <w:name w:val="Текст Знак1"/>
    <w:basedOn w:val="a0"/>
    <w:uiPriority w:val="99"/>
    <w:semiHidden/>
    <w:rsid w:val="00C5744C"/>
    <w:rPr>
      <w:rFonts w:ascii="Consolas" w:hAnsi="Consolas"/>
      <w:sz w:val="21"/>
      <w:szCs w:val="21"/>
    </w:rPr>
  </w:style>
  <w:style w:type="character" w:customStyle="1" w:styleId="docheader">
    <w:name w:val="doc_header"/>
    <w:basedOn w:val="a0"/>
    <w:rsid w:val="00C5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037">
      <w:bodyDiv w:val="1"/>
      <w:marLeft w:val="0"/>
      <w:marRight w:val="0"/>
      <w:marTop w:val="0"/>
      <w:marBottom w:val="0"/>
      <w:divBdr>
        <w:top w:val="none" w:sz="0" w:space="0" w:color="auto"/>
        <w:left w:val="none" w:sz="0" w:space="0" w:color="auto"/>
        <w:bottom w:val="none" w:sz="0" w:space="0" w:color="auto"/>
        <w:right w:val="none" w:sz="0" w:space="0" w:color="auto"/>
      </w:divBdr>
    </w:div>
    <w:div w:id="76102266">
      <w:bodyDiv w:val="1"/>
      <w:marLeft w:val="0"/>
      <w:marRight w:val="0"/>
      <w:marTop w:val="0"/>
      <w:marBottom w:val="0"/>
      <w:divBdr>
        <w:top w:val="none" w:sz="0" w:space="0" w:color="auto"/>
        <w:left w:val="none" w:sz="0" w:space="0" w:color="auto"/>
        <w:bottom w:val="none" w:sz="0" w:space="0" w:color="auto"/>
        <w:right w:val="none" w:sz="0" w:space="0" w:color="auto"/>
      </w:divBdr>
    </w:div>
    <w:div w:id="106967189">
      <w:bodyDiv w:val="1"/>
      <w:marLeft w:val="0"/>
      <w:marRight w:val="0"/>
      <w:marTop w:val="0"/>
      <w:marBottom w:val="0"/>
      <w:divBdr>
        <w:top w:val="none" w:sz="0" w:space="0" w:color="auto"/>
        <w:left w:val="none" w:sz="0" w:space="0" w:color="auto"/>
        <w:bottom w:val="none" w:sz="0" w:space="0" w:color="auto"/>
        <w:right w:val="none" w:sz="0" w:space="0" w:color="auto"/>
      </w:divBdr>
    </w:div>
    <w:div w:id="177889745">
      <w:bodyDiv w:val="1"/>
      <w:marLeft w:val="0"/>
      <w:marRight w:val="0"/>
      <w:marTop w:val="0"/>
      <w:marBottom w:val="0"/>
      <w:divBdr>
        <w:top w:val="none" w:sz="0" w:space="0" w:color="auto"/>
        <w:left w:val="none" w:sz="0" w:space="0" w:color="auto"/>
        <w:bottom w:val="none" w:sz="0" w:space="0" w:color="auto"/>
        <w:right w:val="none" w:sz="0" w:space="0" w:color="auto"/>
      </w:divBdr>
    </w:div>
    <w:div w:id="187455344">
      <w:bodyDiv w:val="1"/>
      <w:marLeft w:val="0"/>
      <w:marRight w:val="0"/>
      <w:marTop w:val="0"/>
      <w:marBottom w:val="0"/>
      <w:divBdr>
        <w:top w:val="none" w:sz="0" w:space="0" w:color="auto"/>
        <w:left w:val="none" w:sz="0" w:space="0" w:color="auto"/>
        <w:bottom w:val="none" w:sz="0" w:space="0" w:color="auto"/>
        <w:right w:val="none" w:sz="0" w:space="0" w:color="auto"/>
      </w:divBdr>
    </w:div>
    <w:div w:id="217010859">
      <w:bodyDiv w:val="1"/>
      <w:marLeft w:val="0"/>
      <w:marRight w:val="0"/>
      <w:marTop w:val="0"/>
      <w:marBottom w:val="0"/>
      <w:divBdr>
        <w:top w:val="none" w:sz="0" w:space="0" w:color="auto"/>
        <w:left w:val="none" w:sz="0" w:space="0" w:color="auto"/>
        <w:bottom w:val="none" w:sz="0" w:space="0" w:color="auto"/>
        <w:right w:val="none" w:sz="0" w:space="0" w:color="auto"/>
      </w:divBdr>
    </w:div>
    <w:div w:id="303390162">
      <w:bodyDiv w:val="1"/>
      <w:marLeft w:val="0"/>
      <w:marRight w:val="0"/>
      <w:marTop w:val="0"/>
      <w:marBottom w:val="0"/>
      <w:divBdr>
        <w:top w:val="none" w:sz="0" w:space="0" w:color="auto"/>
        <w:left w:val="none" w:sz="0" w:space="0" w:color="auto"/>
        <w:bottom w:val="none" w:sz="0" w:space="0" w:color="auto"/>
        <w:right w:val="none" w:sz="0" w:space="0" w:color="auto"/>
      </w:divBdr>
    </w:div>
    <w:div w:id="443966206">
      <w:bodyDiv w:val="1"/>
      <w:marLeft w:val="0"/>
      <w:marRight w:val="0"/>
      <w:marTop w:val="0"/>
      <w:marBottom w:val="0"/>
      <w:divBdr>
        <w:top w:val="none" w:sz="0" w:space="0" w:color="auto"/>
        <w:left w:val="none" w:sz="0" w:space="0" w:color="auto"/>
        <w:bottom w:val="none" w:sz="0" w:space="0" w:color="auto"/>
        <w:right w:val="none" w:sz="0" w:space="0" w:color="auto"/>
      </w:divBdr>
    </w:div>
    <w:div w:id="501630290">
      <w:bodyDiv w:val="1"/>
      <w:marLeft w:val="0"/>
      <w:marRight w:val="0"/>
      <w:marTop w:val="0"/>
      <w:marBottom w:val="0"/>
      <w:divBdr>
        <w:top w:val="none" w:sz="0" w:space="0" w:color="auto"/>
        <w:left w:val="none" w:sz="0" w:space="0" w:color="auto"/>
        <w:bottom w:val="none" w:sz="0" w:space="0" w:color="auto"/>
        <w:right w:val="none" w:sz="0" w:space="0" w:color="auto"/>
      </w:divBdr>
    </w:div>
    <w:div w:id="704793457">
      <w:bodyDiv w:val="1"/>
      <w:marLeft w:val="0"/>
      <w:marRight w:val="0"/>
      <w:marTop w:val="0"/>
      <w:marBottom w:val="0"/>
      <w:divBdr>
        <w:top w:val="none" w:sz="0" w:space="0" w:color="auto"/>
        <w:left w:val="none" w:sz="0" w:space="0" w:color="auto"/>
        <w:bottom w:val="none" w:sz="0" w:space="0" w:color="auto"/>
        <w:right w:val="none" w:sz="0" w:space="0" w:color="auto"/>
      </w:divBdr>
    </w:div>
    <w:div w:id="813331839">
      <w:bodyDiv w:val="1"/>
      <w:marLeft w:val="0"/>
      <w:marRight w:val="0"/>
      <w:marTop w:val="0"/>
      <w:marBottom w:val="0"/>
      <w:divBdr>
        <w:top w:val="none" w:sz="0" w:space="0" w:color="auto"/>
        <w:left w:val="none" w:sz="0" w:space="0" w:color="auto"/>
        <w:bottom w:val="none" w:sz="0" w:space="0" w:color="auto"/>
        <w:right w:val="none" w:sz="0" w:space="0" w:color="auto"/>
      </w:divBdr>
    </w:div>
    <w:div w:id="954755236">
      <w:bodyDiv w:val="1"/>
      <w:marLeft w:val="0"/>
      <w:marRight w:val="0"/>
      <w:marTop w:val="0"/>
      <w:marBottom w:val="0"/>
      <w:divBdr>
        <w:top w:val="none" w:sz="0" w:space="0" w:color="auto"/>
        <w:left w:val="none" w:sz="0" w:space="0" w:color="auto"/>
        <w:bottom w:val="none" w:sz="0" w:space="0" w:color="auto"/>
        <w:right w:val="none" w:sz="0" w:space="0" w:color="auto"/>
      </w:divBdr>
    </w:div>
    <w:div w:id="972055952">
      <w:bodyDiv w:val="1"/>
      <w:marLeft w:val="0"/>
      <w:marRight w:val="0"/>
      <w:marTop w:val="0"/>
      <w:marBottom w:val="0"/>
      <w:divBdr>
        <w:top w:val="none" w:sz="0" w:space="0" w:color="auto"/>
        <w:left w:val="none" w:sz="0" w:space="0" w:color="auto"/>
        <w:bottom w:val="none" w:sz="0" w:space="0" w:color="auto"/>
        <w:right w:val="none" w:sz="0" w:space="0" w:color="auto"/>
      </w:divBdr>
    </w:div>
    <w:div w:id="1048065869">
      <w:bodyDiv w:val="1"/>
      <w:marLeft w:val="0"/>
      <w:marRight w:val="0"/>
      <w:marTop w:val="0"/>
      <w:marBottom w:val="0"/>
      <w:divBdr>
        <w:top w:val="none" w:sz="0" w:space="0" w:color="auto"/>
        <w:left w:val="none" w:sz="0" w:space="0" w:color="auto"/>
        <w:bottom w:val="none" w:sz="0" w:space="0" w:color="auto"/>
        <w:right w:val="none" w:sz="0" w:space="0" w:color="auto"/>
      </w:divBdr>
    </w:div>
    <w:div w:id="1089277355">
      <w:bodyDiv w:val="1"/>
      <w:marLeft w:val="0"/>
      <w:marRight w:val="0"/>
      <w:marTop w:val="0"/>
      <w:marBottom w:val="0"/>
      <w:divBdr>
        <w:top w:val="none" w:sz="0" w:space="0" w:color="auto"/>
        <w:left w:val="none" w:sz="0" w:space="0" w:color="auto"/>
        <w:bottom w:val="none" w:sz="0" w:space="0" w:color="auto"/>
        <w:right w:val="none" w:sz="0" w:space="0" w:color="auto"/>
      </w:divBdr>
    </w:div>
    <w:div w:id="1101530277">
      <w:bodyDiv w:val="1"/>
      <w:marLeft w:val="0"/>
      <w:marRight w:val="0"/>
      <w:marTop w:val="0"/>
      <w:marBottom w:val="0"/>
      <w:divBdr>
        <w:top w:val="none" w:sz="0" w:space="0" w:color="auto"/>
        <w:left w:val="none" w:sz="0" w:space="0" w:color="auto"/>
        <w:bottom w:val="none" w:sz="0" w:space="0" w:color="auto"/>
        <w:right w:val="none" w:sz="0" w:space="0" w:color="auto"/>
      </w:divBdr>
    </w:div>
    <w:div w:id="1126773101">
      <w:bodyDiv w:val="1"/>
      <w:marLeft w:val="0"/>
      <w:marRight w:val="0"/>
      <w:marTop w:val="0"/>
      <w:marBottom w:val="0"/>
      <w:divBdr>
        <w:top w:val="none" w:sz="0" w:space="0" w:color="auto"/>
        <w:left w:val="none" w:sz="0" w:space="0" w:color="auto"/>
        <w:bottom w:val="none" w:sz="0" w:space="0" w:color="auto"/>
        <w:right w:val="none" w:sz="0" w:space="0" w:color="auto"/>
      </w:divBdr>
    </w:div>
    <w:div w:id="1204442326">
      <w:bodyDiv w:val="1"/>
      <w:marLeft w:val="0"/>
      <w:marRight w:val="0"/>
      <w:marTop w:val="0"/>
      <w:marBottom w:val="0"/>
      <w:divBdr>
        <w:top w:val="none" w:sz="0" w:space="0" w:color="auto"/>
        <w:left w:val="none" w:sz="0" w:space="0" w:color="auto"/>
        <w:bottom w:val="none" w:sz="0" w:space="0" w:color="auto"/>
        <w:right w:val="none" w:sz="0" w:space="0" w:color="auto"/>
      </w:divBdr>
    </w:div>
    <w:div w:id="1419906122">
      <w:bodyDiv w:val="1"/>
      <w:marLeft w:val="0"/>
      <w:marRight w:val="0"/>
      <w:marTop w:val="0"/>
      <w:marBottom w:val="0"/>
      <w:divBdr>
        <w:top w:val="none" w:sz="0" w:space="0" w:color="auto"/>
        <w:left w:val="none" w:sz="0" w:space="0" w:color="auto"/>
        <w:bottom w:val="none" w:sz="0" w:space="0" w:color="auto"/>
        <w:right w:val="none" w:sz="0" w:space="0" w:color="auto"/>
      </w:divBdr>
    </w:div>
    <w:div w:id="1463310903">
      <w:bodyDiv w:val="1"/>
      <w:marLeft w:val="0"/>
      <w:marRight w:val="0"/>
      <w:marTop w:val="0"/>
      <w:marBottom w:val="0"/>
      <w:divBdr>
        <w:top w:val="none" w:sz="0" w:space="0" w:color="auto"/>
        <w:left w:val="none" w:sz="0" w:space="0" w:color="auto"/>
        <w:bottom w:val="none" w:sz="0" w:space="0" w:color="auto"/>
        <w:right w:val="none" w:sz="0" w:space="0" w:color="auto"/>
      </w:divBdr>
    </w:div>
    <w:div w:id="1556087153">
      <w:bodyDiv w:val="1"/>
      <w:marLeft w:val="0"/>
      <w:marRight w:val="0"/>
      <w:marTop w:val="0"/>
      <w:marBottom w:val="0"/>
      <w:divBdr>
        <w:top w:val="none" w:sz="0" w:space="0" w:color="auto"/>
        <w:left w:val="none" w:sz="0" w:space="0" w:color="auto"/>
        <w:bottom w:val="none" w:sz="0" w:space="0" w:color="auto"/>
        <w:right w:val="none" w:sz="0" w:space="0" w:color="auto"/>
      </w:divBdr>
    </w:div>
    <w:div w:id="1644001846">
      <w:bodyDiv w:val="1"/>
      <w:marLeft w:val="0"/>
      <w:marRight w:val="0"/>
      <w:marTop w:val="0"/>
      <w:marBottom w:val="0"/>
      <w:divBdr>
        <w:top w:val="none" w:sz="0" w:space="0" w:color="auto"/>
        <w:left w:val="none" w:sz="0" w:space="0" w:color="auto"/>
        <w:bottom w:val="none" w:sz="0" w:space="0" w:color="auto"/>
        <w:right w:val="none" w:sz="0" w:space="0" w:color="auto"/>
      </w:divBdr>
    </w:div>
    <w:div w:id="1864586431">
      <w:bodyDiv w:val="1"/>
      <w:marLeft w:val="0"/>
      <w:marRight w:val="0"/>
      <w:marTop w:val="0"/>
      <w:marBottom w:val="0"/>
      <w:divBdr>
        <w:top w:val="none" w:sz="0" w:space="0" w:color="auto"/>
        <w:left w:val="none" w:sz="0" w:space="0" w:color="auto"/>
        <w:bottom w:val="none" w:sz="0" w:space="0" w:color="auto"/>
        <w:right w:val="none" w:sz="0" w:space="0" w:color="auto"/>
      </w:divBdr>
    </w:div>
    <w:div w:id="1900478560">
      <w:bodyDiv w:val="1"/>
      <w:marLeft w:val="0"/>
      <w:marRight w:val="0"/>
      <w:marTop w:val="0"/>
      <w:marBottom w:val="0"/>
      <w:divBdr>
        <w:top w:val="none" w:sz="0" w:space="0" w:color="auto"/>
        <w:left w:val="none" w:sz="0" w:space="0" w:color="auto"/>
        <w:bottom w:val="none" w:sz="0" w:space="0" w:color="auto"/>
        <w:right w:val="none" w:sz="0" w:space="0" w:color="auto"/>
      </w:divBdr>
    </w:div>
    <w:div w:id="1966696608">
      <w:bodyDiv w:val="1"/>
      <w:marLeft w:val="0"/>
      <w:marRight w:val="0"/>
      <w:marTop w:val="0"/>
      <w:marBottom w:val="0"/>
      <w:divBdr>
        <w:top w:val="none" w:sz="0" w:space="0" w:color="auto"/>
        <w:left w:val="none" w:sz="0" w:space="0" w:color="auto"/>
        <w:bottom w:val="none" w:sz="0" w:space="0" w:color="auto"/>
        <w:right w:val="none" w:sz="0" w:space="0" w:color="auto"/>
      </w:divBdr>
    </w:div>
    <w:div w:id="1993676030">
      <w:bodyDiv w:val="1"/>
      <w:marLeft w:val="0"/>
      <w:marRight w:val="0"/>
      <w:marTop w:val="0"/>
      <w:marBottom w:val="0"/>
      <w:divBdr>
        <w:top w:val="none" w:sz="0" w:space="0" w:color="auto"/>
        <w:left w:val="none" w:sz="0" w:space="0" w:color="auto"/>
        <w:bottom w:val="none" w:sz="0" w:space="0" w:color="auto"/>
        <w:right w:val="none" w:sz="0" w:space="0" w:color="auto"/>
      </w:divBdr>
    </w:div>
    <w:div w:id="2065832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0893-3D03-449E-9303-8A4861B8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10462</TotalTime>
  <Pages>1</Pages>
  <Words>37158</Words>
  <Characters>211804</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670</cp:revision>
  <cp:lastPrinted>2016-12-02T08:54:00Z</cp:lastPrinted>
  <dcterms:created xsi:type="dcterms:W3CDTF">2016-03-14T10:05:00Z</dcterms:created>
  <dcterms:modified xsi:type="dcterms:W3CDTF">2016-12-02T12:07:00Z</dcterms:modified>
</cp:coreProperties>
</file>