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B2D" w:rsidRPr="00E61FFF" w:rsidRDefault="000732F8" w:rsidP="00E17B2D">
      <w:pPr>
        <w:suppressAutoHyphens/>
        <w:spacing w:after="120"/>
        <w:ind w:left="600" w:hanging="600"/>
        <w:jc w:val="center"/>
        <w:rPr>
          <w:rFonts w:ascii="Times New Roman" w:hAnsi="Times New Roman" w:cs="Times New Roman"/>
          <w:b/>
          <w:sz w:val="32"/>
          <w:szCs w:val="20"/>
          <w:lang w:val="ro-RO" w:eastAsia="ar-SA"/>
        </w:rPr>
      </w:pPr>
      <w:r>
        <w:rPr>
          <w:noProof/>
        </w:rPr>
        <mc:AlternateContent>
          <mc:Choice Requires="wps">
            <w:drawing>
              <wp:anchor distT="0" distB="0" distL="114935" distR="114935" simplePos="0" relativeHeight="251678720" behindDoc="0" locked="0" layoutInCell="1" allowOverlap="1">
                <wp:simplePos x="0" y="0"/>
                <wp:positionH relativeFrom="column">
                  <wp:posOffset>452120</wp:posOffset>
                </wp:positionH>
                <wp:positionV relativeFrom="paragraph">
                  <wp:posOffset>52705</wp:posOffset>
                </wp:positionV>
                <wp:extent cx="659130" cy="646430"/>
                <wp:effectExtent l="0" t="0" r="0" b="0"/>
                <wp:wrapNone/>
                <wp:docPr id="26"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6B3" w:rsidRDefault="005F66B3" w:rsidP="00E17B2D">
                            <w:r>
                              <w:rPr>
                                <w:noProof/>
                              </w:rPr>
                              <w:drawing>
                                <wp:inline distT="0" distB="0" distL="0" distR="0" wp14:anchorId="42A21972" wp14:editId="5FB70AB2">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9" o:spid="_x0000_s1026" type="#_x0000_t202" style="position:absolute;left:0;text-align:left;margin-left:35.6pt;margin-top:4.15pt;width:51.9pt;height:50.9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" stroked="f">
                <v:fill opacity="0"/>
                <v:textbox inset="0,0,0,0">
                  <w:txbxContent>
                    <w:p w:rsidR="005F66B3" w:rsidRDefault="005F66B3" w:rsidP="00E17B2D">
                      <w:r>
                        <w:rPr>
                          <w:noProof/>
                        </w:rPr>
                        <w:drawing>
                          <wp:inline distT="0" distB="0" distL="0" distR="0" wp14:anchorId="42A21972" wp14:editId="5FB70AB2">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mc:Fallback>
        </mc:AlternateContent>
      </w:r>
      <w:r>
        <w:rPr>
          <w:noProof/>
        </w:rPr>
        <mc:AlternateContent>
          <mc:Choice Requires="wps">
            <w:drawing>
              <wp:anchor distT="0" distB="0" distL="114935" distR="114935" simplePos="0" relativeHeight="251679744" behindDoc="0" locked="0" layoutInCell="1" allowOverlap="1">
                <wp:simplePos x="0" y="0"/>
                <wp:positionH relativeFrom="column">
                  <wp:posOffset>5076190</wp:posOffset>
                </wp:positionH>
                <wp:positionV relativeFrom="paragraph">
                  <wp:posOffset>81915</wp:posOffset>
                </wp:positionV>
                <wp:extent cx="646430" cy="621030"/>
                <wp:effectExtent l="0" t="0" r="0" b="0"/>
                <wp:wrapNone/>
                <wp:docPr id="24"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6B3" w:rsidRDefault="005F66B3" w:rsidP="00E17B2D">
                            <w:r>
                              <w:rPr>
                                <w:noProof/>
                              </w:rPr>
                              <w:drawing>
                                <wp:inline distT="0" distB="0" distL="0" distR="0" wp14:anchorId="17D17382" wp14:editId="59490A4E">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27" type="#_x0000_t202" style="position:absolute;left:0;text-align:left;margin-left:399.7pt;margin-top:6.45pt;width:50.9pt;height:48.9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" stroked="f">
                <v:fill opacity="0"/>
                <v:textbox inset="0,0,0,0">
                  <w:txbxContent>
                    <w:p w:rsidR="005F66B3" w:rsidRDefault="005F66B3" w:rsidP="00E17B2D">
                      <w:r>
                        <w:rPr>
                          <w:noProof/>
                        </w:rPr>
                        <w:drawing>
                          <wp:inline distT="0" distB="0" distL="0" distR="0" wp14:anchorId="17D17382" wp14:editId="59490A4E">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mc:Fallback>
        </mc:AlternateContent>
      </w:r>
      <w:r w:rsidR="00E17B2D" w:rsidRPr="00E61FFF">
        <w:rPr>
          <w:rFonts w:ascii="Times New Roman" w:hAnsi="Times New Roman" w:cs="Times New Roman"/>
          <w:b/>
          <w:sz w:val="32"/>
          <w:szCs w:val="20"/>
          <w:lang w:val="ro-RO" w:eastAsia="ar-SA"/>
        </w:rPr>
        <w:t>REPUBLICA</w:t>
      </w:r>
      <w:r w:rsidR="00E17B2D" w:rsidRPr="008E11A9">
        <w:rPr>
          <w:rFonts w:ascii="Times New Roman" w:hAnsi="Times New Roman" w:cs="Times New Roman"/>
          <w:b/>
          <w:sz w:val="32"/>
          <w:szCs w:val="20"/>
          <w:lang w:eastAsia="ar-SA"/>
        </w:rPr>
        <w:t xml:space="preserve">  </w:t>
      </w:r>
      <w:r w:rsidR="00E17B2D" w:rsidRPr="00E61FFF">
        <w:rPr>
          <w:rFonts w:ascii="Times New Roman" w:hAnsi="Times New Roman" w:cs="Times New Roman"/>
          <w:b/>
          <w:sz w:val="32"/>
          <w:szCs w:val="20"/>
          <w:lang w:val="ro-RO" w:eastAsia="ar-SA"/>
        </w:rPr>
        <w:t xml:space="preserve"> MOLDOVA</w:t>
      </w:r>
    </w:p>
    <w:p w:rsidR="00E17B2D" w:rsidRPr="008E11A9" w:rsidRDefault="00E17B2D" w:rsidP="00E17B2D">
      <w:pPr>
        <w:suppressAutoHyphens/>
        <w:spacing w:after="60"/>
        <w:jc w:val="center"/>
        <w:rPr>
          <w:rFonts w:ascii="Times New Roman" w:hAnsi="Times New Roman" w:cs="Times New Roman"/>
          <w:b/>
          <w:sz w:val="28"/>
          <w:lang w:eastAsia="ar-SA"/>
        </w:rPr>
      </w:pPr>
      <w:r w:rsidRPr="00E61FFF">
        <w:rPr>
          <w:rFonts w:ascii="Times New Roman" w:hAnsi="Times New Roman" w:cs="Times New Roman"/>
          <w:b/>
          <w:sz w:val="28"/>
          <w:lang w:val="en-US" w:eastAsia="ar-SA"/>
        </w:rPr>
        <w:t>GAGAUZ</w:t>
      </w:r>
      <w:r w:rsidRPr="008E11A9">
        <w:rPr>
          <w:rFonts w:ascii="Times New Roman" w:hAnsi="Times New Roman" w:cs="Times New Roman"/>
          <w:b/>
          <w:sz w:val="28"/>
          <w:lang w:eastAsia="ar-SA"/>
        </w:rPr>
        <w:t xml:space="preserve">   </w:t>
      </w:r>
      <w:r w:rsidRPr="00E61FFF">
        <w:rPr>
          <w:rFonts w:ascii="Times New Roman" w:hAnsi="Times New Roman" w:cs="Times New Roman"/>
          <w:b/>
          <w:sz w:val="28"/>
          <w:lang w:val="en-US" w:eastAsia="ar-SA"/>
        </w:rPr>
        <w:t>YERI</w:t>
      </w:r>
    </w:p>
    <w:p w:rsidR="00E17B2D" w:rsidRPr="00E61FFF" w:rsidRDefault="00E17B2D" w:rsidP="00E17B2D">
      <w:pPr>
        <w:suppressAutoHyphens/>
        <w:spacing w:after="60"/>
        <w:jc w:val="center"/>
        <w:rPr>
          <w:rFonts w:ascii="Times New Roman" w:hAnsi="Times New Roman" w:cs="Times New Roman"/>
          <w:b/>
          <w:sz w:val="36"/>
          <w:szCs w:val="20"/>
          <w:lang w:val="ro-RO" w:eastAsia="ar-SA"/>
        </w:rPr>
      </w:pPr>
      <w:r w:rsidRPr="00E61FFF">
        <w:rPr>
          <w:rFonts w:ascii="Times New Roman" w:hAnsi="Times New Roman" w:cs="Times New Roman"/>
          <w:b/>
          <w:sz w:val="36"/>
          <w:szCs w:val="20"/>
          <w:lang w:val="ro-RO" w:eastAsia="ar-SA"/>
        </w:rPr>
        <w:t>ГАГАУЗИЯ</w:t>
      </w:r>
    </w:p>
    <w:p w:rsidR="00E17B2D" w:rsidRPr="00E61FFF" w:rsidRDefault="00E17B2D" w:rsidP="00E17B2D">
      <w:pPr>
        <w:suppressAutoHyphens/>
        <w:spacing w:after="60"/>
        <w:jc w:val="center"/>
        <w:rPr>
          <w:rFonts w:ascii="Times New Roman" w:hAnsi="Times New Roman" w:cs="Times New Roman"/>
          <w:lang w:eastAsia="ar-SA"/>
        </w:rPr>
      </w:pPr>
      <w:r w:rsidRPr="008E11A9">
        <w:rPr>
          <w:rFonts w:ascii="Times New Roman" w:hAnsi="Times New Roman" w:cs="Times New Roman"/>
          <w:b/>
          <w:sz w:val="28"/>
          <w:szCs w:val="28"/>
          <w:lang w:eastAsia="ar-SA"/>
        </w:rPr>
        <w:t xml:space="preserve">    </w:t>
      </w:r>
      <w:proofErr w:type="gramStart"/>
      <w:r w:rsidRPr="00E61FFF">
        <w:rPr>
          <w:rFonts w:ascii="Times New Roman" w:hAnsi="Times New Roman" w:cs="Times New Roman"/>
          <w:b/>
          <w:sz w:val="28"/>
          <w:szCs w:val="28"/>
          <w:lang w:eastAsia="ar-SA"/>
        </w:rPr>
        <w:t>В У</w:t>
      </w:r>
      <w:proofErr w:type="gramEnd"/>
      <w:r w:rsidRPr="00E61FFF">
        <w:rPr>
          <w:rFonts w:ascii="Times New Roman" w:hAnsi="Times New Roman" w:cs="Times New Roman"/>
          <w:b/>
          <w:sz w:val="28"/>
          <w:szCs w:val="28"/>
          <w:lang w:eastAsia="ar-SA"/>
        </w:rPr>
        <w:t xml:space="preserve"> Л К А Н Е Ш Т С К И Й   Г О Р О Д С К О Й    С О В Е Т</w:t>
      </w:r>
    </w:p>
    <w:p w:rsidR="00E17B2D" w:rsidRDefault="00E17B2D" w:rsidP="00E17B2D">
      <w:pPr>
        <w:spacing w:after="0"/>
        <w:jc w:val="both"/>
        <w:rPr>
          <w:rFonts w:ascii="Times New Roman" w:eastAsia="Times New Roman" w:hAnsi="Times New Roman" w:cs="Times New Roman"/>
          <w:sz w:val="16"/>
        </w:rPr>
      </w:pPr>
    </w:p>
    <w:p w:rsidR="001F0ED3" w:rsidRPr="000A5A7A" w:rsidRDefault="001F0ED3" w:rsidP="00E17B2D">
      <w:pPr>
        <w:spacing w:after="0"/>
        <w:jc w:val="both"/>
        <w:rPr>
          <w:rFonts w:ascii="Times New Roman" w:eastAsia="Times New Roman" w:hAnsi="Times New Roman" w:cs="Times New Roman"/>
          <w:sz w:val="16"/>
          <w:lang w:val="en-US"/>
        </w:rPr>
      </w:pPr>
      <w:r w:rsidRPr="000A5A7A">
        <w:rPr>
          <w:rFonts w:ascii="Times New Roman" w:eastAsia="Times New Roman" w:hAnsi="Times New Roman" w:cs="Times New Roman"/>
          <w:sz w:val="16"/>
          <w:lang w:val="en-US"/>
        </w:rPr>
        <w:t xml:space="preserve">Republica Moldova                                                      Moldova Respublicasi                                         </w:t>
      </w:r>
      <w:r>
        <w:rPr>
          <w:rFonts w:ascii="Times New Roman" w:eastAsia="Times New Roman" w:hAnsi="Times New Roman" w:cs="Times New Roman"/>
          <w:sz w:val="16"/>
        </w:rPr>
        <w:t>Республика</w:t>
      </w:r>
      <w:r w:rsidRPr="000A5A7A">
        <w:rPr>
          <w:rFonts w:ascii="Times New Roman" w:eastAsia="Times New Roman" w:hAnsi="Times New Roman" w:cs="Times New Roman"/>
          <w:sz w:val="16"/>
          <w:lang w:val="en-US"/>
        </w:rPr>
        <w:t xml:space="preserve"> </w:t>
      </w:r>
      <w:r>
        <w:rPr>
          <w:rFonts w:ascii="Times New Roman" w:eastAsia="Times New Roman" w:hAnsi="Times New Roman" w:cs="Times New Roman"/>
          <w:sz w:val="16"/>
        </w:rPr>
        <w:t>Молдова</w:t>
      </w:r>
    </w:p>
    <w:p w:rsidR="001F0ED3" w:rsidRPr="000A5A7A" w:rsidRDefault="001F0ED3" w:rsidP="00E17B2D">
      <w:pPr>
        <w:spacing w:after="0"/>
        <w:jc w:val="both"/>
        <w:rPr>
          <w:rFonts w:ascii="Times New Roman" w:eastAsia="Times New Roman" w:hAnsi="Times New Roman" w:cs="Times New Roman"/>
          <w:b/>
          <w:sz w:val="16"/>
          <w:lang w:val="en-US"/>
        </w:rPr>
      </w:pPr>
      <w:r w:rsidRPr="000A5A7A">
        <w:rPr>
          <w:rFonts w:ascii="Times New Roman" w:eastAsia="Times New Roman" w:hAnsi="Times New Roman" w:cs="Times New Roman"/>
          <w:b/>
          <w:sz w:val="16"/>
          <w:lang w:val="en-US"/>
        </w:rPr>
        <w:t>Gagauzia (Gagauz Yeri)                                              Gagauzi</w:t>
      </w:r>
      <w:r>
        <w:rPr>
          <w:rFonts w:ascii="Times New Roman" w:eastAsia="Times New Roman" w:hAnsi="Times New Roman" w:cs="Times New Roman"/>
          <w:b/>
          <w:sz w:val="16"/>
        </w:rPr>
        <w:t>у</w:t>
      </w:r>
      <w:r w:rsidRPr="000A5A7A">
        <w:rPr>
          <w:rFonts w:ascii="Times New Roman" w:eastAsia="Times New Roman" w:hAnsi="Times New Roman" w:cs="Times New Roman"/>
          <w:b/>
          <w:sz w:val="16"/>
          <w:lang w:val="en-US"/>
        </w:rPr>
        <w:t xml:space="preserve">anin (Gagauz Eri)                                   </w:t>
      </w:r>
      <w:r>
        <w:rPr>
          <w:rFonts w:ascii="Times New Roman" w:eastAsia="Times New Roman" w:hAnsi="Times New Roman" w:cs="Times New Roman"/>
          <w:b/>
          <w:sz w:val="16"/>
        </w:rPr>
        <w:t>Гагаузия</w:t>
      </w:r>
      <w:r w:rsidRPr="000A5A7A">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rPr>
        <w:t>Гагауз</w:t>
      </w:r>
      <w:r w:rsidRPr="000A5A7A">
        <w:rPr>
          <w:rFonts w:ascii="Times New Roman" w:eastAsia="Times New Roman" w:hAnsi="Times New Roman" w:cs="Times New Roman"/>
          <w:b/>
          <w:sz w:val="16"/>
          <w:lang w:val="en-US"/>
        </w:rPr>
        <w:t>-</w:t>
      </w:r>
      <w:r>
        <w:rPr>
          <w:rFonts w:ascii="Times New Roman" w:eastAsia="Times New Roman" w:hAnsi="Times New Roman" w:cs="Times New Roman"/>
          <w:b/>
          <w:sz w:val="16"/>
        </w:rPr>
        <w:t>Ери</w:t>
      </w:r>
      <w:r w:rsidRPr="000A5A7A">
        <w:rPr>
          <w:rFonts w:ascii="Times New Roman" w:eastAsia="Times New Roman" w:hAnsi="Times New Roman" w:cs="Times New Roman"/>
          <w:b/>
          <w:sz w:val="16"/>
          <w:lang w:val="en-US"/>
        </w:rPr>
        <w:t>)</w:t>
      </w:r>
    </w:p>
    <w:p w:rsidR="001F0ED3" w:rsidRPr="000A5A7A" w:rsidRDefault="001F0ED3" w:rsidP="00E17B2D">
      <w:pPr>
        <w:spacing w:after="0"/>
        <w:jc w:val="both"/>
        <w:rPr>
          <w:rFonts w:ascii="Times New Roman" w:eastAsia="Times New Roman" w:hAnsi="Times New Roman" w:cs="Times New Roman"/>
          <w:b/>
          <w:sz w:val="16"/>
          <w:lang w:val="en-US"/>
        </w:rPr>
      </w:pPr>
      <w:proofErr w:type="gramStart"/>
      <w:r w:rsidRPr="000A5A7A">
        <w:rPr>
          <w:rFonts w:ascii="Times New Roman" w:eastAsia="Times New Roman" w:hAnsi="Times New Roman" w:cs="Times New Roman"/>
          <w:b/>
          <w:sz w:val="16"/>
          <w:lang w:val="en-US"/>
        </w:rPr>
        <w:t>or.Vulcănesti</w:t>
      </w:r>
      <w:proofErr w:type="gramEnd"/>
      <w:r w:rsidRPr="000A5A7A">
        <w:rPr>
          <w:rFonts w:ascii="Times New Roman" w:eastAsia="Times New Roman" w:hAnsi="Times New Roman" w:cs="Times New Roman"/>
          <w:b/>
          <w:sz w:val="16"/>
          <w:lang w:val="en-US"/>
        </w:rPr>
        <w:t xml:space="preserve">                                                                Valcanes kasabasi                                               </w:t>
      </w:r>
      <w:r>
        <w:rPr>
          <w:rFonts w:ascii="Times New Roman" w:eastAsia="Times New Roman" w:hAnsi="Times New Roman" w:cs="Times New Roman"/>
          <w:b/>
          <w:sz w:val="16"/>
        </w:rPr>
        <w:t>г</w:t>
      </w:r>
      <w:r w:rsidRPr="000A5A7A">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rPr>
        <w:t>Вулкэнешть</w:t>
      </w:r>
    </w:p>
    <w:p w:rsidR="001F0ED3" w:rsidRPr="008E11A9" w:rsidRDefault="001F0ED3" w:rsidP="00E17B2D">
      <w:pPr>
        <w:spacing w:after="0"/>
        <w:jc w:val="both"/>
        <w:rPr>
          <w:rFonts w:ascii="Times New Roman" w:eastAsia="Times New Roman" w:hAnsi="Times New Roman" w:cs="Times New Roman"/>
          <w:b/>
          <w:sz w:val="16"/>
        </w:rPr>
      </w:pPr>
      <w:proofErr w:type="gramStart"/>
      <w:r w:rsidRPr="000A5A7A">
        <w:rPr>
          <w:rFonts w:ascii="Times New Roman" w:eastAsia="Times New Roman" w:hAnsi="Times New Roman" w:cs="Times New Roman"/>
          <w:b/>
          <w:sz w:val="16"/>
          <w:lang w:val="en-US"/>
        </w:rPr>
        <w:t>str</w:t>
      </w:r>
      <w:proofErr w:type="gramEnd"/>
      <w:r w:rsidRPr="000A5A7A">
        <w:rPr>
          <w:rFonts w:ascii="Times New Roman" w:eastAsia="Times New Roman" w:hAnsi="Times New Roman" w:cs="Times New Roman"/>
          <w:b/>
          <w:sz w:val="16"/>
          <w:lang w:val="en-US"/>
        </w:rPr>
        <w:t xml:space="preserve">. Lenina 75                                                               Lenina  sokaa, 75                                                </w:t>
      </w:r>
      <w:r>
        <w:rPr>
          <w:rFonts w:ascii="Times New Roman" w:eastAsia="Times New Roman" w:hAnsi="Times New Roman" w:cs="Times New Roman"/>
          <w:b/>
          <w:sz w:val="16"/>
        </w:rPr>
        <w:t>ул</w:t>
      </w:r>
      <w:r w:rsidRPr="000A5A7A">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rPr>
        <w:t>Ленина</w:t>
      </w:r>
      <w:r w:rsidRPr="008E11A9">
        <w:rPr>
          <w:rFonts w:ascii="Times New Roman" w:eastAsia="Times New Roman" w:hAnsi="Times New Roman" w:cs="Times New Roman"/>
          <w:b/>
          <w:sz w:val="16"/>
        </w:rPr>
        <w:t xml:space="preserve"> 75</w:t>
      </w:r>
      <w:r w:rsidRPr="008E11A9">
        <w:rPr>
          <w:rFonts w:ascii="Times New Roman" w:eastAsia="Times New Roman" w:hAnsi="Times New Roman" w:cs="Times New Roman"/>
          <w:b/>
          <w:sz w:val="16"/>
        </w:rPr>
        <w:tab/>
      </w:r>
    </w:p>
    <w:p w:rsidR="001F0ED3" w:rsidRPr="00F3641A" w:rsidRDefault="001F0ED3" w:rsidP="00E17B2D">
      <w:pPr>
        <w:spacing w:after="0"/>
        <w:jc w:val="both"/>
        <w:rPr>
          <w:rFonts w:ascii="Times New Roman" w:eastAsia="Times New Roman" w:hAnsi="Times New Roman" w:cs="Times New Roman"/>
          <w:sz w:val="16"/>
          <w:lang w:val="en-US"/>
        </w:rPr>
      </w:pPr>
      <w:r w:rsidRPr="008E11A9">
        <w:rPr>
          <w:rFonts w:ascii="Times New Roman" w:eastAsia="Times New Roman" w:hAnsi="Times New Roman" w:cs="Times New Roman"/>
          <w:b/>
          <w:sz w:val="16"/>
        </w:rPr>
        <w:t xml:space="preserve">        </w:t>
      </w:r>
      <w:proofErr w:type="gramStart"/>
      <w:r w:rsidRPr="001F0ED3">
        <w:rPr>
          <w:rFonts w:ascii="Times New Roman" w:eastAsia="Times New Roman" w:hAnsi="Times New Roman" w:cs="Times New Roman"/>
          <w:b/>
          <w:sz w:val="16"/>
          <w:lang w:val="en-US"/>
        </w:rPr>
        <w:t>tel</w:t>
      </w:r>
      <w:r w:rsidRPr="00F3641A">
        <w:rPr>
          <w:rFonts w:ascii="Times New Roman" w:eastAsia="Times New Roman" w:hAnsi="Times New Roman" w:cs="Times New Roman"/>
          <w:b/>
          <w:sz w:val="16"/>
          <w:lang w:val="en-US"/>
        </w:rPr>
        <w:t>/</w:t>
      </w:r>
      <w:r w:rsidRPr="001F0ED3">
        <w:rPr>
          <w:rFonts w:ascii="Times New Roman" w:eastAsia="Times New Roman" w:hAnsi="Times New Roman" w:cs="Times New Roman"/>
          <w:b/>
          <w:sz w:val="16"/>
          <w:lang w:val="en-US"/>
        </w:rPr>
        <w:t>fax</w:t>
      </w:r>
      <w:proofErr w:type="gramEnd"/>
      <w:r w:rsidRPr="00F3641A">
        <w:rPr>
          <w:rFonts w:ascii="Times New Roman" w:eastAsia="Times New Roman" w:hAnsi="Times New Roman" w:cs="Times New Roman"/>
          <w:b/>
          <w:sz w:val="16"/>
          <w:lang w:val="en-US"/>
        </w:rPr>
        <w:t xml:space="preserve">:  2-18.80                                                                        </w:t>
      </w:r>
      <w:r w:rsidRPr="001F0ED3">
        <w:rPr>
          <w:rFonts w:ascii="Times New Roman" w:eastAsia="Times New Roman" w:hAnsi="Times New Roman" w:cs="Times New Roman"/>
          <w:b/>
          <w:sz w:val="16"/>
          <w:lang w:val="en-US"/>
        </w:rPr>
        <w:t>t</w:t>
      </w:r>
      <w:r w:rsidRPr="00F3641A">
        <w:rPr>
          <w:rFonts w:ascii="Times New Roman" w:eastAsia="Times New Roman" w:hAnsi="Times New Roman" w:cs="Times New Roman"/>
          <w:b/>
          <w:sz w:val="16"/>
          <w:lang w:val="en-US"/>
        </w:rPr>
        <w:t xml:space="preserve"> </w:t>
      </w:r>
      <w:r w:rsidRPr="001F0ED3">
        <w:rPr>
          <w:rFonts w:ascii="Times New Roman" w:eastAsia="Times New Roman" w:hAnsi="Times New Roman" w:cs="Times New Roman"/>
          <w:b/>
          <w:sz w:val="16"/>
          <w:lang w:val="en-US"/>
        </w:rPr>
        <w:t>el</w:t>
      </w:r>
      <w:r w:rsidRPr="00F3641A">
        <w:rPr>
          <w:rFonts w:ascii="Times New Roman" w:eastAsia="Times New Roman" w:hAnsi="Times New Roman" w:cs="Times New Roman"/>
          <w:b/>
          <w:sz w:val="16"/>
          <w:lang w:val="en-US"/>
        </w:rPr>
        <w:t>/</w:t>
      </w:r>
      <w:r w:rsidRPr="001F0ED3">
        <w:rPr>
          <w:rFonts w:ascii="Times New Roman" w:eastAsia="Times New Roman" w:hAnsi="Times New Roman" w:cs="Times New Roman"/>
          <w:b/>
          <w:sz w:val="16"/>
          <w:lang w:val="en-US"/>
        </w:rPr>
        <w:t>fax</w:t>
      </w:r>
      <w:r w:rsidRPr="00F3641A">
        <w:rPr>
          <w:rFonts w:ascii="Times New Roman" w:eastAsia="Times New Roman" w:hAnsi="Times New Roman" w:cs="Times New Roman"/>
          <w:b/>
          <w:sz w:val="16"/>
          <w:lang w:val="en-US"/>
        </w:rPr>
        <w:t xml:space="preserve">:   2-18 80  </w:t>
      </w:r>
      <w:r w:rsidRPr="00F3641A">
        <w:rPr>
          <w:rFonts w:ascii="Times New Roman" w:eastAsia="Times New Roman" w:hAnsi="Times New Roman" w:cs="Times New Roman"/>
          <w:sz w:val="16"/>
          <w:lang w:val="en-US"/>
        </w:rPr>
        <w:t xml:space="preserve">                                                                  2 18 80</w:t>
      </w:r>
    </w:p>
    <w:p w:rsidR="00510D10" w:rsidRPr="00F3641A" w:rsidRDefault="00510D10" w:rsidP="00E17B2D">
      <w:pPr>
        <w:spacing w:after="0" w:line="240" w:lineRule="auto"/>
        <w:jc w:val="both"/>
        <w:rPr>
          <w:rFonts w:ascii="Times New Roman" w:eastAsia="Times New Roman" w:hAnsi="Times New Roman" w:cs="Times New Roman"/>
          <w:color w:val="000000"/>
          <w:sz w:val="28"/>
          <w:lang w:val="en-US"/>
        </w:rPr>
      </w:pPr>
    </w:p>
    <w:p w:rsidR="00510D10" w:rsidRDefault="001F0ED3" w:rsidP="00E17B2D">
      <w:pPr>
        <w:spacing w:after="0" w:line="240" w:lineRule="auto"/>
        <w:jc w:val="both"/>
        <w:rPr>
          <w:rFonts w:ascii="Times New Roman" w:eastAsia="Times New Roman" w:hAnsi="Times New Roman" w:cs="Times New Roman"/>
          <w:b/>
          <w:color w:val="000000"/>
          <w:sz w:val="28"/>
        </w:rPr>
      </w:pP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 xml:space="preserve"> 6 от 25.10.2021г.</w:t>
      </w:r>
    </w:p>
    <w:p w:rsidR="00510D10" w:rsidRDefault="001F0ED3" w:rsidP="00A7140E">
      <w:pPr>
        <w:tabs>
          <w:tab w:val="left" w:pos="990"/>
          <w:tab w:val="center" w:pos="5037"/>
        </w:tabs>
        <w:spacing w:after="0" w:line="240" w:lineRule="auto"/>
        <w:ind w:left="72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ПРОТОКОЛ </w:t>
      </w: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 xml:space="preserve"> 6</w:t>
      </w:r>
    </w:p>
    <w:p w:rsidR="00510D10" w:rsidRDefault="00510D10" w:rsidP="00E17B2D">
      <w:pPr>
        <w:tabs>
          <w:tab w:val="left" w:pos="990"/>
          <w:tab w:val="center" w:pos="5037"/>
        </w:tabs>
        <w:spacing w:after="0" w:line="240" w:lineRule="auto"/>
        <w:ind w:left="720"/>
        <w:jc w:val="both"/>
        <w:rPr>
          <w:rFonts w:ascii="Times New Roman" w:eastAsia="Times New Roman" w:hAnsi="Times New Roman" w:cs="Times New Roman"/>
          <w:b/>
          <w:color w:val="000000"/>
          <w:sz w:val="28"/>
        </w:rPr>
      </w:pPr>
    </w:p>
    <w:p w:rsidR="00510D10" w:rsidRDefault="001F0ED3" w:rsidP="00E17B2D">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От 25.10.2021г.                                                                          г.Вулканешты</w:t>
      </w:r>
    </w:p>
    <w:p w:rsidR="00510D10" w:rsidRDefault="00510D10" w:rsidP="00E17B2D">
      <w:pPr>
        <w:spacing w:after="0" w:line="240" w:lineRule="auto"/>
        <w:jc w:val="both"/>
        <w:rPr>
          <w:rFonts w:ascii="Times New Roman" w:eastAsia="Times New Roman" w:hAnsi="Times New Roman" w:cs="Times New Roman"/>
          <w:b/>
          <w:color w:val="000000"/>
          <w:sz w:val="28"/>
        </w:rPr>
      </w:pPr>
    </w:p>
    <w:p w:rsidR="00510D10" w:rsidRPr="001F0ED3" w:rsidRDefault="001F0ED3" w:rsidP="00E17B2D">
      <w:pPr>
        <w:spacing w:after="0" w:line="240" w:lineRule="auto"/>
        <w:jc w:val="both"/>
        <w:rPr>
          <w:rFonts w:ascii="Times New Roman" w:eastAsia="Times New Roman" w:hAnsi="Times New Roman" w:cs="Times New Roman"/>
          <w:b/>
          <w:color w:val="000000"/>
          <w:sz w:val="24"/>
          <w:szCs w:val="24"/>
        </w:rPr>
      </w:pPr>
      <w:r w:rsidRPr="001F0ED3">
        <w:rPr>
          <w:rFonts w:ascii="Times New Roman" w:eastAsia="Times New Roman" w:hAnsi="Times New Roman" w:cs="Times New Roman"/>
          <w:b/>
          <w:color w:val="000000"/>
          <w:sz w:val="24"/>
          <w:szCs w:val="24"/>
        </w:rPr>
        <w:t>Всего советников: 23</w:t>
      </w:r>
    </w:p>
    <w:p w:rsidR="00510D10" w:rsidRPr="001F0ED3" w:rsidRDefault="001F0ED3" w:rsidP="00E17B2D">
      <w:pPr>
        <w:spacing w:after="0" w:line="240" w:lineRule="auto"/>
        <w:jc w:val="both"/>
        <w:rPr>
          <w:rFonts w:ascii="Times New Roman" w:eastAsia="Times New Roman" w:hAnsi="Times New Roman" w:cs="Times New Roman"/>
          <w:b/>
          <w:color w:val="000000"/>
          <w:sz w:val="24"/>
          <w:szCs w:val="24"/>
        </w:rPr>
      </w:pPr>
      <w:r w:rsidRPr="001F0ED3">
        <w:rPr>
          <w:rFonts w:ascii="Times New Roman" w:eastAsia="Times New Roman" w:hAnsi="Times New Roman" w:cs="Times New Roman"/>
          <w:b/>
          <w:color w:val="000000"/>
          <w:sz w:val="24"/>
          <w:szCs w:val="24"/>
        </w:rPr>
        <w:t>Присутствовали: 19</w:t>
      </w:r>
    </w:p>
    <w:p w:rsidR="00510D10" w:rsidRPr="001F0ED3" w:rsidRDefault="00510D10" w:rsidP="00E17B2D">
      <w:pPr>
        <w:spacing w:after="0" w:line="240" w:lineRule="auto"/>
        <w:jc w:val="both"/>
        <w:rPr>
          <w:rFonts w:ascii="Times New Roman" w:eastAsia="Times New Roman" w:hAnsi="Times New Roman" w:cs="Times New Roman"/>
          <w:b/>
          <w:color w:val="000000"/>
          <w:sz w:val="24"/>
          <w:szCs w:val="24"/>
        </w:rPr>
      </w:pPr>
    </w:p>
    <w:p w:rsidR="00510D10" w:rsidRPr="001F0ED3" w:rsidRDefault="001F0ED3" w:rsidP="00E17B2D">
      <w:pPr>
        <w:spacing w:after="0" w:line="240" w:lineRule="auto"/>
        <w:jc w:val="both"/>
        <w:rPr>
          <w:rFonts w:ascii="Times New Roman" w:eastAsia="Times New Roman" w:hAnsi="Times New Roman" w:cs="Times New Roman"/>
          <w:color w:val="000000"/>
          <w:sz w:val="24"/>
          <w:szCs w:val="24"/>
        </w:rPr>
      </w:pPr>
      <w:r w:rsidRPr="001F0ED3">
        <w:rPr>
          <w:rFonts w:ascii="Times New Roman" w:eastAsia="Times New Roman" w:hAnsi="Times New Roman" w:cs="Times New Roman"/>
          <w:b/>
          <w:color w:val="000000"/>
          <w:sz w:val="24"/>
          <w:szCs w:val="24"/>
        </w:rPr>
        <w:t xml:space="preserve">Приглашенные: </w:t>
      </w:r>
      <w:r w:rsidRPr="001F0ED3">
        <w:rPr>
          <w:rFonts w:ascii="Times New Roman" w:eastAsia="Times New Roman" w:hAnsi="Times New Roman" w:cs="Times New Roman"/>
          <w:color w:val="000000"/>
          <w:sz w:val="24"/>
          <w:szCs w:val="24"/>
        </w:rPr>
        <w:t>Петриоглу В.Н.</w:t>
      </w:r>
      <w:proofErr w:type="gramStart"/>
      <w:r w:rsidRPr="001F0ED3">
        <w:rPr>
          <w:rFonts w:ascii="Times New Roman" w:eastAsia="Times New Roman" w:hAnsi="Times New Roman" w:cs="Times New Roman"/>
          <w:color w:val="000000"/>
          <w:sz w:val="24"/>
          <w:szCs w:val="24"/>
        </w:rPr>
        <w:t>-.примар</w:t>
      </w:r>
      <w:proofErr w:type="gramEnd"/>
      <w:r w:rsidRPr="001F0ED3">
        <w:rPr>
          <w:rFonts w:ascii="Times New Roman" w:eastAsia="Times New Roman" w:hAnsi="Times New Roman" w:cs="Times New Roman"/>
          <w:color w:val="000000"/>
          <w:sz w:val="24"/>
          <w:szCs w:val="24"/>
        </w:rPr>
        <w:t>, Иванчоглу М.Г.-зам.примара, Казанжи Г.К. – начальник Территориального бюро Комрат Государственной Канцелярии, Чернев В.И.- председатель  Вулканешсткого района,  Фазлы П.И.- депутат НСГ,  Шиник В.Н.-председатель Ассоциации по развитию г.Вулканешты, Колиш Ф.Г.- председатель Совета старейшин,  Беженару Адриан- руководитель проекта компании Автомагистраль Пивдень, ответственной за ремонт дороги М3 Кишинев-Джурджулешть,  работники примэрии,  жители города.</w:t>
      </w:r>
    </w:p>
    <w:p w:rsidR="00510D10" w:rsidRPr="001F0ED3" w:rsidRDefault="00510D10" w:rsidP="00E17B2D">
      <w:pPr>
        <w:spacing w:after="0" w:line="240" w:lineRule="auto"/>
        <w:jc w:val="both"/>
        <w:rPr>
          <w:rFonts w:ascii="Times New Roman" w:eastAsia="Times New Roman" w:hAnsi="Times New Roman" w:cs="Times New Roman"/>
          <w:color w:val="000000"/>
          <w:sz w:val="24"/>
          <w:szCs w:val="24"/>
        </w:rPr>
      </w:pPr>
    </w:p>
    <w:p w:rsidR="00510D10" w:rsidRPr="001F0ED3" w:rsidRDefault="001F0ED3" w:rsidP="00E17B2D">
      <w:pPr>
        <w:spacing w:after="0" w:line="240" w:lineRule="auto"/>
        <w:jc w:val="both"/>
        <w:rPr>
          <w:rFonts w:ascii="Times New Roman" w:eastAsia="Times New Roman" w:hAnsi="Times New Roman" w:cs="Times New Roman"/>
          <w:color w:val="000000"/>
          <w:sz w:val="24"/>
          <w:szCs w:val="24"/>
        </w:rPr>
      </w:pPr>
      <w:r w:rsidRPr="001F0ED3">
        <w:rPr>
          <w:rFonts w:ascii="Times New Roman" w:eastAsia="Times New Roman" w:hAnsi="Times New Roman" w:cs="Times New Roman"/>
          <w:b/>
          <w:color w:val="000000"/>
          <w:sz w:val="24"/>
          <w:szCs w:val="24"/>
        </w:rPr>
        <w:t>Отсутствовали:</w:t>
      </w:r>
      <w:r w:rsidRPr="001F0ED3">
        <w:rPr>
          <w:rFonts w:ascii="Times New Roman" w:eastAsia="Times New Roman" w:hAnsi="Times New Roman" w:cs="Times New Roman"/>
          <w:color w:val="000000"/>
          <w:sz w:val="24"/>
          <w:szCs w:val="24"/>
        </w:rPr>
        <w:t xml:space="preserve"> Таушанжи Р.Ф. (предупредил об отсутствии устно, объявлено на заседании Совета), Чернев А.П. (предупредил об отсутствии устно, объявлено на заседании Совета), Червен Л.Г. (предупредил об отсутствии письменно, объявлено на заседании Совета), Алдя Ф.А. (предупредила об отсутствии устно, объявлено на заседании Совета).</w:t>
      </w:r>
    </w:p>
    <w:p w:rsidR="00510D10" w:rsidRPr="001F0ED3" w:rsidRDefault="00510D10" w:rsidP="00E17B2D">
      <w:pPr>
        <w:spacing w:after="0" w:line="240" w:lineRule="auto"/>
        <w:jc w:val="both"/>
        <w:rPr>
          <w:rFonts w:ascii="Times New Roman" w:eastAsia="Times New Roman" w:hAnsi="Times New Roman" w:cs="Times New Roman"/>
          <w:b/>
          <w:color w:val="000000"/>
          <w:sz w:val="24"/>
          <w:szCs w:val="24"/>
        </w:rPr>
      </w:pPr>
    </w:p>
    <w:p w:rsidR="00510D10" w:rsidRPr="001F0ED3" w:rsidRDefault="001F0ED3" w:rsidP="00E17B2D">
      <w:pPr>
        <w:spacing w:after="0" w:line="240" w:lineRule="auto"/>
        <w:jc w:val="both"/>
        <w:rPr>
          <w:rFonts w:ascii="Times New Roman" w:eastAsia="Times New Roman" w:hAnsi="Times New Roman" w:cs="Times New Roman"/>
          <w:color w:val="000000"/>
          <w:sz w:val="24"/>
          <w:szCs w:val="24"/>
        </w:rPr>
      </w:pPr>
      <w:r w:rsidRPr="001F0ED3">
        <w:rPr>
          <w:rFonts w:ascii="Times New Roman" w:eastAsia="Times New Roman" w:hAnsi="Times New Roman" w:cs="Times New Roman"/>
          <w:b/>
          <w:color w:val="000000"/>
          <w:sz w:val="24"/>
          <w:szCs w:val="24"/>
        </w:rPr>
        <w:t xml:space="preserve">Проголосовали за открытие сессии- </w:t>
      </w:r>
      <w:r w:rsidRPr="001F0ED3">
        <w:rPr>
          <w:rFonts w:ascii="Times New Roman" w:eastAsia="Times New Roman" w:hAnsi="Times New Roman" w:cs="Times New Roman"/>
          <w:color w:val="000000"/>
          <w:sz w:val="24"/>
          <w:szCs w:val="24"/>
        </w:rPr>
        <w:t>19 советников (единогласно).</w:t>
      </w:r>
    </w:p>
    <w:p w:rsidR="00510D10" w:rsidRPr="001F0ED3" w:rsidRDefault="00510D10" w:rsidP="00E17B2D">
      <w:pPr>
        <w:spacing w:after="0" w:line="240" w:lineRule="auto"/>
        <w:jc w:val="both"/>
        <w:rPr>
          <w:rFonts w:ascii="Times New Roman" w:eastAsia="Times New Roman" w:hAnsi="Times New Roman" w:cs="Times New Roman"/>
          <w:color w:val="000000"/>
          <w:sz w:val="24"/>
          <w:szCs w:val="24"/>
        </w:rPr>
      </w:pPr>
    </w:p>
    <w:p w:rsidR="00510D10" w:rsidRPr="001F0ED3" w:rsidRDefault="001F0ED3" w:rsidP="00E17B2D">
      <w:pPr>
        <w:spacing w:after="0" w:line="240" w:lineRule="auto"/>
        <w:jc w:val="both"/>
        <w:rPr>
          <w:rFonts w:ascii="Times New Roman" w:eastAsia="Times New Roman" w:hAnsi="Times New Roman" w:cs="Times New Roman"/>
          <w:b/>
          <w:color w:val="000000"/>
          <w:sz w:val="24"/>
          <w:szCs w:val="24"/>
        </w:rPr>
      </w:pPr>
      <w:r w:rsidRPr="001F0ED3">
        <w:rPr>
          <w:rFonts w:ascii="Times New Roman" w:eastAsia="Times New Roman" w:hAnsi="Times New Roman" w:cs="Times New Roman"/>
          <w:b/>
          <w:color w:val="000000"/>
          <w:sz w:val="24"/>
          <w:szCs w:val="24"/>
        </w:rPr>
        <w:t>ПРИВЕТСТВИЕ ГОСУДАРСТВЕННОГО  ФЛАГА  и  ФЛАГА  АТО Гагаузия.</w:t>
      </w:r>
    </w:p>
    <w:p w:rsidR="00510D10" w:rsidRPr="001F0ED3" w:rsidRDefault="00510D10" w:rsidP="00E17B2D">
      <w:pPr>
        <w:spacing w:after="0" w:line="240" w:lineRule="auto"/>
        <w:jc w:val="both"/>
        <w:rPr>
          <w:rFonts w:ascii="Times New Roman" w:eastAsia="Times New Roman" w:hAnsi="Times New Roman" w:cs="Times New Roman"/>
          <w:color w:val="000000"/>
          <w:sz w:val="24"/>
          <w:szCs w:val="24"/>
        </w:rPr>
      </w:pPr>
    </w:p>
    <w:p w:rsidR="00510D10" w:rsidRPr="001F0ED3" w:rsidRDefault="001F0ED3" w:rsidP="00A7140E">
      <w:pPr>
        <w:spacing w:after="0" w:line="240" w:lineRule="auto"/>
        <w:jc w:val="center"/>
        <w:rPr>
          <w:rFonts w:ascii="Times New Roman" w:eastAsia="Times New Roman" w:hAnsi="Times New Roman" w:cs="Times New Roman"/>
          <w:b/>
          <w:color w:val="000000"/>
          <w:sz w:val="24"/>
          <w:szCs w:val="24"/>
        </w:rPr>
      </w:pPr>
      <w:r w:rsidRPr="001F0ED3">
        <w:rPr>
          <w:rFonts w:ascii="Times New Roman" w:eastAsia="Times New Roman" w:hAnsi="Times New Roman" w:cs="Times New Roman"/>
          <w:b/>
          <w:color w:val="000000"/>
          <w:sz w:val="24"/>
          <w:szCs w:val="24"/>
        </w:rPr>
        <w:t>ПОВЕСТКА ДНЯ</w:t>
      </w:r>
    </w:p>
    <w:p w:rsidR="00510D10" w:rsidRPr="001F0ED3" w:rsidRDefault="001F0ED3" w:rsidP="00A7140E">
      <w:pPr>
        <w:spacing w:after="0" w:line="240" w:lineRule="auto"/>
        <w:jc w:val="center"/>
        <w:rPr>
          <w:rFonts w:ascii="Times New Roman" w:eastAsia="Times New Roman" w:hAnsi="Times New Roman" w:cs="Times New Roman"/>
          <w:b/>
          <w:color w:val="000000"/>
          <w:sz w:val="24"/>
          <w:szCs w:val="24"/>
        </w:rPr>
      </w:pPr>
      <w:r w:rsidRPr="001F0ED3">
        <w:rPr>
          <w:rFonts w:ascii="Times New Roman" w:eastAsia="Times New Roman" w:hAnsi="Times New Roman" w:cs="Times New Roman"/>
          <w:b/>
          <w:color w:val="000000"/>
          <w:sz w:val="24"/>
          <w:szCs w:val="24"/>
        </w:rPr>
        <w:t xml:space="preserve">(согласно распоряжения </w:t>
      </w:r>
      <w:r w:rsidRPr="001F0ED3">
        <w:rPr>
          <w:rFonts w:ascii="Segoe UI Symbol" w:eastAsia="Segoe UI Symbol" w:hAnsi="Segoe UI Symbol" w:cs="Segoe UI Symbol"/>
          <w:b/>
          <w:color w:val="000000"/>
          <w:sz w:val="24"/>
          <w:szCs w:val="24"/>
        </w:rPr>
        <w:t>№</w:t>
      </w:r>
      <w:proofErr w:type="gramStart"/>
      <w:r w:rsidRPr="001F0ED3">
        <w:rPr>
          <w:rFonts w:ascii="Times New Roman" w:eastAsia="Times New Roman" w:hAnsi="Times New Roman" w:cs="Times New Roman"/>
          <w:b/>
          <w:color w:val="000000"/>
          <w:sz w:val="24"/>
          <w:szCs w:val="24"/>
        </w:rPr>
        <w:t>193  от</w:t>
      </w:r>
      <w:proofErr w:type="gramEnd"/>
      <w:r w:rsidRPr="001F0ED3">
        <w:rPr>
          <w:rFonts w:ascii="Times New Roman" w:eastAsia="Times New Roman" w:hAnsi="Times New Roman" w:cs="Times New Roman"/>
          <w:b/>
          <w:color w:val="000000"/>
          <w:sz w:val="24"/>
          <w:szCs w:val="24"/>
        </w:rPr>
        <w:t xml:space="preserve"> 18.10.2021г.):</w:t>
      </w:r>
    </w:p>
    <w:p w:rsidR="00510D10" w:rsidRPr="001F0ED3" w:rsidRDefault="00510D10" w:rsidP="00E17B2D">
      <w:pPr>
        <w:tabs>
          <w:tab w:val="left" w:pos="378"/>
        </w:tabs>
        <w:spacing w:after="0" w:line="298" w:lineRule="auto"/>
        <w:jc w:val="both"/>
        <w:rPr>
          <w:rFonts w:ascii="Times New Roman" w:eastAsia="Times New Roman" w:hAnsi="Times New Roman" w:cs="Times New Roman"/>
          <w:sz w:val="24"/>
          <w:szCs w:val="24"/>
        </w:rPr>
      </w:pPr>
    </w:p>
    <w:p w:rsidR="00510D10" w:rsidRPr="001F0ED3" w:rsidRDefault="001F0ED3" w:rsidP="00E17B2D">
      <w:pPr>
        <w:spacing w:after="0"/>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1.О досрочном лишении мандата Советника Туфар Д. и Чернева В.(не контрассигнованное решение городского Совета от 10.06.2021 и 19.07.2021).</w:t>
      </w:r>
    </w:p>
    <w:p w:rsidR="00510D10" w:rsidRPr="001F0ED3" w:rsidRDefault="001F0ED3" w:rsidP="00E17B2D">
      <w:pPr>
        <w:spacing w:after="0"/>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2.Об утверждении предельного числа служебных легковых автомобилей и годовой лимит пробега на 1 легковой автомобиль (не контрассигновано решение от 19.07.2021г).</w:t>
      </w:r>
    </w:p>
    <w:p w:rsidR="00510D10" w:rsidRPr="001F0ED3" w:rsidRDefault="001F0ED3" w:rsidP="00E17B2D">
      <w:pPr>
        <w:spacing w:after="0" w:line="31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 xml:space="preserve">3. О представлении территориального бюро Комрат гос. канцелярии на решение городского Совета </w:t>
      </w:r>
      <w:r w:rsidRPr="001F0ED3">
        <w:rPr>
          <w:rFonts w:ascii="Segoe UI Symbol" w:eastAsia="Segoe UI Symbol" w:hAnsi="Segoe UI Symbol" w:cs="Segoe UI Symbol"/>
          <w:sz w:val="24"/>
          <w:szCs w:val="24"/>
        </w:rPr>
        <w:t>№</w:t>
      </w:r>
      <w:r w:rsidRPr="001F0ED3">
        <w:rPr>
          <w:rFonts w:ascii="Times New Roman" w:eastAsia="Times New Roman" w:hAnsi="Times New Roman" w:cs="Times New Roman"/>
          <w:sz w:val="24"/>
          <w:szCs w:val="24"/>
        </w:rPr>
        <w:t xml:space="preserve"> 4/46 от 10.06.2021г. О заявлении секретаря Совета.</w:t>
      </w:r>
    </w:p>
    <w:p w:rsidR="00510D10" w:rsidRPr="001F0ED3" w:rsidRDefault="001F0ED3" w:rsidP="00E17B2D">
      <w:pPr>
        <w:spacing w:after="0" w:line="305"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lastRenderedPageBreak/>
        <w:t xml:space="preserve">4.О подаче иска о законности распоряжения примара «О назначении заместителя примара» </w:t>
      </w:r>
      <w:r w:rsidRPr="001F0ED3">
        <w:rPr>
          <w:rFonts w:ascii="Segoe UI Symbol" w:eastAsia="Segoe UI Symbol" w:hAnsi="Segoe UI Symbol" w:cs="Segoe UI Symbol"/>
          <w:sz w:val="24"/>
          <w:szCs w:val="24"/>
        </w:rPr>
        <w:t>№</w:t>
      </w:r>
      <w:r w:rsidRPr="001F0ED3">
        <w:rPr>
          <w:rFonts w:ascii="Times New Roman" w:eastAsia="Times New Roman" w:hAnsi="Times New Roman" w:cs="Times New Roman"/>
          <w:sz w:val="24"/>
          <w:szCs w:val="24"/>
        </w:rPr>
        <w:t xml:space="preserve"> 143 - л от 28.12.2020г.</w:t>
      </w:r>
    </w:p>
    <w:p w:rsidR="00510D10" w:rsidRPr="001F0ED3" w:rsidRDefault="001F0ED3" w:rsidP="00E17B2D">
      <w:pPr>
        <w:spacing w:after="0" w:line="305"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4.1.Об избрании заместителя примара.</w:t>
      </w:r>
    </w:p>
    <w:p w:rsidR="00510D10" w:rsidRPr="001F0ED3" w:rsidRDefault="001F0ED3" w:rsidP="00E17B2D">
      <w:pPr>
        <w:spacing w:after="0" w:line="35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5. Об изменении состава в Аукционной комиссии.</w:t>
      </w:r>
    </w:p>
    <w:p w:rsidR="00510D10" w:rsidRPr="001F0ED3" w:rsidRDefault="001F0ED3" w:rsidP="00E17B2D">
      <w:pPr>
        <w:spacing w:after="0" w:line="35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6.Об утверждении устава МП ЖКХ.</w:t>
      </w:r>
    </w:p>
    <w:p w:rsidR="00510D10" w:rsidRPr="008E11A9" w:rsidRDefault="001F0ED3" w:rsidP="00E17B2D">
      <w:pPr>
        <w:spacing w:after="0" w:line="35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 xml:space="preserve">7. О рассмотрении заявления </w:t>
      </w:r>
      <w:r w:rsidR="008E11A9">
        <w:rPr>
          <w:rFonts w:ascii="Times New Roman" w:eastAsia="Times New Roman" w:hAnsi="Times New Roman" w:cs="Times New Roman"/>
          <w:sz w:val="24"/>
          <w:szCs w:val="24"/>
        </w:rPr>
        <w:t>ХХХХХХХХХХ</w:t>
      </w:r>
    </w:p>
    <w:p w:rsidR="00510D10" w:rsidRPr="001F0ED3" w:rsidRDefault="001F0ED3" w:rsidP="00E17B2D">
      <w:pPr>
        <w:spacing w:after="0" w:line="35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8. О рассмотрении представления полиции.</w:t>
      </w:r>
    </w:p>
    <w:p w:rsidR="00510D10" w:rsidRPr="001F0ED3" w:rsidRDefault="001F0ED3" w:rsidP="00E17B2D">
      <w:pPr>
        <w:spacing w:after="0" w:line="35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9. О рассмотрении коллективного заявления патентообладателей.</w:t>
      </w:r>
    </w:p>
    <w:p w:rsidR="00510D10" w:rsidRPr="001F0ED3" w:rsidRDefault="001F0ED3" w:rsidP="00E17B2D">
      <w:pPr>
        <w:spacing w:after="0" w:line="35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10. О рассмотрении решения суда по футбольному клубу «</w:t>
      </w:r>
      <w:r w:rsidR="008E11A9">
        <w:rPr>
          <w:rFonts w:ascii="Times New Roman" w:eastAsia="Times New Roman" w:hAnsi="Times New Roman" w:cs="Times New Roman"/>
          <w:sz w:val="24"/>
          <w:szCs w:val="24"/>
        </w:rPr>
        <w:t>ХХХХХХХХ</w:t>
      </w:r>
      <w:r w:rsidRPr="001F0ED3">
        <w:rPr>
          <w:rFonts w:ascii="Times New Roman" w:eastAsia="Times New Roman" w:hAnsi="Times New Roman" w:cs="Times New Roman"/>
          <w:sz w:val="24"/>
          <w:szCs w:val="24"/>
        </w:rPr>
        <w:t>»</w:t>
      </w:r>
    </w:p>
    <w:p w:rsidR="00510D10" w:rsidRPr="001F0ED3" w:rsidRDefault="001F0ED3" w:rsidP="00E17B2D">
      <w:pPr>
        <w:spacing w:after="0" w:line="35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11.Информация о выполнении решения городского Совета г. Вулканешты от 29.03.2021г.</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12.О рассмотрении ходатай</w:t>
      </w:r>
      <w:r w:rsidR="008E11A9">
        <w:rPr>
          <w:rFonts w:ascii="Times New Roman" w:eastAsia="Times New Roman" w:hAnsi="Times New Roman" w:cs="Times New Roman"/>
          <w:sz w:val="24"/>
          <w:szCs w:val="24"/>
        </w:rPr>
        <w:t>ства примарии «Об оплате ООО « ХХХХХХХ</w:t>
      </w:r>
      <w:r w:rsidRPr="001F0ED3">
        <w:rPr>
          <w:rFonts w:ascii="Times New Roman" w:eastAsia="Times New Roman" w:hAnsi="Times New Roman" w:cs="Times New Roman"/>
          <w:sz w:val="24"/>
          <w:szCs w:val="24"/>
        </w:rPr>
        <w:t xml:space="preserve">» в сумме 22 803л 39 б., судебные издержки за неуплату выполненных работ, ремонт кровли в детском саду </w:t>
      </w:r>
      <w:r w:rsidRPr="001F0ED3">
        <w:rPr>
          <w:rFonts w:ascii="Segoe UI Symbol" w:eastAsia="Segoe UI Symbol" w:hAnsi="Segoe UI Symbol" w:cs="Segoe UI Symbol"/>
          <w:sz w:val="24"/>
          <w:szCs w:val="24"/>
        </w:rPr>
        <w:t>№</w:t>
      </w:r>
      <w:r w:rsidRPr="001F0ED3">
        <w:rPr>
          <w:rFonts w:ascii="Times New Roman" w:eastAsia="Times New Roman" w:hAnsi="Times New Roman" w:cs="Times New Roman"/>
          <w:sz w:val="24"/>
          <w:szCs w:val="24"/>
        </w:rPr>
        <w:t xml:space="preserve">1 в 2020г. </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13.  О рассмотрении ходатайства примарии на закупку брусчатки 120м2 для благоустройства часовни, возле кладбища.</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14. О рассмотрении заявления жителей улицы 50 лет Октября о выделении денежных средств на ремонт улицы.</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15.О рассмотрении ходатайства примарии по выделению денежных средств на приобретение дорожных знаков.</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16.О рассмотрении ходатайства примарии о внесении в штатное расписание дополнительной единицы специалиста гражданской защиты и пожарной безопасности.</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 xml:space="preserve">17.О рассмотрении ходатайства примарии о выделении финансовых средств для детского сада </w:t>
      </w:r>
      <w:r w:rsidRPr="001F0ED3">
        <w:rPr>
          <w:rFonts w:ascii="Segoe UI Symbol" w:eastAsia="Segoe UI Symbol" w:hAnsi="Segoe UI Symbol" w:cs="Segoe UI Symbol"/>
          <w:sz w:val="24"/>
          <w:szCs w:val="24"/>
        </w:rPr>
        <w:t>№</w:t>
      </w:r>
      <w:r w:rsidRPr="001F0ED3">
        <w:rPr>
          <w:rFonts w:ascii="Times New Roman" w:eastAsia="Times New Roman" w:hAnsi="Times New Roman" w:cs="Times New Roman"/>
          <w:sz w:val="24"/>
          <w:szCs w:val="24"/>
        </w:rPr>
        <w:t xml:space="preserve">7 на ремонт </w:t>
      </w:r>
      <w:proofErr w:type="gramStart"/>
      <w:r w:rsidRPr="001F0ED3">
        <w:rPr>
          <w:rFonts w:ascii="Times New Roman" w:eastAsia="Times New Roman" w:hAnsi="Times New Roman" w:cs="Times New Roman"/>
          <w:sz w:val="24"/>
          <w:szCs w:val="24"/>
        </w:rPr>
        <w:t>кровли ,</w:t>
      </w:r>
      <w:proofErr w:type="gramEnd"/>
      <w:r w:rsidRPr="001F0ED3">
        <w:rPr>
          <w:rFonts w:ascii="Times New Roman" w:eastAsia="Times New Roman" w:hAnsi="Times New Roman" w:cs="Times New Roman"/>
          <w:sz w:val="24"/>
          <w:szCs w:val="24"/>
        </w:rPr>
        <w:t xml:space="preserve"> на приобретение духовки , и электропроводки.  </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 xml:space="preserve">18.О рассмотрении ходатайства руководителя Совета Старейшин об оказании материальной помощи </w:t>
      </w:r>
      <w:r w:rsidR="008E11A9">
        <w:rPr>
          <w:rFonts w:ascii="Times New Roman" w:eastAsia="Times New Roman" w:hAnsi="Times New Roman" w:cs="Times New Roman"/>
          <w:sz w:val="24"/>
          <w:szCs w:val="24"/>
        </w:rPr>
        <w:t>ХХХХХХХХХХХХХХХХХХХХ</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 xml:space="preserve">19.О рассмотрении заявления от многодетной матери </w:t>
      </w:r>
      <w:r w:rsidR="008E11A9">
        <w:rPr>
          <w:rFonts w:ascii="Times New Roman" w:eastAsia="Times New Roman" w:hAnsi="Times New Roman" w:cs="Times New Roman"/>
          <w:sz w:val="24"/>
          <w:szCs w:val="24"/>
        </w:rPr>
        <w:t>ХХХХХХХХ</w:t>
      </w:r>
      <w:r w:rsidRPr="001F0ED3">
        <w:rPr>
          <w:rFonts w:ascii="Times New Roman" w:eastAsia="Times New Roman" w:hAnsi="Times New Roman" w:cs="Times New Roman"/>
          <w:sz w:val="24"/>
          <w:szCs w:val="24"/>
        </w:rPr>
        <w:t xml:space="preserve"> о списании налога по сбору за сан.очистку за 2021г.</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 xml:space="preserve">20. О рассмотрении ходатайства примарии по выделению материальной помощи семье </w:t>
      </w:r>
      <w:r w:rsidR="008E11A9">
        <w:rPr>
          <w:rFonts w:ascii="Times New Roman" w:eastAsia="Times New Roman" w:hAnsi="Times New Roman" w:cs="Times New Roman"/>
          <w:sz w:val="24"/>
          <w:szCs w:val="24"/>
        </w:rPr>
        <w:t>ХХХХХХХХХХХХХХ</w:t>
      </w:r>
      <w:r w:rsidRPr="001F0ED3">
        <w:rPr>
          <w:rFonts w:ascii="Times New Roman" w:eastAsia="Times New Roman" w:hAnsi="Times New Roman" w:cs="Times New Roman"/>
          <w:sz w:val="24"/>
          <w:szCs w:val="24"/>
        </w:rPr>
        <w:t xml:space="preserve"> в честь 50-летнего юбилея совместной семейной жизни.</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21.Рассмотрение заявлений жителей г. Вулканешты об оказании материальной помощи.</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22.О рассмотрении ходатайства примарии о выделении финансовых средств из резервного фонда на оплату:</w:t>
      </w:r>
    </w:p>
    <w:p w:rsidR="00510D10" w:rsidRPr="001F0ED3" w:rsidRDefault="001F0ED3" w:rsidP="00E17B2D">
      <w:pPr>
        <w:numPr>
          <w:ilvl w:val="0"/>
          <w:numId w:val="1"/>
        </w:numPr>
        <w:tabs>
          <w:tab w:val="left" w:pos="855"/>
        </w:tabs>
        <w:spacing w:after="0" w:line="360" w:lineRule="auto"/>
        <w:ind w:left="860" w:hanging="360"/>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 xml:space="preserve">по ликвидации возгорания на мусора-свалке города Вулканешты </w:t>
      </w:r>
    </w:p>
    <w:p w:rsidR="00510D10" w:rsidRPr="001F0ED3" w:rsidRDefault="001F0ED3" w:rsidP="00E17B2D">
      <w:pPr>
        <w:numPr>
          <w:ilvl w:val="0"/>
          <w:numId w:val="1"/>
        </w:numPr>
        <w:tabs>
          <w:tab w:val="left" w:pos="855"/>
        </w:tabs>
        <w:spacing w:after="0" w:line="360" w:lineRule="auto"/>
        <w:ind w:left="860" w:hanging="360"/>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 xml:space="preserve">на восстановление дорог в городе, после ливневых дождей </w:t>
      </w:r>
    </w:p>
    <w:p w:rsidR="00510D10" w:rsidRPr="001F0ED3" w:rsidRDefault="001F0ED3" w:rsidP="00E17B2D">
      <w:pPr>
        <w:tabs>
          <w:tab w:val="left" w:pos="855"/>
        </w:tabs>
        <w:spacing w:after="0" w:line="36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23.О приведении соответствии доходной и расходной части бюджета 2021г.</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24.О передвижке бюджетных ассигнований.</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25. Об утверждении расчета по оплате проживающих в Доме престарелых</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 Атырлык» за 6 месяцев 2021г.</w:t>
      </w:r>
    </w:p>
    <w:p w:rsidR="00510D10" w:rsidRPr="001F0ED3" w:rsidRDefault="00510D10" w:rsidP="00E17B2D">
      <w:pPr>
        <w:spacing w:after="0" w:line="240" w:lineRule="auto"/>
        <w:jc w:val="both"/>
        <w:rPr>
          <w:rFonts w:ascii="Times New Roman" w:eastAsia="Times New Roman" w:hAnsi="Times New Roman" w:cs="Times New Roman"/>
          <w:sz w:val="24"/>
          <w:szCs w:val="24"/>
        </w:rPr>
      </w:pP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 xml:space="preserve">26.Об увеличении доходной и расходной части бюджета в 2021 г. </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27.О выделении денежных средств для празднования Дня города.</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27/1. О выделение денежных средств в честь празднования Дня Пресвятой Богородицы.</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27/2. О выделении денежных средств для проведения мероприятия празднования дня ст.Вулканешт.</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28. Об утверждении протокола заседания админ совета МП ЖКХ.</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lastRenderedPageBreak/>
        <w:t>29.О рассмотрении вопроса о недофинансировании детских садов г. Вулканешты.</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30. О выделении денежных средств Союза Ветеранов войны в Афганистане.</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 xml:space="preserve"> 31.О рассмотрении Отчета о состоянии имущества примарии  г. Вулканешты за 2020г.</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32.Об исполнении бюджета за первое полугодие 2021г.</w:t>
      </w:r>
    </w:p>
    <w:p w:rsidR="00510D10" w:rsidRPr="001F0ED3" w:rsidRDefault="001F0ED3" w:rsidP="00E17B2D">
      <w:pPr>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33. О рассмотрении заявлений жителей города об оказании материальной помощи.</w:t>
      </w:r>
    </w:p>
    <w:p w:rsidR="00510D10" w:rsidRPr="001F0ED3" w:rsidRDefault="001F0ED3" w:rsidP="00E17B2D">
      <w:pPr>
        <w:spacing w:after="0" w:line="386"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34.О рассмотрении заявления Общественного объединения «Ассоциации по развитию» г. Вулканешты.</w:t>
      </w:r>
    </w:p>
    <w:p w:rsidR="00510D10" w:rsidRPr="001F0ED3" w:rsidRDefault="001F0ED3" w:rsidP="00E17B2D">
      <w:pPr>
        <w:spacing w:after="0" w:line="386"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 xml:space="preserve">35. О рассмотрении заявления от жителей дома </w:t>
      </w:r>
      <w:r w:rsidRPr="001F0ED3">
        <w:rPr>
          <w:rFonts w:ascii="Segoe UI Symbol" w:eastAsia="Segoe UI Symbol" w:hAnsi="Segoe UI Symbol" w:cs="Segoe UI Symbol"/>
          <w:sz w:val="24"/>
          <w:szCs w:val="24"/>
        </w:rPr>
        <w:t>№</w:t>
      </w:r>
      <w:r w:rsidRPr="001F0ED3">
        <w:rPr>
          <w:rFonts w:ascii="Times New Roman" w:eastAsia="Times New Roman" w:hAnsi="Times New Roman" w:cs="Times New Roman"/>
          <w:sz w:val="24"/>
          <w:szCs w:val="24"/>
        </w:rPr>
        <w:t xml:space="preserve"> 12 ул.50 лет Октября.</w:t>
      </w:r>
    </w:p>
    <w:p w:rsidR="00510D10" w:rsidRPr="001F0ED3" w:rsidRDefault="001F0ED3" w:rsidP="00E17B2D">
      <w:pPr>
        <w:spacing w:after="0" w:line="386"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36. Об утверждение Актов обследования дорог, после ливневых дождей в июне-июле 2021г. и Актов выполненных работ, после ливневых дождей.</w:t>
      </w:r>
    </w:p>
    <w:p w:rsidR="00510D10" w:rsidRPr="001F0ED3" w:rsidRDefault="001F0ED3" w:rsidP="00E17B2D">
      <w:pPr>
        <w:spacing w:after="0" w:line="386"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37.О рассмотрении заявления от жителей пер.40 лет Октября.</w:t>
      </w:r>
    </w:p>
    <w:p w:rsidR="00510D10" w:rsidRPr="001F0ED3" w:rsidRDefault="001F0ED3" w:rsidP="00E17B2D">
      <w:pPr>
        <w:tabs>
          <w:tab w:val="left" w:pos="277"/>
        </w:tabs>
        <w:spacing w:after="0" w:line="379"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 xml:space="preserve">38.О рассмотрении сметной документации по ремонту кровли двухэтажного здания детского сада </w:t>
      </w:r>
      <w:r w:rsidRPr="001F0ED3">
        <w:rPr>
          <w:rFonts w:ascii="Segoe UI Symbol" w:eastAsia="Segoe UI Symbol" w:hAnsi="Segoe UI Symbol" w:cs="Segoe UI Symbol"/>
          <w:sz w:val="24"/>
          <w:szCs w:val="24"/>
        </w:rPr>
        <w:t>№</w:t>
      </w:r>
      <w:r w:rsidRPr="001F0ED3">
        <w:rPr>
          <w:rFonts w:ascii="Times New Roman" w:eastAsia="Times New Roman" w:hAnsi="Times New Roman" w:cs="Times New Roman"/>
          <w:sz w:val="24"/>
          <w:szCs w:val="24"/>
        </w:rPr>
        <w:t xml:space="preserve"> 7.</w:t>
      </w:r>
    </w:p>
    <w:p w:rsidR="00510D10" w:rsidRPr="001F0ED3" w:rsidRDefault="001F0ED3" w:rsidP="00E17B2D">
      <w:pPr>
        <w:tabs>
          <w:tab w:val="left" w:pos="282"/>
        </w:tabs>
        <w:spacing w:after="0" w:line="379"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39.О рассмотрении ходатайства примарии по утверждению плана мероприятий по подготовке котельных и тепловых сетей к новому отопительному сезону 2021-2022 года.</w:t>
      </w:r>
    </w:p>
    <w:p w:rsidR="00510D10" w:rsidRPr="001F0ED3" w:rsidRDefault="001F0ED3" w:rsidP="00E17B2D">
      <w:pPr>
        <w:tabs>
          <w:tab w:val="left" w:pos="306"/>
        </w:tabs>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40.О представлении незаконности Территориального бюро Комрат ГК РМ.</w:t>
      </w:r>
    </w:p>
    <w:p w:rsidR="00510D10" w:rsidRPr="001F0ED3" w:rsidRDefault="001F0ED3" w:rsidP="00E17B2D">
      <w:pPr>
        <w:tabs>
          <w:tab w:val="left" w:pos="421"/>
        </w:tabs>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41. Обращение Ассоциации по развитию города Вулканешты и Пушкинский комитет.</w:t>
      </w:r>
    </w:p>
    <w:p w:rsidR="00510D10" w:rsidRPr="001F0ED3" w:rsidRDefault="001F0ED3" w:rsidP="00E17B2D">
      <w:pPr>
        <w:tabs>
          <w:tab w:val="left" w:pos="421"/>
        </w:tabs>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42. Обращение Вулканештского инспектората полиции</w:t>
      </w:r>
    </w:p>
    <w:p w:rsidR="00510D10" w:rsidRPr="001F0ED3" w:rsidRDefault="001F0ED3" w:rsidP="00E17B2D">
      <w:pPr>
        <w:spacing w:after="0" w:line="305"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43.Информация примара о реконструкции ул.Котовского и о финансировании проекта.</w:t>
      </w:r>
    </w:p>
    <w:p w:rsidR="00510D10" w:rsidRPr="001F0ED3" w:rsidRDefault="00510D10" w:rsidP="00E17B2D">
      <w:pPr>
        <w:spacing w:after="0" w:line="305" w:lineRule="auto"/>
        <w:jc w:val="both"/>
        <w:rPr>
          <w:rFonts w:ascii="Times New Roman" w:eastAsia="Times New Roman" w:hAnsi="Times New Roman" w:cs="Times New Roman"/>
          <w:sz w:val="24"/>
          <w:szCs w:val="24"/>
        </w:rPr>
      </w:pPr>
    </w:p>
    <w:p w:rsidR="00510D10" w:rsidRPr="001F0ED3" w:rsidRDefault="001F0ED3" w:rsidP="00E17B2D">
      <w:pPr>
        <w:spacing w:after="0" w:line="305"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ЗЕМЕЛЬНЫЙ ВОПРОС:</w:t>
      </w:r>
    </w:p>
    <w:p w:rsidR="00510D10" w:rsidRPr="001F0ED3" w:rsidRDefault="001F0ED3" w:rsidP="00E17B2D">
      <w:pPr>
        <w:tabs>
          <w:tab w:val="left" w:pos="402"/>
        </w:tabs>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44.О формировании объекта</w:t>
      </w:r>
    </w:p>
    <w:p w:rsidR="00510D10" w:rsidRPr="001F0ED3" w:rsidRDefault="001F0ED3" w:rsidP="00E17B2D">
      <w:pPr>
        <w:numPr>
          <w:ilvl w:val="0"/>
          <w:numId w:val="2"/>
        </w:numPr>
        <w:tabs>
          <w:tab w:val="left" w:pos="426"/>
        </w:tabs>
        <w:spacing w:after="0" w:line="240" w:lineRule="auto"/>
        <w:ind w:left="525" w:hanging="525"/>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вырубке деревьев, являющихся публичной собственностью</w:t>
      </w:r>
    </w:p>
    <w:p w:rsidR="00510D10" w:rsidRPr="001F0ED3" w:rsidRDefault="001F0ED3" w:rsidP="00E17B2D">
      <w:pPr>
        <w:tabs>
          <w:tab w:val="left" w:pos="421"/>
        </w:tabs>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46. Об инициировании массовой первичной регистрации</w:t>
      </w:r>
    </w:p>
    <w:p w:rsidR="00510D10" w:rsidRPr="001F0ED3" w:rsidRDefault="001F0ED3" w:rsidP="00E17B2D">
      <w:pPr>
        <w:tabs>
          <w:tab w:val="left" w:pos="426"/>
        </w:tabs>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47. Об исправлении ошибки</w:t>
      </w:r>
    </w:p>
    <w:p w:rsidR="00510D10" w:rsidRPr="001F0ED3" w:rsidRDefault="001F0ED3" w:rsidP="00E17B2D">
      <w:pPr>
        <w:tabs>
          <w:tab w:val="left" w:pos="421"/>
        </w:tabs>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48.О формировании земельного участка</w:t>
      </w:r>
    </w:p>
    <w:p w:rsidR="00510D10" w:rsidRPr="001F0ED3" w:rsidRDefault="001F0ED3" w:rsidP="00E17B2D">
      <w:pPr>
        <w:tabs>
          <w:tab w:val="left" w:pos="421"/>
        </w:tabs>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49. О установления права суперфиция</w:t>
      </w:r>
    </w:p>
    <w:p w:rsidR="00510D10" w:rsidRPr="001F0ED3" w:rsidRDefault="001F0ED3" w:rsidP="00E17B2D">
      <w:pPr>
        <w:tabs>
          <w:tab w:val="left" w:pos="421"/>
        </w:tabs>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50.Об утверждении названия улицы и границ</w:t>
      </w:r>
    </w:p>
    <w:p w:rsidR="00510D10" w:rsidRPr="001F0ED3" w:rsidRDefault="001F0ED3" w:rsidP="00E17B2D">
      <w:pPr>
        <w:tabs>
          <w:tab w:val="left" w:pos="421"/>
        </w:tabs>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51.О выделении земельного участка по ст. 11</w:t>
      </w:r>
    </w:p>
    <w:p w:rsidR="00510D10" w:rsidRPr="001F0ED3" w:rsidRDefault="001F0ED3" w:rsidP="00E17B2D">
      <w:pPr>
        <w:tabs>
          <w:tab w:val="left" w:pos="421"/>
        </w:tabs>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52.Об инициировании кадастровых работ</w:t>
      </w:r>
    </w:p>
    <w:p w:rsidR="00510D10" w:rsidRPr="001F0ED3" w:rsidRDefault="001F0ED3" w:rsidP="00E17B2D">
      <w:pPr>
        <w:tabs>
          <w:tab w:val="left" w:pos="421"/>
        </w:tabs>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53.О выдаче разрешения на благоустройство</w:t>
      </w:r>
    </w:p>
    <w:p w:rsidR="00510D10" w:rsidRPr="001F0ED3" w:rsidRDefault="001F0ED3" w:rsidP="00E17B2D">
      <w:pPr>
        <w:tabs>
          <w:tab w:val="left" w:pos="416"/>
        </w:tabs>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54.О присвоении почтового адреса</w:t>
      </w:r>
    </w:p>
    <w:p w:rsidR="00510D10" w:rsidRPr="001F0ED3" w:rsidRDefault="001F0ED3" w:rsidP="00E17B2D">
      <w:pPr>
        <w:tabs>
          <w:tab w:val="left" w:pos="421"/>
        </w:tabs>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55.О регистрации земельных участков</w:t>
      </w:r>
    </w:p>
    <w:p w:rsidR="00510D10" w:rsidRPr="001F0ED3" w:rsidRDefault="001F0ED3" w:rsidP="00E17B2D">
      <w:pPr>
        <w:tabs>
          <w:tab w:val="left" w:pos="416"/>
        </w:tabs>
        <w:spacing w:after="0" w:line="240"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56.Запрос на расширении карьера вблизи г. Вулканешты</w:t>
      </w:r>
    </w:p>
    <w:p w:rsidR="00510D10" w:rsidRPr="001F0ED3" w:rsidRDefault="001F0ED3" w:rsidP="00E17B2D">
      <w:pPr>
        <w:tabs>
          <w:tab w:val="left" w:pos="378"/>
        </w:tabs>
        <w:spacing w:after="0" w:line="298"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 xml:space="preserve">57.О рассмотрении заявления </w:t>
      </w:r>
      <w:r w:rsidR="008E11A9">
        <w:rPr>
          <w:rFonts w:ascii="Times New Roman" w:eastAsia="Times New Roman" w:hAnsi="Times New Roman" w:cs="Times New Roman"/>
          <w:sz w:val="24"/>
          <w:szCs w:val="24"/>
        </w:rPr>
        <w:t>ХХХХХХХХХХХХХХ</w:t>
      </w:r>
    </w:p>
    <w:p w:rsidR="00510D10" w:rsidRPr="001F0ED3" w:rsidRDefault="001F0ED3" w:rsidP="00E17B2D">
      <w:pPr>
        <w:tabs>
          <w:tab w:val="left" w:pos="378"/>
        </w:tabs>
        <w:spacing w:after="0" w:line="298" w:lineRule="auto"/>
        <w:jc w:val="both"/>
        <w:rPr>
          <w:rFonts w:ascii="Times New Roman" w:eastAsia="Times New Roman" w:hAnsi="Times New Roman" w:cs="Times New Roman"/>
          <w:sz w:val="24"/>
          <w:szCs w:val="24"/>
        </w:rPr>
      </w:pPr>
      <w:r w:rsidRPr="001F0ED3">
        <w:rPr>
          <w:rFonts w:ascii="Times New Roman" w:eastAsia="Times New Roman" w:hAnsi="Times New Roman" w:cs="Times New Roman"/>
          <w:sz w:val="24"/>
          <w:szCs w:val="24"/>
        </w:rPr>
        <w:t>- О продаже под объектом частной собственности</w:t>
      </w:r>
    </w:p>
    <w:p w:rsidR="00510D10" w:rsidRDefault="00510D10" w:rsidP="00E17B2D">
      <w:pPr>
        <w:tabs>
          <w:tab w:val="left" w:pos="378"/>
        </w:tabs>
        <w:spacing w:after="0" w:line="298" w:lineRule="auto"/>
        <w:jc w:val="both"/>
        <w:rPr>
          <w:rFonts w:ascii="Times New Roman" w:eastAsia="Times New Roman" w:hAnsi="Times New Roman" w:cs="Times New Roman"/>
          <w:sz w:val="28"/>
        </w:rPr>
      </w:pPr>
    </w:p>
    <w:p w:rsidR="00510D10" w:rsidRDefault="00510D10" w:rsidP="00E17B2D">
      <w:pPr>
        <w:tabs>
          <w:tab w:val="left" w:pos="378"/>
        </w:tabs>
        <w:spacing w:after="0" w:line="298" w:lineRule="auto"/>
        <w:jc w:val="both"/>
        <w:rPr>
          <w:rFonts w:ascii="Times New Roman" w:eastAsia="Times New Roman" w:hAnsi="Times New Roman" w:cs="Times New Roman"/>
          <w:sz w:val="28"/>
        </w:rPr>
      </w:pPr>
    </w:p>
    <w:p w:rsidR="00510D10" w:rsidRDefault="001F0ED3" w:rsidP="00E17B2D">
      <w:pPr>
        <w:tabs>
          <w:tab w:val="left" w:pos="378"/>
        </w:tabs>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Согласно 436 Закона </w:t>
      </w:r>
      <w:r>
        <w:rPr>
          <w:rFonts w:ascii="Times New Roman" w:eastAsia="Times New Roman" w:hAnsi="Times New Roman" w:cs="Times New Roman"/>
          <w:color w:val="333333"/>
          <w:sz w:val="24"/>
          <w:shd w:val="clear" w:color="auto" w:fill="FFFFFF"/>
        </w:rPr>
        <w:t xml:space="preserve">Местный совет созывается по распоряжению примара или, если он не имеет возможности созвать совет, – заместителя примара. Если примар или заместитель примара отказываются созвать заседание местного совета с предложенной повесткой дня, оно созывается группой в количестве не менее одной трети избранных </w:t>
      </w:r>
      <w:r>
        <w:rPr>
          <w:rFonts w:ascii="Times New Roman" w:eastAsia="Times New Roman" w:hAnsi="Times New Roman" w:cs="Times New Roman"/>
          <w:color w:val="333333"/>
          <w:sz w:val="24"/>
          <w:shd w:val="clear" w:color="auto" w:fill="FFFFFF"/>
        </w:rPr>
        <w:lastRenderedPageBreak/>
        <w:t xml:space="preserve">советников. Извещение о созыве заседания совета, в котором указываются повестка дня, дата, время и место его проведения, направляется советникам. В извещении не было вопроса </w:t>
      </w:r>
      <w:proofErr w:type="gramStart"/>
      <w:r>
        <w:rPr>
          <w:rFonts w:ascii="Segoe UI Symbol" w:eastAsia="Segoe UI Symbol" w:hAnsi="Segoe UI Symbol" w:cs="Segoe UI Symbol"/>
          <w:color w:val="333333"/>
          <w:sz w:val="24"/>
          <w:shd w:val="clear" w:color="auto" w:fill="FFFFFF"/>
        </w:rPr>
        <w:t>№</w:t>
      </w:r>
      <w:r>
        <w:rPr>
          <w:rFonts w:ascii="Times New Roman" w:eastAsia="Times New Roman" w:hAnsi="Times New Roman" w:cs="Times New Roman"/>
          <w:color w:val="333333"/>
          <w:sz w:val="24"/>
          <w:shd w:val="clear" w:color="auto" w:fill="FFFFFF"/>
        </w:rPr>
        <w:t xml:space="preserve">  </w:t>
      </w:r>
      <w:r>
        <w:rPr>
          <w:rFonts w:ascii="Times New Roman" w:eastAsia="Times New Roman" w:hAnsi="Times New Roman" w:cs="Times New Roman"/>
          <w:sz w:val="24"/>
        </w:rPr>
        <w:t>4.1</w:t>
      </w:r>
      <w:proofErr w:type="gramEnd"/>
      <w:r>
        <w:rPr>
          <w:rFonts w:ascii="Times New Roman" w:eastAsia="Times New Roman" w:hAnsi="Times New Roman" w:cs="Times New Roman"/>
          <w:sz w:val="24"/>
        </w:rPr>
        <w:t xml:space="preserve">. «Об избрании заместителя примара» и вопроса </w:t>
      </w:r>
      <w:r>
        <w:rPr>
          <w:rFonts w:ascii="Segoe UI Symbol" w:eastAsia="Segoe UI Symbol" w:hAnsi="Segoe UI Symbol" w:cs="Segoe UI Symbol"/>
          <w:sz w:val="24"/>
        </w:rPr>
        <w:t>№</w:t>
      </w:r>
      <w:r>
        <w:rPr>
          <w:rFonts w:ascii="Times New Roman" w:eastAsia="Times New Roman" w:hAnsi="Times New Roman" w:cs="Times New Roman"/>
          <w:sz w:val="24"/>
        </w:rPr>
        <w:t xml:space="preserve"> 43 «Информация примара о реконструкции ул.Котовского и о финансировании проекта» предлагаю снять, когда примар будет созывать , пусть включает их.</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Желез Б.М. (советник):</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Исключить 43 </w:t>
      </w:r>
      <w:proofErr w:type="gramStart"/>
      <w:r>
        <w:rPr>
          <w:rFonts w:ascii="Times New Roman" w:eastAsia="Times New Roman" w:hAnsi="Times New Roman" w:cs="Times New Roman"/>
          <w:sz w:val="24"/>
        </w:rPr>
        <w:t>вопрос ,</w:t>
      </w:r>
      <w:proofErr w:type="gramEnd"/>
      <w:r>
        <w:rPr>
          <w:rFonts w:ascii="Times New Roman" w:eastAsia="Times New Roman" w:hAnsi="Times New Roman" w:cs="Times New Roman"/>
          <w:sz w:val="24"/>
        </w:rPr>
        <w:t xml:space="preserve"> он не рассматривался на комиссии.</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 вопросу</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«Информация примара о реконструкции ул.Котовского и о финансировании </w:t>
      </w:r>
      <w:proofErr w:type="gramStart"/>
      <w:r>
        <w:rPr>
          <w:rFonts w:ascii="Times New Roman" w:eastAsia="Times New Roman" w:hAnsi="Times New Roman" w:cs="Times New Roman"/>
          <w:sz w:val="24"/>
        </w:rPr>
        <w:t>проекта»-</w:t>
      </w:r>
      <w:proofErr w:type="gramEnd"/>
      <w:r>
        <w:rPr>
          <w:rFonts w:ascii="Times New Roman" w:eastAsia="Times New Roman" w:hAnsi="Times New Roman" w:cs="Times New Roman"/>
          <w:sz w:val="24"/>
        </w:rPr>
        <w:t xml:space="preserve"> проект заработал, он информационного характера. Ответ получили из Управления Строительства АТО Гагаузии, он у Желез Б.М., хотел, чтобы Вы знали.</w:t>
      </w:r>
    </w:p>
    <w:p w:rsidR="00E17B2D" w:rsidRDefault="00E17B2D" w:rsidP="00E17B2D">
      <w:pPr>
        <w:spacing w:after="0" w:line="305" w:lineRule="auto"/>
        <w:jc w:val="both"/>
        <w:rPr>
          <w:rFonts w:ascii="Times New Roman" w:eastAsia="Times New Roman" w:hAnsi="Times New Roman" w:cs="Times New Roman"/>
          <w:sz w:val="24"/>
        </w:rPr>
      </w:pP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снятие из повестки дня вопроса</w:t>
      </w:r>
      <w:r>
        <w:rPr>
          <w:rFonts w:ascii="Times New Roman" w:eastAsia="Times New Roman" w:hAnsi="Times New Roman" w:cs="Times New Roman"/>
          <w:b/>
          <w:color w:val="333333"/>
          <w:sz w:val="24"/>
          <w:shd w:val="clear" w:color="auto" w:fill="FFFFFF"/>
        </w:rPr>
        <w:t xml:space="preserve"> </w:t>
      </w:r>
      <w:r>
        <w:rPr>
          <w:rFonts w:ascii="Segoe UI Symbol" w:eastAsia="Segoe UI Symbol" w:hAnsi="Segoe UI Symbol" w:cs="Segoe UI Symbol"/>
          <w:b/>
          <w:color w:val="333333"/>
          <w:sz w:val="24"/>
          <w:shd w:val="clear" w:color="auto" w:fill="FFFFFF"/>
        </w:rPr>
        <w:t>№</w:t>
      </w:r>
      <w:r>
        <w:rPr>
          <w:rFonts w:ascii="Times New Roman" w:eastAsia="Times New Roman" w:hAnsi="Times New Roman" w:cs="Times New Roman"/>
          <w:b/>
          <w:color w:val="333333"/>
          <w:sz w:val="24"/>
          <w:shd w:val="clear" w:color="auto" w:fill="FFFFFF"/>
        </w:rPr>
        <w:t xml:space="preserve">  </w:t>
      </w:r>
      <w:r>
        <w:rPr>
          <w:rFonts w:ascii="Times New Roman" w:eastAsia="Times New Roman" w:hAnsi="Times New Roman" w:cs="Times New Roman"/>
          <w:b/>
          <w:sz w:val="24"/>
        </w:rPr>
        <w:t>4.1. «Об избрании заместителя примара» и вопроса: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(Мухина О.Ф., Карагеогрги Б.Д., Чебан А.И.,  Желез Б.М., Чернева А.Н., Бозбей К.П., Чернев Г.Г., Памукчу Ф., Чернев Н.П., Калчу Н.П., Пономаренко С.Д., Копущулу Г.И.)</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7 (Топал Н.Н., Колиогло М.А., Чернев В.И., Станчу В.П., Казаны Н.П.,Холбан А.П.., Туфар Д.И.)</w:t>
      </w:r>
    </w:p>
    <w:p w:rsidR="00510D10" w:rsidRDefault="00510D10" w:rsidP="00E17B2D">
      <w:pPr>
        <w:spacing w:after="0" w:line="240" w:lineRule="auto"/>
        <w:jc w:val="both"/>
        <w:rPr>
          <w:rFonts w:ascii="Times New Roman" w:eastAsia="Times New Roman" w:hAnsi="Times New Roman" w:cs="Times New Roman"/>
          <w:sz w:val="24"/>
        </w:rPr>
      </w:pP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снятие из повестки дня вопроса</w:t>
      </w:r>
      <w:r>
        <w:rPr>
          <w:rFonts w:ascii="Times New Roman" w:eastAsia="Times New Roman" w:hAnsi="Times New Roman" w:cs="Times New Roman"/>
          <w:b/>
          <w:color w:val="333333"/>
          <w:sz w:val="24"/>
          <w:shd w:val="clear" w:color="auto" w:fill="FFFFFF"/>
        </w:rPr>
        <w:t xml:space="preserve"> </w:t>
      </w:r>
      <w:r>
        <w:rPr>
          <w:rFonts w:ascii="Segoe UI Symbol" w:eastAsia="Segoe UI Symbol" w:hAnsi="Segoe UI Symbol" w:cs="Segoe UI Symbol"/>
          <w:b/>
          <w:sz w:val="24"/>
        </w:rPr>
        <w:t>№</w:t>
      </w:r>
      <w:r>
        <w:rPr>
          <w:rFonts w:ascii="Times New Roman" w:eastAsia="Times New Roman" w:hAnsi="Times New Roman" w:cs="Times New Roman"/>
          <w:b/>
          <w:sz w:val="24"/>
        </w:rPr>
        <w:t xml:space="preserve"> 43 «Информация примара о реконструкции ул.Котовского и о финансировании проекта»: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(Мухина О.Ф., Карагеогрги Б.Д., Чебан А.И.,  Желез Б.М., Чернева А.Н., Бозбей К.П., Чернев Г.Г., Памукчу Ф., Чернев Н.П., Калчу Н.П., Пономаренко С.Д., Копущулу Г.И.)</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7 (Топал Н.Н., Колиогло М.А., Чернев В.И., Станчу В.П., Казаны Н.П.,Холбан А.П.., Туфар Д.И.)</w:t>
      </w:r>
    </w:p>
    <w:p w:rsidR="004936DC" w:rsidRDefault="004936DC" w:rsidP="00E17B2D">
      <w:pPr>
        <w:spacing w:after="0" w:line="240" w:lineRule="auto"/>
        <w:jc w:val="both"/>
        <w:rPr>
          <w:rFonts w:ascii="Times New Roman" w:eastAsia="Times New Roman" w:hAnsi="Times New Roman" w:cs="Times New Roman"/>
          <w:sz w:val="24"/>
        </w:rPr>
      </w:pPr>
    </w:p>
    <w:p w:rsidR="00510D10" w:rsidRDefault="00510D10" w:rsidP="00E17B2D">
      <w:pPr>
        <w:spacing w:after="0" w:line="240" w:lineRule="auto"/>
        <w:jc w:val="both"/>
        <w:rPr>
          <w:rFonts w:ascii="Times New Roman" w:eastAsia="Times New Roman" w:hAnsi="Times New Roman" w:cs="Times New Roman"/>
          <w:b/>
          <w:sz w:val="24"/>
        </w:rPr>
      </w:pPr>
    </w:p>
    <w:p w:rsidR="00510D10" w:rsidRDefault="001F0ED3" w:rsidP="00E17B2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УТВЕРДИЛИ ПОВЕСТКУ ДНЯ:</w:t>
      </w:r>
    </w:p>
    <w:p w:rsidR="004936DC" w:rsidRDefault="004936DC" w:rsidP="00E17B2D">
      <w:pPr>
        <w:spacing w:after="0" w:line="240" w:lineRule="auto"/>
        <w:jc w:val="center"/>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6/1.О досрочном лишении мандата Советника Туфар Д. и Чернева В.(не контрассигнованное решение городского Совета от 10.06.2021 и 19.07.2021).</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6/2.Об утверждении предельного числа служебных легковых автомобилей и годовой лимит пробега на 1 легковой автомобиль (не контрассигновано решение от 19.07.2021г).</w:t>
      </w:r>
    </w:p>
    <w:p w:rsidR="00510D10" w:rsidRDefault="001F0ED3" w:rsidP="00E17B2D">
      <w:pPr>
        <w:spacing w:after="0" w:line="31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6/3. О представлении территориального бюро Комрат гос. канцелярии на решение городского Совета </w:t>
      </w:r>
      <w:r>
        <w:rPr>
          <w:rFonts w:ascii="Segoe UI Symbol" w:eastAsia="Segoe UI Symbol" w:hAnsi="Segoe UI Symbol" w:cs="Segoe UI Symbol"/>
          <w:sz w:val="24"/>
        </w:rPr>
        <w:t>№</w:t>
      </w:r>
      <w:r>
        <w:rPr>
          <w:rFonts w:ascii="Times New Roman" w:eastAsia="Times New Roman" w:hAnsi="Times New Roman" w:cs="Times New Roman"/>
          <w:sz w:val="24"/>
        </w:rPr>
        <w:t xml:space="preserve"> 4/46 от 10.06.2021г. О заявлении секретаря Совета.</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6/4.О подаче иска о законности распоряжения примара «О назначении заместителя примара» </w:t>
      </w:r>
      <w:r>
        <w:rPr>
          <w:rFonts w:ascii="Segoe UI Symbol" w:eastAsia="Segoe UI Symbol" w:hAnsi="Segoe UI Symbol" w:cs="Segoe UI Symbol"/>
          <w:sz w:val="24"/>
        </w:rPr>
        <w:t>№</w:t>
      </w:r>
      <w:r>
        <w:rPr>
          <w:rFonts w:ascii="Times New Roman" w:eastAsia="Times New Roman" w:hAnsi="Times New Roman" w:cs="Times New Roman"/>
          <w:sz w:val="24"/>
        </w:rPr>
        <w:t xml:space="preserve"> 143 - л от 28.12.2020г.</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sz w:val="24"/>
        </w:rPr>
        <w:t>6/5. Об изменении состава в Аукционной комиссии.</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sz w:val="24"/>
        </w:rPr>
        <w:t>6/6.Об утверждении устава МП ЖКХ.</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6/7. О рассмотрении заявления </w:t>
      </w:r>
      <w:r w:rsidR="00F3641A">
        <w:rPr>
          <w:rFonts w:ascii="Times New Roman" w:eastAsia="Times New Roman" w:hAnsi="Times New Roman" w:cs="Times New Roman"/>
          <w:sz w:val="24"/>
        </w:rPr>
        <w:t>ХХХХХХХХХХ</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sz w:val="24"/>
        </w:rPr>
        <w:t>6/8. О рассмотрении представления полиции.</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6/9. О рассмотрении коллективного заявления патентообладателей.</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sz w:val="24"/>
        </w:rPr>
        <w:t>6/10. О рассмотрении решения суда по футбольному клубу «</w:t>
      </w:r>
      <w:r w:rsidR="00F3641A">
        <w:rPr>
          <w:rFonts w:ascii="Times New Roman" w:eastAsia="Times New Roman" w:hAnsi="Times New Roman" w:cs="Times New Roman"/>
          <w:sz w:val="24"/>
        </w:rPr>
        <w:t>ХХХХХХХ</w:t>
      </w:r>
      <w:r>
        <w:rPr>
          <w:rFonts w:ascii="Times New Roman" w:eastAsia="Times New Roman" w:hAnsi="Times New Roman" w:cs="Times New Roman"/>
          <w:sz w:val="24"/>
        </w:rPr>
        <w:t>»</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sz w:val="24"/>
        </w:rPr>
        <w:t>6/11.Информация о выполнении решения городского Совета г. Вулканешты от 29.03.2021г.</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6/12.О рассмотрении ходатайства примарии «Об оплате ООО </w:t>
      </w:r>
      <w:proofErr w:type="gramStart"/>
      <w:r>
        <w:rPr>
          <w:rFonts w:ascii="Times New Roman" w:eastAsia="Times New Roman" w:hAnsi="Times New Roman" w:cs="Times New Roman"/>
          <w:sz w:val="24"/>
        </w:rPr>
        <w:t xml:space="preserve">« </w:t>
      </w:r>
      <w:r w:rsidR="00F3641A">
        <w:rPr>
          <w:rFonts w:ascii="Times New Roman" w:eastAsia="Times New Roman" w:hAnsi="Times New Roman" w:cs="Times New Roman"/>
          <w:sz w:val="24"/>
        </w:rPr>
        <w:t>ХХХХХХХ</w:t>
      </w:r>
      <w:proofErr w:type="gramEnd"/>
      <w:r>
        <w:rPr>
          <w:rFonts w:ascii="Times New Roman" w:eastAsia="Times New Roman" w:hAnsi="Times New Roman" w:cs="Times New Roman"/>
          <w:sz w:val="24"/>
        </w:rPr>
        <w:t xml:space="preserve">» в сумме 22 803л 39 б., судебные издержки за неуплату выполненных работ, ремонт кровли в детском саду </w:t>
      </w:r>
      <w:r>
        <w:rPr>
          <w:rFonts w:ascii="Segoe UI Symbol" w:eastAsia="Segoe UI Symbol" w:hAnsi="Segoe UI Symbol" w:cs="Segoe UI Symbol"/>
          <w:sz w:val="24"/>
        </w:rPr>
        <w:t>№</w:t>
      </w:r>
      <w:r>
        <w:rPr>
          <w:rFonts w:ascii="Times New Roman" w:eastAsia="Times New Roman" w:hAnsi="Times New Roman" w:cs="Times New Roman"/>
          <w:sz w:val="24"/>
        </w:rPr>
        <w:t xml:space="preserve">1 в 2020г.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6/13.  О рассмотрении ходатайства примарии на закупку брусчатки 120м2 для благоустройства часовни, возле кладбища.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6/14. О рассмотрении заявления жителей улицы 50 лет Октября о выделении денежных средств на ремонт улицы.</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6/15.О рассмотрении ходатайства примарии по выделению денежных средств на приобретение дорожных знаков.</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6/16.О рассмотрении ходатайства примарии о внесении в штатное расписание дополнительной единицы специалиста гражданской защиты и пожарной безопасности.</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6/17.О рассмотрении ходатайства примарии о выделении финансовых средств для детского сада </w:t>
      </w:r>
      <w:r>
        <w:rPr>
          <w:rFonts w:ascii="Segoe UI Symbol" w:eastAsia="Segoe UI Symbol" w:hAnsi="Segoe UI Symbol" w:cs="Segoe UI Symbol"/>
          <w:sz w:val="24"/>
        </w:rPr>
        <w:t>№</w:t>
      </w:r>
      <w:r>
        <w:rPr>
          <w:rFonts w:ascii="Times New Roman" w:eastAsia="Times New Roman" w:hAnsi="Times New Roman" w:cs="Times New Roman"/>
          <w:sz w:val="24"/>
        </w:rPr>
        <w:t xml:space="preserve">7 на ремонт </w:t>
      </w:r>
      <w:proofErr w:type="gramStart"/>
      <w:r>
        <w:rPr>
          <w:rFonts w:ascii="Times New Roman" w:eastAsia="Times New Roman" w:hAnsi="Times New Roman" w:cs="Times New Roman"/>
          <w:sz w:val="24"/>
        </w:rPr>
        <w:t>кровли ,</w:t>
      </w:r>
      <w:proofErr w:type="gramEnd"/>
      <w:r>
        <w:rPr>
          <w:rFonts w:ascii="Times New Roman" w:eastAsia="Times New Roman" w:hAnsi="Times New Roman" w:cs="Times New Roman"/>
          <w:sz w:val="24"/>
        </w:rPr>
        <w:t xml:space="preserve"> на приобретение духовки , и электропроводки.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6/18.О рассмотрении ходатайства руководителя Совета Старейшин об оказании материальной помощи </w:t>
      </w:r>
      <w:r w:rsidR="00F3641A">
        <w:rPr>
          <w:rFonts w:ascii="Times New Roman" w:eastAsia="Times New Roman" w:hAnsi="Times New Roman" w:cs="Times New Roman"/>
          <w:sz w:val="24"/>
        </w:rPr>
        <w:t>ХХХХХХХХХ</w:t>
      </w:r>
      <w:r>
        <w:rPr>
          <w:rFonts w:ascii="Times New Roman" w:eastAsia="Times New Roman" w:hAnsi="Times New Roman" w:cs="Times New Roman"/>
          <w:sz w:val="24"/>
        </w:rPr>
        <w:t>, болеющей сахарным диабетом.</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6/19.О рассмотрении заявления от многодетной матери </w:t>
      </w:r>
      <w:r w:rsidR="00F3641A">
        <w:rPr>
          <w:rFonts w:ascii="Times New Roman" w:eastAsia="Times New Roman" w:hAnsi="Times New Roman" w:cs="Times New Roman"/>
          <w:sz w:val="24"/>
        </w:rPr>
        <w:t>ХХХХХХХ</w:t>
      </w:r>
      <w:r>
        <w:rPr>
          <w:rFonts w:ascii="Times New Roman" w:eastAsia="Times New Roman" w:hAnsi="Times New Roman" w:cs="Times New Roman"/>
          <w:sz w:val="24"/>
        </w:rPr>
        <w:t xml:space="preserve"> о списании налога по сбору за сан.очистку за 2021г.</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6/20. О рассмотрении ходатайства примарии по выделению материальной помощи семье </w:t>
      </w:r>
      <w:r w:rsidR="00F3641A">
        <w:rPr>
          <w:rFonts w:ascii="Times New Roman" w:eastAsia="Times New Roman" w:hAnsi="Times New Roman" w:cs="Times New Roman"/>
          <w:sz w:val="24"/>
        </w:rPr>
        <w:t>ХХХХХХХХХХХХХХ и ХХХХХХХХХ</w:t>
      </w:r>
      <w:r>
        <w:rPr>
          <w:rFonts w:ascii="Times New Roman" w:eastAsia="Times New Roman" w:hAnsi="Times New Roman" w:cs="Times New Roman"/>
          <w:sz w:val="24"/>
        </w:rPr>
        <w:t xml:space="preserve"> в честь 50-летнего юбилея совместной семейной жизни.</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6/21.Рассмотрение заявлений жителей г. Вулканешты об оказании материальной помощи.</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6/22.О рассмотрении ходатайства примарии о выделении финансовых средств из резервного фонда на оплату:</w:t>
      </w:r>
    </w:p>
    <w:p w:rsidR="00510D10" w:rsidRDefault="001F0ED3" w:rsidP="00E17B2D">
      <w:pPr>
        <w:numPr>
          <w:ilvl w:val="0"/>
          <w:numId w:val="3"/>
        </w:numPr>
        <w:tabs>
          <w:tab w:val="left" w:pos="855"/>
        </w:tabs>
        <w:spacing w:after="0" w:line="360" w:lineRule="auto"/>
        <w:ind w:left="8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ликвидации возгорания на мусора-свалке города Вулканешт в </w:t>
      </w:r>
    </w:p>
    <w:p w:rsidR="00510D10" w:rsidRDefault="001F0ED3" w:rsidP="00E17B2D">
      <w:pPr>
        <w:numPr>
          <w:ilvl w:val="0"/>
          <w:numId w:val="3"/>
        </w:numPr>
        <w:tabs>
          <w:tab w:val="left" w:pos="855"/>
        </w:tabs>
        <w:spacing w:after="0" w:line="360" w:lineRule="auto"/>
        <w:ind w:left="8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восстановление дорог в городе, после ливневых дождей </w:t>
      </w:r>
    </w:p>
    <w:p w:rsidR="00510D10" w:rsidRDefault="001F0ED3" w:rsidP="00E17B2D">
      <w:pPr>
        <w:tabs>
          <w:tab w:val="left" w:pos="8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6/23.О приведении соответствии доходной и расходной части бюджета 2021г.</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6/24.О передвижке бюджетных ассигнований.</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25. Об утверждении расчета по оплате проживающих в Доме престарелых</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Атырлык» за 6 месяцев 2021г.</w:t>
      </w:r>
    </w:p>
    <w:p w:rsidR="00510D10" w:rsidRDefault="00510D10" w:rsidP="00E17B2D">
      <w:pPr>
        <w:spacing w:after="0" w:line="240" w:lineRule="auto"/>
        <w:jc w:val="both"/>
        <w:rPr>
          <w:rFonts w:ascii="Times New Roman" w:eastAsia="Times New Roman" w:hAnsi="Times New Roman" w:cs="Times New Roman"/>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6/26.Об увеличении доходной и расходной части бюджета в 2021 г.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6/27.О выделении денежных средств для празднования Дня города.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6/27.1. О выделение денежных средств в честь празднования Дня Пресвятой Богородицы.</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6/27.2. О выделении денежных средств для проведения мероприятия празднования дня ст.Вулканешт.</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6/28. Об утверждении протокола заседания админ совета МП ЖКХ.</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6/29.О рассмотрении вопроса о недофинансировании детских садов г. Вулканешты.</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6/30. О выделении денежных средств Союза Ветеранов войны в Афганистане.</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6/31.О рассмотрении Отчета о состоянии имущества примарии  г. Вулканешты за 2020г.</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6/32.Об исполнении бюджета за первое полугодие 2021г.</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6/33. О рассмотрении заявлений жителей города об оказании материальной помощи.</w:t>
      </w:r>
    </w:p>
    <w:p w:rsidR="00510D10" w:rsidRDefault="001F0ED3" w:rsidP="00E17B2D">
      <w:pPr>
        <w:spacing w:after="0" w:line="38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6/34.О рассмотрении заявления Общественного объединения «Ассоциации по развитию» г. Вулканешты.</w:t>
      </w:r>
    </w:p>
    <w:p w:rsidR="00510D10" w:rsidRDefault="001F0ED3" w:rsidP="00E17B2D">
      <w:pPr>
        <w:spacing w:after="0" w:line="38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6/35. О рассмотрении заявления от жителей дома </w:t>
      </w:r>
      <w:r>
        <w:rPr>
          <w:rFonts w:ascii="Segoe UI Symbol" w:eastAsia="Segoe UI Symbol" w:hAnsi="Segoe UI Symbol" w:cs="Segoe UI Symbol"/>
          <w:sz w:val="24"/>
        </w:rPr>
        <w:t>№</w:t>
      </w:r>
      <w:r>
        <w:rPr>
          <w:rFonts w:ascii="Times New Roman" w:eastAsia="Times New Roman" w:hAnsi="Times New Roman" w:cs="Times New Roman"/>
          <w:sz w:val="24"/>
        </w:rPr>
        <w:t xml:space="preserve"> 12 ул.50 лет Октября.</w:t>
      </w:r>
    </w:p>
    <w:p w:rsidR="00510D10" w:rsidRDefault="001F0ED3" w:rsidP="00E17B2D">
      <w:pPr>
        <w:spacing w:after="0" w:line="386" w:lineRule="auto"/>
        <w:jc w:val="both"/>
        <w:rPr>
          <w:rFonts w:ascii="Times New Roman" w:eastAsia="Times New Roman" w:hAnsi="Times New Roman" w:cs="Times New Roman"/>
          <w:sz w:val="24"/>
        </w:rPr>
      </w:pPr>
      <w:r>
        <w:rPr>
          <w:rFonts w:ascii="Times New Roman" w:eastAsia="Times New Roman" w:hAnsi="Times New Roman" w:cs="Times New Roman"/>
          <w:sz w:val="24"/>
        </w:rPr>
        <w:t>6/36. Об утверждение Актов обследования дорог, после ливневых дождей в июне-июле 2021г. и Актов выполненных работ, после ливневых дождей.</w:t>
      </w:r>
    </w:p>
    <w:p w:rsidR="00510D10" w:rsidRDefault="001F0ED3" w:rsidP="00E17B2D">
      <w:pPr>
        <w:spacing w:after="0" w:line="386" w:lineRule="auto"/>
        <w:jc w:val="both"/>
        <w:rPr>
          <w:rFonts w:ascii="Times New Roman" w:eastAsia="Times New Roman" w:hAnsi="Times New Roman" w:cs="Times New Roman"/>
          <w:sz w:val="24"/>
        </w:rPr>
      </w:pPr>
      <w:r>
        <w:rPr>
          <w:rFonts w:ascii="Times New Roman" w:eastAsia="Times New Roman" w:hAnsi="Times New Roman" w:cs="Times New Roman"/>
          <w:sz w:val="24"/>
        </w:rPr>
        <w:t>6/37.О рассмотрении заявления от жителей пер.40 лет Октября.</w:t>
      </w:r>
    </w:p>
    <w:p w:rsidR="00510D10" w:rsidRDefault="001F0ED3" w:rsidP="00E17B2D">
      <w:pPr>
        <w:tabs>
          <w:tab w:val="left" w:pos="277"/>
        </w:tabs>
        <w:spacing w:after="0" w:line="37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6/38.О рассмотрении сметной документации по ремонту кровли двухэтажного здания детского сада </w:t>
      </w:r>
      <w:r>
        <w:rPr>
          <w:rFonts w:ascii="Segoe UI Symbol" w:eastAsia="Segoe UI Symbol" w:hAnsi="Segoe UI Symbol" w:cs="Segoe UI Symbol"/>
          <w:sz w:val="24"/>
        </w:rPr>
        <w:t>№</w:t>
      </w:r>
      <w:r>
        <w:rPr>
          <w:rFonts w:ascii="Times New Roman" w:eastAsia="Times New Roman" w:hAnsi="Times New Roman" w:cs="Times New Roman"/>
          <w:sz w:val="24"/>
        </w:rPr>
        <w:t xml:space="preserve"> 7.</w:t>
      </w:r>
    </w:p>
    <w:p w:rsidR="00510D10" w:rsidRDefault="001F0ED3" w:rsidP="00E17B2D">
      <w:pPr>
        <w:tabs>
          <w:tab w:val="left" w:pos="282"/>
        </w:tabs>
        <w:spacing w:after="0" w:line="379" w:lineRule="auto"/>
        <w:jc w:val="both"/>
        <w:rPr>
          <w:rFonts w:ascii="Times New Roman" w:eastAsia="Times New Roman" w:hAnsi="Times New Roman" w:cs="Times New Roman"/>
          <w:sz w:val="24"/>
        </w:rPr>
      </w:pPr>
      <w:r>
        <w:rPr>
          <w:rFonts w:ascii="Times New Roman" w:eastAsia="Times New Roman" w:hAnsi="Times New Roman" w:cs="Times New Roman"/>
          <w:sz w:val="24"/>
        </w:rPr>
        <w:t>6/39.О рассмотрении ходатайства примарии по утверждению плана мероприятий по подготовке котельных и тепловых сетей к новому отопительному сезону 2021-2022 года.</w:t>
      </w:r>
    </w:p>
    <w:p w:rsidR="00510D10" w:rsidRDefault="001F0ED3" w:rsidP="00E17B2D">
      <w:pPr>
        <w:tabs>
          <w:tab w:val="left" w:pos="30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6/40.О представлении незаконности Территориального бюро Комрат ГК РМ.</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6/41. Обращение Ассоциации по развитию города Вулканешты и Пушкинский комитет.</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6/42. Обращение Вулканештского инспектората полиции</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ЗЕМЕЛЬНЫЙ ВОПРОС:</w:t>
      </w:r>
    </w:p>
    <w:p w:rsidR="00510D10" w:rsidRDefault="001F0ED3" w:rsidP="00E17B2D">
      <w:pPr>
        <w:tabs>
          <w:tab w:val="left" w:pos="40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6/43.О формировании объекта</w:t>
      </w:r>
    </w:p>
    <w:p w:rsidR="00510D10" w:rsidRDefault="001F0ED3" w:rsidP="00E17B2D">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6/44.вырубке деревьев, являющихся публичной собственностью</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6/45. Об инициировании массовой первичной регистрации</w:t>
      </w:r>
    </w:p>
    <w:p w:rsidR="00510D10" w:rsidRDefault="001F0ED3" w:rsidP="00E17B2D">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6/46. Об исправлении ошибки</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6/47.О формировании земельного участка</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6/48. О установления права суперфиция</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6/49.Об утверждении названия улицы и границ</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6/50.О выделении земельного участка по ст. 11</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6/51.Об инициировании кадастровых работ</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6/52.О выдаче разрешения на благоустройство</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6/53.О присвоении почтового адреса</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6/54.О регистрации земельных участков</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6/55.Запрос на расширении карьера вблизи г. Вулканешты</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6/56.О рассмотрении заявления </w:t>
      </w:r>
      <w:r w:rsidR="00F3641A">
        <w:rPr>
          <w:rFonts w:ascii="Times New Roman" w:eastAsia="Times New Roman" w:hAnsi="Times New Roman" w:cs="Times New Roman"/>
          <w:sz w:val="24"/>
        </w:rPr>
        <w:t>ХХХХХХХ</w:t>
      </w:r>
      <w:r>
        <w:rPr>
          <w:rFonts w:ascii="Times New Roman" w:eastAsia="Times New Roman" w:hAnsi="Times New Roman" w:cs="Times New Roman"/>
          <w:sz w:val="24"/>
        </w:rPr>
        <w:t>.</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6/57.О продаже под объектом частной собственности.</w:t>
      </w:r>
    </w:p>
    <w:p w:rsidR="00510D10" w:rsidRDefault="00510D10" w:rsidP="00E17B2D">
      <w:pPr>
        <w:spacing w:after="0" w:line="240" w:lineRule="auto"/>
        <w:jc w:val="both"/>
        <w:rPr>
          <w:rFonts w:ascii="Times New Roman" w:eastAsia="Times New Roman" w:hAnsi="Times New Roman" w:cs="Times New Roman"/>
          <w:b/>
          <w:sz w:val="24"/>
        </w:rPr>
      </w:pP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повестку дня в целом:</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sz w:val="24"/>
        </w:rPr>
        <w:t xml:space="preserve">13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(Мухина О.Ф., Карагеогрги Б.Д., Чебан А.И.,  Желез Б.М., Чернева А.Н., Бозбей К.П., Чернев Г.Г., Памукчу Ф., Чернев Н.П., Калчу Н.П., Пономаренко С.Д., Копущулу Г.И. Туфар Д.И.)</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5 (Топал Н.Н., Колиогло М.А., Станчу В.П., Казаны Н.П.,Холбан А.П.)</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sz w:val="24"/>
        </w:rPr>
        <w:t>1 (Чернев В.И.)</w:t>
      </w:r>
    </w:p>
    <w:p w:rsidR="00510D10" w:rsidRDefault="00510D10" w:rsidP="00E17B2D">
      <w:pPr>
        <w:tabs>
          <w:tab w:val="left" w:pos="378"/>
        </w:tabs>
        <w:spacing w:after="0" w:line="298" w:lineRule="auto"/>
        <w:jc w:val="both"/>
        <w:rPr>
          <w:rFonts w:ascii="Times New Roman" w:eastAsia="Times New Roman" w:hAnsi="Times New Roman" w:cs="Times New Roman"/>
          <w:sz w:val="24"/>
        </w:rPr>
      </w:pPr>
    </w:p>
    <w:p w:rsidR="00510D10" w:rsidRDefault="001F0ED3" w:rsidP="00E17B2D">
      <w:pPr>
        <w:tabs>
          <w:tab w:val="left" w:pos="378"/>
        </w:tabs>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Утвердили регламент Совета до 3.5 часов. После 2 часов работы перерыв. Вступающим до 3 минут времени, прения до 1 минуты.</w:t>
      </w:r>
    </w:p>
    <w:p w:rsidR="004936DC" w:rsidRDefault="004936DC" w:rsidP="00E17B2D">
      <w:pPr>
        <w:tabs>
          <w:tab w:val="left" w:pos="378"/>
        </w:tabs>
        <w:spacing w:after="0" w:line="298" w:lineRule="auto"/>
        <w:jc w:val="both"/>
        <w:rPr>
          <w:rFonts w:ascii="Times New Roman" w:eastAsia="Times New Roman" w:hAnsi="Times New Roman" w:cs="Times New Roman"/>
          <w:b/>
          <w:sz w:val="24"/>
        </w:rPr>
      </w:pP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регламент: 19 советников (единогласно)</w:t>
      </w:r>
    </w:p>
    <w:p w:rsidR="00510D10" w:rsidRDefault="00510D10" w:rsidP="00E17B2D">
      <w:pPr>
        <w:spacing w:after="0" w:line="240" w:lineRule="auto"/>
        <w:jc w:val="both"/>
        <w:rPr>
          <w:rFonts w:ascii="Times New Roman" w:eastAsia="Times New Roman" w:hAnsi="Times New Roman" w:cs="Times New Roman"/>
          <w:sz w:val="24"/>
        </w:rPr>
      </w:pPr>
    </w:p>
    <w:p w:rsidR="00510D10" w:rsidRDefault="00510D10" w:rsidP="00E17B2D">
      <w:pPr>
        <w:spacing w:after="0" w:line="305" w:lineRule="auto"/>
        <w:jc w:val="both"/>
        <w:rPr>
          <w:rFonts w:ascii="Times New Roman" w:eastAsia="Times New Roman" w:hAnsi="Times New Roman" w:cs="Times New Roman"/>
          <w:sz w:val="24"/>
        </w:rPr>
      </w:pPr>
    </w:p>
    <w:p w:rsidR="00510D10" w:rsidRDefault="00510D10" w:rsidP="00E17B2D">
      <w:pPr>
        <w:spacing w:after="0" w:line="305" w:lineRule="auto"/>
        <w:jc w:val="both"/>
        <w:rPr>
          <w:rFonts w:ascii="Times New Roman" w:eastAsia="Times New Roman" w:hAnsi="Times New Roman" w:cs="Times New Roman"/>
          <w:b/>
          <w:sz w:val="24"/>
        </w:rPr>
      </w:pPr>
    </w:p>
    <w:p w:rsidR="00510D10" w:rsidRDefault="00510D10" w:rsidP="00E17B2D">
      <w:pPr>
        <w:tabs>
          <w:tab w:val="left" w:pos="378"/>
        </w:tabs>
        <w:spacing w:after="0" w:line="298" w:lineRule="auto"/>
        <w:jc w:val="both"/>
        <w:rPr>
          <w:rFonts w:ascii="Times New Roman" w:eastAsia="Times New Roman" w:hAnsi="Times New Roman" w:cs="Times New Roman"/>
          <w:sz w:val="24"/>
        </w:rPr>
      </w:pPr>
    </w:p>
    <w:p w:rsidR="00510D10" w:rsidRDefault="00510D10" w:rsidP="00E17B2D">
      <w:pPr>
        <w:spacing w:after="0" w:line="240" w:lineRule="auto"/>
        <w:jc w:val="both"/>
        <w:rPr>
          <w:rFonts w:ascii="Times New Roman" w:eastAsia="Times New Roman" w:hAnsi="Times New Roman" w:cs="Times New Roman"/>
          <w:b/>
          <w:color w:val="000000"/>
          <w:sz w:val="24"/>
        </w:rPr>
      </w:pPr>
    </w:p>
    <w:p w:rsidR="00510D10" w:rsidRDefault="00510D10" w:rsidP="00E17B2D">
      <w:pPr>
        <w:spacing w:after="0"/>
        <w:jc w:val="both"/>
        <w:rPr>
          <w:rFonts w:ascii="Times New Roman" w:eastAsia="Times New Roman" w:hAnsi="Times New Roman" w:cs="Times New Roman"/>
          <w:sz w:val="24"/>
        </w:rPr>
      </w:pPr>
    </w:p>
    <w:p w:rsidR="00732DA2" w:rsidRDefault="001F0ED3" w:rsidP="00E17B2D">
      <w:pPr>
        <w:spacing w:after="0"/>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6/1.О досрочном лишении мандата Советника Туфар Д. </w:t>
      </w:r>
    </w:p>
    <w:p w:rsidR="00732DA2" w:rsidRDefault="001F0ED3" w:rsidP="00E17B2D">
      <w:pPr>
        <w:spacing w:after="0"/>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и Чернева </w:t>
      </w:r>
      <w:proofErr w:type="gramStart"/>
      <w:r w:rsidRPr="00E17B2D">
        <w:rPr>
          <w:rFonts w:ascii="Times New Roman" w:eastAsia="Times New Roman" w:hAnsi="Times New Roman" w:cs="Times New Roman"/>
          <w:b/>
          <w:i/>
          <w:sz w:val="28"/>
          <w:szCs w:val="28"/>
        </w:rPr>
        <w:t>В.(</w:t>
      </w:r>
      <w:proofErr w:type="gramEnd"/>
      <w:r w:rsidRPr="00E17B2D">
        <w:rPr>
          <w:rFonts w:ascii="Times New Roman" w:eastAsia="Times New Roman" w:hAnsi="Times New Roman" w:cs="Times New Roman"/>
          <w:b/>
          <w:i/>
          <w:sz w:val="28"/>
          <w:szCs w:val="28"/>
        </w:rPr>
        <w:t xml:space="preserve">не контрассигнованное решение городского </w:t>
      </w:r>
    </w:p>
    <w:p w:rsidR="00510D10" w:rsidRPr="00E17B2D" w:rsidRDefault="001F0ED3" w:rsidP="00E17B2D">
      <w:pPr>
        <w:spacing w:after="0"/>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Совета от 10.06.2021 и 19.07.2021).</w:t>
      </w:r>
    </w:p>
    <w:p w:rsidR="00510D10" w:rsidRPr="00E17B2D" w:rsidRDefault="001F0ED3" w:rsidP="00E17B2D">
      <w:pPr>
        <w:spacing w:after="0" w:line="35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Докладывает: Копущулу Г.И.</w:t>
      </w:r>
    </w:p>
    <w:p w:rsidR="00510D10" w:rsidRPr="00E17B2D" w:rsidRDefault="001F0ED3" w:rsidP="00E17B2D">
      <w:pPr>
        <w:spacing w:after="0"/>
        <w:rPr>
          <w:rFonts w:ascii="Times New Roman" w:eastAsia="Times New Roman" w:hAnsi="Times New Roman" w:cs="Times New Roman"/>
          <w:b/>
          <w:sz w:val="28"/>
          <w:szCs w:val="28"/>
        </w:rPr>
      </w:pPr>
      <w:r w:rsidRPr="00E17B2D">
        <w:rPr>
          <w:rFonts w:ascii="Times New Roman" w:eastAsia="Times New Roman" w:hAnsi="Times New Roman" w:cs="Times New Roman"/>
          <w:b/>
          <w:sz w:val="28"/>
          <w:szCs w:val="28"/>
        </w:rPr>
        <w:t>Копущулу Г.И. (советник):</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 первому вопросу необоснованно не контрассигновано. Оставить в силе. В случае не контрассигнации, подать иск в суд на секретаря, она необоснованно не контрассигнует. </w:t>
      </w:r>
    </w:p>
    <w:p w:rsidR="00510D10" w:rsidRDefault="00510D10" w:rsidP="00E17B2D">
      <w:pPr>
        <w:spacing w:after="0"/>
        <w:jc w:val="both"/>
        <w:rPr>
          <w:rFonts w:ascii="Times New Roman" w:eastAsia="Times New Roman" w:hAnsi="Times New Roman" w:cs="Times New Roman"/>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Рассмотрев доклад председателя профильной комиссии, согласно ст.5/2 (а) Закона о статусе местного выборного лица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768 - X1Y от 02.02.2000г и ст. 24/1 (е) Закона о местном публичном </w:t>
      </w:r>
      <w:proofErr w:type="gramStart"/>
      <w:r>
        <w:rPr>
          <w:rFonts w:ascii="Times New Roman" w:eastAsia="Times New Roman" w:hAnsi="Times New Roman" w:cs="Times New Roman"/>
          <w:color w:val="000000"/>
          <w:sz w:val="24"/>
        </w:rPr>
        <w:t xml:space="preserve">управлении  </w:t>
      </w:r>
      <w:r>
        <w:rPr>
          <w:rFonts w:ascii="Segoe UI Symbol" w:eastAsia="Segoe UI Symbol" w:hAnsi="Segoe UI Symbol" w:cs="Segoe UI Symbol"/>
          <w:color w:val="000000"/>
          <w:sz w:val="24"/>
        </w:rPr>
        <w:t>№</w:t>
      </w:r>
      <w:proofErr w:type="gramEnd"/>
      <w:r>
        <w:rPr>
          <w:rFonts w:ascii="Times New Roman" w:eastAsia="Times New Roman" w:hAnsi="Times New Roman" w:cs="Times New Roman"/>
          <w:color w:val="000000"/>
          <w:sz w:val="24"/>
        </w:rPr>
        <w:t xml:space="preserve"> 436 -XY1 от 28.12.2006г. ,ст.36/1(а) Закон АТО Гагаузия « Об органах местной публичной власти»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42-XL1/1 от 30.04.1999г.,</w:t>
      </w:r>
    </w:p>
    <w:p w:rsidR="00510D10" w:rsidRDefault="00510D10" w:rsidP="00E17B2D">
      <w:pPr>
        <w:spacing w:after="0"/>
        <w:jc w:val="both"/>
        <w:rPr>
          <w:rFonts w:ascii="Times New Roman" w:eastAsia="Times New Roman" w:hAnsi="Times New Roman" w:cs="Times New Roman"/>
          <w:sz w:val="24"/>
        </w:rPr>
      </w:pPr>
    </w:p>
    <w:p w:rsidR="00510D10" w:rsidRDefault="001F0ED3" w:rsidP="00BF36D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1.Оставить в силе решения Вулканештского городского Совета </w:t>
      </w:r>
      <w:r>
        <w:rPr>
          <w:rFonts w:ascii="Times New Roman" w:eastAsia="Times New Roman" w:hAnsi="Times New Roman" w:cs="Times New Roman"/>
          <w:color w:val="000000"/>
          <w:sz w:val="24"/>
        </w:rPr>
        <w:t xml:space="preserve">5/5. «О досрочном лишении мандата советников Туфар Дм. Ив, Чернев В.И.» (не контрассигнованное решение от 10.06.21) </w:t>
      </w:r>
      <w:r>
        <w:rPr>
          <w:rFonts w:ascii="Times New Roman" w:eastAsia="Times New Roman" w:hAnsi="Times New Roman" w:cs="Times New Roman"/>
          <w:sz w:val="24"/>
        </w:rPr>
        <w:t>и 19.07. 2021г. 4/1. «О досрочном лишении мандата советников Туфар Дм. Ив, Чернев В.И.»</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2.В связи с необладанием секретарем норм императивного права, в случае повторной не контрассигнации данного решения городского Совета, подать иск в суд на секретаря за недобросовестное выполнение своих обязанностей.</w:t>
      </w:r>
    </w:p>
    <w:p w:rsidR="00BF36DB" w:rsidRDefault="00BF36DB" w:rsidP="00E17B2D">
      <w:pPr>
        <w:spacing w:after="0"/>
        <w:jc w:val="both"/>
        <w:rPr>
          <w:rFonts w:ascii="Times New Roman" w:eastAsia="Times New Roman" w:hAnsi="Times New Roman" w:cs="Times New Roman"/>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 Чернев Н.П., Калчу Н.П., Пономаренко С.Д., Копущулу Г.И.)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7 (Топал Н.Н., Колиогло М.А., Станчу В.П., Казаны Н.П.,Холбан А.П. Туфар Д.И ., Чернев В.И.)</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sz w:val="24"/>
        </w:rPr>
        <w:t>нет</w:t>
      </w:r>
    </w:p>
    <w:p w:rsidR="00510D10" w:rsidRDefault="001F0ED3" w:rsidP="00E17B2D">
      <w:pPr>
        <w:tabs>
          <w:tab w:val="left" w:pos="378"/>
        </w:tabs>
        <w:spacing w:after="0" w:line="298" w:lineRule="auto"/>
        <w:jc w:val="both"/>
        <w:rPr>
          <w:rFonts w:ascii="Times New Roman" w:eastAsia="Times New Roman" w:hAnsi="Times New Roman" w:cs="Times New Roman"/>
          <w:b/>
          <w:color w:val="000000"/>
          <w:sz w:val="28"/>
        </w:rPr>
      </w:pPr>
      <w:r>
        <w:rPr>
          <w:rFonts w:ascii="Times New Roman" w:eastAsia="Times New Roman" w:hAnsi="Times New Roman" w:cs="Times New Roman"/>
          <w:b/>
          <w:sz w:val="28"/>
        </w:rPr>
        <w:t>ДАННОЕ</w:t>
      </w:r>
      <w:r>
        <w:rPr>
          <w:rFonts w:ascii="Times New Roman" w:eastAsia="Times New Roman" w:hAnsi="Times New Roman" w:cs="Times New Roman"/>
          <w:sz w:val="20"/>
        </w:rPr>
        <w:t xml:space="preserve"> </w:t>
      </w:r>
      <w:r>
        <w:rPr>
          <w:rFonts w:ascii="Times New Roman" w:eastAsia="Times New Roman" w:hAnsi="Times New Roman" w:cs="Times New Roman"/>
          <w:b/>
          <w:color w:val="000000"/>
          <w:sz w:val="28"/>
        </w:rPr>
        <w:t xml:space="preserve">РЕШЕНИЕ НЕ КОНТРАССИГНОВАНО  согл. ч.(2) ст. 20 Закона РМ </w:t>
      </w: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436 от 28.12.2006г.  О местном публичном управлении.</w:t>
      </w:r>
    </w:p>
    <w:p w:rsidR="00510D10" w:rsidRDefault="00510D10" w:rsidP="00E17B2D">
      <w:pPr>
        <w:spacing w:after="0" w:line="240" w:lineRule="auto"/>
        <w:ind w:firstLine="1340"/>
        <w:jc w:val="both"/>
        <w:rPr>
          <w:rFonts w:ascii="Times New Roman" w:eastAsia="Times New Roman" w:hAnsi="Times New Roman" w:cs="Times New Roman"/>
          <w:b/>
          <w:color w:val="000000"/>
          <w:sz w:val="28"/>
        </w:rPr>
      </w:pPr>
    </w:p>
    <w:p w:rsidR="00510D10" w:rsidRDefault="001F0ED3" w:rsidP="00E17B2D">
      <w:pPr>
        <w:spacing w:after="0" w:line="240" w:lineRule="auto"/>
        <w:jc w:val="both"/>
        <w:rPr>
          <w:rFonts w:ascii="Georgia" w:eastAsia="Georgia" w:hAnsi="Georgia" w:cs="Georgia"/>
          <w:color w:val="333333"/>
        </w:rPr>
      </w:pPr>
      <w:r>
        <w:rPr>
          <w:rFonts w:ascii="Georgia" w:eastAsia="Georgia" w:hAnsi="Georgia" w:cs="Georgia"/>
          <w:b/>
          <w:color w:val="333333"/>
          <w:sz w:val="24"/>
        </w:rPr>
        <w:t xml:space="preserve">  Согласно Закона</w:t>
      </w:r>
      <w:r>
        <w:rPr>
          <w:rFonts w:ascii="Georgia" w:eastAsia="Georgia" w:hAnsi="Georgia" w:cs="Georgia"/>
          <w:color w:val="333333"/>
          <w:sz w:val="24"/>
        </w:rPr>
        <w:t> </w:t>
      </w:r>
      <w:r>
        <w:rPr>
          <w:rFonts w:ascii="Segoe UI Symbol" w:eastAsia="Segoe UI Symbol" w:hAnsi="Segoe UI Symbol" w:cs="Segoe UI Symbol"/>
          <w:b/>
          <w:color w:val="333333"/>
          <w:sz w:val="24"/>
        </w:rPr>
        <w:t>№</w:t>
      </w:r>
      <w:r>
        <w:rPr>
          <w:rFonts w:ascii="Georgia" w:eastAsia="Georgia" w:hAnsi="Georgia" w:cs="Georgia"/>
          <w:b/>
          <w:color w:val="333333"/>
          <w:sz w:val="24"/>
        </w:rPr>
        <w:t xml:space="preserve"> 457 от 14-11-2003</w:t>
      </w:r>
      <w:r>
        <w:rPr>
          <w:rFonts w:ascii="Georgia" w:eastAsia="Georgia" w:hAnsi="Georgia" w:cs="Georgia"/>
          <w:color w:val="333333"/>
          <w:sz w:val="24"/>
        </w:rPr>
        <w:t xml:space="preserve"> </w:t>
      </w:r>
      <w:r>
        <w:rPr>
          <w:rFonts w:ascii="Georgia" w:eastAsia="Georgia" w:hAnsi="Georgia" w:cs="Georgia"/>
          <w:b/>
          <w:color w:val="333333"/>
          <w:sz w:val="24"/>
        </w:rPr>
        <w:t>Об утверждении Типового положения об образовании и функционировании местных и районных советов</w:t>
      </w:r>
    </w:p>
    <w:p w:rsidR="00510D10" w:rsidRDefault="001F0ED3" w:rsidP="00E17B2D">
      <w:pPr>
        <w:spacing w:after="0" w:line="240" w:lineRule="auto"/>
        <w:ind w:firstLine="851"/>
        <w:jc w:val="both"/>
        <w:rPr>
          <w:rFonts w:ascii="Georgia" w:eastAsia="Georgia" w:hAnsi="Georgia" w:cs="Georgia"/>
          <w:color w:val="333333"/>
          <w:sz w:val="24"/>
          <w:shd w:val="clear" w:color="auto" w:fill="FFFFFF"/>
        </w:rPr>
      </w:pPr>
      <w:r>
        <w:rPr>
          <w:rFonts w:ascii="Georgia" w:eastAsia="Georgia" w:hAnsi="Georgia" w:cs="Georgia"/>
          <w:color w:val="333333"/>
          <w:sz w:val="24"/>
          <w:shd w:val="clear" w:color="auto" w:fill="FFFFFF"/>
        </w:rPr>
        <w:t>29. Советники обязаны участвовать в работе совета и зарегистрироваться у секретаря совета.</w:t>
      </w:r>
    </w:p>
    <w:p w:rsidR="00510D10" w:rsidRDefault="001F0ED3" w:rsidP="00E17B2D">
      <w:pPr>
        <w:spacing w:after="0" w:line="240" w:lineRule="auto"/>
        <w:ind w:firstLine="851"/>
        <w:jc w:val="both"/>
        <w:rPr>
          <w:rFonts w:ascii="Georgia" w:eastAsia="Georgia" w:hAnsi="Georgia" w:cs="Georgia"/>
          <w:b/>
          <w:i/>
          <w:color w:val="333333"/>
          <w:sz w:val="24"/>
          <w:u w:val="single"/>
          <w:shd w:val="clear" w:color="auto" w:fill="FFFFFF"/>
        </w:rPr>
      </w:pPr>
      <w:r>
        <w:rPr>
          <w:rFonts w:ascii="Georgia" w:eastAsia="Georgia" w:hAnsi="Georgia" w:cs="Georgia"/>
          <w:b/>
          <w:i/>
          <w:color w:val="333333"/>
          <w:sz w:val="24"/>
          <w:u w:val="single"/>
          <w:shd w:val="clear" w:color="auto" w:fill="FFFFFF"/>
        </w:rPr>
        <w:t>Советник, который не может принять участие в заседании, обязан заранее сообщить</w:t>
      </w:r>
      <w:r>
        <w:rPr>
          <w:rFonts w:ascii="Georgia" w:eastAsia="Georgia" w:hAnsi="Georgia" w:cs="Georgia"/>
          <w:b/>
          <w:i/>
          <w:color w:val="333333"/>
          <w:sz w:val="24"/>
          <w:shd w:val="clear" w:color="auto" w:fill="FFFFFF"/>
        </w:rPr>
        <w:t xml:space="preserve"> об этом и о причинах неучастия непосредственно примару, председателю района или </w:t>
      </w:r>
      <w:r>
        <w:rPr>
          <w:rFonts w:ascii="Georgia" w:eastAsia="Georgia" w:hAnsi="Georgia" w:cs="Georgia"/>
          <w:b/>
          <w:i/>
          <w:color w:val="333333"/>
          <w:sz w:val="24"/>
          <w:u w:val="single"/>
          <w:shd w:val="clear" w:color="auto" w:fill="FFFFFF"/>
        </w:rPr>
        <w:t>секретарю.</w:t>
      </w:r>
      <w:r>
        <w:rPr>
          <w:rFonts w:ascii="Georgia" w:eastAsia="Georgia" w:hAnsi="Georgia" w:cs="Georgia"/>
          <w:b/>
          <w:i/>
          <w:color w:val="333333"/>
          <w:sz w:val="24"/>
          <w:shd w:val="clear" w:color="auto" w:fill="FFFFFF"/>
        </w:rPr>
        <w:t xml:space="preserve"> Примар, председатель района или </w:t>
      </w:r>
      <w:r>
        <w:rPr>
          <w:rFonts w:ascii="Georgia" w:eastAsia="Georgia" w:hAnsi="Georgia" w:cs="Georgia"/>
          <w:b/>
          <w:i/>
          <w:color w:val="333333"/>
          <w:sz w:val="24"/>
          <w:u w:val="single"/>
          <w:shd w:val="clear" w:color="auto" w:fill="FFFFFF"/>
        </w:rPr>
        <w:t xml:space="preserve">секретарь обязаны уведомить </w:t>
      </w:r>
      <w:r>
        <w:rPr>
          <w:rFonts w:ascii="Georgia" w:eastAsia="Georgia" w:hAnsi="Georgia" w:cs="Georgia"/>
          <w:b/>
          <w:i/>
          <w:color w:val="333333"/>
          <w:sz w:val="24"/>
          <w:u w:val="single"/>
          <w:shd w:val="clear" w:color="auto" w:fill="FFFFFF"/>
        </w:rPr>
        <w:lastRenderedPageBreak/>
        <w:t>присутствующих на заседании советников об отсутствии данного советника.</w:t>
      </w:r>
    </w:p>
    <w:p w:rsidR="00510D10" w:rsidRDefault="00510D10" w:rsidP="00E17B2D">
      <w:pPr>
        <w:spacing w:after="0" w:line="240" w:lineRule="auto"/>
        <w:ind w:firstLine="851"/>
        <w:jc w:val="both"/>
        <w:rPr>
          <w:rFonts w:ascii="Georgia" w:eastAsia="Georgia" w:hAnsi="Georgia" w:cs="Georgia"/>
          <w:b/>
          <w:i/>
          <w:color w:val="333333"/>
          <w:sz w:val="24"/>
          <w:shd w:val="clear" w:color="auto" w:fill="FFFFFF"/>
        </w:rPr>
      </w:pPr>
    </w:p>
    <w:p w:rsidR="00510D10" w:rsidRDefault="00510D10" w:rsidP="00E17B2D">
      <w:pPr>
        <w:spacing w:after="0" w:line="240" w:lineRule="auto"/>
        <w:ind w:firstLine="851"/>
        <w:jc w:val="both"/>
        <w:rPr>
          <w:rFonts w:ascii="Georgia" w:eastAsia="Georgia" w:hAnsi="Georgia" w:cs="Georgia"/>
          <w:b/>
          <w:i/>
          <w:color w:val="333333"/>
          <w:sz w:val="24"/>
          <w:shd w:val="clear" w:color="auto" w:fill="FFFFFF"/>
        </w:rPr>
      </w:pPr>
    </w:p>
    <w:p w:rsidR="00510D10" w:rsidRDefault="001F0ED3" w:rsidP="00E17B2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8"/>
        </w:rPr>
        <w:t xml:space="preserve">   Советник </w:t>
      </w:r>
      <w:r>
        <w:rPr>
          <w:rFonts w:ascii="Times New Roman" w:eastAsia="Times New Roman" w:hAnsi="Times New Roman" w:cs="Times New Roman"/>
          <w:b/>
          <w:color w:val="000000"/>
          <w:sz w:val="28"/>
        </w:rPr>
        <w:t xml:space="preserve">Туфар Дмитрий Иванович предупреждал о невозможности присутствовать на заседаниях Совета от 09.03.2021г. (предупредил, что не сможет присутствовать по </w:t>
      </w:r>
      <w:proofErr w:type="gramStart"/>
      <w:r>
        <w:rPr>
          <w:rFonts w:ascii="Times New Roman" w:eastAsia="Times New Roman" w:hAnsi="Times New Roman" w:cs="Times New Roman"/>
          <w:b/>
          <w:color w:val="000000"/>
          <w:sz w:val="28"/>
        </w:rPr>
        <w:t>работе)  от</w:t>
      </w:r>
      <w:proofErr w:type="gramEnd"/>
      <w:r>
        <w:rPr>
          <w:rFonts w:ascii="Times New Roman" w:eastAsia="Times New Roman" w:hAnsi="Times New Roman" w:cs="Times New Roman"/>
          <w:b/>
          <w:color w:val="000000"/>
          <w:sz w:val="28"/>
        </w:rPr>
        <w:t xml:space="preserve"> 26.03.2021г.(была проверка по месту работу ANSA), 29.03.2021г., 19.04.2021г. (был на похоронах). В  протокольных записях от 09.03.2021г.   от 26.03.2021г, от 29.03.2021г.,  имеется запись о предупреждении в графе «Предупредили об отсутствии». На заседаниях Совета  мною, секретарем, объявлялись причины отсутствия советника (аудио запись).  Доказательством являются приложенные к настоящему протоколу материалы. </w:t>
      </w:r>
    </w:p>
    <w:p w:rsidR="00510D10" w:rsidRDefault="001F0ED3" w:rsidP="00E17B2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8"/>
        </w:rPr>
        <w:t xml:space="preserve">   Советник </w:t>
      </w:r>
      <w:r>
        <w:rPr>
          <w:rFonts w:ascii="Times New Roman" w:eastAsia="Times New Roman" w:hAnsi="Times New Roman" w:cs="Times New Roman"/>
          <w:b/>
          <w:color w:val="000000"/>
          <w:sz w:val="28"/>
        </w:rPr>
        <w:t xml:space="preserve">Чернев </w:t>
      </w:r>
      <w:proofErr w:type="gramStart"/>
      <w:r>
        <w:rPr>
          <w:rFonts w:ascii="Times New Roman" w:eastAsia="Times New Roman" w:hAnsi="Times New Roman" w:cs="Times New Roman"/>
          <w:b/>
          <w:color w:val="000000"/>
          <w:sz w:val="28"/>
        </w:rPr>
        <w:t>Валерий  Иванович</w:t>
      </w:r>
      <w:proofErr w:type="gramEnd"/>
      <w:r>
        <w:rPr>
          <w:rFonts w:ascii="Times New Roman" w:eastAsia="Times New Roman" w:hAnsi="Times New Roman" w:cs="Times New Roman"/>
          <w:b/>
          <w:color w:val="000000"/>
          <w:sz w:val="28"/>
        </w:rPr>
        <w:t xml:space="preserve"> предупреждал о невозможности присутствовать на заседаниях Совета от 09.03.2021г.,  от 26.03.2021г., 29.03.2021г. В  протокольных записях это имеется в графе «Предупредили об отсутствии». На заседаниях Совета  мною, секретарем, объявлялись причины отсутствия советника. Отсутствовал по причине нахождения в служебных командировках по работе, доказательством являются приложенные к настоящему протоколу материалы (копии паспорта с удостоверяющей въезда и выезда печатью) </w:t>
      </w:r>
    </w:p>
    <w:p w:rsidR="00510D10" w:rsidRDefault="00510D10" w:rsidP="00E17B2D">
      <w:pPr>
        <w:tabs>
          <w:tab w:val="left" w:pos="378"/>
        </w:tabs>
        <w:spacing w:after="0" w:line="298" w:lineRule="auto"/>
        <w:jc w:val="both"/>
        <w:rPr>
          <w:rFonts w:ascii="Times New Roman" w:eastAsia="Times New Roman" w:hAnsi="Times New Roman" w:cs="Times New Roman"/>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p>
    <w:p w:rsidR="00510D10" w:rsidRPr="00E17B2D" w:rsidRDefault="001F0ED3" w:rsidP="00E17B2D">
      <w:pPr>
        <w:spacing w:after="0"/>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6/2.Об утверждении предельного числа служебных легковых автомобилей </w:t>
      </w:r>
    </w:p>
    <w:p w:rsidR="00510D10" w:rsidRPr="00E17B2D" w:rsidRDefault="001F0ED3" w:rsidP="00E17B2D">
      <w:pPr>
        <w:spacing w:after="0"/>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и годовой лимит пробега на 1 легковой автомобиль </w:t>
      </w:r>
    </w:p>
    <w:p w:rsidR="00510D10" w:rsidRPr="00E17B2D" w:rsidRDefault="001F0ED3" w:rsidP="00E17B2D">
      <w:pPr>
        <w:spacing w:after="0"/>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(не контрассигновано решение от 19.07.2021г).</w:t>
      </w:r>
    </w:p>
    <w:p w:rsidR="00510D10" w:rsidRPr="00E17B2D" w:rsidRDefault="001F0ED3" w:rsidP="00E17B2D">
      <w:pPr>
        <w:spacing w:after="0" w:line="35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Докладывает: Копущулу Г.И.</w:t>
      </w:r>
    </w:p>
    <w:p w:rsidR="00510D10" w:rsidRDefault="00510D10" w:rsidP="00E17B2D">
      <w:pPr>
        <w:spacing w:after="0"/>
        <w:jc w:val="both"/>
        <w:rPr>
          <w:rFonts w:ascii="Times New Roman" w:eastAsia="Times New Roman" w:hAnsi="Times New Roman" w:cs="Times New Roman"/>
          <w:b/>
          <w:i/>
          <w:sz w:val="24"/>
        </w:rPr>
      </w:pP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Рассматривали 10.06.2021г. и 19.07.2021г. необоснованно не контрассигновано. Комиссия предлагает оставить в силе. В случае не контрассигнации секретарем подать в суд и изыскать лимит от секретаря за превышение служебных полномочий.</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Есть Постановление Правительства, до каждого доводится лимит. Мы находимся от Комрата на большом расстоянии, нас приглашают постоянно в Комрат, мы должны участвовать. На единицу техники 1000 км.не хватит.</w:t>
      </w:r>
    </w:p>
    <w:p w:rsidR="00510D10" w:rsidRDefault="001F0ED3" w:rsidP="00E17B2D">
      <w:pPr>
        <w:keepNext/>
        <w:keepLines/>
        <w:tabs>
          <w:tab w:val="left" w:pos="54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Рассмотрев доклад председателя профильной комиссии, руководствуясь пунктом n) ч.(2) ст. 14 Закона РМ </w:t>
      </w:r>
      <w:r>
        <w:rPr>
          <w:rFonts w:ascii="Segoe UI Symbol" w:eastAsia="Segoe UI Symbol" w:hAnsi="Segoe UI Symbol" w:cs="Segoe UI Symbol"/>
          <w:sz w:val="24"/>
        </w:rPr>
        <w:t>№</w:t>
      </w:r>
      <w:r>
        <w:rPr>
          <w:rFonts w:ascii="Times New Roman" w:eastAsia="Times New Roman" w:hAnsi="Times New Roman" w:cs="Times New Roman"/>
          <w:sz w:val="24"/>
        </w:rPr>
        <w:t xml:space="preserve">436 от 28.12.2006г. О местном публичном управлении, в соответствии с Постановлением Правительства </w:t>
      </w:r>
      <w:r>
        <w:rPr>
          <w:rFonts w:ascii="Segoe UI Symbol" w:eastAsia="Segoe UI Symbol" w:hAnsi="Segoe UI Symbol" w:cs="Segoe UI Symbol"/>
          <w:sz w:val="24"/>
        </w:rPr>
        <w:t>№</w:t>
      </w:r>
      <w:r>
        <w:rPr>
          <w:rFonts w:ascii="Times New Roman" w:eastAsia="Times New Roman" w:hAnsi="Times New Roman" w:cs="Times New Roman"/>
          <w:sz w:val="24"/>
        </w:rPr>
        <w:t xml:space="preserve"> 1404 от 30.12.2005 г. «О порядке использования органами публичного управления служебного легкового транспорта</w:t>
      </w:r>
      <w:proofErr w:type="gramStart"/>
      <w:r>
        <w:rPr>
          <w:rFonts w:ascii="Times New Roman" w:eastAsia="Times New Roman" w:hAnsi="Times New Roman" w:cs="Times New Roman"/>
          <w:sz w:val="24"/>
        </w:rPr>
        <w:t>» ,</w:t>
      </w:r>
      <w:proofErr w:type="gramEnd"/>
    </w:p>
    <w:p w:rsidR="00510D10" w:rsidRDefault="00510D10" w:rsidP="00E17B2D">
      <w:pPr>
        <w:keepNext/>
        <w:keepLines/>
        <w:spacing w:after="0" w:line="240" w:lineRule="auto"/>
        <w:jc w:val="both"/>
        <w:rPr>
          <w:rFonts w:ascii="Times New Roman" w:eastAsia="Times New Roman" w:hAnsi="Times New Roman" w:cs="Times New Roman"/>
          <w:b/>
          <w:sz w:val="24"/>
        </w:rPr>
      </w:pPr>
    </w:p>
    <w:p w:rsidR="00510D10" w:rsidRDefault="001F0ED3" w:rsidP="00BF36DB">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1.Решения Вулканештского городского Совета 4/18.  «Об утверждении предельного числа служебных легковых автомобилей и годовой лимит пробега на один легковой автомобиль» от 10.06.2021г.</w:t>
      </w:r>
      <w:r>
        <w:rPr>
          <w:rFonts w:ascii="Times New Roman" w:eastAsia="Times New Roman" w:hAnsi="Times New Roman" w:cs="Times New Roman"/>
          <w:color w:val="000000"/>
          <w:sz w:val="24"/>
        </w:rPr>
        <w:t xml:space="preserve"> (равное кол-во голосов </w:t>
      </w:r>
      <w:proofErr w:type="gramStart"/>
      <w:r>
        <w:rPr>
          <w:rFonts w:ascii="Times New Roman" w:eastAsia="Times New Roman" w:hAnsi="Times New Roman" w:cs="Times New Roman"/>
          <w:color w:val="000000"/>
          <w:sz w:val="24"/>
        </w:rPr>
        <w:t>решение )</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 и </w:t>
      </w: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5/6. «Об утверждении предельного числа служебных легковых автомобилей и годовой лимит пробега на один легковой автомобиль»  от </w:t>
      </w:r>
      <w:r>
        <w:rPr>
          <w:rFonts w:ascii="Times New Roman" w:eastAsia="Times New Roman" w:hAnsi="Times New Roman" w:cs="Times New Roman"/>
          <w:sz w:val="24"/>
        </w:rPr>
        <w:t xml:space="preserve">19.07.2021г.  оставить в силе. </w:t>
      </w:r>
    </w:p>
    <w:p w:rsidR="00510D10" w:rsidRDefault="001F0ED3" w:rsidP="00E17B2D">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2.В случае не контрассигнации секретарем подать в суд за превышение служебных </w:t>
      </w:r>
      <w:proofErr w:type="gramStart"/>
      <w:r>
        <w:rPr>
          <w:rFonts w:ascii="Times New Roman" w:eastAsia="Times New Roman" w:hAnsi="Times New Roman" w:cs="Times New Roman"/>
          <w:sz w:val="24"/>
        </w:rPr>
        <w:t xml:space="preserve">полномочий </w:t>
      </w:r>
      <w:r>
        <w:rPr>
          <w:rFonts w:ascii="Times New Roman" w:eastAsia="Times New Roman" w:hAnsi="Times New Roman" w:cs="Times New Roman"/>
          <w:b/>
          <w:sz w:val="24"/>
        </w:rPr>
        <w:t>.</w:t>
      </w:r>
      <w:proofErr w:type="gramEnd"/>
    </w:p>
    <w:p w:rsidR="00510D10" w:rsidRDefault="00510D10" w:rsidP="00E17B2D">
      <w:pPr>
        <w:spacing w:after="0"/>
        <w:jc w:val="both"/>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 Чернев Н.П., Калчу Н.П., Пономаренко С.Д., Копущулу Г.И.)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7 (Топал Н.Н., Колиогло М.А., Станчу В.П., Казаны Н.П.,Холбан А.П. Туфар Д.И ., Чернев В.И.)</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sz w:val="24"/>
        </w:rPr>
        <w:t>нет</w:t>
      </w: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p>
    <w:p w:rsidR="00510D10" w:rsidRDefault="00510D10" w:rsidP="00E17B2D">
      <w:pPr>
        <w:spacing w:after="0"/>
        <w:jc w:val="both"/>
        <w:rPr>
          <w:rFonts w:ascii="Times New Roman" w:eastAsia="Times New Roman" w:hAnsi="Times New Roman" w:cs="Times New Roman"/>
          <w:b/>
          <w:sz w:val="24"/>
        </w:rPr>
      </w:pPr>
    </w:p>
    <w:p w:rsidR="001F0ED3" w:rsidRPr="00E17B2D" w:rsidRDefault="001F0ED3" w:rsidP="00E17B2D">
      <w:pPr>
        <w:spacing w:after="0" w:line="31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6/3. О преставлении территориального бюро Комрат гос. канцелярии </w:t>
      </w:r>
    </w:p>
    <w:p w:rsidR="00510D10" w:rsidRPr="00E17B2D" w:rsidRDefault="00A7140E" w:rsidP="00E17B2D">
      <w:pPr>
        <w:spacing w:after="0" w:line="310" w:lineRule="auto"/>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w:t>
      </w:r>
      <w:r w:rsidR="001F0ED3" w:rsidRPr="00E17B2D">
        <w:rPr>
          <w:rFonts w:ascii="Times New Roman" w:eastAsia="Times New Roman" w:hAnsi="Times New Roman" w:cs="Times New Roman"/>
          <w:b/>
          <w:i/>
          <w:sz w:val="28"/>
          <w:szCs w:val="28"/>
        </w:rPr>
        <w:t xml:space="preserve">а решение городского Совета </w:t>
      </w:r>
      <w:r w:rsidR="001F0ED3" w:rsidRPr="00E17B2D">
        <w:rPr>
          <w:rFonts w:ascii="Segoe UI Symbol" w:eastAsia="Segoe UI Symbol" w:hAnsi="Segoe UI Symbol" w:cs="Segoe UI Symbol"/>
          <w:b/>
          <w:i/>
          <w:sz w:val="28"/>
          <w:szCs w:val="28"/>
        </w:rPr>
        <w:t>№</w:t>
      </w:r>
      <w:r w:rsidR="001F0ED3" w:rsidRPr="00E17B2D">
        <w:rPr>
          <w:rFonts w:ascii="Times New Roman" w:eastAsia="Times New Roman" w:hAnsi="Times New Roman" w:cs="Times New Roman"/>
          <w:b/>
          <w:i/>
          <w:sz w:val="28"/>
          <w:szCs w:val="28"/>
        </w:rPr>
        <w:t xml:space="preserve"> 4/46 от 10.06.2021г.</w:t>
      </w:r>
    </w:p>
    <w:p w:rsidR="00510D10" w:rsidRPr="00E17B2D" w:rsidRDefault="001F0ED3" w:rsidP="00E17B2D">
      <w:pPr>
        <w:spacing w:after="0" w:line="31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О заявлении секретаря Совета".</w:t>
      </w:r>
    </w:p>
    <w:p w:rsidR="00510D10" w:rsidRPr="00E17B2D" w:rsidRDefault="001F0ED3" w:rsidP="00E17B2D">
      <w:pPr>
        <w:spacing w:after="0" w:line="35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Докладывает: Копущулу Г.И.</w:t>
      </w:r>
    </w:p>
    <w:p w:rsidR="00510D10" w:rsidRDefault="00510D10" w:rsidP="00E17B2D">
      <w:pPr>
        <w:spacing w:after="0" w:line="310" w:lineRule="auto"/>
        <w:jc w:val="both"/>
        <w:rPr>
          <w:rFonts w:ascii="Times New Roman" w:eastAsia="Times New Roman" w:hAnsi="Times New Roman" w:cs="Times New Roman"/>
          <w:b/>
          <w:i/>
          <w:sz w:val="24"/>
        </w:rPr>
      </w:pP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spacing w:after="0" w:line="31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Отзыв отправили всем. Будет суд 23.11.2021г., предлагаю оставить в силе решение </w:t>
      </w:r>
      <w:r>
        <w:rPr>
          <w:rFonts w:ascii="Segoe UI Symbol" w:eastAsia="Segoe UI Symbol" w:hAnsi="Segoe UI Symbol" w:cs="Segoe UI Symbol"/>
          <w:i/>
          <w:sz w:val="24"/>
        </w:rPr>
        <w:t>№</w:t>
      </w:r>
      <w:r>
        <w:rPr>
          <w:rFonts w:ascii="Times New Roman" w:eastAsia="Times New Roman" w:hAnsi="Times New Roman" w:cs="Times New Roman"/>
          <w:i/>
          <w:sz w:val="24"/>
        </w:rPr>
        <w:t xml:space="preserve"> </w:t>
      </w:r>
      <w:r>
        <w:rPr>
          <w:rFonts w:ascii="Times New Roman" w:eastAsia="Times New Roman" w:hAnsi="Times New Roman" w:cs="Times New Roman"/>
          <w:sz w:val="24"/>
        </w:rPr>
        <w:t>4/46 от 10.06.2021г. «О заявлении секретаря Совета».</w:t>
      </w:r>
    </w:p>
    <w:p w:rsidR="008E4247" w:rsidRDefault="008E4247" w:rsidP="00E17B2D">
      <w:pPr>
        <w:spacing w:after="0" w:line="31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Рассмотрев доклад председателя специализированной комиссии, руководствуясь ч.(3) ст.14 Закона РМ №436 от 28.12.2006г. О местном публичном управлении,</w:t>
      </w:r>
    </w:p>
    <w:p w:rsidR="00510D10" w:rsidRDefault="001F0ED3" w:rsidP="00BF36DB">
      <w:pPr>
        <w:spacing w:after="0" w:line="31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spacing w:after="0" w:line="31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1.Оставить в силе решение Вулканештского городского Совета </w:t>
      </w:r>
      <w:r>
        <w:rPr>
          <w:rFonts w:ascii="Segoe UI Symbol" w:eastAsia="Segoe UI Symbol" w:hAnsi="Segoe UI Symbol" w:cs="Segoe UI Symbol"/>
          <w:i/>
          <w:sz w:val="24"/>
        </w:rPr>
        <w:t>№</w:t>
      </w:r>
      <w:r>
        <w:rPr>
          <w:rFonts w:ascii="Times New Roman" w:eastAsia="Times New Roman" w:hAnsi="Times New Roman" w:cs="Times New Roman"/>
          <w:i/>
          <w:sz w:val="24"/>
        </w:rPr>
        <w:t xml:space="preserve"> </w:t>
      </w:r>
      <w:r>
        <w:rPr>
          <w:rFonts w:ascii="Times New Roman" w:eastAsia="Times New Roman" w:hAnsi="Times New Roman" w:cs="Times New Roman"/>
          <w:sz w:val="24"/>
        </w:rPr>
        <w:t>4/46 от 10.06.2021г. «О заявлении секретаря Совета».</w:t>
      </w: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 Чернев Н.П., Калчу Н.П., Пономаренко С.Д., Копущулу Г.И.)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7 (Топал Н.Н., Колиогло М.А., Станчу В.П., Казаны Н.П.,Холбан А.П. Туфар Д.И ., Чернев В.И.)</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sz w:val="24"/>
        </w:rPr>
        <w:t>нет</w:t>
      </w: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p>
    <w:p w:rsidR="00510D10" w:rsidRDefault="00510D10" w:rsidP="00E17B2D">
      <w:pPr>
        <w:spacing w:after="0" w:line="310" w:lineRule="auto"/>
        <w:jc w:val="both"/>
        <w:rPr>
          <w:rFonts w:ascii="Times New Roman" w:eastAsia="Times New Roman" w:hAnsi="Times New Roman" w:cs="Times New Roman"/>
          <w:b/>
          <w:sz w:val="24"/>
        </w:rPr>
      </w:pPr>
    </w:p>
    <w:p w:rsidR="00510D10" w:rsidRDefault="00510D10" w:rsidP="00E17B2D">
      <w:pPr>
        <w:spacing w:after="0" w:line="310" w:lineRule="auto"/>
        <w:jc w:val="both"/>
        <w:rPr>
          <w:rFonts w:ascii="Times New Roman" w:eastAsia="Times New Roman" w:hAnsi="Times New Roman" w:cs="Times New Roman"/>
          <w:b/>
          <w:i/>
          <w:sz w:val="24"/>
        </w:rPr>
      </w:pPr>
    </w:p>
    <w:p w:rsidR="008A627B" w:rsidRPr="00E17B2D" w:rsidRDefault="001F0ED3" w:rsidP="00E17B2D">
      <w:pPr>
        <w:spacing w:after="0" w:line="305"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6/4.О подаче иска о законности распоряжения примара </w:t>
      </w:r>
    </w:p>
    <w:p w:rsidR="00510D10" w:rsidRPr="00E17B2D" w:rsidRDefault="001F0ED3" w:rsidP="00E17B2D">
      <w:pPr>
        <w:spacing w:after="0" w:line="305"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lastRenderedPageBreak/>
        <w:t xml:space="preserve">«О назначении заместителя примара» </w:t>
      </w:r>
      <w:r w:rsidRPr="00E17B2D">
        <w:rPr>
          <w:rFonts w:ascii="Segoe UI Symbol" w:eastAsia="Segoe UI Symbol" w:hAnsi="Segoe UI Symbol" w:cs="Segoe UI Symbol"/>
          <w:b/>
          <w:i/>
          <w:sz w:val="28"/>
          <w:szCs w:val="28"/>
        </w:rPr>
        <w:t>№</w:t>
      </w:r>
      <w:r w:rsidRPr="00E17B2D">
        <w:rPr>
          <w:rFonts w:ascii="Times New Roman" w:eastAsia="Times New Roman" w:hAnsi="Times New Roman" w:cs="Times New Roman"/>
          <w:b/>
          <w:i/>
          <w:sz w:val="28"/>
          <w:szCs w:val="28"/>
        </w:rPr>
        <w:t xml:space="preserve"> 143 - л от 28.12.2020г.</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(Протокол специализированной комиссии по правам человека. Законности и СМИ от 12.10.2021г.)</w:t>
      </w:r>
    </w:p>
    <w:p w:rsidR="00510D10" w:rsidRDefault="001F0ED3" w:rsidP="00E17B2D">
      <w:pPr>
        <w:spacing w:after="0" w:line="350" w:lineRule="auto"/>
        <w:jc w:val="right"/>
        <w:rPr>
          <w:rFonts w:ascii="Times New Roman" w:eastAsia="Times New Roman" w:hAnsi="Times New Roman" w:cs="Times New Roman"/>
          <w:b/>
          <w:i/>
          <w:sz w:val="24"/>
        </w:rPr>
      </w:pPr>
      <w:r>
        <w:rPr>
          <w:rFonts w:ascii="Times New Roman" w:eastAsia="Times New Roman" w:hAnsi="Times New Roman" w:cs="Times New Roman"/>
          <w:b/>
          <w:i/>
          <w:sz w:val="24"/>
        </w:rPr>
        <w:t>Докладывает: Копущулу Г.И.</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У меня вопрос к бухгалтерии:</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-Заместитель примара получает заработную плату?</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Бухгалтер примэрии:</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-Да.</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У нас в Республике Молдове только  Вулканешты остались без утвержденного заместителя. В законодательстве четко написано, что примар имеет две попытки, предлагает кандидатуру заместителя, а Совет утверждает.</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У Вас подряд их не было.</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Сегодня я еще раз предлагал. Будет суд, если он скажет отменить, отменим. Издадим новое.</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На основании чего, если Вы не отменяете свое распоряжение.</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Есть распоряжение. Примэрия не может функционировать без зама.</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     </w:t>
      </w:r>
      <w:r>
        <w:rPr>
          <w:rFonts w:ascii="Times New Roman" w:eastAsia="Times New Roman" w:hAnsi="Times New Roman" w:cs="Times New Roman"/>
          <w:sz w:val="24"/>
        </w:rPr>
        <w:t>Почему Вы не отменили?</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Были двойственные ответы Канцелярии. Сегодня хочу еще одну попытку сделать по утверждению зама. Примэрия не может существовать без заместителя.</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Чебан А.И. (советник):</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Как Вы себе </w:t>
      </w:r>
      <w:proofErr w:type="gramStart"/>
      <w:r>
        <w:rPr>
          <w:rFonts w:ascii="Times New Roman" w:eastAsia="Times New Roman" w:hAnsi="Times New Roman" w:cs="Times New Roman"/>
          <w:sz w:val="24"/>
        </w:rPr>
        <w:t>это  представляете</w:t>
      </w:r>
      <w:proofErr w:type="gramEnd"/>
      <w:r>
        <w:rPr>
          <w:rFonts w:ascii="Times New Roman" w:eastAsia="Times New Roman" w:hAnsi="Times New Roman" w:cs="Times New Roman"/>
          <w:sz w:val="24"/>
        </w:rPr>
        <w:t>, если человек работает согласно Вашего распоряжения? На каком основании он работает?</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Человек работает согл.распоряжения.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Мухина О.Ф. (председатель Совета):</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 должны были отменить свое распоряжение по процедуре.</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Казанжи Г.К.  (начальник ТБГК Комрат):</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Какие договора в судебных инстанциях?</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Везде требуют доверенность.</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Казанжи Г.К.  (начальник ТБГК Комрат):</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Если это для судебных инстанций, есть статья в ГПК, которая предусматривает полномочия.</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Договора подписывать с адвокатом.</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Чернева М.А.(секретарь Совета):</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Предлагаю подкорректировать: не понятно каких договоров предлагаете уполномочить подписание, каких протоколов. Если протокола Совета, то протокола по закону </w:t>
      </w:r>
      <w:r>
        <w:rPr>
          <w:rFonts w:ascii="Segoe UI Symbol" w:eastAsia="Segoe UI Symbol" w:hAnsi="Segoe UI Symbol" w:cs="Segoe UI Symbol"/>
          <w:sz w:val="24"/>
        </w:rPr>
        <w:t>№</w:t>
      </w:r>
      <w:r>
        <w:rPr>
          <w:rFonts w:ascii="Times New Roman" w:eastAsia="Times New Roman" w:hAnsi="Times New Roman" w:cs="Times New Roman"/>
          <w:sz w:val="24"/>
        </w:rPr>
        <w:t xml:space="preserve">436 имеет право подписывать только председатель Совета, каких протоколов в каких органах. Есть стандартные формы доверенности. Тут есть еще такое выражение </w:t>
      </w:r>
      <w:r>
        <w:rPr>
          <w:rFonts w:ascii="Times New Roman" w:eastAsia="Times New Roman" w:hAnsi="Times New Roman" w:cs="Times New Roman"/>
          <w:b/>
          <w:sz w:val="24"/>
        </w:rPr>
        <w:t>«</w:t>
      </w:r>
      <w:r>
        <w:rPr>
          <w:rFonts w:ascii="Times New Roman" w:eastAsia="Times New Roman" w:hAnsi="Times New Roman" w:cs="Times New Roman"/>
          <w:color w:val="000000"/>
          <w:sz w:val="24"/>
        </w:rPr>
        <w:t>и выполнять все другие действия и формальности</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 xml:space="preserve"> связанные с поручениями, в соответствии и в порядке, установленном законодательством Республики Молдова». Должно быть четко оговорено какие другие действия и какие формальности. Это можно очень широко понимать. Есть стандартные формы доверенности- подавать иск, увеличивать или уменьшать сумму иска, отзывать иск, подписывать решения в суде. Мы ранее утверждали текст доверенности на Совете. Тут еще указано «быть представителем</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потерпевшего</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лица». Предлагаю отредактировать Вам текст доверенности. В противном случае оно будет на законным.</w:t>
      </w:r>
      <w:r>
        <w:rPr>
          <w:rFonts w:ascii="Times New Roman" w:eastAsia="Times New Roman" w:hAnsi="Times New Roman" w:cs="Times New Roman"/>
          <w:color w:val="000000"/>
          <w:sz w:val="24"/>
        </w:rPr>
        <w:tab/>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Мухина О.Ф. (председатель Совета):</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Кто Вам мешал сказать об этом на комиссии?</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Чернева М.А.(секретарь Совета):</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Меня на комиссию никто не приглашал. Я даже не знала, когда она состоится.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Добавить согласно ст.80-81 ГПК РМ, ст. 46 Административного кодекса РМ </w:t>
      </w:r>
      <w:r>
        <w:rPr>
          <w:rFonts w:ascii="Segoe UI Symbol" w:eastAsia="Segoe UI Symbol" w:hAnsi="Segoe UI Symbol" w:cs="Segoe UI Symbol"/>
          <w:sz w:val="24"/>
        </w:rPr>
        <w:t>№</w:t>
      </w:r>
      <w:r>
        <w:rPr>
          <w:rFonts w:ascii="Times New Roman" w:eastAsia="Times New Roman" w:hAnsi="Times New Roman" w:cs="Times New Roman"/>
          <w:sz w:val="24"/>
        </w:rPr>
        <w:t xml:space="preserve"> 116 от 19.07.2018.</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Холбан А.П. (советник):</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Не слишком ли много полномочий?</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Мухина О.Ф. (председатель Совета):</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Оставляем текст доверенности без слов «подписания договоров»</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Рассмотрев доклад председателя профильной комиссии о законности распоряжение примара </w:t>
      </w:r>
      <w:r>
        <w:rPr>
          <w:rFonts w:ascii="Segoe UI Symbol" w:eastAsia="Segoe UI Symbol" w:hAnsi="Segoe UI Symbol" w:cs="Segoe UI Symbol"/>
          <w:sz w:val="24"/>
        </w:rPr>
        <w:t>№</w:t>
      </w:r>
      <w:r>
        <w:rPr>
          <w:rFonts w:ascii="Times New Roman" w:eastAsia="Times New Roman" w:hAnsi="Times New Roman" w:cs="Times New Roman"/>
          <w:sz w:val="24"/>
        </w:rPr>
        <w:t xml:space="preserve"> 143-л от 28.12.2020г.«О назначении заместителя примара», руководствуясь п.w) ч.(2) ст.14 Закона РМ </w:t>
      </w:r>
      <w:r>
        <w:rPr>
          <w:rFonts w:ascii="Segoe UI Symbol" w:eastAsia="Segoe UI Symbol" w:hAnsi="Segoe UI Symbol" w:cs="Segoe UI Symbol"/>
          <w:sz w:val="24"/>
        </w:rPr>
        <w:t>№</w:t>
      </w:r>
      <w:r>
        <w:rPr>
          <w:rFonts w:ascii="Times New Roman" w:eastAsia="Times New Roman" w:hAnsi="Times New Roman" w:cs="Times New Roman"/>
          <w:sz w:val="24"/>
        </w:rPr>
        <w:t xml:space="preserve"> 436 от 28.12.2006г. О местном публичном управлении, согласно  ст.80-81 ГПК РМ, ст. 46 Административного кодекса РМ </w:t>
      </w:r>
      <w:r>
        <w:rPr>
          <w:rFonts w:ascii="Segoe UI Symbol" w:eastAsia="Segoe UI Symbol" w:hAnsi="Segoe UI Symbol" w:cs="Segoe UI Symbol"/>
          <w:sz w:val="24"/>
        </w:rPr>
        <w:t>№</w:t>
      </w:r>
      <w:r>
        <w:rPr>
          <w:rFonts w:ascii="Times New Roman" w:eastAsia="Times New Roman" w:hAnsi="Times New Roman" w:cs="Times New Roman"/>
          <w:sz w:val="24"/>
        </w:rPr>
        <w:t xml:space="preserve"> 116 от 19.07.2018г.</w:t>
      </w:r>
      <w:r w:rsidR="008E4247">
        <w:rPr>
          <w:rFonts w:ascii="Times New Roman" w:eastAsia="Times New Roman" w:hAnsi="Times New Roman" w:cs="Times New Roman"/>
          <w:sz w:val="24"/>
        </w:rPr>
        <w:t>,</w:t>
      </w:r>
    </w:p>
    <w:p w:rsidR="00510D10" w:rsidRDefault="00510D10" w:rsidP="00E17B2D">
      <w:pPr>
        <w:spacing w:after="0" w:line="300" w:lineRule="auto"/>
        <w:jc w:val="both"/>
        <w:rPr>
          <w:rFonts w:ascii="Times New Roman" w:eastAsia="Times New Roman" w:hAnsi="Times New Roman" w:cs="Times New Roman"/>
          <w:sz w:val="24"/>
        </w:rPr>
      </w:pPr>
    </w:p>
    <w:p w:rsidR="00510D10" w:rsidRDefault="001F0ED3" w:rsidP="00BF36DB">
      <w:pPr>
        <w:spacing w:after="0" w:line="305"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Председателю Комиссию по правам человека законности и СМИ, подготовить исковое заявление от имени Вулканештского городского Совета на не законное распоряжение примара </w:t>
      </w:r>
      <w:r>
        <w:rPr>
          <w:rFonts w:ascii="Segoe UI Symbol" w:eastAsia="Segoe UI Symbol" w:hAnsi="Segoe UI Symbol" w:cs="Segoe UI Symbol"/>
          <w:sz w:val="24"/>
        </w:rPr>
        <w:t>№</w:t>
      </w:r>
      <w:r>
        <w:rPr>
          <w:rFonts w:ascii="Times New Roman" w:eastAsia="Times New Roman" w:hAnsi="Times New Roman" w:cs="Times New Roman"/>
          <w:sz w:val="24"/>
        </w:rPr>
        <w:t xml:space="preserve"> 143 л от 28 12.2020г.</w:t>
      </w:r>
    </w:p>
    <w:p w:rsidR="00510D10" w:rsidRDefault="001F0ED3" w:rsidP="00E17B2D">
      <w:pPr>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 Обратиться с предварительным заявлением от имени городского Совета к примарии об аннулировании распоряжение примара </w:t>
      </w:r>
      <w:r>
        <w:rPr>
          <w:rFonts w:ascii="Segoe UI Symbol" w:eastAsia="Segoe UI Symbol" w:hAnsi="Segoe UI Symbol" w:cs="Segoe UI Symbol"/>
          <w:sz w:val="24"/>
        </w:rPr>
        <w:t>№</w:t>
      </w:r>
      <w:r>
        <w:rPr>
          <w:rFonts w:ascii="Times New Roman" w:eastAsia="Times New Roman" w:hAnsi="Times New Roman" w:cs="Times New Roman"/>
          <w:sz w:val="24"/>
        </w:rPr>
        <w:t xml:space="preserve"> 143л от 28.12.2020г</w:t>
      </w:r>
    </w:p>
    <w:p w:rsidR="00510D10" w:rsidRDefault="001F0ED3" w:rsidP="00E17B2D">
      <w:pPr>
        <w:tabs>
          <w:tab w:val="left" w:pos="8270"/>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4.Выдать доверенность на имя, председателя комиссии по правам человека, Законности и СМИ с правами и полномочиями на представление интересов Вулканештского городского Совета во всех судебных и правоохранительных учреждениях, организациях, </w:t>
      </w:r>
      <w:r>
        <w:rPr>
          <w:rFonts w:ascii="Times New Roman" w:eastAsia="Times New Roman" w:hAnsi="Times New Roman" w:cs="Times New Roman"/>
          <w:sz w:val="24"/>
        </w:rPr>
        <w:lastRenderedPageBreak/>
        <w:t>предприятиях и других органов публичной власти, и совершения от его имени любых процессуальных действий.</w:t>
      </w:r>
      <w:r>
        <w:rPr>
          <w:rFonts w:ascii="Times New Roman" w:eastAsia="Times New Roman" w:hAnsi="Times New Roman" w:cs="Times New Roman"/>
          <w:sz w:val="24"/>
        </w:rPr>
        <w:tab/>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Текст </w:t>
      </w:r>
      <w:proofErr w:type="gramStart"/>
      <w:r>
        <w:rPr>
          <w:rFonts w:ascii="Times New Roman" w:eastAsia="Times New Roman" w:hAnsi="Times New Roman" w:cs="Times New Roman"/>
          <w:sz w:val="24"/>
        </w:rPr>
        <w:t>доверенности :</w:t>
      </w:r>
      <w:proofErr w:type="gramEnd"/>
    </w:p>
    <w:p w:rsidR="00510D10" w:rsidRDefault="001F0ED3" w:rsidP="00BF36DB">
      <w:pPr>
        <w:spacing w:after="0" w:line="29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«Доверенность</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настоящая дана председателю комиссии по правам человека, законности и средствам массовой информации Вулканештского городского Совета Копущулу Георгию Ивановичу, удостоверение личности: </w:t>
      </w:r>
      <w:r w:rsidR="00F3641A">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МДА, идентификационный код: МДА </w:t>
      </w:r>
      <w:r w:rsidR="00F3641A">
        <w:rPr>
          <w:rFonts w:ascii="Times New Roman" w:eastAsia="Times New Roman" w:hAnsi="Times New Roman" w:cs="Times New Roman"/>
          <w:color w:val="000000"/>
          <w:sz w:val="24"/>
        </w:rPr>
        <w:t>ХХХХХХХХХ</w:t>
      </w:r>
      <w:r>
        <w:rPr>
          <w:rFonts w:ascii="Times New Roman" w:eastAsia="Times New Roman" w:hAnsi="Times New Roman" w:cs="Times New Roman"/>
          <w:color w:val="000000"/>
          <w:sz w:val="24"/>
        </w:rPr>
        <w:t xml:space="preserve"> зарегистрированному и проживающему по адресу: МД-5300, г. Вулканешты, </w:t>
      </w:r>
      <w:r w:rsidR="00F3641A">
        <w:rPr>
          <w:rFonts w:ascii="Times New Roman" w:eastAsia="Times New Roman" w:hAnsi="Times New Roman" w:cs="Times New Roman"/>
          <w:color w:val="000000"/>
          <w:sz w:val="24"/>
        </w:rPr>
        <w:t>ХХХХХХХХХХХ</w:t>
      </w:r>
      <w:r>
        <w:rPr>
          <w:rFonts w:ascii="Times New Roman" w:eastAsia="Times New Roman" w:hAnsi="Times New Roman" w:cs="Times New Roman"/>
          <w:color w:val="000000"/>
          <w:sz w:val="24"/>
        </w:rPr>
        <w:t>, с правом и полномочиями на представление интересов Вулканештского городского Совета во всех судебных и правоохранительных учреждениях, организациях, предприятиях и других органах публичной власти и совершения от его имени любых процессуальных действий, в том числе: участия в различных переговорах, быть представителем</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потерпевшего</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лица и гражданского истца по административным и уголовным делам, предъявления исковых заявлений, материалов или жалоб, отказа, либо уменьшения или увеличения исковых требований, изменения оснований или предмета иска, признания исковых требований частично или полностью, заключения мировых соглашений, обжалования судебного решения, получения различных документов и их копий и судебного решения, предъявления исполнительного листа к взысканию, подачи и подписания заявления, подписания протоколов, заверения и удостоверения копий документов, находящихся в Городском Совете, а также расписываться и  выполнять все другие действия и формальности</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 xml:space="preserve"> связанные с поручениями, в соответствии и в порядке, установленном законодательством Республики Молдова.</w:t>
      </w:r>
      <w:r>
        <w:rPr>
          <w:rFonts w:ascii="Times New Roman" w:eastAsia="Times New Roman" w:hAnsi="Times New Roman" w:cs="Times New Roman"/>
          <w:color w:val="000000"/>
          <w:sz w:val="24"/>
        </w:rPr>
        <w:tab/>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Основание: Решения Вулканештского городского Совета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6/4</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Образец подписи:</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Дата выдачи доверенности</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Настоящая доверенность является постоянной и действительна в</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течение</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(двух)</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лет.»</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5.Затребовать у бухгалтерии примарии г. Вулканешты информацию, о получении зарплаты, премии и т.д, незаконно назначенным зам. примара Иванчоглу М.Г.</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6.Настоящее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 Чернев Н.П., Калчу Н.П., Пономаренко С.Д., Копущулу Г.И.)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6 </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«Воздержались»-</w:t>
      </w:r>
      <w:r>
        <w:rPr>
          <w:rFonts w:ascii="Times New Roman" w:eastAsia="Times New Roman" w:hAnsi="Times New Roman" w:cs="Times New Roman"/>
          <w:sz w:val="24"/>
        </w:rPr>
        <w:t>1</w:t>
      </w:r>
    </w:p>
    <w:p w:rsidR="00A7140E" w:rsidRDefault="001F0ED3" w:rsidP="00A7140E">
      <w:pPr>
        <w:tabs>
          <w:tab w:val="left" w:pos="378"/>
        </w:tabs>
        <w:spacing w:after="0" w:line="298" w:lineRule="auto"/>
        <w:jc w:val="both"/>
        <w:rPr>
          <w:rFonts w:ascii="Times New Roman" w:eastAsia="Times New Roman" w:hAnsi="Times New Roman" w:cs="Times New Roman"/>
          <w:b/>
          <w:color w:val="000000"/>
          <w:sz w:val="28"/>
        </w:rPr>
      </w:pPr>
      <w:r>
        <w:rPr>
          <w:rFonts w:ascii="Times New Roman" w:eastAsia="Times New Roman" w:hAnsi="Times New Roman" w:cs="Times New Roman"/>
          <w:b/>
          <w:i/>
          <w:sz w:val="24"/>
        </w:rPr>
        <w:t xml:space="preserve"> </w:t>
      </w:r>
      <w:r w:rsidR="00A7140E">
        <w:rPr>
          <w:rFonts w:ascii="Times New Roman" w:eastAsia="Times New Roman" w:hAnsi="Times New Roman" w:cs="Times New Roman"/>
          <w:b/>
          <w:sz w:val="28"/>
        </w:rPr>
        <w:t>ДАННОЕ</w:t>
      </w:r>
      <w:r w:rsidR="00A7140E">
        <w:rPr>
          <w:rFonts w:ascii="Times New Roman" w:eastAsia="Times New Roman" w:hAnsi="Times New Roman" w:cs="Times New Roman"/>
          <w:sz w:val="20"/>
        </w:rPr>
        <w:t xml:space="preserve"> </w:t>
      </w:r>
      <w:r w:rsidR="00A7140E">
        <w:rPr>
          <w:rFonts w:ascii="Times New Roman" w:eastAsia="Times New Roman" w:hAnsi="Times New Roman" w:cs="Times New Roman"/>
          <w:b/>
          <w:color w:val="000000"/>
          <w:sz w:val="28"/>
        </w:rPr>
        <w:t xml:space="preserve">РЕШЕНИЕ НЕ КОНТРАССИГНОВАНО  согл. ч.(2) ст. 20 Закона РМ </w:t>
      </w:r>
      <w:r w:rsidR="00A7140E">
        <w:rPr>
          <w:rFonts w:ascii="Segoe UI Symbol" w:eastAsia="Segoe UI Symbol" w:hAnsi="Segoe UI Symbol" w:cs="Segoe UI Symbol"/>
          <w:b/>
          <w:color w:val="000000"/>
          <w:sz w:val="28"/>
        </w:rPr>
        <w:t>№</w:t>
      </w:r>
      <w:r w:rsidR="00A7140E">
        <w:rPr>
          <w:rFonts w:ascii="Times New Roman" w:eastAsia="Times New Roman" w:hAnsi="Times New Roman" w:cs="Times New Roman"/>
          <w:b/>
          <w:color w:val="000000"/>
          <w:sz w:val="28"/>
        </w:rPr>
        <w:t>436 от 28.12.2006г.  О местном публичном управлении.</w:t>
      </w:r>
    </w:p>
    <w:p w:rsidR="00170493" w:rsidRPr="0012420F" w:rsidRDefault="00170493" w:rsidP="00A7140E">
      <w:pPr>
        <w:tabs>
          <w:tab w:val="left" w:pos="378"/>
        </w:tabs>
        <w:spacing w:after="0" w:line="298"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На основании:</w:t>
      </w:r>
    </w:p>
    <w:p w:rsidR="007113DB" w:rsidRDefault="00170493" w:rsidP="007113DB">
      <w:pPr>
        <w:tabs>
          <w:tab w:val="left" w:pos="378"/>
        </w:tabs>
        <w:spacing w:after="0" w:line="298"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w:t>
      </w:r>
      <w:r w:rsidR="007113DB">
        <w:rPr>
          <w:rFonts w:ascii="Times New Roman" w:eastAsia="Times New Roman" w:hAnsi="Times New Roman" w:cs="Times New Roman"/>
          <w:b/>
          <w:color w:val="000000"/>
          <w:sz w:val="28"/>
        </w:rPr>
        <w:t>Не указано</w:t>
      </w:r>
      <w:r>
        <w:rPr>
          <w:rFonts w:ascii="Times New Roman" w:eastAsia="Times New Roman" w:hAnsi="Times New Roman" w:cs="Times New Roman"/>
          <w:b/>
          <w:color w:val="000000"/>
          <w:sz w:val="28"/>
        </w:rPr>
        <w:t>,</w:t>
      </w:r>
      <w:r w:rsidR="007113DB">
        <w:rPr>
          <w:rFonts w:ascii="Times New Roman" w:eastAsia="Times New Roman" w:hAnsi="Times New Roman" w:cs="Times New Roman"/>
          <w:b/>
          <w:color w:val="000000"/>
          <w:sz w:val="28"/>
        </w:rPr>
        <w:t xml:space="preserve"> каких протоколов  городской Совет уполномочивает доверенное лицо, с</w:t>
      </w:r>
      <w:r w:rsidR="0012420F">
        <w:rPr>
          <w:rFonts w:ascii="Times New Roman" w:eastAsia="Times New Roman" w:hAnsi="Times New Roman" w:cs="Times New Roman"/>
          <w:b/>
          <w:color w:val="000000"/>
          <w:sz w:val="28"/>
        </w:rPr>
        <w:t>огл.</w:t>
      </w:r>
      <w:r w:rsidR="007113DB">
        <w:rPr>
          <w:rFonts w:ascii="Times New Roman" w:eastAsia="Times New Roman" w:hAnsi="Times New Roman" w:cs="Times New Roman"/>
          <w:b/>
          <w:color w:val="000000"/>
          <w:sz w:val="28"/>
        </w:rPr>
        <w:t xml:space="preserve">ст.20 ч.(1) Закона РМ </w:t>
      </w:r>
      <w:r w:rsidR="007113DB">
        <w:rPr>
          <w:rFonts w:ascii="Segoe UI Symbol" w:eastAsia="Segoe UI Symbol" w:hAnsi="Segoe UI Symbol" w:cs="Segoe UI Symbol"/>
          <w:b/>
          <w:color w:val="000000"/>
          <w:sz w:val="28"/>
        </w:rPr>
        <w:t>№</w:t>
      </w:r>
      <w:r w:rsidR="007113DB">
        <w:rPr>
          <w:rFonts w:ascii="Times New Roman" w:eastAsia="Times New Roman" w:hAnsi="Times New Roman" w:cs="Times New Roman"/>
          <w:b/>
          <w:color w:val="000000"/>
          <w:sz w:val="28"/>
        </w:rPr>
        <w:t xml:space="preserve">436 от 28.12.2006г.  О местном публичном управлении, решения местного Совета </w:t>
      </w:r>
      <w:r>
        <w:rPr>
          <w:rFonts w:ascii="Times New Roman" w:eastAsia="Times New Roman" w:hAnsi="Times New Roman" w:cs="Times New Roman"/>
          <w:b/>
          <w:color w:val="000000"/>
          <w:sz w:val="28"/>
        </w:rPr>
        <w:t xml:space="preserve"> (в понятие решения входит и протокола местного совета) </w:t>
      </w:r>
      <w:r w:rsidR="007113DB">
        <w:rPr>
          <w:rFonts w:ascii="Times New Roman" w:eastAsia="Times New Roman" w:hAnsi="Times New Roman" w:cs="Times New Roman"/>
          <w:b/>
          <w:color w:val="000000"/>
          <w:sz w:val="28"/>
        </w:rPr>
        <w:t>подписываются председательствующим и контрассигнуются секретарем Совета</w:t>
      </w:r>
      <w:r>
        <w:rPr>
          <w:rFonts w:ascii="Times New Roman" w:eastAsia="Times New Roman" w:hAnsi="Times New Roman" w:cs="Times New Roman"/>
          <w:b/>
          <w:color w:val="000000"/>
          <w:sz w:val="28"/>
        </w:rPr>
        <w:t>;</w:t>
      </w:r>
    </w:p>
    <w:p w:rsidR="00170493" w:rsidRDefault="00170493" w:rsidP="007113DB">
      <w:pPr>
        <w:tabs>
          <w:tab w:val="left" w:pos="378"/>
        </w:tabs>
        <w:spacing w:after="0" w:line="29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rPr>
        <w:t>- не указано «</w:t>
      </w:r>
      <w:r>
        <w:rPr>
          <w:rFonts w:ascii="Times New Roman" w:eastAsia="Times New Roman" w:hAnsi="Times New Roman" w:cs="Times New Roman"/>
          <w:b/>
          <w:color w:val="000000"/>
          <w:sz w:val="28"/>
          <w:szCs w:val="28"/>
        </w:rPr>
        <w:t>участие</w:t>
      </w:r>
      <w:r w:rsidRPr="00170493">
        <w:rPr>
          <w:rFonts w:ascii="Times New Roman" w:eastAsia="Times New Roman" w:hAnsi="Times New Roman" w:cs="Times New Roman"/>
          <w:b/>
          <w:color w:val="000000"/>
          <w:sz w:val="28"/>
          <w:szCs w:val="28"/>
        </w:rPr>
        <w:t xml:space="preserve"> в различных переговорах, быть представителем</w:t>
      </w:r>
      <w:r w:rsidRPr="00170493">
        <w:rPr>
          <w:rFonts w:ascii="Times New Roman" w:eastAsia="Times New Roman" w:hAnsi="Times New Roman" w:cs="Times New Roman"/>
          <w:b/>
          <w:color w:val="000000"/>
          <w:sz w:val="28"/>
          <w:szCs w:val="28"/>
          <w:u w:val="single"/>
        </w:rPr>
        <w:t xml:space="preserve"> </w:t>
      </w:r>
      <w:r w:rsidRPr="00170493">
        <w:rPr>
          <w:rFonts w:ascii="Times New Roman" w:eastAsia="Times New Roman" w:hAnsi="Times New Roman" w:cs="Times New Roman"/>
          <w:b/>
          <w:color w:val="000000"/>
          <w:sz w:val="28"/>
          <w:szCs w:val="28"/>
        </w:rPr>
        <w:t>потерпевшего</w:t>
      </w:r>
      <w:r>
        <w:rPr>
          <w:rFonts w:ascii="Times New Roman" w:eastAsia="Times New Roman" w:hAnsi="Times New Roman" w:cs="Times New Roman"/>
          <w:b/>
          <w:color w:val="000000"/>
          <w:sz w:val="28"/>
          <w:szCs w:val="28"/>
        </w:rPr>
        <w:t xml:space="preserve"> </w:t>
      </w:r>
      <w:r w:rsidRPr="00170493">
        <w:rPr>
          <w:rFonts w:ascii="Times New Roman" w:eastAsia="Times New Roman" w:hAnsi="Times New Roman" w:cs="Times New Roman"/>
          <w:b/>
          <w:color w:val="000000"/>
          <w:sz w:val="28"/>
          <w:szCs w:val="28"/>
        </w:rPr>
        <w:t>лица</w:t>
      </w:r>
      <w:r>
        <w:rPr>
          <w:rFonts w:ascii="Times New Roman" w:eastAsia="Times New Roman" w:hAnsi="Times New Roman" w:cs="Times New Roman"/>
          <w:b/>
          <w:color w:val="000000"/>
          <w:sz w:val="28"/>
          <w:szCs w:val="28"/>
        </w:rPr>
        <w:t xml:space="preserve">» каких переговорах и какого потерпевшего лица в то время </w:t>
      </w:r>
      <w:proofErr w:type="gramStart"/>
      <w:r>
        <w:rPr>
          <w:rFonts w:ascii="Times New Roman" w:eastAsia="Times New Roman" w:hAnsi="Times New Roman" w:cs="Times New Roman"/>
          <w:b/>
          <w:color w:val="000000"/>
          <w:sz w:val="28"/>
          <w:szCs w:val="28"/>
        </w:rPr>
        <w:t>как  ст.</w:t>
      </w:r>
      <w:proofErr w:type="gramEnd"/>
      <w:r>
        <w:rPr>
          <w:rFonts w:ascii="Times New Roman" w:eastAsia="Times New Roman" w:hAnsi="Times New Roman" w:cs="Times New Roman"/>
          <w:b/>
          <w:color w:val="000000"/>
          <w:sz w:val="28"/>
          <w:szCs w:val="28"/>
        </w:rPr>
        <w:t xml:space="preserve"> 81 ГПК предусматривает  полномочия представителя в суде;</w:t>
      </w:r>
    </w:p>
    <w:p w:rsidR="0012420F" w:rsidRPr="00170493" w:rsidRDefault="00170493" w:rsidP="00A7140E">
      <w:pPr>
        <w:tabs>
          <w:tab w:val="left" w:pos="378"/>
        </w:tabs>
        <w:spacing w:after="0" w:line="29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170493">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8"/>
        </w:rPr>
        <w:t xml:space="preserve">не указано </w:t>
      </w:r>
      <w:r w:rsidRPr="00170493">
        <w:rPr>
          <w:rFonts w:ascii="Times New Roman" w:eastAsia="Times New Roman" w:hAnsi="Times New Roman" w:cs="Times New Roman"/>
          <w:b/>
          <w:color w:val="000000"/>
          <w:sz w:val="28"/>
          <w:szCs w:val="28"/>
        </w:rPr>
        <w:t>«выполнять все другие действия и формальности</w:t>
      </w:r>
      <w:r w:rsidRPr="00170493">
        <w:rPr>
          <w:rFonts w:ascii="Times New Roman" w:eastAsia="Times New Roman" w:hAnsi="Times New Roman" w:cs="Times New Roman"/>
          <w:b/>
          <w:color w:val="000000"/>
          <w:sz w:val="28"/>
          <w:szCs w:val="28"/>
          <w:u w:val="single"/>
        </w:rPr>
        <w:t>,</w:t>
      </w:r>
      <w:r w:rsidRPr="00170493">
        <w:rPr>
          <w:rFonts w:ascii="Times New Roman" w:eastAsia="Times New Roman" w:hAnsi="Times New Roman" w:cs="Times New Roman"/>
          <w:b/>
          <w:color w:val="000000"/>
          <w:sz w:val="28"/>
          <w:szCs w:val="28"/>
        </w:rPr>
        <w:t xml:space="preserve"> связанные с поручениями»,</w:t>
      </w:r>
      <w:r>
        <w:rPr>
          <w:rFonts w:ascii="Times New Roman" w:eastAsia="Times New Roman" w:hAnsi="Times New Roman" w:cs="Times New Roman"/>
          <w:b/>
          <w:color w:val="000000"/>
          <w:sz w:val="28"/>
          <w:szCs w:val="28"/>
        </w:rPr>
        <w:t xml:space="preserve"> какие именно действия и формальности, согл.</w:t>
      </w:r>
      <w:r w:rsidRPr="00170493">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ст. 81 ГПК предусмотрены  полномочия представителя в суде.</w:t>
      </w:r>
    </w:p>
    <w:p w:rsidR="00510D10" w:rsidRDefault="00510D10" w:rsidP="00E17B2D">
      <w:pPr>
        <w:spacing w:after="0"/>
        <w:jc w:val="both"/>
        <w:rPr>
          <w:rFonts w:ascii="Times New Roman" w:eastAsia="Times New Roman" w:hAnsi="Times New Roman" w:cs="Times New Roman"/>
          <w:b/>
          <w:i/>
          <w:sz w:val="24"/>
        </w:rPr>
      </w:pPr>
    </w:p>
    <w:p w:rsidR="00510D10" w:rsidRDefault="00510D10" w:rsidP="00E17B2D">
      <w:pPr>
        <w:spacing w:after="0" w:line="310" w:lineRule="auto"/>
        <w:jc w:val="both"/>
        <w:rPr>
          <w:rFonts w:ascii="Times New Roman" w:eastAsia="Times New Roman" w:hAnsi="Times New Roman" w:cs="Times New Roman"/>
          <w:b/>
          <w:sz w:val="24"/>
        </w:rPr>
      </w:pPr>
    </w:p>
    <w:p w:rsidR="00510D10" w:rsidRDefault="00510D10" w:rsidP="00E17B2D">
      <w:pPr>
        <w:spacing w:after="0" w:line="298" w:lineRule="auto"/>
        <w:jc w:val="both"/>
        <w:rPr>
          <w:rFonts w:ascii="Times New Roman" w:eastAsia="Times New Roman" w:hAnsi="Times New Roman" w:cs="Times New Roman"/>
          <w:sz w:val="24"/>
        </w:rPr>
      </w:pPr>
    </w:p>
    <w:p w:rsidR="00510D10" w:rsidRPr="00E17B2D" w:rsidRDefault="001F0ED3" w:rsidP="00E17B2D">
      <w:pPr>
        <w:spacing w:after="0" w:line="35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sz w:val="28"/>
          <w:szCs w:val="28"/>
        </w:rPr>
        <w:t>6/5</w:t>
      </w:r>
      <w:r w:rsidRPr="00E17B2D">
        <w:rPr>
          <w:rFonts w:ascii="Times New Roman" w:eastAsia="Times New Roman" w:hAnsi="Times New Roman" w:cs="Times New Roman"/>
          <w:b/>
          <w:i/>
          <w:sz w:val="28"/>
          <w:szCs w:val="28"/>
        </w:rPr>
        <w:t>. Об изменении состава в Аукционной комиссии.</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(Протокол специализированной комиссии по правам человека. Законности и СМИ от 12.10.2021г.)</w:t>
      </w:r>
    </w:p>
    <w:p w:rsidR="00510D10" w:rsidRDefault="001F0ED3" w:rsidP="00E17B2D">
      <w:pPr>
        <w:spacing w:after="0" w:line="350" w:lineRule="auto"/>
        <w:jc w:val="right"/>
        <w:rPr>
          <w:rFonts w:ascii="Times New Roman" w:eastAsia="Times New Roman" w:hAnsi="Times New Roman" w:cs="Times New Roman"/>
          <w:b/>
          <w:i/>
          <w:sz w:val="24"/>
        </w:rPr>
      </w:pPr>
      <w:r>
        <w:rPr>
          <w:rFonts w:ascii="Times New Roman" w:eastAsia="Times New Roman" w:hAnsi="Times New Roman" w:cs="Times New Roman"/>
          <w:b/>
          <w:i/>
          <w:sz w:val="24"/>
        </w:rPr>
        <w:t>Докладывает: Копущулу Г.И.</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1F0ED3" w:rsidP="00E17B2D">
      <w:pPr>
        <w:spacing w:after="0" w:line="35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Холбан А.П. (советник):</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На каком основании Вы предлагаете отменить, озвучьте Георгий Иванович состав комиссии. Я спрашиваю, почему меня меняют на другого человека.</w:t>
      </w:r>
    </w:p>
    <w:p w:rsidR="00510D10" w:rsidRDefault="001F0ED3" w:rsidP="00E17B2D">
      <w:pPr>
        <w:spacing w:after="0" w:line="35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целях прозрачности.</w:t>
      </w:r>
    </w:p>
    <w:p w:rsidR="00510D10" w:rsidRDefault="001F0ED3" w:rsidP="00BF36DB">
      <w:pPr>
        <w:spacing w:after="0" w:line="35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sz w:val="24"/>
        </w:rPr>
        <w:t xml:space="preserve">1.Отменить решение от 18.12.2019. </w:t>
      </w:r>
      <w:r>
        <w:rPr>
          <w:rFonts w:ascii="Times New Roman" w:eastAsia="Times New Roman" w:hAnsi="Times New Roman" w:cs="Times New Roman"/>
          <w:b/>
          <w:sz w:val="24"/>
        </w:rPr>
        <w:t xml:space="preserve">4/30.3 «Об </w:t>
      </w:r>
      <w:proofErr w:type="gramStart"/>
      <w:r>
        <w:rPr>
          <w:rFonts w:ascii="Times New Roman" w:eastAsia="Times New Roman" w:hAnsi="Times New Roman" w:cs="Times New Roman"/>
          <w:b/>
          <w:sz w:val="24"/>
        </w:rPr>
        <w:t>утверждении  аукционной</w:t>
      </w:r>
      <w:proofErr w:type="gramEnd"/>
      <w:r>
        <w:rPr>
          <w:rFonts w:ascii="Times New Roman" w:eastAsia="Times New Roman" w:hAnsi="Times New Roman" w:cs="Times New Roman"/>
          <w:b/>
          <w:sz w:val="24"/>
        </w:rPr>
        <w:t xml:space="preserve"> комиссии».</w:t>
      </w:r>
    </w:p>
    <w:p w:rsidR="00510D10" w:rsidRDefault="001F0ED3" w:rsidP="00E17B2D">
      <w:pPr>
        <w:tabs>
          <w:tab w:val="left" w:pos="728"/>
        </w:tabs>
        <w:spacing w:after="0" w:line="389" w:lineRule="auto"/>
        <w:jc w:val="both"/>
        <w:rPr>
          <w:rFonts w:ascii="Times New Roman" w:eastAsia="Times New Roman" w:hAnsi="Times New Roman" w:cs="Times New Roman"/>
          <w:sz w:val="24"/>
        </w:rPr>
      </w:pPr>
      <w:r>
        <w:rPr>
          <w:rFonts w:ascii="Times New Roman" w:eastAsia="Times New Roman" w:hAnsi="Times New Roman" w:cs="Times New Roman"/>
          <w:sz w:val="24"/>
        </w:rPr>
        <w:t>2.В целях прозрачности принимаемых решений Аукционных комиссий, утвердить членов аукционной комиссии в составе:</w:t>
      </w:r>
    </w:p>
    <w:p w:rsidR="00510D10" w:rsidRDefault="001F0ED3" w:rsidP="00E17B2D">
      <w:pPr>
        <w:numPr>
          <w:ilvl w:val="0"/>
          <w:numId w:val="4"/>
        </w:numPr>
        <w:tabs>
          <w:tab w:val="left" w:pos="715"/>
        </w:tabs>
        <w:spacing w:after="0" w:line="389"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Примар – Председатель   комиссии</w:t>
      </w:r>
    </w:p>
    <w:p w:rsidR="00510D10" w:rsidRDefault="001F0ED3" w:rsidP="00E17B2D">
      <w:pPr>
        <w:numPr>
          <w:ilvl w:val="0"/>
          <w:numId w:val="4"/>
        </w:numPr>
        <w:tabs>
          <w:tab w:val="left" w:pos="715"/>
        </w:tabs>
        <w:spacing w:after="0" w:line="389"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Юрист - секретарь комиссии</w:t>
      </w:r>
    </w:p>
    <w:p w:rsidR="00510D10" w:rsidRDefault="001F0ED3" w:rsidP="00E17B2D">
      <w:pPr>
        <w:keepNext/>
        <w:keepLines/>
        <w:spacing w:after="0" w:line="389" w:lineRule="auto"/>
        <w:jc w:val="both"/>
        <w:rPr>
          <w:rFonts w:ascii="Times New Roman" w:eastAsia="Times New Roman" w:hAnsi="Times New Roman" w:cs="Times New Roman"/>
          <w:b/>
          <w:sz w:val="24"/>
        </w:rPr>
      </w:pPr>
      <w:r>
        <w:rPr>
          <w:rFonts w:ascii="Times New Roman" w:eastAsia="Times New Roman" w:hAnsi="Times New Roman" w:cs="Times New Roman"/>
          <w:b/>
          <w:sz w:val="24"/>
        </w:rPr>
        <w:t>Члены комиссии:</w:t>
      </w:r>
    </w:p>
    <w:p w:rsidR="00510D10" w:rsidRDefault="001F0ED3" w:rsidP="00E17B2D">
      <w:pPr>
        <w:numPr>
          <w:ilvl w:val="0"/>
          <w:numId w:val="5"/>
        </w:numPr>
        <w:tabs>
          <w:tab w:val="left" w:pos="58"/>
        </w:tabs>
        <w:spacing w:after="0" w:line="372"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Специалист примарии по планированию.</w:t>
      </w:r>
    </w:p>
    <w:p w:rsidR="00510D10" w:rsidRDefault="001F0ED3" w:rsidP="00E17B2D">
      <w:pPr>
        <w:numPr>
          <w:ilvl w:val="0"/>
          <w:numId w:val="5"/>
        </w:numPr>
        <w:tabs>
          <w:tab w:val="left" w:pos="387"/>
        </w:tabs>
        <w:spacing w:after="0" w:line="372"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Председатель постоянной комиссии по экономике бюджету и финансам.</w:t>
      </w:r>
    </w:p>
    <w:p w:rsidR="00510D10" w:rsidRDefault="001F0ED3" w:rsidP="00E17B2D">
      <w:pPr>
        <w:numPr>
          <w:ilvl w:val="0"/>
          <w:numId w:val="5"/>
        </w:numPr>
        <w:tabs>
          <w:tab w:val="left" w:pos="387"/>
        </w:tabs>
        <w:spacing w:after="0" w:line="372"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Председатель комиссии по сельскому хозяйству.</w:t>
      </w:r>
    </w:p>
    <w:p w:rsidR="00510D10" w:rsidRDefault="001F0ED3" w:rsidP="00E17B2D">
      <w:pPr>
        <w:numPr>
          <w:ilvl w:val="0"/>
          <w:numId w:val="5"/>
        </w:numPr>
        <w:tabs>
          <w:tab w:val="left" w:pos="387"/>
          <w:tab w:val="left" w:pos="8390"/>
        </w:tabs>
        <w:spacing w:after="0" w:line="36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Председатель комиссии по правам человека.</w:t>
      </w:r>
      <w:r>
        <w:rPr>
          <w:rFonts w:ascii="Times New Roman" w:eastAsia="Times New Roman" w:hAnsi="Times New Roman" w:cs="Times New Roman"/>
          <w:sz w:val="24"/>
        </w:rPr>
        <w:tab/>
      </w:r>
    </w:p>
    <w:p w:rsidR="00510D10" w:rsidRDefault="001F0ED3" w:rsidP="00E17B2D">
      <w:pPr>
        <w:numPr>
          <w:ilvl w:val="0"/>
          <w:numId w:val="5"/>
        </w:numPr>
        <w:tabs>
          <w:tab w:val="left" w:pos="382"/>
        </w:tabs>
        <w:spacing w:after="0" w:line="377"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Председатель специализированной комиссии по коммунальному хозяйству градостроительству, промышленности, транспорту и связи.</w:t>
      </w:r>
    </w:p>
    <w:p w:rsidR="00510D10" w:rsidRDefault="001F0ED3" w:rsidP="00E17B2D">
      <w:pPr>
        <w:numPr>
          <w:ilvl w:val="0"/>
          <w:numId w:val="5"/>
        </w:numPr>
        <w:tabs>
          <w:tab w:val="left" w:pos="387"/>
        </w:tabs>
        <w:spacing w:after="0" w:line="377"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Чебан Александра Ильинична - заместитель председателя городского Совета.</w:t>
      </w:r>
    </w:p>
    <w:p w:rsidR="00510D10" w:rsidRDefault="001F0ED3" w:rsidP="00E17B2D">
      <w:pPr>
        <w:numPr>
          <w:ilvl w:val="0"/>
          <w:numId w:val="5"/>
        </w:numPr>
        <w:tabs>
          <w:tab w:val="left" w:pos="382"/>
        </w:tabs>
        <w:spacing w:after="0" w:line="36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Советник городского Совета Памукчу Федор.</w:t>
      </w:r>
    </w:p>
    <w:p w:rsidR="00510D10" w:rsidRDefault="001F0ED3" w:rsidP="00E17B2D">
      <w:pPr>
        <w:spacing w:after="0" w:line="38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2.Обязать председателя аукционной </w:t>
      </w:r>
      <w:proofErr w:type="gramStart"/>
      <w:r>
        <w:rPr>
          <w:rFonts w:ascii="Times New Roman" w:eastAsia="Times New Roman" w:hAnsi="Times New Roman" w:cs="Times New Roman"/>
          <w:sz w:val="24"/>
        </w:rPr>
        <w:t>комиссии  информировать</w:t>
      </w:r>
      <w:proofErr w:type="gramEnd"/>
      <w:r>
        <w:rPr>
          <w:rFonts w:ascii="Times New Roman" w:eastAsia="Times New Roman" w:hAnsi="Times New Roman" w:cs="Times New Roman"/>
          <w:sz w:val="24"/>
        </w:rPr>
        <w:t xml:space="preserve"> население города об аукционах по бегущей строке  кабельного телевидение (</w:t>
      </w:r>
      <w:r w:rsidR="00F3641A">
        <w:rPr>
          <w:rFonts w:ascii="Times New Roman" w:eastAsia="Times New Roman" w:hAnsi="Times New Roman" w:cs="Times New Roman"/>
          <w:sz w:val="24"/>
        </w:rPr>
        <w:t>ХХХХХ</w:t>
      </w:r>
      <w:r>
        <w:rPr>
          <w:rFonts w:ascii="Times New Roman" w:eastAsia="Times New Roman" w:hAnsi="Times New Roman" w:cs="Times New Roman"/>
          <w:sz w:val="24"/>
        </w:rPr>
        <w:t>) ,а также на информационном табло Примарии своевременно, согласно законодательства  Р.М.</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BF36DB" w:rsidRDefault="00BF36DB" w:rsidP="00E17B2D">
      <w:pPr>
        <w:spacing w:after="0" w:line="298" w:lineRule="auto"/>
        <w:jc w:val="both"/>
        <w:rPr>
          <w:rFonts w:ascii="Times New Roman" w:eastAsia="Times New Roman" w:hAnsi="Times New Roman" w:cs="Times New Roman"/>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 Чернев Н.П., Калчу Н.П., Пономаренко С.Д., Копущулу Г.И.)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7 (Топал Н.Н., Колиогло М.А., Станчу В.П., Казаны Н.П.,Холбан А.П. Туфар Д.И ., Чернев В.И.)</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sz w:val="24"/>
        </w:rPr>
        <w:t>нет</w:t>
      </w: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p>
    <w:p w:rsidR="00510D10" w:rsidRDefault="00510D10" w:rsidP="00E17B2D">
      <w:pPr>
        <w:spacing w:after="0" w:line="350" w:lineRule="auto"/>
        <w:jc w:val="both"/>
        <w:rPr>
          <w:rFonts w:ascii="Times New Roman" w:eastAsia="Times New Roman" w:hAnsi="Times New Roman" w:cs="Times New Roman"/>
          <w:sz w:val="24"/>
        </w:rPr>
      </w:pPr>
    </w:p>
    <w:p w:rsidR="00510D10" w:rsidRPr="00E17B2D" w:rsidRDefault="001F0ED3" w:rsidP="00E17B2D">
      <w:pPr>
        <w:spacing w:after="0" w:line="35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6/6.Об утверждении устава МП ЖКХ.</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(Протокол специализированной комиссии по правам человека. Законности и СМИ от 12.10.2021г.)</w:t>
      </w:r>
    </w:p>
    <w:p w:rsidR="00510D10" w:rsidRDefault="001F0ED3" w:rsidP="00E17B2D">
      <w:pPr>
        <w:spacing w:after="0" w:line="350" w:lineRule="auto"/>
        <w:jc w:val="right"/>
        <w:rPr>
          <w:rFonts w:ascii="Times New Roman" w:eastAsia="Times New Roman" w:hAnsi="Times New Roman" w:cs="Times New Roman"/>
          <w:b/>
          <w:i/>
          <w:sz w:val="24"/>
        </w:rPr>
      </w:pPr>
      <w:r>
        <w:rPr>
          <w:rFonts w:ascii="Times New Roman" w:eastAsia="Times New Roman" w:hAnsi="Times New Roman" w:cs="Times New Roman"/>
          <w:b/>
          <w:i/>
          <w:sz w:val="24"/>
        </w:rPr>
        <w:t>Докладывает: Копущулу Г.И.</w:t>
      </w:r>
    </w:p>
    <w:p w:rsidR="00510D10" w:rsidRDefault="001F0ED3" w:rsidP="00E17B2D">
      <w:pPr>
        <w:spacing w:after="0" w:line="35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Устав утверждали, только нам объяснили, что для регистрации надо на государственном языке, пока переводили, мы упустили сроки подачи в Регистрационную палату.</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Рассмотрев доклад председателя комиссии, п. а)  ч.(2) ст.7 Закона РМ </w:t>
      </w:r>
      <w:r>
        <w:rPr>
          <w:rFonts w:ascii="Segoe UI Symbol" w:eastAsia="Segoe UI Symbol" w:hAnsi="Segoe UI Symbol" w:cs="Segoe UI Symbol"/>
          <w:sz w:val="24"/>
        </w:rPr>
        <w:t>№</w:t>
      </w:r>
      <w:r>
        <w:rPr>
          <w:rFonts w:ascii="Times New Roman" w:eastAsia="Times New Roman" w:hAnsi="Times New Roman" w:cs="Times New Roman"/>
          <w:sz w:val="24"/>
        </w:rPr>
        <w:t xml:space="preserve"> 246 от 23.11.2017г. «О государственном и муниципальном предприятиях»,</w:t>
      </w:r>
    </w:p>
    <w:p w:rsidR="00510D10" w:rsidRDefault="00510D10" w:rsidP="00E17B2D">
      <w:pPr>
        <w:spacing w:after="0" w:line="350" w:lineRule="auto"/>
        <w:jc w:val="both"/>
        <w:rPr>
          <w:rFonts w:ascii="Times New Roman" w:eastAsia="Times New Roman" w:hAnsi="Times New Roman" w:cs="Times New Roman"/>
          <w:sz w:val="24"/>
        </w:rPr>
      </w:pPr>
    </w:p>
    <w:p w:rsidR="00510D10" w:rsidRDefault="001F0ED3" w:rsidP="00BF36DB">
      <w:pPr>
        <w:spacing w:after="0" w:line="386" w:lineRule="auto"/>
        <w:jc w:val="center"/>
        <w:rPr>
          <w:rFonts w:ascii="Times New Roman" w:eastAsia="Times New Roman" w:hAnsi="Times New Roman" w:cs="Times New Roman"/>
          <w:sz w:val="24"/>
        </w:rPr>
      </w:pPr>
      <w:r>
        <w:rPr>
          <w:rFonts w:ascii="Times New Roman" w:eastAsia="Times New Roman" w:hAnsi="Times New Roman" w:cs="Times New Roman"/>
          <w:b/>
          <w:sz w:val="24"/>
        </w:rPr>
        <w:t>Совет решил:</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1.В связи с упущением сроков регистрации устава МП ЖКХ в Регистрационной </w:t>
      </w:r>
      <w:proofErr w:type="gramStart"/>
      <w:r>
        <w:rPr>
          <w:rFonts w:ascii="Times New Roman" w:eastAsia="Times New Roman" w:hAnsi="Times New Roman" w:cs="Times New Roman"/>
          <w:sz w:val="24"/>
        </w:rPr>
        <w:t>Палате ,</w:t>
      </w:r>
      <w:proofErr w:type="gramEnd"/>
      <w:r>
        <w:rPr>
          <w:rFonts w:ascii="Times New Roman" w:eastAsia="Times New Roman" w:hAnsi="Times New Roman" w:cs="Times New Roman"/>
          <w:sz w:val="24"/>
        </w:rPr>
        <w:t xml:space="preserve">  по рекомендациям Регистрационной палаты Р.М.  утвердить устав МП ЖКХ в редакции принятой </w:t>
      </w:r>
      <w:proofErr w:type="gramStart"/>
      <w:r>
        <w:rPr>
          <w:rFonts w:ascii="Times New Roman" w:eastAsia="Times New Roman" w:hAnsi="Times New Roman" w:cs="Times New Roman"/>
          <w:sz w:val="24"/>
        </w:rPr>
        <w:t>от  21.05.2020</w:t>
      </w:r>
      <w:proofErr w:type="gramEnd"/>
      <w:r>
        <w:rPr>
          <w:rFonts w:ascii="Times New Roman" w:eastAsia="Times New Roman" w:hAnsi="Times New Roman" w:cs="Times New Roman"/>
          <w:sz w:val="24"/>
        </w:rPr>
        <w:t xml:space="preserve"> решением </w:t>
      </w:r>
      <w:r>
        <w:rPr>
          <w:rFonts w:ascii="Segoe UI Symbol" w:eastAsia="Segoe UI Symbol" w:hAnsi="Segoe UI Symbol" w:cs="Segoe UI Symbol"/>
          <w:sz w:val="24"/>
        </w:rPr>
        <w:t>№</w:t>
      </w:r>
      <w:r>
        <w:rPr>
          <w:rFonts w:ascii="Times New Roman" w:eastAsia="Times New Roman" w:hAnsi="Times New Roman" w:cs="Times New Roman"/>
          <w:sz w:val="24"/>
        </w:rPr>
        <w:t xml:space="preserve"> 2/5. «Об утверждении Устава МП ЖКХ», и зарегистрировать, согласно Закона Р.М., в регистрационной палате Р.М. (прилагается)</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3.Настоящее решение вступает в законную силу с момента публикации в регистре государственных актов Acte Locale и может быть оспорено в порядке </w:t>
      </w:r>
      <w:r>
        <w:rPr>
          <w:rFonts w:ascii="Times New Roman" w:eastAsia="Times New Roman" w:hAnsi="Times New Roman" w:cs="Times New Roman"/>
          <w:sz w:val="24"/>
        </w:rPr>
        <w:lastRenderedPageBreak/>
        <w:t>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BF36DB" w:rsidRDefault="00BF36DB" w:rsidP="00E17B2D">
      <w:pPr>
        <w:spacing w:after="0" w:line="298" w:lineRule="auto"/>
        <w:jc w:val="both"/>
        <w:rPr>
          <w:rFonts w:ascii="Times New Roman" w:eastAsia="Times New Roman" w:hAnsi="Times New Roman" w:cs="Times New Roman"/>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 Чернев Н.П., Калчу Н.П., Пономаренко С.Д., Копущулу Г.И.)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6 (Топал Н.Н., Колиогло М.А., Станчу В.П., Холбан А.П. Туфар Д.И ., Чернев В.И.)</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«Воздержались»-</w:t>
      </w:r>
      <w:r>
        <w:rPr>
          <w:rFonts w:ascii="Times New Roman" w:eastAsia="Times New Roman" w:hAnsi="Times New Roman" w:cs="Times New Roman"/>
          <w:sz w:val="24"/>
        </w:rPr>
        <w:t>1 (Казаны Н.П.)</w:t>
      </w:r>
    </w:p>
    <w:p w:rsidR="00732DA2" w:rsidRDefault="00732DA2" w:rsidP="00E17B2D">
      <w:pPr>
        <w:tabs>
          <w:tab w:val="left" w:pos="378"/>
        </w:tabs>
        <w:spacing w:after="0" w:line="298" w:lineRule="auto"/>
        <w:jc w:val="both"/>
        <w:rPr>
          <w:rFonts w:ascii="Times New Roman" w:eastAsia="Times New Roman" w:hAnsi="Times New Roman" w:cs="Times New Roman"/>
          <w:sz w:val="24"/>
        </w:rPr>
      </w:pPr>
    </w:p>
    <w:p w:rsidR="00732DA2" w:rsidRDefault="00732DA2" w:rsidP="00732DA2">
      <w:pPr>
        <w:tabs>
          <w:tab w:val="left" w:pos="378"/>
        </w:tabs>
        <w:spacing w:after="0" w:line="298" w:lineRule="auto"/>
        <w:jc w:val="both"/>
        <w:rPr>
          <w:rFonts w:ascii="Times New Roman" w:eastAsia="Times New Roman" w:hAnsi="Times New Roman" w:cs="Times New Roman"/>
          <w:b/>
          <w:color w:val="000000"/>
          <w:sz w:val="28"/>
        </w:rPr>
      </w:pPr>
      <w:r>
        <w:rPr>
          <w:rFonts w:ascii="Times New Roman" w:eastAsia="Times New Roman" w:hAnsi="Times New Roman" w:cs="Times New Roman"/>
          <w:b/>
          <w:sz w:val="28"/>
        </w:rPr>
        <w:t>ДАННОЕ</w:t>
      </w:r>
      <w:r>
        <w:rPr>
          <w:rFonts w:ascii="Times New Roman" w:eastAsia="Times New Roman" w:hAnsi="Times New Roman" w:cs="Times New Roman"/>
          <w:sz w:val="20"/>
        </w:rPr>
        <w:t xml:space="preserve"> </w:t>
      </w:r>
      <w:r>
        <w:rPr>
          <w:rFonts w:ascii="Times New Roman" w:eastAsia="Times New Roman" w:hAnsi="Times New Roman" w:cs="Times New Roman"/>
          <w:b/>
          <w:color w:val="000000"/>
          <w:sz w:val="28"/>
        </w:rPr>
        <w:t xml:space="preserve">РЕШЕНИЕ НЕ КОНТРАССИГНОВАНО  согл. ч.(2) ст. 20 Закона РМ </w:t>
      </w: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436 от 28.12.2006г.  О местном публичном управлении.</w:t>
      </w:r>
    </w:p>
    <w:p w:rsidR="00732DA2" w:rsidRPr="0012420F" w:rsidRDefault="00732DA2" w:rsidP="00732DA2">
      <w:pPr>
        <w:tabs>
          <w:tab w:val="left" w:pos="378"/>
        </w:tabs>
        <w:spacing w:after="0" w:line="298"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На основании:</w:t>
      </w:r>
    </w:p>
    <w:p w:rsidR="00732DA2" w:rsidRPr="00732DA2" w:rsidRDefault="00732DA2" w:rsidP="00732DA2">
      <w:pPr>
        <w:pStyle w:val="11"/>
        <w:tabs>
          <w:tab w:val="left" w:pos="1056"/>
        </w:tabs>
        <w:spacing w:after="320" w:line="240" w:lineRule="auto"/>
        <w:rPr>
          <w:rFonts w:ascii="Times New Roman" w:hAnsi="Times New Roman" w:cs="Times New Roman"/>
          <w:b/>
        </w:rPr>
      </w:pPr>
      <w:r>
        <w:rPr>
          <w:rFonts w:ascii="Times New Roman" w:hAnsi="Times New Roman" w:cs="Times New Roman"/>
          <w:b/>
          <w:color w:val="000000"/>
          <w:lang w:bidi="ru-RU"/>
        </w:rPr>
        <w:t xml:space="preserve">- </w:t>
      </w:r>
      <w:r w:rsidRPr="00732DA2">
        <w:rPr>
          <w:rFonts w:ascii="Times New Roman" w:hAnsi="Times New Roman" w:cs="Times New Roman"/>
          <w:b/>
          <w:color w:val="000000"/>
          <w:lang w:bidi="ru-RU"/>
        </w:rPr>
        <w:t xml:space="preserve">В разделе I «Общие положения» </w:t>
      </w:r>
      <w:proofErr w:type="gramStart"/>
      <w:r w:rsidRPr="00732DA2">
        <w:rPr>
          <w:rFonts w:ascii="Times New Roman" w:hAnsi="Times New Roman" w:cs="Times New Roman"/>
          <w:b/>
          <w:color w:val="000000"/>
          <w:lang w:bidi="ru-RU"/>
        </w:rPr>
        <w:t>( п.З</w:t>
      </w:r>
      <w:proofErr w:type="gramEnd"/>
      <w:r w:rsidRPr="00732DA2">
        <w:rPr>
          <w:rFonts w:ascii="Times New Roman" w:hAnsi="Times New Roman" w:cs="Times New Roman"/>
          <w:b/>
          <w:color w:val="000000"/>
          <w:lang w:bidi="ru-RU"/>
        </w:rPr>
        <w:t xml:space="preserve"> ) городской совет за основание создания предприятия указывает Постановление Правительства РМ № 438 от 10.05.2000г., которое регламентирует </w:t>
      </w:r>
      <w:r w:rsidRPr="00732DA2">
        <w:rPr>
          <w:rFonts w:ascii="Times New Roman" w:hAnsi="Times New Roman" w:cs="Times New Roman"/>
          <w:b/>
          <w:color w:val="000000"/>
          <w:u w:val="single"/>
          <w:lang w:bidi="ru-RU"/>
        </w:rPr>
        <w:t>передачу мазутохранилищ и подъездных путей к ним!!! в собственность административно- территриальных единиц первого уровня, которое никакого отношения к МП ЖКХ г.Вулканешты не имеет.</w:t>
      </w:r>
    </w:p>
    <w:p w:rsidR="00732DA2" w:rsidRPr="00732DA2" w:rsidRDefault="00732DA2" w:rsidP="00732DA2">
      <w:pPr>
        <w:pStyle w:val="11"/>
        <w:tabs>
          <w:tab w:val="left" w:pos="1056"/>
        </w:tabs>
        <w:spacing w:after="260" w:line="240" w:lineRule="auto"/>
        <w:rPr>
          <w:rFonts w:ascii="Times New Roman" w:hAnsi="Times New Roman" w:cs="Times New Roman"/>
          <w:b/>
        </w:rPr>
      </w:pPr>
      <w:r>
        <w:rPr>
          <w:rFonts w:ascii="Times New Roman" w:hAnsi="Times New Roman" w:cs="Times New Roman"/>
          <w:b/>
          <w:color w:val="000000"/>
          <w:lang w:bidi="ru-RU"/>
        </w:rPr>
        <w:t>-</w:t>
      </w:r>
      <w:r w:rsidRPr="00732DA2">
        <w:rPr>
          <w:rFonts w:ascii="Times New Roman" w:hAnsi="Times New Roman" w:cs="Times New Roman"/>
          <w:b/>
          <w:color w:val="000000"/>
          <w:lang w:bidi="ru-RU"/>
        </w:rPr>
        <w:t>В разделе IV «Чистая прибыль» городской совет перечислил куда может направляться чистая прибыль, однако, не установил процентное отношение распределения чистой прибыли, что противоречит законодательству и дает возможность учредителю манипулировать суммой чистой прибыли по своему усмотрению без учета интересов предприятия.</w:t>
      </w:r>
    </w:p>
    <w:p w:rsidR="00732DA2" w:rsidRPr="00732DA2" w:rsidRDefault="00732DA2" w:rsidP="00732DA2">
      <w:pPr>
        <w:pStyle w:val="11"/>
        <w:tabs>
          <w:tab w:val="left" w:pos="1056"/>
        </w:tabs>
        <w:spacing w:after="0" w:line="240" w:lineRule="auto"/>
        <w:rPr>
          <w:rFonts w:ascii="Times New Roman" w:hAnsi="Times New Roman" w:cs="Times New Roman"/>
          <w:b/>
        </w:rPr>
      </w:pPr>
      <w:r>
        <w:rPr>
          <w:rFonts w:ascii="Times New Roman" w:hAnsi="Times New Roman" w:cs="Times New Roman"/>
          <w:b/>
          <w:color w:val="000000"/>
          <w:lang w:bidi="ru-RU"/>
        </w:rPr>
        <w:t xml:space="preserve">- </w:t>
      </w:r>
      <w:r w:rsidRPr="00732DA2">
        <w:rPr>
          <w:rFonts w:ascii="Times New Roman" w:hAnsi="Times New Roman" w:cs="Times New Roman"/>
          <w:b/>
          <w:color w:val="000000"/>
          <w:lang w:bidi="ru-RU"/>
        </w:rPr>
        <w:t xml:space="preserve">В разделе VI «Учредитель» городской совет в нарушение ч.(4) ст. 7 Закона № 246 от23.11.2017г. О государственном и муниципальном предприятиях, где «Учредитель муниципального предприятия отбирает на </w:t>
      </w:r>
      <w:r w:rsidRPr="00732DA2">
        <w:rPr>
          <w:rFonts w:ascii="Times New Roman" w:hAnsi="Times New Roman" w:cs="Times New Roman"/>
          <w:b/>
          <w:color w:val="000000"/>
          <w:u w:val="single"/>
          <w:lang w:bidi="ru-RU"/>
        </w:rPr>
        <w:t>конкурсной основе</w:t>
      </w:r>
      <w:r w:rsidRPr="00732DA2">
        <w:rPr>
          <w:rFonts w:ascii="Times New Roman" w:hAnsi="Times New Roman" w:cs="Times New Roman"/>
          <w:b/>
          <w:color w:val="000000"/>
          <w:lang w:bidi="ru-RU"/>
        </w:rPr>
        <w:t xml:space="preserve"> и наделяет орган исполнительной власти правом полномочий по управлению имуществом и осуществлению предпринимательской деятельности</w:t>
      </w:r>
      <w:r w:rsidRPr="00732DA2">
        <w:rPr>
          <w:rFonts w:ascii="Times New Roman" w:hAnsi="Times New Roman" w:cs="Times New Roman"/>
          <w:b/>
          <w:color w:val="000000"/>
          <w:u w:val="single"/>
          <w:lang w:bidi="ru-RU"/>
        </w:rPr>
        <w:t xml:space="preserve"> управляющему</w:t>
      </w:r>
      <w:r w:rsidRPr="00732DA2">
        <w:rPr>
          <w:rFonts w:ascii="Times New Roman" w:hAnsi="Times New Roman" w:cs="Times New Roman"/>
          <w:b/>
          <w:color w:val="000000"/>
          <w:lang w:bidi="ru-RU"/>
        </w:rPr>
        <w:t xml:space="preserve"> на основании индивидуального трудового договора» и в нарушение Типового Устава Муниципального предприятия, утвержденного Постановлением Правительства РМ № 484 от 18.10.2019г. вносит п.16, согласно которому «по предложению административного совета предприятия может назначать временно исполняющего обязанности управляющего предприятия до проведения конкурса по отбору управляющего предприятия».</w:t>
      </w:r>
    </w:p>
    <w:p w:rsidR="00732DA2" w:rsidRPr="00732DA2" w:rsidRDefault="00732DA2" w:rsidP="00732DA2">
      <w:pPr>
        <w:pStyle w:val="11"/>
        <w:spacing w:after="640"/>
        <w:rPr>
          <w:rFonts w:ascii="Times New Roman" w:hAnsi="Times New Roman" w:cs="Times New Roman"/>
          <w:b/>
        </w:rPr>
      </w:pPr>
      <w:r>
        <w:rPr>
          <w:rFonts w:ascii="Times New Roman" w:hAnsi="Times New Roman" w:cs="Times New Roman"/>
          <w:b/>
          <w:color w:val="000000"/>
          <w:lang w:bidi="ru-RU"/>
        </w:rPr>
        <w:t xml:space="preserve">- </w:t>
      </w:r>
      <w:r w:rsidRPr="00732DA2">
        <w:rPr>
          <w:rFonts w:ascii="Times New Roman" w:hAnsi="Times New Roman" w:cs="Times New Roman"/>
          <w:b/>
          <w:color w:val="000000"/>
          <w:lang w:bidi="ru-RU"/>
        </w:rPr>
        <w:t>Перечисленными выше законодательными актами не предусмотрено назначение лиц, исполняющих обязанности управляющего, а только отбор на конкурсной основе.</w:t>
      </w:r>
    </w:p>
    <w:p w:rsidR="00732DA2" w:rsidRPr="00732DA2" w:rsidRDefault="00732DA2" w:rsidP="00732DA2">
      <w:pPr>
        <w:pStyle w:val="11"/>
        <w:tabs>
          <w:tab w:val="left" w:pos="1056"/>
        </w:tabs>
        <w:spacing w:after="640" w:line="240" w:lineRule="auto"/>
        <w:rPr>
          <w:rFonts w:ascii="Times New Roman" w:hAnsi="Times New Roman" w:cs="Times New Roman"/>
          <w:b/>
        </w:rPr>
      </w:pPr>
      <w:r>
        <w:rPr>
          <w:rFonts w:ascii="Times New Roman" w:hAnsi="Times New Roman" w:cs="Times New Roman"/>
          <w:b/>
          <w:color w:val="000000"/>
          <w:lang w:bidi="ru-RU"/>
        </w:rPr>
        <w:lastRenderedPageBreak/>
        <w:t xml:space="preserve">- </w:t>
      </w:r>
      <w:r w:rsidRPr="00732DA2">
        <w:rPr>
          <w:rFonts w:ascii="Times New Roman" w:hAnsi="Times New Roman" w:cs="Times New Roman"/>
          <w:b/>
          <w:color w:val="000000"/>
          <w:lang w:bidi="ru-RU"/>
        </w:rPr>
        <w:t xml:space="preserve">В разделе VII </w:t>
      </w:r>
      <w:proofErr w:type="gramStart"/>
      <w:r w:rsidRPr="00732DA2">
        <w:rPr>
          <w:rFonts w:ascii="Times New Roman" w:hAnsi="Times New Roman" w:cs="Times New Roman"/>
          <w:b/>
          <w:color w:val="000000"/>
          <w:lang w:bidi="ru-RU"/>
        </w:rPr>
        <w:t>« Административный</w:t>
      </w:r>
      <w:proofErr w:type="gramEnd"/>
      <w:r w:rsidRPr="00732DA2">
        <w:rPr>
          <w:rFonts w:ascii="Times New Roman" w:hAnsi="Times New Roman" w:cs="Times New Roman"/>
          <w:b/>
          <w:color w:val="000000"/>
          <w:lang w:bidi="ru-RU"/>
        </w:rPr>
        <w:t xml:space="preserve"> совет» в части (7) ст. 8 Закона № 246 «О государственном и муниципальном предприятиях» определен исчерпывающий перечень полномочий Административного совета муниципального предприятия. Однако в утвержденном Уставе исключены пункты </w:t>
      </w:r>
      <w:r w:rsidRPr="00732DA2">
        <w:rPr>
          <w:rFonts w:ascii="Times New Roman" w:hAnsi="Times New Roman" w:cs="Times New Roman"/>
          <w:b/>
          <w:color w:val="000000"/>
          <w:lang w:val="en-US" w:eastAsia="en-US" w:bidi="en-US"/>
        </w:rPr>
        <w:t>d</w:t>
      </w:r>
      <w:r w:rsidRPr="00732DA2">
        <w:rPr>
          <w:rFonts w:ascii="Times New Roman" w:hAnsi="Times New Roman" w:cs="Times New Roman"/>
          <w:b/>
          <w:color w:val="000000"/>
          <w:lang w:eastAsia="en-US" w:bidi="en-US"/>
        </w:rPr>
        <w:t xml:space="preserve">) </w:t>
      </w:r>
      <w:proofErr w:type="gramStart"/>
      <w:r w:rsidRPr="00732DA2">
        <w:rPr>
          <w:rFonts w:ascii="Times New Roman" w:hAnsi="Times New Roman" w:cs="Times New Roman"/>
          <w:b/>
          <w:color w:val="000000"/>
          <w:lang w:bidi="ru-RU"/>
        </w:rPr>
        <w:t>« рассматривает</w:t>
      </w:r>
      <w:proofErr w:type="gramEnd"/>
      <w:r w:rsidRPr="00732DA2">
        <w:rPr>
          <w:rFonts w:ascii="Times New Roman" w:hAnsi="Times New Roman" w:cs="Times New Roman"/>
          <w:b/>
          <w:color w:val="000000"/>
          <w:lang w:bidi="ru-RU"/>
        </w:rPr>
        <w:t xml:space="preserve"> годовой отчет управляющего о финансово- экономической деятельности предприятия и е) « представляет учредителю годовой отчет о своей деятельности», и дает возможность административному не отчитываться перед Учредителем, что противоречит указанному закону. Вместе с тем, в Устав предприятия внесен противоречащий закону пункт п) </w:t>
      </w:r>
      <w:proofErr w:type="gramStart"/>
      <w:r w:rsidRPr="00732DA2">
        <w:rPr>
          <w:rFonts w:ascii="Times New Roman" w:hAnsi="Times New Roman" w:cs="Times New Roman"/>
          <w:b/>
          <w:color w:val="000000"/>
          <w:lang w:bidi="ru-RU"/>
        </w:rPr>
        <w:t>« вносит</w:t>
      </w:r>
      <w:proofErr w:type="gramEnd"/>
      <w:r w:rsidRPr="00732DA2">
        <w:rPr>
          <w:rFonts w:ascii="Times New Roman" w:hAnsi="Times New Roman" w:cs="Times New Roman"/>
          <w:b/>
          <w:color w:val="000000"/>
          <w:lang w:bidi="ru-RU"/>
        </w:rPr>
        <w:t xml:space="preserve"> предложение учредителю для назначения временно исполняющего обязанности управляющего муниципального предприятия до проведения конкурса по отбору управляющего муниципального предприятия» . В полномочиях Административного совета под литерой п ч. (7) ст. 8 значится: « выбирает на </w:t>
      </w:r>
      <w:r w:rsidRPr="00732DA2">
        <w:rPr>
          <w:rFonts w:ascii="Times New Roman" w:hAnsi="Times New Roman" w:cs="Times New Roman"/>
          <w:b/>
          <w:color w:val="000000"/>
          <w:u w:val="single"/>
          <w:lang w:bidi="ru-RU"/>
        </w:rPr>
        <w:t>конкурсной основе</w:t>
      </w:r>
      <w:r w:rsidRPr="00732DA2">
        <w:rPr>
          <w:rFonts w:ascii="Times New Roman" w:hAnsi="Times New Roman" w:cs="Times New Roman"/>
          <w:b/>
          <w:color w:val="000000"/>
          <w:lang w:bidi="ru-RU"/>
        </w:rPr>
        <w:t xml:space="preserve"> кандидатуру управляющего</w:t>
      </w:r>
      <w:r w:rsidRPr="00732DA2">
        <w:rPr>
          <w:rFonts w:ascii="Times New Roman" w:hAnsi="Times New Roman" w:cs="Times New Roman"/>
          <w:b/>
          <w:color w:val="000000"/>
          <w:u w:val="single"/>
          <w:lang w:bidi="ru-RU"/>
        </w:rPr>
        <w:t xml:space="preserve"> государственного предприятия</w:t>
      </w:r>
      <w:r w:rsidRPr="00732DA2">
        <w:rPr>
          <w:rFonts w:ascii="Times New Roman" w:hAnsi="Times New Roman" w:cs="Times New Roman"/>
          <w:b/>
          <w:color w:val="000000"/>
          <w:lang w:bidi="ru-RU"/>
        </w:rPr>
        <w:t xml:space="preserve"> и представляет ее учредителю для назначения. Данное положение Закона не относится к муниципальному предприятию, </w:t>
      </w:r>
      <w:proofErr w:type="gramStart"/>
      <w:r w:rsidRPr="00732DA2">
        <w:rPr>
          <w:rFonts w:ascii="Times New Roman" w:hAnsi="Times New Roman" w:cs="Times New Roman"/>
          <w:b/>
          <w:color w:val="000000"/>
          <w:lang w:bidi="ru-RU"/>
        </w:rPr>
        <w:t>следовательно</w:t>
      </w:r>
      <w:proofErr w:type="gramEnd"/>
      <w:r w:rsidRPr="00732DA2">
        <w:rPr>
          <w:rFonts w:ascii="Times New Roman" w:hAnsi="Times New Roman" w:cs="Times New Roman"/>
          <w:b/>
          <w:color w:val="000000"/>
          <w:lang w:bidi="ru-RU"/>
        </w:rPr>
        <w:t xml:space="preserve"> не может быть включен в Устав муниципального предприятия.</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510D10" w:rsidP="00E17B2D">
      <w:pPr>
        <w:spacing w:after="0" w:line="350" w:lineRule="auto"/>
        <w:jc w:val="both"/>
        <w:rPr>
          <w:rFonts w:ascii="Times New Roman" w:eastAsia="Times New Roman" w:hAnsi="Times New Roman" w:cs="Times New Roman"/>
          <w:sz w:val="24"/>
        </w:rPr>
      </w:pPr>
    </w:p>
    <w:p w:rsidR="00510D10" w:rsidRPr="00E17B2D" w:rsidRDefault="001F0ED3" w:rsidP="00E17B2D">
      <w:pPr>
        <w:spacing w:after="0" w:line="35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6/7. О рассмотрении заявления </w:t>
      </w:r>
      <w:r w:rsidR="00F3641A">
        <w:rPr>
          <w:rFonts w:ascii="Times New Roman" w:eastAsia="Times New Roman" w:hAnsi="Times New Roman" w:cs="Times New Roman"/>
          <w:b/>
          <w:i/>
          <w:sz w:val="28"/>
          <w:szCs w:val="28"/>
        </w:rPr>
        <w:t>ХХХХХХХ</w:t>
      </w:r>
      <w:r w:rsidRPr="00E17B2D">
        <w:rPr>
          <w:rFonts w:ascii="Times New Roman" w:eastAsia="Times New Roman" w:hAnsi="Times New Roman" w:cs="Times New Roman"/>
          <w:b/>
          <w:i/>
          <w:sz w:val="28"/>
          <w:szCs w:val="28"/>
        </w:rPr>
        <w:t xml:space="preserve"> </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(Протокол специализированной комиссии по правам человека. Законности и СМИ от 12.10.2021г.)</w:t>
      </w:r>
    </w:p>
    <w:p w:rsidR="00510D10" w:rsidRDefault="001F0ED3" w:rsidP="00E17B2D">
      <w:pPr>
        <w:spacing w:after="0" w:line="350" w:lineRule="auto"/>
        <w:jc w:val="right"/>
        <w:rPr>
          <w:rFonts w:ascii="Times New Roman" w:eastAsia="Times New Roman" w:hAnsi="Times New Roman" w:cs="Times New Roman"/>
          <w:b/>
          <w:i/>
          <w:sz w:val="24"/>
        </w:rPr>
      </w:pPr>
      <w:r>
        <w:rPr>
          <w:rFonts w:ascii="Times New Roman" w:eastAsia="Times New Roman" w:hAnsi="Times New Roman" w:cs="Times New Roman"/>
          <w:b/>
          <w:i/>
          <w:sz w:val="24"/>
        </w:rPr>
        <w:t>Докладывает: Копущулу Г.И.</w:t>
      </w:r>
    </w:p>
    <w:p w:rsidR="00510D10" w:rsidRDefault="00510D10" w:rsidP="00E17B2D">
      <w:pPr>
        <w:spacing w:after="0" w:line="350" w:lineRule="auto"/>
        <w:jc w:val="both"/>
        <w:rPr>
          <w:rFonts w:ascii="Times New Roman" w:eastAsia="Times New Roman" w:hAnsi="Times New Roman" w:cs="Times New Roman"/>
          <w:b/>
          <w:i/>
          <w:sz w:val="24"/>
        </w:rPr>
      </w:pPr>
    </w:p>
    <w:p w:rsidR="00510D10" w:rsidRDefault="001F0ED3" w:rsidP="00E17B2D">
      <w:pPr>
        <w:keepNext/>
        <w:keepLines/>
        <w:spacing w:after="0" w:line="39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Рассмотрев заявление </w:t>
      </w:r>
      <w:r w:rsidR="00F3641A">
        <w:rPr>
          <w:rFonts w:ascii="Times New Roman" w:eastAsia="Times New Roman" w:hAnsi="Times New Roman" w:cs="Times New Roman"/>
          <w:sz w:val="24"/>
        </w:rPr>
        <w:t>ХХХХХХХ</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вх.</w:t>
      </w:r>
      <w:r>
        <w:rPr>
          <w:rFonts w:ascii="Segoe UI Symbol" w:eastAsia="Segoe UI Symbol" w:hAnsi="Segoe UI Symbol" w:cs="Segoe UI Symbol"/>
          <w:sz w:val="24"/>
        </w:rPr>
        <w:t>№</w:t>
      </w:r>
      <w:proofErr w:type="gramEnd"/>
      <w:r w:rsidR="00F3641A">
        <w:rPr>
          <w:rFonts w:ascii="Times New Roman" w:eastAsia="Times New Roman" w:hAnsi="Times New Roman" w:cs="Times New Roman"/>
          <w:sz w:val="24"/>
        </w:rPr>
        <w:t xml:space="preserve"> ХХХ</w:t>
      </w:r>
      <w:r>
        <w:rPr>
          <w:rFonts w:ascii="Times New Roman" w:eastAsia="Times New Roman" w:hAnsi="Times New Roman" w:cs="Times New Roman"/>
          <w:sz w:val="24"/>
        </w:rPr>
        <w:t xml:space="preserve"> от 05.10.2021г.) , руководствуясь ч.(1) ст.14 Закона РМ </w:t>
      </w:r>
      <w:r>
        <w:rPr>
          <w:rFonts w:ascii="Segoe UI Symbol" w:eastAsia="Segoe UI Symbol" w:hAnsi="Segoe UI Symbol" w:cs="Segoe UI Symbol"/>
          <w:sz w:val="24"/>
        </w:rPr>
        <w:t>№</w:t>
      </w:r>
      <w:r>
        <w:rPr>
          <w:rFonts w:ascii="Times New Roman" w:eastAsia="Times New Roman" w:hAnsi="Times New Roman" w:cs="Times New Roman"/>
          <w:sz w:val="24"/>
        </w:rPr>
        <w:t>;</w:t>
      </w:r>
      <w:r>
        <w:rPr>
          <w:rFonts w:ascii="Segoe UI Symbol" w:eastAsia="Segoe UI Symbol" w:hAnsi="Segoe UI Symbol" w:cs="Segoe UI Symbol"/>
          <w:sz w:val="24"/>
        </w:rPr>
        <w:t>№</w:t>
      </w:r>
      <w:r>
        <w:rPr>
          <w:rFonts w:ascii="Times New Roman" w:eastAsia="Times New Roman" w:hAnsi="Times New Roman" w:cs="Times New Roman"/>
          <w:sz w:val="24"/>
        </w:rPr>
        <w:t>: от 28.12.2006г. О местном публичном управлении,</w:t>
      </w:r>
    </w:p>
    <w:p w:rsidR="00510D10" w:rsidRDefault="001F0ED3" w:rsidP="00BF36DB">
      <w:pPr>
        <w:keepNext/>
        <w:keepLines/>
        <w:spacing w:after="0" w:line="39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tabs>
          <w:tab w:val="left" w:pos="320"/>
        </w:tabs>
        <w:spacing w:after="0" w:line="394"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1.Внести  исправление</w:t>
      </w:r>
      <w:proofErr w:type="gramEnd"/>
      <w:r>
        <w:rPr>
          <w:rFonts w:ascii="Times New Roman" w:eastAsia="Times New Roman" w:hAnsi="Times New Roman" w:cs="Times New Roman"/>
          <w:sz w:val="24"/>
        </w:rPr>
        <w:t xml:space="preserve">  в решение Поселкового Совета от 01.02 1989г. «Разбор заявлений граждан поселка Вулканешты» , а именно исправить фамилию «</w:t>
      </w:r>
      <w:r w:rsidR="00F3641A">
        <w:rPr>
          <w:rFonts w:ascii="Times New Roman" w:eastAsia="Times New Roman" w:hAnsi="Times New Roman" w:cs="Times New Roman"/>
          <w:b/>
          <w:sz w:val="24"/>
        </w:rPr>
        <w:t>ХХХХ</w:t>
      </w:r>
      <w:r>
        <w:rPr>
          <w:rFonts w:ascii="Times New Roman" w:eastAsia="Times New Roman" w:hAnsi="Times New Roman" w:cs="Times New Roman"/>
          <w:b/>
          <w:sz w:val="24"/>
        </w:rPr>
        <w:t xml:space="preserve"> </w:t>
      </w:r>
      <w:r w:rsidR="00F3641A">
        <w:rPr>
          <w:rFonts w:ascii="Times New Roman" w:eastAsia="Times New Roman" w:hAnsi="Times New Roman" w:cs="Times New Roman"/>
          <w:b/>
          <w:sz w:val="24"/>
        </w:rPr>
        <w:t>ХХХХ</w:t>
      </w:r>
      <w:r>
        <w:rPr>
          <w:rFonts w:ascii="Times New Roman" w:eastAsia="Times New Roman" w:hAnsi="Times New Roman" w:cs="Times New Roman"/>
          <w:b/>
          <w:sz w:val="24"/>
        </w:rPr>
        <w:t xml:space="preserve">» </w:t>
      </w:r>
      <w:r>
        <w:rPr>
          <w:rFonts w:ascii="Times New Roman" w:eastAsia="Times New Roman" w:hAnsi="Times New Roman" w:cs="Times New Roman"/>
          <w:sz w:val="24"/>
        </w:rPr>
        <w:t>на «</w:t>
      </w:r>
      <w:r w:rsidR="00F3641A">
        <w:rPr>
          <w:rFonts w:ascii="Times New Roman" w:eastAsia="Times New Roman" w:hAnsi="Times New Roman" w:cs="Times New Roman"/>
          <w:b/>
          <w:sz w:val="24"/>
        </w:rPr>
        <w:t>ХХХХХХХХХ</w:t>
      </w:r>
      <w:r>
        <w:rPr>
          <w:rFonts w:ascii="Times New Roman" w:eastAsia="Times New Roman" w:hAnsi="Times New Roman" w:cs="Times New Roman"/>
          <w:b/>
          <w:sz w:val="24"/>
        </w:rPr>
        <w:t>».</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BF36DB" w:rsidRDefault="00BF36DB" w:rsidP="00E17B2D">
      <w:pPr>
        <w:spacing w:after="0" w:line="298" w:lineRule="auto"/>
        <w:jc w:val="both"/>
        <w:rPr>
          <w:rFonts w:ascii="Times New Roman" w:eastAsia="Times New Roman" w:hAnsi="Times New Roman" w:cs="Times New Roman"/>
          <w:sz w:val="24"/>
        </w:rPr>
      </w:pP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19 советников (единогласно)</w:t>
      </w:r>
    </w:p>
    <w:p w:rsidR="00510D10" w:rsidRDefault="00510D10" w:rsidP="00E17B2D">
      <w:pPr>
        <w:spacing w:after="0" w:line="350" w:lineRule="auto"/>
        <w:jc w:val="both"/>
        <w:rPr>
          <w:rFonts w:ascii="Times New Roman" w:eastAsia="Times New Roman" w:hAnsi="Times New Roman" w:cs="Times New Roman"/>
          <w:sz w:val="24"/>
        </w:rPr>
      </w:pPr>
    </w:p>
    <w:p w:rsidR="00510D10" w:rsidRPr="00E17B2D" w:rsidRDefault="001F0ED3" w:rsidP="00E17B2D">
      <w:pPr>
        <w:spacing w:after="0" w:line="35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6/8. О рассмотрении представления полиции.</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(Протокол специализированной комиссии по правам человека. Законности и СМИ от 12.10.2021г.)</w:t>
      </w:r>
    </w:p>
    <w:p w:rsidR="00510D10" w:rsidRDefault="001F0ED3" w:rsidP="00E17B2D">
      <w:pPr>
        <w:spacing w:after="0" w:line="350" w:lineRule="auto"/>
        <w:jc w:val="right"/>
        <w:rPr>
          <w:rFonts w:ascii="Times New Roman" w:eastAsia="Times New Roman" w:hAnsi="Times New Roman" w:cs="Times New Roman"/>
          <w:b/>
          <w:i/>
          <w:sz w:val="24"/>
        </w:rPr>
      </w:pPr>
      <w:r>
        <w:rPr>
          <w:rFonts w:ascii="Times New Roman" w:eastAsia="Times New Roman" w:hAnsi="Times New Roman" w:cs="Times New Roman"/>
          <w:b/>
          <w:i/>
          <w:sz w:val="24"/>
        </w:rPr>
        <w:t>Докладывает: Копущулу Г.И.</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Зачитан текст </w:t>
      </w:r>
      <w:proofErr w:type="gramStart"/>
      <w:r>
        <w:rPr>
          <w:rFonts w:ascii="Times New Roman" w:eastAsia="Times New Roman" w:hAnsi="Times New Roman" w:cs="Times New Roman"/>
          <w:sz w:val="24"/>
        </w:rPr>
        <w:t>представления  о</w:t>
      </w:r>
      <w:proofErr w:type="gramEnd"/>
      <w:r>
        <w:rPr>
          <w:rFonts w:ascii="Times New Roman" w:eastAsia="Times New Roman" w:hAnsi="Times New Roman" w:cs="Times New Roman"/>
          <w:sz w:val="24"/>
        </w:rPr>
        <w:t xml:space="preserve"> принятии мер в связи возгоранием на мусорной свалке, о рекомендациях полиции о проведении обвалки мусоросвалки, оснащением объекта видеокамерами, ограждением , обеспечением  постоянный контроль за несением охраны за мусоросвалкой , обеспечением спец.техники, установлением гидранта и др.</w:t>
      </w:r>
    </w:p>
    <w:p w:rsidR="00510D10" w:rsidRDefault="00510D10" w:rsidP="00E17B2D">
      <w:pPr>
        <w:spacing w:after="0" w:line="350" w:lineRule="auto"/>
        <w:jc w:val="both"/>
        <w:rPr>
          <w:rFonts w:ascii="Times New Roman" w:eastAsia="Times New Roman" w:hAnsi="Times New Roman" w:cs="Times New Roman"/>
          <w:b/>
          <w:i/>
          <w:sz w:val="24"/>
        </w:rPr>
      </w:pPr>
    </w:p>
    <w:p w:rsidR="00A415F7" w:rsidRDefault="001F0ED3" w:rsidP="00E17B2D">
      <w:pPr>
        <w:keepNext/>
        <w:keepLines/>
        <w:spacing w:after="0" w:line="39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Рассмотрев представление полиции </w:t>
      </w:r>
      <w:r>
        <w:rPr>
          <w:rFonts w:ascii="Segoe UI Symbol" w:eastAsia="Segoe UI Symbol" w:hAnsi="Segoe UI Symbol" w:cs="Segoe UI Symbol"/>
          <w:sz w:val="24"/>
        </w:rPr>
        <w:t>№</w:t>
      </w:r>
      <w:r>
        <w:rPr>
          <w:rFonts w:ascii="Times New Roman" w:eastAsia="Times New Roman" w:hAnsi="Times New Roman" w:cs="Times New Roman"/>
          <w:sz w:val="24"/>
        </w:rPr>
        <w:t xml:space="preserve"> 34/19/3 от 21.08.2021, о принятии мер в связи возгоранием на мусорной свалке, о рекомендациях полиции,</w:t>
      </w:r>
      <w:r w:rsidR="00A415F7">
        <w:rPr>
          <w:rFonts w:ascii="Times New Roman" w:eastAsia="Times New Roman" w:hAnsi="Times New Roman" w:cs="Times New Roman"/>
          <w:sz w:val="24"/>
        </w:rPr>
        <w:t xml:space="preserve"> руководствуясь ч.(1) ст.14 Закона РМ </w:t>
      </w:r>
      <w:proofErr w:type="gramStart"/>
      <w:r w:rsidR="00A415F7">
        <w:rPr>
          <w:rFonts w:ascii="Segoe UI Symbol" w:eastAsia="Segoe UI Symbol" w:hAnsi="Segoe UI Symbol" w:cs="Segoe UI Symbol"/>
          <w:sz w:val="24"/>
        </w:rPr>
        <w:t>№</w:t>
      </w:r>
      <w:r w:rsidR="00A415F7">
        <w:rPr>
          <w:rFonts w:ascii="Times New Roman" w:eastAsia="Times New Roman" w:hAnsi="Times New Roman" w:cs="Times New Roman"/>
          <w:sz w:val="24"/>
        </w:rPr>
        <w:t>;</w:t>
      </w:r>
      <w:r w:rsidR="00A415F7">
        <w:rPr>
          <w:rFonts w:ascii="Segoe UI Symbol" w:eastAsia="Segoe UI Symbol" w:hAnsi="Segoe UI Symbol" w:cs="Segoe UI Symbol"/>
          <w:sz w:val="24"/>
        </w:rPr>
        <w:t>№</w:t>
      </w:r>
      <w:proofErr w:type="gramEnd"/>
      <w:r w:rsidR="00A415F7">
        <w:rPr>
          <w:rFonts w:ascii="Times New Roman" w:eastAsia="Times New Roman" w:hAnsi="Times New Roman" w:cs="Times New Roman"/>
          <w:sz w:val="24"/>
        </w:rPr>
        <w:t>: от 28.12.2006г. О местном публичном управлении,</w:t>
      </w:r>
    </w:p>
    <w:p w:rsidR="00510D10" w:rsidRDefault="00510D10" w:rsidP="00E17B2D">
      <w:pPr>
        <w:spacing w:after="0" w:line="350" w:lineRule="auto"/>
        <w:jc w:val="both"/>
        <w:rPr>
          <w:rFonts w:ascii="Times New Roman" w:eastAsia="Times New Roman" w:hAnsi="Times New Roman" w:cs="Times New Roman"/>
          <w:sz w:val="24"/>
        </w:rPr>
      </w:pPr>
    </w:p>
    <w:p w:rsidR="00510D10" w:rsidRDefault="001F0ED3" w:rsidP="00BF36DB">
      <w:pPr>
        <w:keepNext/>
        <w:keepLines/>
        <w:spacing w:after="0" w:line="30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spacing w:after="0" w:line="39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1.Обязать примарию совместно с руководством МП ЖКХ в месячный срок разработать план мероприятий, согласно </w:t>
      </w:r>
      <w:proofErr w:type="gramStart"/>
      <w:r>
        <w:rPr>
          <w:rFonts w:ascii="Times New Roman" w:eastAsia="Times New Roman" w:hAnsi="Times New Roman" w:cs="Times New Roman"/>
          <w:sz w:val="24"/>
        </w:rPr>
        <w:t>предписания  инспектората</w:t>
      </w:r>
      <w:proofErr w:type="gramEnd"/>
      <w:r>
        <w:rPr>
          <w:rFonts w:ascii="Times New Roman" w:eastAsia="Times New Roman" w:hAnsi="Times New Roman" w:cs="Times New Roman"/>
          <w:sz w:val="24"/>
        </w:rPr>
        <w:t xml:space="preserve">  полиции Вулканешты.</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732DA2" w:rsidRDefault="00732DA2" w:rsidP="00E17B2D">
      <w:pPr>
        <w:spacing w:after="0" w:line="298" w:lineRule="auto"/>
        <w:jc w:val="both"/>
        <w:rPr>
          <w:rFonts w:ascii="Times New Roman" w:eastAsia="Times New Roman" w:hAnsi="Times New Roman" w:cs="Times New Roman"/>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sz w:val="24"/>
        </w:rPr>
        <w:t xml:space="preserve">14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 Чернев Н.П., Калчу Н.П., Пономаренко С.Д., Копущулу Г.И. , Казаны Н.П. Туфар Д.И )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5 (Топал Н.Н., Колиогло М.А., Станчу В.П., Холбан А.П., Чернев В.И.)</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sz w:val="24"/>
        </w:rPr>
        <w:t>нет</w:t>
      </w:r>
    </w:p>
    <w:p w:rsidR="00510D10" w:rsidRDefault="00510D10" w:rsidP="00E17B2D">
      <w:pPr>
        <w:spacing w:after="0" w:line="350" w:lineRule="auto"/>
        <w:jc w:val="both"/>
        <w:rPr>
          <w:rFonts w:ascii="Times New Roman" w:eastAsia="Times New Roman" w:hAnsi="Times New Roman" w:cs="Times New Roman"/>
          <w:sz w:val="24"/>
        </w:rPr>
      </w:pPr>
    </w:p>
    <w:p w:rsidR="00510D10" w:rsidRPr="00E17B2D" w:rsidRDefault="001F0ED3" w:rsidP="00E17B2D">
      <w:pPr>
        <w:spacing w:after="0" w:line="35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6/9. О рассмотрении коллективного заявления патентообладателей.</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(Протокол специализированной комиссии по правам человека. Законности и СМИ от 12.10.2021г.)</w:t>
      </w:r>
    </w:p>
    <w:p w:rsidR="00510D10" w:rsidRDefault="001F0ED3" w:rsidP="00E17B2D">
      <w:pPr>
        <w:spacing w:after="0" w:line="350" w:lineRule="auto"/>
        <w:jc w:val="right"/>
        <w:rPr>
          <w:rFonts w:ascii="Times New Roman" w:eastAsia="Times New Roman" w:hAnsi="Times New Roman" w:cs="Times New Roman"/>
          <w:b/>
          <w:i/>
          <w:sz w:val="24"/>
        </w:rPr>
      </w:pPr>
      <w:r>
        <w:rPr>
          <w:rFonts w:ascii="Times New Roman" w:eastAsia="Times New Roman" w:hAnsi="Times New Roman" w:cs="Times New Roman"/>
          <w:b/>
          <w:i/>
          <w:sz w:val="24"/>
        </w:rPr>
        <w:t>Докладывает: Копущулу Г.И.</w:t>
      </w:r>
    </w:p>
    <w:p w:rsidR="00510D10" w:rsidRDefault="001F0ED3" w:rsidP="00E17B2D">
      <w:pPr>
        <w:spacing w:after="0" w:line="35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     </w:t>
      </w:r>
      <w:r>
        <w:rPr>
          <w:rFonts w:ascii="Times New Roman" w:eastAsia="Times New Roman" w:hAnsi="Times New Roman" w:cs="Times New Roman"/>
          <w:sz w:val="24"/>
        </w:rPr>
        <w:t>Говорили с депутатами НСГ, они на первом же собрании будут рассматривать вопрос о принятии закона</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Проект закона в НСГ есть.</w:t>
      </w:r>
    </w:p>
    <w:p w:rsidR="00510D10" w:rsidRDefault="001F0ED3" w:rsidP="00E17B2D">
      <w:pPr>
        <w:spacing w:after="0" w:line="35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Туфар Д.И. (советник):</w:t>
      </w:r>
    </w:p>
    <w:p w:rsidR="00510D10" w:rsidRDefault="001F0ED3" w:rsidP="00E17B2D">
      <w:pPr>
        <w:spacing w:after="0" w:line="35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sz w:val="24"/>
        </w:rPr>
        <w:t xml:space="preserve">Пока НСГ </w:t>
      </w:r>
      <w:proofErr w:type="gramStart"/>
      <w:r>
        <w:rPr>
          <w:rFonts w:ascii="Times New Roman" w:eastAsia="Times New Roman" w:hAnsi="Times New Roman" w:cs="Times New Roman"/>
          <w:sz w:val="24"/>
        </w:rPr>
        <w:t>соберутся ,</w:t>
      </w:r>
      <w:proofErr w:type="gramEnd"/>
      <w:r>
        <w:rPr>
          <w:rFonts w:ascii="Times New Roman" w:eastAsia="Times New Roman" w:hAnsi="Times New Roman" w:cs="Times New Roman"/>
          <w:sz w:val="24"/>
        </w:rPr>
        <w:t xml:space="preserve"> предлагаю просить Налоговую инспекцию, чтобы этих людей пока не трогали. </w:t>
      </w:r>
    </w:p>
    <w:p w:rsidR="00510D10" w:rsidRDefault="001F0ED3" w:rsidP="00E17B2D">
      <w:pPr>
        <w:spacing w:after="0" w:line="35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Желез Б.М. (советник):</w:t>
      </w:r>
    </w:p>
    <w:p w:rsidR="00510D10" w:rsidRDefault="001F0ED3" w:rsidP="00E17B2D">
      <w:pPr>
        <w:spacing w:after="0" w:line="35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Когда Высшая Судебная Палата отменила решение по выдаче патентов, я созвонился с примарами. Примар Чадыр Лунги взял на себя ответственность, они выдают патенты. Но любая Налоговая может наказать. Единственный выход через НСГ.</w:t>
      </w:r>
    </w:p>
    <w:p w:rsidR="00510D10" w:rsidRDefault="00510D10" w:rsidP="00E17B2D">
      <w:pPr>
        <w:spacing w:after="0" w:line="350" w:lineRule="auto"/>
        <w:jc w:val="both"/>
        <w:rPr>
          <w:rFonts w:ascii="Times New Roman" w:eastAsia="Times New Roman" w:hAnsi="Times New Roman" w:cs="Times New Roman"/>
          <w:b/>
          <w:i/>
          <w:sz w:val="24"/>
        </w:rPr>
      </w:pPr>
    </w:p>
    <w:p w:rsidR="00A415F7" w:rsidRDefault="00732DA2" w:rsidP="00E17B2D">
      <w:pPr>
        <w:keepNext/>
        <w:keepLines/>
        <w:spacing w:after="0" w:line="39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F0ED3">
        <w:rPr>
          <w:rFonts w:ascii="Times New Roman" w:eastAsia="Times New Roman" w:hAnsi="Times New Roman" w:cs="Times New Roman"/>
          <w:sz w:val="24"/>
        </w:rPr>
        <w:t>Рассмотрев заявление от патентообладателей</w:t>
      </w:r>
      <w:r w:rsidR="00A415F7">
        <w:rPr>
          <w:rFonts w:ascii="Times New Roman" w:eastAsia="Times New Roman" w:hAnsi="Times New Roman" w:cs="Times New Roman"/>
          <w:sz w:val="24"/>
        </w:rPr>
        <w:t xml:space="preserve"> за </w:t>
      </w:r>
      <w:proofErr w:type="gramStart"/>
      <w:r w:rsidR="00A415F7">
        <w:rPr>
          <w:rFonts w:ascii="Times New Roman" w:eastAsia="Times New Roman" w:hAnsi="Times New Roman" w:cs="Times New Roman"/>
          <w:sz w:val="24"/>
        </w:rPr>
        <w:t>вх.№</w:t>
      </w:r>
      <w:proofErr w:type="gramEnd"/>
      <w:r w:rsidR="00A415F7">
        <w:rPr>
          <w:rFonts w:ascii="Times New Roman" w:eastAsia="Times New Roman" w:hAnsi="Times New Roman" w:cs="Times New Roman"/>
          <w:sz w:val="24"/>
        </w:rPr>
        <w:t xml:space="preserve">548 от 07.10.2021г. </w:t>
      </w:r>
      <w:r w:rsidR="001F0ED3">
        <w:rPr>
          <w:rFonts w:ascii="Times New Roman" w:eastAsia="Times New Roman" w:hAnsi="Times New Roman" w:cs="Times New Roman"/>
          <w:sz w:val="24"/>
        </w:rPr>
        <w:t>,</w:t>
      </w:r>
      <w:r w:rsidR="00A415F7">
        <w:rPr>
          <w:rFonts w:ascii="Times New Roman" w:eastAsia="Times New Roman" w:hAnsi="Times New Roman" w:cs="Times New Roman"/>
          <w:sz w:val="24"/>
        </w:rPr>
        <w:t xml:space="preserve"> руководствуясь ч.(1) ст.14 Закона РМ </w:t>
      </w:r>
      <w:r w:rsidR="00A415F7">
        <w:rPr>
          <w:rFonts w:ascii="Segoe UI Symbol" w:eastAsia="Segoe UI Symbol" w:hAnsi="Segoe UI Symbol" w:cs="Segoe UI Symbol"/>
          <w:sz w:val="24"/>
        </w:rPr>
        <w:t>№</w:t>
      </w:r>
      <w:r w:rsidR="00A415F7">
        <w:rPr>
          <w:rFonts w:ascii="Times New Roman" w:eastAsia="Times New Roman" w:hAnsi="Times New Roman" w:cs="Times New Roman"/>
          <w:sz w:val="24"/>
        </w:rPr>
        <w:t>;</w:t>
      </w:r>
      <w:r w:rsidR="00A415F7">
        <w:rPr>
          <w:rFonts w:ascii="Segoe UI Symbol" w:eastAsia="Segoe UI Symbol" w:hAnsi="Segoe UI Symbol" w:cs="Segoe UI Symbol"/>
          <w:sz w:val="24"/>
        </w:rPr>
        <w:t>№</w:t>
      </w:r>
      <w:r w:rsidR="00A415F7">
        <w:rPr>
          <w:rFonts w:ascii="Times New Roman" w:eastAsia="Times New Roman" w:hAnsi="Times New Roman" w:cs="Times New Roman"/>
          <w:sz w:val="24"/>
        </w:rPr>
        <w:t>: от 28.12.2006г. О местном публичном управлении,</w:t>
      </w:r>
    </w:p>
    <w:p w:rsidR="00510D10" w:rsidRDefault="00510D10" w:rsidP="00E17B2D">
      <w:pPr>
        <w:spacing w:after="0" w:line="394" w:lineRule="auto"/>
        <w:jc w:val="both"/>
        <w:rPr>
          <w:rFonts w:ascii="Times New Roman" w:eastAsia="Times New Roman" w:hAnsi="Times New Roman" w:cs="Times New Roman"/>
          <w:sz w:val="24"/>
        </w:rPr>
      </w:pPr>
    </w:p>
    <w:p w:rsidR="00510D10" w:rsidRDefault="001F0ED3" w:rsidP="00BF36DB">
      <w:pPr>
        <w:spacing w:after="0" w:line="39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spacing w:after="0" w:line="394" w:lineRule="auto"/>
        <w:jc w:val="both"/>
        <w:rPr>
          <w:rFonts w:ascii="Times New Roman" w:eastAsia="Times New Roman" w:hAnsi="Times New Roman" w:cs="Times New Roman"/>
          <w:sz w:val="24"/>
        </w:rPr>
      </w:pPr>
      <w:r>
        <w:rPr>
          <w:rFonts w:ascii="Times New Roman" w:eastAsia="Times New Roman" w:hAnsi="Times New Roman" w:cs="Times New Roman"/>
          <w:sz w:val="24"/>
        </w:rPr>
        <w:t>1.Обязать примэрию совместно с городским Советом выйти с ходатайством к Исполнительному комитету и депутатам НСГ о принятии в первоочередном порядке, нового Закона о выдаче патентов и налогового свидетельства для патентообладателей.</w:t>
      </w:r>
    </w:p>
    <w:p w:rsidR="00510D10" w:rsidRDefault="001F0ED3" w:rsidP="00E17B2D">
      <w:pPr>
        <w:spacing w:after="0" w:line="394"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"За"-19 советников (единогласно)</w:t>
      </w:r>
    </w:p>
    <w:p w:rsidR="00510D10" w:rsidRDefault="00510D10" w:rsidP="00E17B2D">
      <w:pPr>
        <w:spacing w:after="0" w:line="394" w:lineRule="auto"/>
        <w:jc w:val="both"/>
        <w:rPr>
          <w:rFonts w:ascii="Times New Roman" w:eastAsia="Times New Roman" w:hAnsi="Times New Roman" w:cs="Times New Roman"/>
          <w:sz w:val="24"/>
        </w:rPr>
      </w:pPr>
    </w:p>
    <w:p w:rsidR="00510D10" w:rsidRDefault="00510D10" w:rsidP="00E17B2D">
      <w:pPr>
        <w:spacing w:after="0" w:line="350" w:lineRule="auto"/>
        <w:jc w:val="both"/>
        <w:rPr>
          <w:rFonts w:ascii="Times New Roman" w:eastAsia="Times New Roman" w:hAnsi="Times New Roman" w:cs="Times New Roman"/>
          <w:sz w:val="24"/>
        </w:rPr>
      </w:pPr>
    </w:p>
    <w:p w:rsidR="00510D10" w:rsidRPr="00E17B2D" w:rsidRDefault="001F0ED3" w:rsidP="00E17B2D">
      <w:pPr>
        <w:spacing w:after="0" w:line="35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6/10. О рассмотрении решения суда по футбольному клубу «</w:t>
      </w:r>
      <w:r w:rsidR="00F3641A">
        <w:rPr>
          <w:rFonts w:ascii="Times New Roman" w:eastAsia="Times New Roman" w:hAnsi="Times New Roman" w:cs="Times New Roman"/>
          <w:b/>
          <w:i/>
          <w:sz w:val="28"/>
          <w:szCs w:val="28"/>
        </w:rPr>
        <w:t>ХХХХХ</w:t>
      </w:r>
      <w:r w:rsidRPr="00E17B2D">
        <w:rPr>
          <w:rFonts w:ascii="Times New Roman" w:eastAsia="Times New Roman" w:hAnsi="Times New Roman" w:cs="Times New Roman"/>
          <w:b/>
          <w:i/>
          <w:sz w:val="28"/>
          <w:szCs w:val="28"/>
        </w:rPr>
        <w:t>»</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(Протокол специализированной комиссии по правам человека. Законности и СМИ от 12.10.2021г.)</w:t>
      </w:r>
    </w:p>
    <w:p w:rsidR="00510D10" w:rsidRDefault="001F0ED3" w:rsidP="00E17B2D">
      <w:pPr>
        <w:spacing w:after="0" w:line="350" w:lineRule="auto"/>
        <w:jc w:val="right"/>
        <w:rPr>
          <w:rFonts w:ascii="Times New Roman" w:eastAsia="Times New Roman" w:hAnsi="Times New Roman" w:cs="Times New Roman"/>
          <w:b/>
          <w:i/>
          <w:sz w:val="24"/>
        </w:rPr>
      </w:pPr>
      <w:r>
        <w:rPr>
          <w:rFonts w:ascii="Times New Roman" w:eastAsia="Times New Roman" w:hAnsi="Times New Roman" w:cs="Times New Roman"/>
          <w:b/>
          <w:i/>
          <w:sz w:val="24"/>
        </w:rPr>
        <w:t>Докладывает: Копущулу Г.И.</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Копущулу Г.И. (советник) </w:t>
      </w:r>
      <w:proofErr w:type="gramStart"/>
      <w:r>
        <w:rPr>
          <w:rFonts w:ascii="Times New Roman" w:eastAsia="Times New Roman" w:hAnsi="Times New Roman" w:cs="Times New Roman"/>
          <w:sz w:val="24"/>
        </w:rPr>
        <w:t>Зачитал  решение</w:t>
      </w:r>
      <w:proofErr w:type="gramEnd"/>
      <w:r>
        <w:rPr>
          <w:rFonts w:ascii="Times New Roman" w:eastAsia="Times New Roman" w:hAnsi="Times New Roman" w:cs="Times New Roman"/>
          <w:sz w:val="24"/>
        </w:rPr>
        <w:t xml:space="preserve"> суда Комрат от 29.09.2021г..</w:t>
      </w:r>
    </w:p>
    <w:p w:rsidR="00510D10" w:rsidRDefault="001F0ED3" w:rsidP="00E17B2D">
      <w:pPr>
        <w:keepNext/>
        <w:keepLines/>
        <w:spacing w:after="0" w:line="252" w:lineRule="auto"/>
        <w:ind w:firstLine="720"/>
        <w:jc w:val="both"/>
        <w:rPr>
          <w:rFonts w:ascii="Times New Roman" w:eastAsia="Times New Roman" w:hAnsi="Times New Roman" w:cs="Times New Roman"/>
          <w:b/>
          <w:sz w:val="26"/>
        </w:rPr>
      </w:pPr>
      <w:r>
        <w:rPr>
          <w:rFonts w:ascii="Times New Roman" w:eastAsia="Times New Roman" w:hAnsi="Times New Roman" w:cs="Times New Roman"/>
          <w:b/>
          <w:color w:val="000000"/>
          <w:sz w:val="26"/>
        </w:rPr>
        <w:t xml:space="preserve">Административный иск Общественного объединения </w:t>
      </w:r>
      <w:r w:rsidR="00F3641A">
        <w:rPr>
          <w:rFonts w:ascii="Times New Roman" w:eastAsia="Times New Roman" w:hAnsi="Times New Roman" w:cs="Times New Roman"/>
          <w:b/>
          <w:color w:val="000000"/>
          <w:sz w:val="26"/>
        </w:rPr>
        <w:t>ХХХХХ</w:t>
      </w:r>
      <w:r>
        <w:rPr>
          <w:rFonts w:ascii="Times New Roman" w:eastAsia="Times New Roman" w:hAnsi="Times New Roman" w:cs="Times New Roman"/>
          <w:b/>
          <w:color w:val="000000"/>
          <w:sz w:val="26"/>
        </w:rPr>
        <w:t xml:space="preserve"> «</w:t>
      </w:r>
      <w:r w:rsidR="00F3641A">
        <w:rPr>
          <w:rFonts w:ascii="Times New Roman" w:eastAsia="Times New Roman" w:hAnsi="Times New Roman" w:cs="Times New Roman"/>
          <w:b/>
          <w:color w:val="000000"/>
          <w:sz w:val="26"/>
        </w:rPr>
        <w:t>ХХХХХХХ</w:t>
      </w:r>
      <w:r>
        <w:rPr>
          <w:rFonts w:ascii="Times New Roman" w:eastAsia="Times New Roman" w:hAnsi="Times New Roman" w:cs="Times New Roman"/>
          <w:b/>
          <w:color w:val="000000"/>
          <w:sz w:val="26"/>
        </w:rPr>
        <w:t>» к примару города Вулкэнешть:</w:t>
      </w:r>
    </w:p>
    <w:p w:rsidR="00510D10" w:rsidRDefault="001F0ED3" w:rsidP="00E17B2D">
      <w:pPr>
        <w:numPr>
          <w:ilvl w:val="0"/>
          <w:numId w:val="6"/>
        </w:numPr>
        <w:tabs>
          <w:tab w:val="left" w:pos="1080"/>
        </w:tabs>
        <w:spacing w:after="0" w:line="252" w:lineRule="auto"/>
        <w:jc w:val="both"/>
        <w:rPr>
          <w:rFonts w:ascii="Calibri" w:eastAsia="Calibri" w:hAnsi="Calibri" w:cs="Calibri"/>
          <w:sz w:val="20"/>
        </w:rPr>
      </w:pPr>
      <w:r>
        <w:rPr>
          <w:rFonts w:ascii="Calibri" w:eastAsia="Calibri" w:hAnsi="Calibri" w:cs="Calibri"/>
          <w:color w:val="000000"/>
          <w:sz w:val="20"/>
        </w:rPr>
        <w:t xml:space="preserve">о признании незаконным бездействия примара города Вулкэнешть в части отказа в перечислении на расчетный счет Общественного объединения </w:t>
      </w:r>
      <w:r w:rsidR="00F3641A">
        <w:rPr>
          <w:rFonts w:ascii="Calibri" w:eastAsia="Calibri" w:hAnsi="Calibri" w:cs="Calibri"/>
          <w:color w:val="000000"/>
          <w:sz w:val="20"/>
        </w:rPr>
        <w:t>ХХХХХХХХ</w:t>
      </w:r>
      <w:r>
        <w:rPr>
          <w:rFonts w:ascii="Calibri" w:eastAsia="Calibri" w:hAnsi="Calibri" w:cs="Calibri"/>
          <w:color w:val="000000"/>
          <w:sz w:val="20"/>
        </w:rPr>
        <w:t xml:space="preserve"> «</w:t>
      </w:r>
      <w:r w:rsidR="00F3641A">
        <w:rPr>
          <w:rFonts w:ascii="Calibri" w:eastAsia="Calibri" w:hAnsi="Calibri" w:cs="Calibri"/>
          <w:color w:val="000000"/>
          <w:sz w:val="20"/>
        </w:rPr>
        <w:t>ХХХХ</w:t>
      </w:r>
      <w:r>
        <w:rPr>
          <w:rFonts w:ascii="Calibri" w:eastAsia="Calibri" w:hAnsi="Calibri" w:cs="Calibri"/>
          <w:color w:val="000000"/>
          <w:sz w:val="20"/>
        </w:rPr>
        <w:t>» денежной суммы в размере 20000 леев;</w:t>
      </w:r>
    </w:p>
    <w:p w:rsidR="00510D10" w:rsidRDefault="001F0ED3" w:rsidP="00E17B2D">
      <w:pPr>
        <w:numPr>
          <w:ilvl w:val="0"/>
          <w:numId w:val="6"/>
        </w:numPr>
        <w:tabs>
          <w:tab w:val="left" w:pos="1080"/>
        </w:tabs>
        <w:spacing w:after="0" w:line="259" w:lineRule="auto"/>
        <w:ind w:firstLine="700"/>
        <w:jc w:val="both"/>
        <w:rPr>
          <w:rFonts w:ascii="Calibri" w:eastAsia="Calibri" w:hAnsi="Calibri" w:cs="Calibri"/>
          <w:sz w:val="20"/>
        </w:rPr>
      </w:pPr>
      <w:r>
        <w:rPr>
          <w:rFonts w:ascii="Calibri" w:eastAsia="Calibri" w:hAnsi="Calibri" w:cs="Calibri"/>
          <w:color w:val="000000"/>
          <w:sz w:val="20"/>
        </w:rPr>
        <w:t xml:space="preserve">об обязании примара города Вулкэнешть исполнить обязательство, содержащееся в абзаце 4 пункта 28 Решения Вулкэнештского городского совета от 21 мая 2020 года (Протокол </w:t>
      </w:r>
      <w:r>
        <w:rPr>
          <w:rFonts w:ascii="Segoe UI Symbol" w:eastAsia="Segoe UI Symbol" w:hAnsi="Segoe UI Symbol" w:cs="Segoe UI Symbol"/>
          <w:color w:val="000000"/>
          <w:sz w:val="20"/>
        </w:rPr>
        <w:t>№</w:t>
      </w:r>
      <w:r>
        <w:rPr>
          <w:rFonts w:ascii="Calibri" w:eastAsia="Calibri" w:hAnsi="Calibri" w:cs="Calibri"/>
          <w:color w:val="000000"/>
          <w:sz w:val="20"/>
        </w:rPr>
        <w:t xml:space="preserve">2) «О распределении свободных бюджетных остатков по состоянию на 31.12.2019 года» путем перечисления на расчетный счет Общественного объединения </w:t>
      </w:r>
      <w:r w:rsidR="00F3641A">
        <w:rPr>
          <w:rFonts w:ascii="Calibri" w:eastAsia="Calibri" w:hAnsi="Calibri" w:cs="Calibri"/>
          <w:color w:val="000000"/>
          <w:sz w:val="20"/>
        </w:rPr>
        <w:t xml:space="preserve">ХХХХХХХХ «ХХХХ» </w:t>
      </w:r>
      <w:r>
        <w:rPr>
          <w:rFonts w:ascii="Calibri" w:eastAsia="Calibri" w:hAnsi="Calibri" w:cs="Calibri"/>
          <w:color w:val="000000"/>
          <w:sz w:val="20"/>
        </w:rPr>
        <w:t xml:space="preserve">денежной суммы в размере 20000 леев - </w:t>
      </w:r>
      <w:r>
        <w:rPr>
          <w:rFonts w:ascii="Calibri" w:eastAsia="Calibri" w:hAnsi="Calibri" w:cs="Calibri"/>
          <w:b/>
          <w:color w:val="000000"/>
          <w:sz w:val="20"/>
        </w:rPr>
        <w:t>удовлетворить.</w:t>
      </w:r>
    </w:p>
    <w:p w:rsidR="00510D10" w:rsidRDefault="001F0ED3" w:rsidP="00E17B2D">
      <w:pPr>
        <w:spacing w:after="0" w:line="240" w:lineRule="auto"/>
        <w:ind w:firstLine="700"/>
        <w:jc w:val="both"/>
        <w:rPr>
          <w:rFonts w:ascii="Calibri" w:eastAsia="Calibri" w:hAnsi="Calibri" w:cs="Calibri"/>
          <w:sz w:val="20"/>
        </w:rPr>
      </w:pPr>
      <w:r>
        <w:rPr>
          <w:rFonts w:ascii="Calibri" w:eastAsia="Calibri" w:hAnsi="Calibri" w:cs="Calibri"/>
          <w:color w:val="000000"/>
          <w:sz w:val="20"/>
        </w:rPr>
        <w:lastRenderedPageBreak/>
        <w:t xml:space="preserve">Признать незаконным бездействие примара города Вулкэнешть, выразившееся в отказе от исполнения обязательства, содержащегося в абзаце 4 пункта 28 Решения </w:t>
      </w:r>
      <w:r>
        <w:rPr>
          <w:rFonts w:ascii="Segoe UI Symbol" w:eastAsia="Segoe UI Symbol" w:hAnsi="Segoe UI Symbol" w:cs="Segoe UI Symbol"/>
          <w:color w:val="000000"/>
          <w:sz w:val="20"/>
        </w:rPr>
        <w:t>№</w:t>
      </w:r>
      <w:r>
        <w:rPr>
          <w:rFonts w:ascii="Calibri" w:eastAsia="Calibri" w:hAnsi="Calibri" w:cs="Calibri"/>
          <w:color w:val="000000"/>
          <w:sz w:val="20"/>
        </w:rPr>
        <w:t xml:space="preserve">2/7 Вулкэнештского городского совета от 21 мая 2020 года (Протокол </w:t>
      </w:r>
      <w:r>
        <w:rPr>
          <w:rFonts w:ascii="Segoe UI Symbol" w:eastAsia="Segoe UI Symbol" w:hAnsi="Segoe UI Symbol" w:cs="Segoe UI Symbol"/>
          <w:color w:val="000000"/>
          <w:sz w:val="20"/>
        </w:rPr>
        <w:t>№</w:t>
      </w:r>
      <w:r>
        <w:rPr>
          <w:rFonts w:ascii="Calibri" w:eastAsia="Calibri" w:hAnsi="Calibri" w:cs="Calibri"/>
          <w:color w:val="000000"/>
          <w:sz w:val="20"/>
        </w:rPr>
        <w:t xml:space="preserve">2) «О распределении свободных бюджетных остатков по состоянию на 31.12.2019 года» и перечисления на расчетный счет Общественного объединения </w:t>
      </w:r>
      <w:r w:rsidR="00F3641A">
        <w:rPr>
          <w:rFonts w:ascii="Calibri" w:eastAsia="Calibri" w:hAnsi="Calibri" w:cs="Calibri"/>
          <w:color w:val="000000"/>
          <w:sz w:val="20"/>
        </w:rPr>
        <w:t>ХХХХХХХХ «</w:t>
      </w:r>
      <w:proofErr w:type="gramStart"/>
      <w:r w:rsidR="00F3641A">
        <w:rPr>
          <w:rFonts w:ascii="Calibri" w:eastAsia="Calibri" w:hAnsi="Calibri" w:cs="Calibri"/>
          <w:color w:val="000000"/>
          <w:sz w:val="20"/>
        </w:rPr>
        <w:t xml:space="preserve">ХХХХ» </w:t>
      </w:r>
      <w:r>
        <w:rPr>
          <w:rFonts w:ascii="Calibri" w:eastAsia="Calibri" w:hAnsi="Calibri" w:cs="Calibri"/>
          <w:color w:val="000000"/>
          <w:sz w:val="20"/>
        </w:rPr>
        <w:t xml:space="preserve"> денежной</w:t>
      </w:r>
      <w:proofErr w:type="gramEnd"/>
      <w:r>
        <w:rPr>
          <w:rFonts w:ascii="Calibri" w:eastAsia="Calibri" w:hAnsi="Calibri" w:cs="Calibri"/>
          <w:color w:val="000000"/>
          <w:sz w:val="20"/>
        </w:rPr>
        <w:t xml:space="preserve"> суммы в размере 20000 деев.</w:t>
      </w:r>
    </w:p>
    <w:p w:rsidR="00510D10" w:rsidRDefault="001F0ED3" w:rsidP="00E17B2D">
      <w:pPr>
        <w:spacing w:after="0" w:line="350" w:lineRule="auto"/>
        <w:jc w:val="both"/>
        <w:rPr>
          <w:rFonts w:ascii="Times New Roman" w:eastAsia="Times New Roman" w:hAnsi="Times New Roman" w:cs="Times New Roman"/>
          <w:b/>
          <w:sz w:val="24"/>
        </w:rPr>
      </w:pPr>
      <w:r>
        <w:rPr>
          <w:rFonts w:ascii="Calibri" w:eastAsia="Calibri" w:hAnsi="Calibri" w:cs="Calibri"/>
          <w:color w:val="000000"/>
        </w:rPr>
        <w:t xml:space="preserve">Обязать примара города Вулкэнешть исполнить обязательство, содержащееся в абзаце 4 пункта 28 Решения </w:t>
      </w:r>
      <w:r>
        <w:rPr>
          <w:rFonts w:ascii="Segoe UI Symbol" w:eastAsia="Segoe UI Symbol" w:hAnsi="Segoe UI Symbol" w:cs="Segoe UI Symbol"/>
          <w:color w:val="000000"/>
        </w:rPr>
        <w:t>№</w:t>
      </w:r>
      <w:r>
        <w:rPr>
          <w:rFonts w:ascii="Calibri" w:eastAsia="Calibri" w:hAnsi="Calibri" w:cs="Calibri"/>
          <w:color w:val="000000"/>
        </w:rPr>
        <w:t xml:space="preserve">2/7 Вулкэнештского городского совета от 21 мая 2020 года (Протокол </w:t>
      </w:r>
      <w:r>
        <w:rPr>
          <w:rFonts w:ascii="Segoe UI Symbol" w:eastAsia="Segoe UI Symbol" w:hAnsi="Segoe UI Symbol" w:cs="Segoe UI Symbol"/>
          <w:color w:val="000000"/>
        </w:rPr>
        <w:t>№</w:t>
      </w:r>
      <w:r>
        <w:rPr>
          <w:rFonts w:ascii="Calibri" w:eastAsia="Calibri" w:hAnsi="Calibri" w:cs="Calibri"/>
          <w:color w:val="000000"/>
        </w:rPr>
        <w:t xml:space="preserve">2) «О распределении свободных бюджетных остатков по состоянию на 31.12.2019 года» путем перечисления на расчетный счет Общественного объединения </w:t>
      </w:r>
      <w:r w:rsidR="00F3641A">
        <w:rPr>
          <w:rFonts w:ascii="Calibri" w:eastAsia="Calibri" w:hAnsi="Calibri" w:cs="Calibri"/>
          <w:color w:val="000000"/>
          <w:sz w:val="20"/>
        </w:rPr>
        <w:t xml:space="preserve">ХХХХХХХХ «ХХХХ» </w:t>
      </w:r>
      <w:r>
        <w:rPr>
          <w:rFonts w:ascii="Calibri" w:eastAsia="Calibri" w:hAnsi="Calibri" w:cs="Calibri"/>
          <w:color w:val="000000"/>
        </w:rPr>
        <w:t>денежной суммы в размере 20000 леев (двадцать тысяч леев).</w:t>
      </w:r>
      <w:r>
        <w:rPr>
          <w:rFonts w:ascii="Calibri" w:eastAsia="Calibri" w:hAnsi="Calibri" w:cs="Calibri"/>
          <w:color w:val="000000"/>
        </w:rPr>
        <w:tab/>
      </w:r>
    </w:p>
    <w:p w:rsidR="00A415F7" w:rsidRDefault="001F0ED3" w:rsidP="00E17B2D">
      <w:pPr>
        <w:keepNext/>
        <w:keepLines/>
        <w:spacing w:after="0" w:line="394"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     </w:t>
      </w:r>
      <w:r>
        <w:rPr>
          <w:rFonts w:ascii="Times New Roman" w:eastAsia="Times New Roman" w:hAnsi="Times New Roman" w:cs="Times New Roman"/>
          <w:sz w:val="24"/>
        </w:rPr>
        <w:t>Заслушав доклад председателя профильной комиссии,</w:t>
      </w:r>
      <w:r w:rsidR="00A415F7">
        <w:rPr>
          <w:rFonts w:ascii="Times New Roman" w:eastAsia="Times New Roman" w:hAnsi="Times New Roman" w:cs="Times New Roman"/>
          <w:sz w:val="24"/>
        </w:rPr>
        <w:t xml:space="preserve"> руководствуясь ч.(1) ст.14 Закона РМ </w:t>
      </w:r>
      <w:proofErr w:type="gramStart"/>
      <w:r w:rsidR="00A415F7">
        <w:rPr>
          <w:rFonts w:ascii="Segoe UI Symbol" w:eastAsia="Segoe UI Symbol" w:hAnsi="Segoe UI Symbol" w:cs="Segoe UI Symbol"/>
          <w:sz w:val="24"/>
        </w:rPr>
        <w:t>№</w:t>
      </w:r>
      <w:r w:rsidR="00A415F7">
        <w:rPr>
          <w:rFonts w:ascii="Times New Roman" w:eastAsia="Times New Roman" w:hAnsi="Times New Roman" w:cs="Times New Roman"/>
          <w:sz w:val="24"/>
        </w:rPr>
        <w:t>;</w:t>
      </w:r>
      <w:r w:rsidR="00A415F7">
        <w:rPr>
          <w:rFonts w:ascii="Segoe UI Symbol" w:eastAsia="Segoe UI Symbol" w:hAnsi="Segoe UI Symbol" w:cs="Segoe UI Symbol"/>
          <w:sz w:val="24"/>
        </w:rPr>
        <w:t>№</w:t>
      </w:r>
      <w:proofErr w:type="gramEnd"/>
      <w:r w:rsidR="00A415F7">
        <w:rPr>
          <w:rFonts w:ascii="Times New Roman" w:eastAsia="Times New Roman" w:hAnsi="Times New Roman" w:cs="Times New Roman"/>
          <w:sz w:val="24"/>
        </w:rPr>
        <w:t>: от 28.12.2006г. О местном публичном управлении,</w:t>
      </w:r>
    </w:p>
    <w:p w:rsidR="00510D10" w:rsidRDefault="00510D10" w:rsidP="00E17B2D">
      <w:pPr>
        <w:spacing w:after="0" w:line="350" w:lineRule="auto"/>
        <w:jc w:val="both"/>
        <w:rPr>
          <w:rFonts w:ascii="Times New Roman" w:eastAsia="Times New Roman" w:hAnsi="Times New Roman" w:cs="Times New Roman"/>
          <w:i/>
          <w:sz w:val="24"/>
        </w:rPr>
      </w:pPr>
    </w:p>
    <w:p w:rsidR="00510D10" w:rsidRDefault="001F0ED3" w:rsidP="00BF36DB">
      <w:pPr>
        <w:spacing w:after="0" w:line="38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1.Принять резолютивную часть решения суда Комрат от 29.09.2021г. по административному делу по административному иску Общественного объединения </w:t>
      </w:r>
      <w:r w:rsidR="00F3641A">
        <w:rPr>
          <w:rFonts w:ascii="Calibri" w:eastAsia="Calibri" w:hAnsi="Calibri" w:cs="Calibri"/>
          <w:color w:val="000000"/>
          <w:sz w:val="20"/>
        </w:rPr>
        <w:t xml:space="preserve">ХХХХХХХХ «ХХХХ» </w:t>
      </w:r>
      <w:r>
        <w:rPr>
          <w:rFonts w:ascii="Times New Roman" w:eastAsia="Times New Roman" w:hAnsi="Times New Roman" w:cs="Times New Roman"/>
          <w:sz w:val="24"/>
        </w:rPr>
        <w:t xml:space="preserve">примару г.Вулканешты, с третьим лицом, Вулканештским городским </w:t>
      </w:r>
      <w:proofErr w:type="gramStart"/>
      <w:r>
        <w:rPr>
          <w:rFonts w:ascii="Times New Roman" w:eastAsia="Times New Roman" w:hAnsi="Times New Roman" w:cs="Times New Roman"/>
          <w:sz w:val="24"/>
        </w:rPr>
        <w:t>Советом  к</w:t>
      </w:r>
      <w:proofErr w:type="gramEnd"/>
      <w:r>
        <w:rPr>
          <w:rFonts w:ascii="Times New Roman" w:eastAsia="Times New Roman" w:hAnsi="Times New Roman" w:cs="Times New Roman"/>
          <w:sz w:val="24"/>
        </w:rPr>
        <w:t xml:space="preserve"> сведению.</w:t>
      </w:r>
    </w:p>
    <w:p w:rsidR="00BF36DB" w:rsidRDefault="00BF36DB" w:rsidP="00E17B2D">
      <w:pPr>
        <w:spacing w:after="0"/>
        <w:jc w:val="both"/>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7 (Топал Н.Н.,Казаны Н.П., Туфар Д.И , Колиогло М.А., Станчу В.П., Холбан А.П., Чернев В.И.)</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sz w:val="24"/>
        </w:rPr>
        <w:t>нет</w:t>
      </w:r>
    </w:p>
    <w:p w:rsidR="00510D10" w:rsidRDefault="00510D10" w:rsidP="00E17B2D">
      <w:pPr>
        <w:spacing w:after="0" w:line="350" w:lineRule="auto"/>
        <w:jc w:val="both"/>
        <w:rPr>
          <w:rFonts w:ascii="Times New Roman" w:eastAsia="Times New Roman" w:hAnsi="Times New Roman" w:cs="Times New Roman"/>
          <w:sz w:val="24"/>
        </w:rPr>
      </w:pPr>
    </w:p>
    <w:p w:rsidR="00510D10" w:rsidRDefault="00510D10" w:rsidP="00E17B2D">
      <w:pPr>
        <w:spacing w:after="0" w:line="350" w:lineRule="auto"/>
        <w:jc w:val="both"/>
        <w:rPr>
          <w:rFonts w:ascii="Times New Roman" w:eastAsia="Times New Roman" w:hAnsi="Times New Roman" w:cs="Times New Roman"/>
          <w:sz w:val="24"/>
        </w:rPr>
      </w:pPr>
    </w:p>
    <w:p w:rsidR="00510D10" w:rsidRPr="00E17B2D" w:rsidRDefault="001F0ED3" w:rsidP="00E17B2D">
      <w:pPr>
        <w:spacing w:after="0" w:line="35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6/11.Информация о выполнении решения</w:t>
      </w:r>
    </w:p>
    <w:p w:rsidR="00510D10" w:rsidRPr="00E17B2D" w:rsidRDefault="001F0ED3" w:rsidP="00E17B2D">
      <w:pPr>
        <w:spacing w:after="0" w:line="35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 городского Совета г. Вулканешты от 29.03.2021г.</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(Протокол специализированной комиссии по правам человека. Законности и СМИ от 12.10.2021г.)</w:t>
      </w:r>
    </w:p>
    <w:p w:rsidR="00510D10" w:rsidRDefault="001F0ED3" w:rsidP="00E17B2D">
      <w:pPr>
        <w:spacing w:after="0" w:line="350" w:lineRule="auto"/>
        <w:jc w:val="right"/>
        <w:rPr>
          <w:rFonts w:ascii="Times New Roman" w:eastAsia="Times New Roman" w:hAnsi="Times New Roman" w:cs="Times New Roman"/>
          <w:b/>
          <w:i/>
          <w:sz w:val="24"/>
        </w:rPr>
      </w:pPr>
      <w:r>
        <w:rPr>
          <w:rFonts w:ascii="Times New Roman" w:eastAsia="Times New Roman" w:hAnsi="Times New Roman" w:cs="Times New Roman"/>
          <w:b/>
          <w:i/>
          <w:sz w:val="24"/>
        </w:rPr>
        <w:t>Докладывает: Копущулу Г.И.</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b/>
          <w:sz w:val="24"/>
        </w:rPr>
        <w:t>Мухина О.Ф. (председатель Совета):</w:t>
      </w:r>
    </w:p>
    <w:p w:rsidR="00510D10" w:rsidRDefault="001F0ED3" w:rsidP="00E17B2D">
      <w:pPr>
        <w:spacing w:after="0" w:line="35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Есть  заявление</w:t>
      </w:r>
      <w:proofErr w:type="gramEnd"/>
      <w:r>
        <w:rPr>
          <w:rFonts w:ascii="Times New Roman" w:eastAsia="Times New Roman" w:hAnsi="Times New Roman" w:cs="Times New Roman"/>
          <w:sz w:val="24"/>
        </w:rPr>
        <w:t xml:space="preserve"> </w:t>
      </w:r>
      <w:r w:rsidR="00F3641A">
        <w:rPr>
          <w:rFonts w:ascii="Times New Roman" w:eastAsia="Times New Roman" w:hAnsi="Times New Roman" w:cs="Times New Roman"/>
          <w:sz w:val="24"/>
        </w:rPr>
        <w:t>ХХХХХ</w:t>
      </w:r>
      <w:r>
        <w:rPr>
          <w:rFonts w:ascii="Times New Roman" w:eastAsia="Times New Roman" w:hAnsi="Times New Roman" w:cs="Times New Roman"/>
          <w:sz w:val="24"/>
        </w:rPr>
        <w:t>.в адрес Примэрии и Совета</w:t>
      </w:r>
      <w:r w:rsidR="00A415F7">
        <w:rPr>
          <w:rFonts w:ascii="Times New Roman" w:eastAsia="Times New Roman" w:hAnsi="Times New Roman" w:cs="Times New Roman"/>
          <w:sz w:val="24"/>
        </w:rPr>
        <w:t xml:space="preserve"> за вх.№ 976/6 от 08.10.2021г.</w:t>
      </w:r>
    </w:p>
    <w:p w:rsidR="00DB4CE5" w:rsidRDefault="00DB4CE5" w:rsidP="00E17B2D">
      <w:pPr>
        <w:spacing w:after="0" w:line="350" w:lineRule="auto"/>
        <w:jc w:val="both"/>
        <w:rPr>
          <w:rFonts w:ascii="Times New Roman" w:eastAsia="Times New Roman" w:hAnsi="Times New Roman" w:cs="Times New Roman"/>
          <w:sz w:val="24"/>
        </w:rPr>
      </w:pPr>
    </w:p>
    <w:p w:rsidR="00DB4CE5" w:rsidRDefault="00DB4CE5" w:rsidP="00E17B2D">
      <w:pPr>
        <w:keepNext/>
        <w:keepLines/>
        <w:spacing w:after="0" w:line="394"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roofErr w:type="gramStart"/>
      <w:r>
        <w:rPr>
          <w:rFonts w:ascii="Times New Roman" w:eastAsia="Times New Roman" w:hAnsi="Times New Roman" w:cs="Times New Roman"/>
          <w:sz w:val="24"/>
        </w:rPr>
        <w:t>Рассмотрев  доклад</w:t>
      </w:r>
      <w:proofErr w:type="gramEnd"/>
      <w:r>
        <w:rPr>
          <w:rFonts w:ascii="Times New Roman" w:eastAsia="Times New Roman" w:hAnsi="Times New Roman" w:cs="Times New Roman"/>
          <w:sz w:val="24"/>
        </w:rPr>
        <w:t xml:space="preserve"> председателя профильной комиссии о зачвлении </w:t>
      </w:r>
      <w:r w:rsidR="00F3641A">
        <w:rPr>
          <w:rFonts w:ascii="Times New Roman" w:eastAsia="Times New Roman" w:hAnsi="Times New Roman" w:cs="Times New Roman"/>
          <w:sz w:val="24"/>
        </w:rPr>
        <w:t>ХХХХ</w:t>
      </w:r>
      <w:r>
        <w:rPr>
          <w:rFonts w:ascii="Times New Roman" w:eastAsia="Times New Roman" w:hAnsi="Times New Roman" w:cs="Times New Roman"/>
          <w:sz w:val="24"/>
        </w:rPr>
        <w:t xml:space="preserve">.в адрес Совета за вх.№ </w:t>
      </w:r>
      <w:r w:rsidR="00F3641A">
        <w:rPr>
          <w:rFonts w:ascii="Times New Roman" w:eastAsia="Times New Roman" w:hAnsi="Times New Roman" w:cs="Times New Roman"/>
          <w:sz w:val="24"/>
        </w:rPr>
        <w:t>ХХХ</w:t>
      </w:r>
      <w:r>
        <w:rPr>
          <w:rFonts w:ascii="Times New Roman" w:eastAsia="Times New Roman" w:hAnsi="Times New Roman" w:cs="Times New Roman"/>
          <w:sz w:val="24"/>
        </w:rPr>
        <w:t xml:space="preserve"> от 08.10.2021г., руководствуясь ч.(1) ст.14 Закона РМ </w:t>
      </w:r>
      <w:r>
        <w:rPr>
          <w:rFonts w:ascii="Segoe UI Symbol" w:eastAsia="Segoe UI Symbol" w:hAnsi="Segoe UI Symbol" w:cs="Segoe UI Symbol"/>
          <w:sz w:val="24"/>
        </w:rPr>
        <w:t>№</w:t>
      </w:r>
      <w:r>
        <w:rPr>
          <w:rFonts w:ascii="Times New Roman" w:eastAsia="Times New Roman" w:hAnsi="Times New Roman" w:cs="Times New Roman"/>
          <w:sz w:val="24"/>
        </w:rPr>
        <w:t>;</w:t>
      </w:r>
      <w:r>
        <w:rPr>
          <w:rFonts w:ascii="Segoe UI Symbol" w:eastAsia="Segoe UI Symbol" w:hAnsi="Segoe UI Symbol" w:cs="Segoe UI Symbol"/>
          <w:sz w:val="24"/>
        </w:rPr>
        <w:t>№</w:t>
      </w:r>
      <w:r>
        <w:rPr>
          <w:rFonts w:ascii="Times New Roman" w:eastAsia="Times New Roman" w:hAnsi="Times New Roman" w:cs="Times New Roman"/>
          <w:sz w:val="24"/>
        </w:rPr>
        <w:t>: от 28.12.2006г. О местном публичном управлении,</w:t>
      </w:r>
    </w:p>
    <w:p w:rsidR="00510D10" w:rsidRPr="00E17B2D" w:rsidRDefault="001F0ED3" w:rsidP="00BF36DB">
      <w:pPr>
        <w:spacing w:after="0" w:line="350" w:lineRule="auto"/>
        <w:jc w:val="center"/>
        <w:rPr>
          <w:rFonts w:ascii="Times New Roman" w:eastAsia="Times New Roman" w:hAnsi="Times New Roman" w:cs="Times New Roman"/>
          <w:b/>
          <w:i/>
          <w:sz w:val="24"/>
        </w:rPr>
      </w:pPr>
      <w:r w:rsidRPr="00E17B2D">
        <w:rPr>
          <w:rFonts w:ascii="Times New Roman" w:eastAsia="Times New Roman" w:hAnsi="Times New Roman" w:cs="Times New Roman"/>
          <w:b/>
          <w:sz w:val="24"/>
        </w:rPr>
        <w:t>Совет решил:</w:t>
      </w:r>
    </w:p>
    <w:p w:rsidR="00510D10" w:rsidRPr="00A415F7" w:rsidRDefault="001F0ED3" w:rsidP="00E17B2D">
      <w:pPr>
        <w:spacing w:after="0"/>
        <w:jc w:val="both"/>
        <w:rPr>
          <w:rFonts w:ascii="Times New Roman" w:eastAsia="Times New Roman" w:hAnsi="Times New Roman" w:cs="Times New Roman"/>
          <w:sz w:val="24"/>
          <w:szCs w:val="24"/>
        </w:rPr>
      </w:pPr>
      <w:r w:rsidRPr="00A415F7">
        <w:rPr>
          <w:rFonts w:ascii="Times New Roman" w:eastAsia="Times New Roman" w:hAnsi="Times New Roman" w:cs="Times New Roman"/>
          <w:sz w:val="24"/>
          <w:szCs w:val="24"/>
        </w:rPr>
        <w:t xml:space="preserve">1. Оставить в силе решение Вулканештского городского Совета </w:t>
      </w:r>
      <w:r w:rsidRPr="00A415F7">
        <w:rPr>
          <w:rFonts w:ascii="Times New Roman" w:eastAsia="Segoe UI Symbol" w:hAnsi="Times New Roman" w:cs="Times New Roman"/>
          <w:sz w:val="24"/>
          <w:szCs w:val="24"/>
        </w:rPr>
        <w:t>№</w:t>
      </w:r>
      <w:r w:rsidRPr="00A415F7">
        <w:rPr>
          <w:rFonts w:ascii="Times New Roman" w:eastAsia="Times New Roman" w:hAnsi="Times New Roman" w:cs="Times New Roman"/>
          <w:sz w:val="24"/>
          <w:szCs w:val="24"/>
        </w:rPr>
        <w:t>3/1 от 29.03.2021г. "</w:t>
      </w:r>
      <w:r w:rsidR="00A415F7" w:rsidRPr="00A415F7">
        <w:rPr>
          <w:rFonts w:ascii="Times New Roman" w:hAnsi="Times New Roman" w:cs="Times New Roman"/>
          <w:sz w:val="24"/>
          <w:szCs w:val="24"/>
        </w:rPr>
        <w:t>3/1. О функционировании МП ЖКХ</w:t>
      </w:r>
      <w:r w:rsidRPr="00A415F7">
        <w:rPr>
          <w:rFonts w:ascii="Times New Roman" w:eastAsia="Times New Roman" w:hAnsi="Times New Roman" w:cs="Times New Roman"/>
          <w:sz w:val="24"/>
          <w:szCs w:val="24"/>
        </w:rPr>
        <w:t>"</w:t>
      </w:r>
      <w:r w:rsidR="00A415F7" w:rsidRPr="00A415F7">
        <w:rPr>
          <w:rFonts w:ascii="Times New Roman" w:eastAsia="Times New Roman" w:hAnsi="Times New Roman" w:cs="Times New Roman"/>
          <w:sz w:val="24"/>
          <w:szCs w:val="24"/>
        </w:rPr>
        <w:t>.</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color w:val="FF0000"/>
          <w:sz w:val="24"/>
        </w:rPr>
        <w:t>2.</w:t>
      </w:r>
      <w:r>
        <w:rPr>
          <w:rFonts w:ascii="Times New Roman" w:eastAsia="Times New Roman" w:hAnsi="Times New Roman" w:cs="Times New Roman"/>
          <w:sz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BF36DB" w:rsidRDefault="00BF36DB" w:rsidP="00E17B2D">
      <w:pPr>
        <w:spacing w:after="0" w:line="298" w:lineRule="auto"/>
        <w:jc w:val="both"/>
        <w:rPr>
          <w:rFonts w:ascii="Times New Roman" w:eastAsia="Times New Roman" w:hAnsi="Times New Roman" w:cs="Times New Roman"/>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7 (Топал Н.Н.,Казаны Н.П., Туфар Д.И , Колиогло М.А., Станчу В.П., Холбан А.П., Чернев В.И.)</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sz w:val="24"/>
        </w:rPr>
        <w:t>нет</w:t>
      </w:r>
      <w:r w:rsidR="00170493">
        <w:rPr>
          <w:rFonts w:ascii="Times New Roman" w:eastAsia="Times New Roman" w:hAnsi="Times New Roman" w:cs="Times New Roman"/>
          <w:sz w:val="24"/>
        </w:rPr>
        <w:t>.</w:t>
      </w:r>
    </w:p>
    <w:p w:rsidR="00732DA2" w:rsidRDefault="00732DA2" w:rsidP="00E17B2D">
      <w:pPr>
        <w:tabs>
          <w:tab w:val="left" w:pos="378"/>
        </w:tabs>
        <w:spacing w:after="0" w:line="298" w:lineRule="auto"/>
        <w:jc w:val="both"/>
        <w:rPr>
          <w:rFonts w:ascii="Times New Roman" w:eastAsia="Times New Roman" w:hAnsi="Times New Roman" w:cs="Times New Roman"/>
          <w:sz w:val="24"/>
        </w:rPr>
      </w:pPr>
    </w:p>
    <w:p w:rsidR="00732DA2" w:rsidRDefault="00732DA2" w:rsidP="00E17B2D">
      <w:pPr>
        <w:tabs>
          <w:tab w:val="left" w:pos="378"/>
        </w:tabs>
        <w:spacing w:after="0" w:line="298" w:lineRule="auto"/>
        <w:jc w:val="both"/>
        <w:rPr>
          <w:rFonts w:ascii="Times New Roman" w:eastAsia="Times New Roman" w:hAnsi="Times New Roman" w:cs="Times New Roman"/>
          <w:sz w:val="24"/>
        </w:rPr>
      </w:pPr>
    </w:p>
    <w:p w:rsidR="00510D10" w:rsidRDefault="00510D10" w:rsidP="00E17B2D">
      <w:pPr>
        <w:spacing w:after="0" w:line="305" w:lineRule="auto"/>
        <w:jc w:val="both"/>
        <w:rPr>
          <w:rFonts w:ascii="Times New Roman" w:eastAsia="Times New Roman" w:hAnsi="Times New Roman" w:cs="Times New Roman"/>
          <w:sz w:val="24"/>
        </w:rPr>
      </w:pPr>
    </w:p>
    <w:p w:rsidR="00510D10" w:rsidRDefault="00510D10" w:rsidP="00E17B2D">
      <w:pPr>
        <w:spacing w:after="0" w:line="350" w:lineRule="auto"/>
        <w:jc w:val="both"/>
        <w:rPr>
          <w:rFonts w:ascii="Times New Roman" w:eastAsia="Times New Roman" w:hAnsi="Times New Roman" w:cs="Times New Roman"/>
          <w:sz w:val="24"/>
        </w:rPr>
      </w:pPr>
    </w:p>
    <w:p w:rsidR="00DB4CE5" w:rsidRPr="00E17B2D" w:rsidRDefault="001F0ED3" w:rsidP="00E17B2D">
      <w:pPr>
        <w:spacing w:after="0" w:line="24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6/12.О рассмотрении ходатайств</w:t>
      </w:r>
      <w:r w:rsidR="00732DA2">
        <w:rPr>
          <w:rFonts w:ascii="Times New Roman" w:eastAsia="Times New Roman" w:hAnsi="Times New Roman" w:cs="Times New Roman"/>
          <w:b/>
          <w:i/>
          <w:sz w:val="28"/>
          <w:szCs w:val="28"/>
        </w:rPr>
        <w:t>а</w:t>
      </w:r>
      <w:r w:rsidRPr="00E17B2D">
        <w:rPr>
          <w:rFonts w:ascii="Times New Roman" w:eastAsia="Times New Roman" w:hAnsi="Times New Roman" w:cs="Times New Roman"/>
          <w:b/>
          <w:i/>
          <w:sz w:val="28"/>
          <w:szCs w:val="28"/>
        </w:rPr>
        <w:t xml:space="preserve"> примарии «</w:t>
      </w:r>
      <w:r w:rsidR="00F3641A">
        <w:rPr>
          <w:rFonts w:ascii="Times New Roman" w:eastAsia="Times New Roman" w:hAnsi="Times New Roman" w:cs="Times New Roman"/>
          <w:b/>
          <w:i/>
          <w:sz w:val="28"/>
          <w:szCs w:val="28"/>
        </w:rPr>
        <w:t>ХХХХХХ</w:t>
      </w:r>
      <w:r w:rsidRPr="00E17B2D">
        <w:rPr>
          <w:rFonts w:ascii="Times New Roman" w:eastAsia="Times New Roman" w:hAnsi="Times New Roman" w:cs="Times New Roman"/>
          <w:b/>
          <w:i/>
          <w:sz w:val="28"/>
          <w:szCs w:val="28"/>
        </w:rPr>
        <w:t xml:space="preserve">» </w:t>
      </w:r>
    </w:p>
    <w:p w:rsidR="00DB4CE5" w:rsidRPr="00E17B2D" w:rsidRDefault="001F0ED3" w:rsidP="00E17B2D">
      <w:pPr>
        <w:spacing w:after="0" w:line="24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в сумме 22803л 39 б., судебные издержки за неуплату </w:t>
      </w:r>
    </w:p>
    <w:p w:rsidR="00510D10" w:rsidRPr="00E17B2D" w:rsidRDefault="001F0ED3" w:rsidP="00E17B2D">
      <w:pPr>
        <w:spacing w:after="0" w:line="24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выполненных работ, ремонт кровли в детском саду </w:t>
      </w:r>
      <w:r w:rsidRPr="00E17B2D">
        <w:rPr>
          <w:rFonts w:ascii="Segoe UI Symbol" w:eastAsia="Segoe UI Symbol" w:hAnsi="Segoe UI Symbol" w:cs="Segoe UI Symbol"/>
          <w:b/>
          <w:i/>
          <w:sz w:val="28"/>
          <w:szCs w:val="28"/>
        </w:rPr>
        <w:t>№</w:t>
      </w:r>
      <w:r w:rsidRPr="00E17B2D">
        <w:rPr>
          <w:rFonts w:ascii="Times New Roman" w:eastAsia="Times New Roman" w:hAnsi="Times New Roman" w:cs="Times New Roman"/>
          <w:b/>
          <w:i/>
          <w:sz w:val="28"/>
          <w:szCs w:val="28"/>
        </w:rPr>
        <w:t xml:space="preserve">1 в 2020г.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Pr>
          <w:rFonts w:ascii="Segoe UI Symbol" w:eastAsia="Segoe UI Symbol" w:hAnsi="Segoe UI Symbol" w:cs="Segoe UI Symbol"/>
          <w:sz w:val="24"/>
        </w:rPr>
        <w:t>№</w:t>
      </w:r>
      <w:r>
        <w:rPr>
          <w:rFonts w:ascii="Times New Roman" w:eastAsia="Times New Roman" w:hAnsi="Times New Roman" w:cs="Times New Roman"/>
          <w:sz w:val="24"/>
        </w:rPr>
        <w:t>5 от 07.10.2021г.)</w:t>
      </w:r>
    </w:p>
    <w:p w:rsidR="00510D10" w:rsidRPr="00DB4CE5" w:rsidRDefault="001F0ED3" w:rsidP="00E17B2D">
      <w:pPr>
        <w:spacing w:after="0" w:line="240" w:lineRule="auto"/>
        <w:jc w:val="right"/>
        <w:rPr>
          <w:rFonts w:ascii="Times New Roman" w:eastAsia="Times New Roman" w:hAnsi="Times New Roman" w:cs="Times New Roman"/>
          <w:b/>
          <w:sz w:val="24"/>
        </w:rPr>
      </w:pPr>
      <w:r w:rsidRPr="00DB4CE5">
        <w:rPr>
          <w:rFonts w:ascii="Times New Roman" w:eastAsia="Times New Roman" w:hAnsi="Times New Roman" w:cs="Times New Roman"/>
          <w:b/>
          <w:sz w:val="24"/>
        </w:rPr>
        <w:t>Докладывает: Желез Б.М.</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Желез Б.М. (советник):</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Есть проект решения, комиссия пришла к мнению за несвоевременную оплату кредиторской задолженности выплатить судебные издержки по ремонту крыши д/с</w:t>
      </w:r>
      <w:r>
        <w:rPr>
          <w:rFonts w:ascii="Segoe UI Symbol" w:eastAsia="Segoe UI Symbol" w:hAnsi="Segoe UI Symbol" w:cs="Segoe UI Symbol"/>
          <w:sz w:val="24"/>
        </w:rPr>
        <w:t>№</w:t>
      </w:r>
      <w:r>
        <w:rPr>
          <w:rFonts w:ascii="Times New Roman" w:eastAsia="Times New Roman" w:hAnsi="Times New Roman" w:cs="Times New Roman"/>
          <w:sz w:val="24"/>
        </w:rPr>
        <w:t>1</w:t>
      </w:r>
    </w:p>
    <w:p w:rsidR="00BF36DB" w:rsidRDefault="00BF36DB" w:rsidP="00E17B2D">
      <w:pPr>
        <w:spacing w:after="0" w:line="240" w:lineRule="auto"/>
        <w:jc w:val="both"/>
        <w:rPr>
          <w:rFonts w:ascii="Times New Roman" w:eastAsia="Times New Roman" w:hAnsi="Times New Roman" w:cs="Times New Roman"/>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Рассмотрев доклад председателя профильной комиссии о неоплате примарией задолженности по ремонту кровли в детском саду </w:t>
      </w:r>
      <w:r>
        <w:rPr>
          <w:rFonts w:ascii="Segoe UI Symbol" w:eastAsia="Segoe UI Symbol" w:hAnsi="Segoe UI Symbol" w:cs="Segoe UI Symbol"/>
          <w:sz w:val="24"/>
        </w:rPr>
        <w:t>№</w:t>
      </w:r>
      <w:r>
        <w:rPr>
          <w:rFonts w:ascii="Times New Roman" w:eastAsia="Times New Roman" w:hAnsi="Times New Roman" w:cs="Times New Roman"/>
          <w:sz w:val="24"/>
        </w:rPr>
        <w:t xml:space="preserve">1 в сумме 593.446л 28 бань, не перечисленных трансфертов Исполкомом, </w:t>
      </w:r>
      <w:proofErr w:type="gramStart"/>
      <w:r>
        <w:rPr>
          <w:rFonts w:ascii="Times New Roman" w:eastAsia="Times New Roman" w:hAnsi="Times New Roman" w:cs="Times New Roman"/>
          <w:sz w:val="24"/>
        </w:rPr>
        <w:t>и  образования</w:t>
      </w:r>
      <w:proofErr w:type="gramEnd"/>
      <w:r>
        <w:rPr>
          <w:rFonts w:ascii="Times New Roman" w:eastAsia="Times New Roman" w:hAnsi="Times New Roman" w:cs="Times New Roman"/>
          <w:sz w:val="24"/>
        </w:rPr>
        <w:t xml:space="preserve"> судебных издержек в сумме 22.803л 39 бань,</w:t>
      </w:r>
      <w:r>
        <w:rPr>
          <w:rFonts w:ascii="Times New Roman" w:eastAsia="Times New Roman" w:hAnsi="Times New Roman" w:cs="Times New Roman"/>
          <w:color w:val="000000"/>
          <w:sz w:val="24"/>
        </w:rPr>
        <w:t xml:space="preserve"> руководствуясь</w:t>
      </w:r>
      <w:r>
        <w:rPr>
          <w:rFonts w:ascii="Times New Roman" w:eastAsia="Times New Roman" w:hAnsi="Times New Roman" w:cs="Times New Roman"/>
          <w:sz w:val="24"/>
        </w:rPr>
        <w:t xml:space="preserve"> пунктом n) ч.(2) ст. 14 Закона РМ </w:t>
      </w:r>
      <w:r>
        <w:rPr>
          <w:rFonts w:ascii="Segoe UI Symbol" w:eastAsia="Segoe UI Symbol" w:hAnsi="Segoe UI Symbol" w:cs="Segoe UI Symbol"/>
          <w:sz w:val="24"/>
        </w:rPr>
        <w:t>№</w:t>
      </w:r>
      <w:r>
        <w:rPr>
          <w:rFonts w:ascii="Times New Roman" w:eastAsia="Times New Roman" w:hAnsi="Times New Roman" w:cs="Times New Roman"/>
          <w:sz w:val="24"/>
        </w:rPr>
        <w:t>436 от 28.12.2006г. О местном публичном управлении,</w:t>
      </w:r>
    </w:p>
    <w:p w:rsidR="00510D10" w:rsidRDefault="00510D10" w:rsidP="00E17B2D">
      <w:pPr>
        <w:spacing w:after="0" w:line="389" w:lineRule="auto"/>
        <w:jc w:val="both"/>
        <w:rPr>
          <w:rFonts w:ascii="Times New Roman" w:eastAsia="Times New Roman" w:hAnsi="Times New Roman" w:cs="Times New Roman"/>
          <w:sz w:val="24"/>
        </w:rPr>
      </w:pPr>
    </w:p>
    <w:p w:rsidR="00510D10" w:rsidRDefault="001F0ED3" w:rsidP="00BF36DB">
      <w:pPr>
        <w:spacing w:after="0" w:line="389" w:lineRule="auto"/>
        <w:jc w:val="center"/>
        <w:rPr>
          <w:rFonts w:ascii="Times New Roman" w:eastAsia="Times New Roman" w:hAnsi="Times New Roman" w:cs="Times New Roman"/>
          <w:sz w:val="24"/>
        </w:rPr>
      </w:pPr>
      <w:r>
        <w:rPr>
          <w:rFonts w:ascii="Times New Roman" w:eastAsia="Times New Roman" w:hAnsi="Times New Roman" w:cs="Times New Roman"/>
          <w:b/>
          <w:sz w:val="24"/>
        </w:rPr>
        <w:t>Совет решил:</w:t>
      </w:r>
    </w:p>
    <w:p w:rsidR="00510D10" w:rsidRDefault="001F0ED3" w:rsidP="00E17B2D">
      <w:pPr>
        <w:tabs>
          <w:tab w:val="left" w:pos="271"/>
        </w:tabs>
        <w:spacing w:after="0" w:line="38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Примарии, согласно мировому соглашению с подрядчиком, оплатить госпошлину в сумме 17.803 л 39 бань и судебные расходы в сумме 5000 лей. Всего 22.803л 39 б </w:t>
      </w:r>
      <w:proofErr w:type="gramStart"/>
      <w:r>
        <w:rPr>
          <w:rFonts w:ascii="Times New Roman" w:eastAsia="Times New Roman" w:hAnsi="Times New Roman" w:cs="Times New Roman"/>
          <w:sz w:val="24"/>
        </w:rPr>
        <w:t xml:space="preserve">из:  </w:t>
      </w:r>
      <w:r>
        <w:rPr>
          <w:rFonts w:ascii="Times New Roman" w:eastAsia="Times New Roman" w:hAnsi="Times New Roman" w:cs="Times New Roman"/>
          <w:sz w:val="24"/>
        </w:rPr>
        <w:lastRenderedPageBreak/>
        <w:t>группы</w:t>
      </w:r>
      <w:proofErr w:type="gramEnd"/>
      <w:r>
        <w:rPr>
          <w:rFonts w:ascii="Times New Roman" w:eastAsia="Times New Roman" w:hAnsi="Times New Roman" w:cs="Times New Roman"/>
          <w:sz w:val="24"/>
        </w:rPr>
        <w:t xml:space="preserve"> 0111 программа 0301 вид деятельности00005 (аппарат) статья 281361  (выплаты по исполнительным документам добровольным исполнением ).</w:t>
      </w:r>
    </w:p>
    <w:p w:rsidR="00510D10" w:rsidRDefault="00510D10" w:rsidP="00E17B2D">
      <w:pPr>
        <w:tabs>
          <w:tab w:val="left" w:pos="271"/>
        </w:tabs>
        <w:spacing w:after="0" w:line="389" w:lineRule="auto"/>
        <w:jc w:val="both"/>
        <w:rPr>
          <w:rFonts w:ascii="Times New Roman" w:eastAsia="Times New Roman" w:hAnsi="Times New Roman" w:cs="Times New Roman"/>
          <w:sz w:val="24"/>
        </w:rPr>
      </w:pPr>
    </w:p>
    <w:p w:rsidR="00510D10" w:rsidRDefault="001F0ED3" w:rsidP="00E17B2D">
      <w:pPr>
        <w:tabs>
          <w:tab w:val="left" w:pos="262"/>
        </w:tabs>
        <w:spacing w:after="0" w:line="389" w:lineRule="auto"/>
        <w:jc w:val="both"/>
        <w:rPr>
          <w:rFonts w:ascii="Times New Roman" w:eastAsia="Times New Roman" w:hAnsi="Times New Roman" w:cs="Times New Roman"/>
          <w:sz w:val="24"/>
        </w:rPr>
      </w:pPr>
      <w:r>
        <w:rPr>
          <w:rFonts w:ascii="Times New Roman" w:eastAsia="Times New Roman" w:hAnsi="Times New Roman" w:cs="Times New Roman"/>
          <w:sz w:val="24"/>
        </w:rPr>
        <w:t>2.Примарии в месячный срок выйти с ходатайством в Исполком Гагаузии о перечислении трансфертов за выполненные работы и суммы судебных издержек.</w:t>
      </w:r>
    </w:p>
    <w:p w:rsidR="00510D10" w:rsidRDefault="001F0ED3" w:rsidP="00E17B2D">
      <w:pPr>
        <w:tabs>
          <w:tab w:val="left" w:pos="1245"/>
        </w:tabs>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3.  Контроль за ходом исполнения принятого решения возложить на примара Петриогло В.Н.</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4.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BF36DB" w:rsidRDefault="00BF36DB" w:rsidP="00E17B2D">
      <w:pPr>
        <w:spacing w:after="0" w:line="305" w:lineRule="auto"/>
        <w:jc w:val="both"/>
        <w:rPr>
          <w:rFonts w:ascii="Times New Roman" w:eastAsia="Times New Roman" w:hAnsi="Times New Roman" w:cs="Times New Roman"/>
          <w:b/>
          <w:sz w:val="24"/>
        </w:rPr>
      </w:pP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"За"-19 советников (единогласно)</w:t>
      </w:r>
    </w:p>
    <w:p w:rsidR="00510D10" w:rsidRDefault="00510D10" w:rsidP="00E17B2D">
      <w:pPr>
        <w:spacing w:after="0" w:line="240" w:lineRule="auto"/>
        <w:jc w:val="both"/>
        <w:rPr>
          <w:rFonts w:ascii="Times New Roman" w:eastAsia="Times New Roman" w:hAnsi="Times New Roman" w:cs="Times New Roman"/>
          <w:sz w:val="24"/>
        </w:rPr>
      </w:pPr>
    </w:p>
    <w:p w:rsidR="00510D10" w:rsidRPr="00E17B2D" w:rsidRDefault="001F0ED3" w:rsidP="00E17B2D">
      <w:pPr>
        <w:spacing w:after="0" w:line="24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6/13.  О рассмотрении ходатайств</w:t>
      </w:r>
      <w:r w:rsidR="00732DA2">
        <w:rPr>
          <w:rFonts w:ascii="Times New Roman" w:eastAsia="Times New Roman" w:hAnsi="Times New Roman" w:cs="Times New Roman"/>
          <w:b/>
          <w:i/>
          <w:sz w:val="28"/>
          <w:szCs w:val="28"/>
        </w:rPr>
        <w:t>а</w:t>
      </w:r>
      <w:r w:rsidRPr="00E17B2D">
        <w:rPr>
          <w:rFonts w:ascii="Times New Roman" w:eastAsia="Times New Roman" w:hAnsi="Times New Roman" w:cs="Times New Roman"/>
          <w:b/>
          <w:i/>
          <w:sz w:val="28"/>
          <w:szCs w:val="28"/>
        </w:rPr>
        <w:t xml:space="preserve"> примарии на закупку </w:t>
      </w:r>
    </w:p>
    <w:p w:rsidR="00510D10" w:rsidRPr="00E17B2D" w:rsidRDefault="001F0ED3" w:rsidP="00E17B2D">
      <w:pPr>
        <w:spacing w:after="0" w:line="24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брусчатки 120м2 для благоустройства часовни, возле кладбища.</w:t>
      </w:r>
    </w:p>
    <w:p w:rsidR="00DB4CE5" w:rsidRDefault="00DB4CE5"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Pr>
          <w:rFonts w:ascii="Segoe UI Symbol" w:eastAsia="Segoe UI Symbol" w:hAnsi="Segoe UI Symbol" w:cs="Segoe UI Symbol"/>
          <w:sz w:val="24"/>
        </w:rPr>
        <w:t>№</w:t>
      </w:r>
      <w:r>
        <w:rPr>
          <w:rFonts w:ascii="Times New Roman" w:eastAsia="Times New Roman" w:hAnsi="Times New Roman" w:cs="Times New Roman"/>
          <w:sz w:val="24"/>
        </w:rPr>
        <w:t>5 от 07.10.2021г.)</w:t>
      </w:r>
    </w:p>
    <w:p w:rsidR="00DB4CE5" w:rsidRPr="00DB4CE5" w:rsidRDefault="00DB4CE5" w:rsidP="00E17B2D">
      <w:pPr>
        <w:spacing w:after="0" w:line="240" w:lineRule="auto"/>
        <w:jc w:val="right"/>
        <w:rPr>
          <w:rFonts w:ascii="Times New Roman" w:eastAsia="Times New Roman" w:hAnsi="Times New Roman" w:cs="Times New Roman"/>
          <w:b/>
          <w:sz w:val="24"/>
        </w:rPr>
      </w:pPr>
      <w:r w:rsidRPr="00DB4CE5">
        <w:rPr>
          <w:rFonts w:ascii="Times New Roman" w:eastAsia="Times New Roman" w:hAnsi="Times New Roman" w:cs="Times New Roman"/>
          <w:b/>
          <w:sz w:val="24"/>
        </w:rPr>
        <w:t>Докладывает: Желез Б.М.</w:t>
      </w:r>
    </w:p>
    <w:p w:rsidR="00DB4CE5" w:rsidRDefault="00DB4CE5" w:rsidP="00E17B2D">
      <w:pPr>
        <w:spacing w:after="0" w:line="240" w:lineRule="auto"/>
        <w:jc w:val="right"/>
        <w:rPr>
          <w:rFonts w:ascii="Times New Roman" w:eastAsia="Times New Roman" w:hAnsi="Times New Roman" w:cs="Times New Roman"/>
          <w:b/>
          <w:i/>
          <w:sz w:val="24"/>
        </w:rPr>
      </w:pPr>
    </w:p>
    <w:p w:rsidR="00DB4CE5" w:rsidRDefault="00DB4CE5"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F0ED3" w:rsidRPr="00DB4CE5">
        <w:rPr>
          <w:rFonts w:ascii="Times New Roman" w:eastAsia="Times New Roman" w:hAnsi="Times New Roman" w:cs="Times New Roman"/>
          <w:sz w:val="24"/>
        </w:rPr>
        <w:t xml:space="preserve">Рассмотрев </w:t>
      </w:r>
      <w:r>
        <w:rPr>
          <w:rFonts w:ascii="Times New Roman" w:eastAsia="Times New Roman" w:hAnsi="Times New Roman" w:cs="Times New Roman"/>
          <w:sz w:val="24"/>
        </w:rPr>
        <w:t>доклад председателя специализированной комиссии,</w:t>
      </w:r>
      <w:r w:rsidR="001F0ED3" w:rsidRPr="00DB4CE5">
        <w:rPr>
          <w:rFonts w:ascii="Times New Roman" w:eastAsia="Times New Roman" w:hAnsi="Times New Roman" w:cs="Times New Roman"/>
          <w:sz w:val="24"/>
        </w:rPr>
        <w:t xml:space="preserve"> ходатайство</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примэрии </w:t>
      </w:r>
      <w:r w:rsidR="001F0ED3" w:rsidRPr="00DB4CE5">
        <w:rPr>
          <w:rFonts w:ascii="Times New Roman" w:eastAsia="Times New Roman" w:hAnsi="Times New Roman" w:cs="Times New Roman"/>
          <w:sz w:val="24"/>
        </w:rPr>
        <w:t>,</w:t>
      </w:r>
      <w:proofErr w:type="gramEnd"/>
      <w:r w:rsidR="001F0ED3">
        <w:rPr>
          <w:rFonts w:ascii="Times New Roman" w:eastAsia="Times New Roman" w:hAnsi="Times New Roman" w:cs="Times New Roman"/>
          <w:b/>
          <w:sz w:val="24"/>
        </w:rPr>
        <w:t xml:space="preserve"> </w:t>
      </w:r>
      <w:r>
        <w:rPr>
          <w:rFonts w:ascii="Times New Roman" w:eastAsia="Times New Roman" w:hAnsi="Times New Roman" w:cs="Times New Roman"/>
          <w:color w:val="000000"/>
          <w:sz w:val="24"/>
        </w:rPr>
        <w:t>руководствуясь</w:t>
      </w:r>
      <w:r>
        <w:rPr>
          <w:rFonts w:ascii="Times New Roman" w:eastAsia="Times New Roman" w:hAnsi="Times New Roman" w:cs="Times New Roman"/>
          <w:sz w:val="24"/>
        </w:rPr>
        <w:t xml:space="preserve"> пунктом n) ч.(2) ст. 14 Закона РМ </w:t>
      </w:r>
      <w:r>
        <w:rPr>
          <w:rFonts w:ascii="Segoe UI Symbol" w:eastAsia="Segoe UI Symbol" w:hAnsi="Segoe UI Symbol" w:cs="Segoe UI Symbol"/>
          <w:sz w:val="24"/>
        </w:rPr>
        <w:t>№</w:t>
      </w:r>
      <w:r>
        <w:rPr>
          <w:rFonts w:ascii="Times New Roman" w:eastAsia="Times New Roman" w:hAnsi="Times New Roman" w:cs="Times New Roman"/>
          <w:sz w:val="24"/>
        </w:rPr>
        <w:t>436 от 28.12.2006г. О местном публичном управлении,</w:t>
      </w:r>
    </w:p>
    <w:p w:rsidR="00510D10" w:rsidRDefault="00510D10" w:rsidP="00E17B2D">
      <w:pPr>
        <w:spacing w:after="0" w:line="384" w:lineRule="auto"/>
        <w:ind w:left="142"/>
        <w:jc w:val="both"/>
        <w:rPr>
          <w:rFonts w:ascii="Times New Roman" w:eastAsia="Times New Roman" w:hAnsi="Times New Roman" w:cs="Times New Roman"/>
          <w:b/>
          <w:sz w:val="24"/>
        </w:rPr>
      </w:pPr>
    </w:p>
    <w:p w:rsidR="00510D10" w:rsidRDefault="001F0ED3" w:rsidP="00E17B2D">
      <w:pPr>
        <w:spacing w:after="0" w:line="384" w:lineRule="auto"/>
        <w:ind w:left="142"/>
        <w:jc w:val="both"/>
        <w:rPr>
          <w:rFonts w:ascii="Times New Roman" w:eastAsia="Times New Roman" w:hAnsi="Times New Roman" w:cs="Times New Roman"/>
          <w:sz w:val="24"/>
        </w:rPr>
      </w:pPr>
      <w:r>
        <w:rPr>
          <w:rFonts w:ascii="Times New Roman" w:eastAsia="Times New Roman" w:hAnsi="Times New Roman" w:cs="Times New Roman"/>
          <w:b/>
          <w:sz w:val="24"/>
        </w:rPr>
        <w:t xml:space="preserve">                                                        Совет решил:</w:t>
      </w:r>
    </w:p>
    <w:p w:rsidR="00A415F7" w:rsidRPr="00A415F7" w:rsidRDefault="00A415F7" w:rsidP="00E17B2D">
      <w:pPr>
        <w:pStyle w:val="11"/>
        <w:tabs>
          <w:tab w:val="left" w:pos="0"/>
        </w:tabs>
        <w:spacing w:after="0" w:line="384" w:lineRule="auto"/>
        <w:jc w:val="both"/>
        <w:rPr>
          <w:rFonts w:ascii="Times New Roman" w:hAnsi="Times New Roman" w:cs="Times New Roman"/>
          <w:sz w:val="24"/>
          <w:szCs w:val="24"/>
        </w:rPr>
      </w:pPr>
      <w:r w:rsidRPr="00A415F7">
        <w:rPr>
          <w:rFonts w:ascii="Times New Roman" w:hAnsi="Times New Roman" w:cs="Times New Roman"/>
          <w:sz w:val="24"/>
          <w:szCs w:val="24"/>
        </w:rPr>
        <w:t xml:space="preserve">1.Дать разрешения использовать </w:t>
      </w:r>
      <w:proofErr w:type="gramStart"/>
      <w:r w:rsidRPr="00A415F7">
        <w:rPr>
          <w:rFonts w:ascii="Times New Roman" w:hAnsi="Times New Roman" w:cs="Times New Roman"/>
          <w:sz w:val="24"/>
          <w:szCs w:val="24"/>
        </w:rPr>
        <w:t>денежные средства</w:t>
      </w:r>
      <w:proofErr w:type="gramEnd"/>
      <w:r w:rsidRPr="00A415F7">
        <w:rPr>
          <w:rFonts w:ascii="Times New Roman" w:hAnsi="Times New Roman" w:cs="Times New Roman"/>
          <w:sz w:val="24"/>
          <w:szCs w:val="24"/>
        </w:rPr>
        <w:t xml:space="preserve"> ранее перечисленные в залоговую сумму за поддоны и разницу использовать из раздела благоустройства, согласно предъявленного счета.</w:t>
      </w:r>
    </w:p>
    <w:p w:rsidR="00A415F7" w:rsidRPr="00A415F7" w:rsidRDefault="00A415F7" w:rsidP="00E17B2D">
      <w:pPr>
        <w:pStyle w:val="11"/>
        <w:tabs>
          <w:tab w:val="left" w:pos="0"/>
        </w:tabs>
        <w:spacing w:after="0" w:line="384" w:lineRule="auto"/>
        <w:jc w:val="both"/>
        <w:rPr>
          <w:rFonts w:ascii="Times New Roman" w:hAnsi="Times New Roman" w:cs="Times New Roman"/>
          <w:sz w:val="24"/>
          <w:szCs w:val="24"/>
        </w:rPr>
      </w:pPr>
      <w:r w:rsidRPr="00A415F7">
        <w:rPr>
          <w:rFonts w:ascii="Times New Roman" w:hAnsi="Times New Roman" w:cs="Times New Roman"/>
          <w:sz w:val="24"/>
          <w:szCs w:val="24"/>
        </w:rPr>
        <w:t>2. Контроль за ходом исполнения принятого решения возложить на примара Петриогло В.Н.</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"За"-19 советников (единогласно)</w:t>
      </w:r>
    </w:p>
    <w:p w:rsidR="00510D10" w:rsidRDefault="00510D10" w:rsidP="00E17B2D">
      <w:pPr>
        <w:spacing w:after="0" w:line="305" w:lineRule="auto"/>
        <w:jc w:val="both"/>
        <w:rPr>
          <w:rFonts w:ascii="Times New Roman" w:eastAsia="Times New Roman" w:hAnsi="Times New Roman" w:cs="Times New Roman"/>
          <w:sz w:val="24"/>
        </w:rPr>
      </w:pPr>
    </w:p>
    <w:p w:rsidR="00510D10" w:rsidRPr="00E17B2D" w:rsidRDefault="001F0ED3" w:rsidP="00E17B2D">
      <w:pPr>
        <w:spacing w:after="0" w:line="240" w:lineRule="auto"/>
        <w:jc w:val="right"/>
        <w:rPr>
          <w:rFonts w:ascii="Times New Roman" w:eastAsia="Times New Roman" w:hAnsi="Times New Roman" w:cs="Times New Roman"/>
          <w:b/>
          <w:i/>
          <w:sz w:val="28"/>
          <w:szCs w:val="28"/>
        </w:rPr>
      </w:pPr>
      <w:r>
        <w:rPr>
          <w:rFonts w:ascii="Times New Roman" w:eastAsia="Times New Roman" w:hAnsi="Times New Roman" w:cs="Times New Roman"/>
          <w:b/>
          <w:i/>
          <w:sz w:val="24"/>
        </w:rPr>
        <w:t>6</w:t>
      </w:r>
      <w:r w:rsidRPr="00E17B2D">
        <w:rPr>
          <w:rFonts w:ascii="Times New Roman" w:eastAsia="Times New Roman" w:hAnsi="Times New Roman" w:cs="Times New Roman"/>
          <w:b/>
          <w:i/>
          <w:sz w:val="28"/>
          <w:szCs w:val="28"/>
        </w:rPr>
        <w:t xml:space="preserve">/14. О рассмотрении заявления жителей улицы </w:t>
      </w:r>
    </w:p>
    <w:p w:rsidR="00510D10" w:rsidRPr="00E17B2D" w:rsidRDefault="001F0ED3" w:rsidP="00E17B2D">
      <w:pPr>
        <w:spacing w:after="0" w:line="24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50 лет Октября о выделении денежных средств на ремонт улицы.</w:t>
      </w:r>
    </w:p>
    <w:p w:rsidR="00DB4CE5" w:rsidRDefault="00DB4CE5"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Pr>
          <w:rFonts w:ascii="Segoe UI Symbol" w:eastAsia="Segoe UI Symbol" w:hAnsi="Segoe UI Symbol" w:cs="Segoe UI Symbol"/>
          <w:sz w:val="24"/>
        </w:rPr>
        <w:t>№</w:t>
      </w:r>
      <w:r>
        <w:rPr>
          <w:rFonts w:ascii="Times New Roman" w:eastAsia="Times New Roman" w:hAnsi="Times New Roman" w:cs="Times New Roman"/>
          <w:sz w:val="24"/>
        </w:rPr>
        <w:t>5 от 07.10.2021г.)</w:t>
      </w:r>
    </w:p>
    <w:p w:rsidR="00DB4CE5" w:rsidRPr="00DB4CE5" w:rsidRDefault="00DB4CE5" w:rsidP="00E17B2D">
      <w:pPr>
        <w:spacing w:after="0" w:line="240" w:lineRule="auto"/>
        <w:jc w:val="right"/>
        <w:rPr>
          <w:rFonts w:ascii="Times New Roman" w:eastAsia="Times New Roman" w:hAnsi="Times New Roman" w:cs="Times New Roman"/>
          <w:b/>
          <w:sz w:val="24"/>
        </w:rPr>
      </w:pPr>
      <w:r w:rsidRPr="00DB4CE5">
        <w:rPr>
          <w:rFonts w:ascii="Times New Roman" w:eastAsia="Times New Roman" w:hAnsi="Times New Roman" w:cs="Times New Roman"/>
          <w:b/>
          <w:sz w:val="24"/>
        </w:rPr>
        <w:lastRenderedPageBreak/>
        <w:t>Докладывает: Желез Б.М.</w:t>
      </w:r>
    </w:p>
    <w:p w:rsidR="00DB4CE5" w:rsidRDefault="00DB4CE5" w:rsidP="00E17B2D">
      <w:pPr>
        <w:spacing w:after="0" w:line="240" w:lineRule="auto"/>
        <w:jc w:val="both"/>
        <w:rPr>
          <w:rFonts w:ascii="Times New Roman" w:eastAsia="Times New Roman" w:hAnsi="Times New Roman" w:cs="Times New Roman"/>
          <w:b/>
          <w:i/>
          <w:sz w:val="24"/>
        </w:rPr>
      </w:pPr>
    </w:p>
    <w:p w:rsidR="00DB4CE5" w:rsidRDefault="00DB4CE5"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B4CE5">
        <w:rPr>
          <w:rFonts w:ascii="Times New Roman" w:eastAsia="Times New Roman" w:hAnsi="Times New Roman" w:cs="Times New Roman"/>
          <w:sz w:val="24"/>
        </w:rPr>
        <w:t xml:space="preserve">Рассмотрев </w:t>
      </w:r>
      <w:r>
        <w:rPr>
          <w:rFonts w:ascii="Times New Roman" w:eastAsia="Times New Roman" w:hAnsi="Times New Roman" w:cs="Times New Roman"/>
          <w:sz w:val="24"/>
        </w:rPr>
        <w:t>доклад председателя специализированной комиссии,</w:t>
      </w:r>
      <w:r w:rsidR="001F0ED3">
        <w:rPr>
          <w:rFonts w:ascii="Times New Roman" w:eastAsia="Times New Roman" w:hAnsi="Times New Roman" w:cs="Times New Roman"/>
          <w:sz w:val="24"/>
        </w:rPr>
        <w:t xml:space="preserve"> заявление жителей ул.50 лет Октября,</w:t>
      </w:r>
      <w:r w:rsidRPr="00DB4CE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руководствуясь</w:t>
      </w:r>
      <w:r>
        <w:rPr>
          <w:rFonts w:ascii="Times New Roman" w:eastAsia="Times New Roman" w:hAnsi="Times New Roman" w:cs="Times New Roman"/>
          <w:sz w:val="24"/>
        </w:rPr>
        <w:t xml:space="preserve"> пунктом n) ч.(2) ст. 14 Закона РМ </w:t>
      </w:r>
      <w:r>
        <w:rPr>
          <w:rFonts w:ascii="Segoe UI Symbol" w:eastAsia="Segoe UI Symbol" w:hAnsi="Segoe UI Symbol" w:cs="Segoe UI Symbol"/>
          <w:sz w:val="24"/>
        </w:rPr>
        <w:t>№</w:t>
      </w:r>
      <w:r>
        <w:rPr>
          <w:rFonts w:ascii="Times New Roman" w:eastAsia="Times New Roman" w:hAnsi="Times New Roman" w:cs="Times New Roman"/>
          <w:sz w:val="24"/>
        </w:rPr>
        <w:t>436 от 28.12.2006г. О местном публичном управлении,</w:t>
      </w:r>
    </w:p>
    <w:p w:rsidR="00DB4CE5" w:rsidRDefault="00DB4CE5" w:rsidP="00E17B2D">
      <w:pPr>
        <w:spacing w:after="0" w:line="384" w:lineRule="auto"/>
        <w:ind w:left="142"/>
        <w:jc w:val="both"/>
        <w:rPr>
          <w:rFonts w:ascii="Times New Roman" w:eastAsia="Times New Roman" w:hAnsi="Times New Roman" w:cs="Times New Roman"/>
          <w:b/>
          <w:sz w:val="24"/>
        </w:rPr>
      </w:pPr>
    </w:p>
    <w:p w:rsidR="00510D10" w:rsidRDefault="001F0ED3" w:rsidP="00BF36DB">
      <w:pPr>
        <w:spacing w:after="0" w:line="384" w:lineRule="auto"/>
        <w:jc w:val="center"/>
        <w:rPr>
          <w:rFonts w:ascii="Times New Roman" w:eastAsia="Times New Roman" w:hAnsi="Times New Roman" w:cs="Times New Roman"/>
          <w:sz w:val="24"/>
        </w:rPr>
      </w:pPr>
      <w:r>
        <w:rPr>
          <w:rFonts w:ascii="Times New Roman" w:eastAsia="Times New Roman" w:hAnsi="Times New Roman" w:cs="Times New Roman"/>
          <w:b/>
          <w:sz w:val="24"/>
        </w:rPr>
        <w:t>Совет решил:</w:t>
      </w:r>
    </w:p>
    <w:p w:rsidR="00510D10" w:rsidRDefault="001F0ED3" w:rsidP="00E17B2D">
      <w:pPr>
        <w:tabs>
          <w:tab w:val="left" w:pos="1235"/>
        </w:tabs>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1.При утверждении бюджета на 2022 г в расходной части раздела "Расходы по дорожному Фонду" включить в план работы по ремонту улицу 50 лет Октября.</w:t>
      </w:r>
    </w:p>
    <w:p w:rsidR="00510D10" w:rsidRDefault="001F0ED3" w:rsidP="00E17B2D">
      <w:pPr>
        <w:tabs>
          <w:tab w:val="left" w:pos="1211"/>
        </w:tabs>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2. Контроль по исполнению данного решения возложить на примара Петриогло В.Н.</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"За"-19 советников (единогласно)</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510D10" w:rsidP="00E17B2D">
      <w:pPr>
        <w:spacing w:after="0" w:line="240" w:lineRule="auto"/>
        <w:jc w:val="both"/>
        <w:rPr>
          <w:rFonts w:ascii="Times New Roman" w:eastAsia="Times New Roman" w:hAnsi="Times New Roman" w:cs="Times New Roman"/>
          <w:sz w:val="24"/>
        </w:rPr>
      </w:pPr>
    </w:p>
    <w:p w:rsidR="00510D10" w:rsidRPr="00E17B2D" w:rsidRDefault="001F0ED3" w:rsidP="00E17B2D">
      <w:pPr>
        <w:spacing w:after="0" w:line="24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6/15.О рассмотрении ходатайства примарии по выделению </w:t>
      </w:r>
    </w:p>
    <w:p w:rsidR="00510D10" w:rsidRPr="00E17B2D" w:rsidRDefault="001F0ED3" w:rsidP="00E17B2D">
      <w:pPr>
        <w:spacing w:after="0" w:line="24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денежных средств на приобретение дорожных знаков.</w:t>
      </w:r>
    </w:p>
    <w:p w:rsidR="00DB4CE5" w:rsidRDefault="00DB4CE5"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Pr>
          <w:rFonts w:ascii="Segoe UI Symbol" w:eastAsia="Segoe UI Symbol" w:hAnsi="Segoe UI Symbol" w:cs="Segoe UI Symbol"/>
          <w:sz w:val="24"/>
        </w:rPr>
        <w:t>№</w:t>
      </w:r>
      <w:r>
        <w:rPr>
          <w:rFonts w:ascii="Times New Roman" w:eastAsia="Times New Roman" w:hAnsi="Times New Roman" w:cs="Times New Roman"/>
          <w:sz w:val="24"/>
        </w:rPr>
        <w:t>5 от 07.10.2021г.)</w:t>
      </w:r>
    </w:p>
    <w:p w:rsidR="00DB4CE5" w:rsidRPr="00DB4CE5" w:rsidRDefault="00DB4CE5" w:rsidP="00E17B2D">
      <w:pPr>
        <w:spacing w:after="0" w:line="240" w:lineRule="auto"/>
        <w:jc w:val="right"/>
        <w:rPr>
          <w:rFonts w:ascii="Times New Roman" w:eastAsia="Times New Roman" w:hAnsi="Times New Roman" w:cs="Times New Roman"/>
          <w:b/>
          <w:sz w:val="24"/>
        </w:rPr>
      </w:pPr>
      <w:r w:rsidRPr="00DB4CE5">
        <w:rPr>
          <w:rFonts w:ascii="Times New Roman" w:eastAsia="Times New Roman" w:hAnsi="Times New Roman" w:cs="Times New Roman"/>
          <w:b/>
          <w:sz w:val="24"/>
        </w:rPr>
        <w:t>Докладывает: Желез Б.М.</w:t>
      </w:r>
    </w:p>
    <w:p w:rsidR="00DB4CE5" w:rsidRDefault="00DB4CE5" w:rsidP="00E17B2D">
      <w:pPr>
        <w:spacing w:after="0" w:line="240" w:lineRule="auto"/>
        <w:jc w:val="right"/>
        <w:rPr>
          <w:rFonts w:ascii="Times New Roman" w:eastAsia="Times New Roman" w:hAnsi="Times New Roman" w:cs="Times New Roman"/>
          <w:b/>
          <w:i/>
          <w:sz w:val="24"/>
        </w:rPr>
      </w:pPr>
    </w:p>
    <w:p w:rsidR="00DB4CE5" w:rsidRDefault="00DB4CE5"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B4CE5">
        <w:rPr>
          <w:rFonts w:ascii="Times New Roman" w:eastAsia="Times New Roman" w:hAnsi="Times New Roman" w:cs="Times New Roman"/>
          <w:sz w:val="24"/>
        </w:rPr>
        <w:t xml:space="preserve">Рассмотрев </w:t>
      </w:r>
      <w:r>
        <w:rPr>
          <w:rFonts w:ascii="Times New Roman" w:eastAsia="Times New Roman" w:hAnsi="Times New Roman" w:cs="Times New Roman"/>
          <w:sz w:val="24"/>
        </w:rPr>
        <w:t xml:space="preserve">доклад председателя специализированной </w:t>
      </w:r>
      <w:proofErr w:type="gramStart"/>
      <w:r w:rsidRPr="00DB4CE5">
        <w:rPr>
          <w:rFonts w:ascii="Times New Roman" w:eastAsia="Times New Roman" w:hAnsi="Times New Roman" w:cs="Times New Roman"/>
          <w:sz w:val="24"/>
        </w:rPr>
        <w:t>комиссии</w:t>
      </w:r>
      <w:r w:rsidR="001F0ED3" w:rsidRPr="00DB4CE5">
        <w:rPr>
          <w:rFonts w:ascii="Times New Roman" w:eastAsia="Times New Roman" w:hAnsi="Times New Roman" w:cs="Times New Roman"/>
          <w:sz w:val="24"/>
        </w:rPr>
        <w:t xml:space="preserve">  </w:t>
      </w:r>
      <w:r w:rsidRPr="00DB4CE5">
        <w:rPr>
          <w:rFonts w:ascii="Times New Roman" w:eastAsia="Times New Roman" w:hAnsi="Times New Roman" w:cs="Times New Roman"/>
          <w:sz w:val="24"/>
        </w:rPr>
        <w:t>,</w:t>
      </w:r>
      <w:proofErr w:type="gramEnd"/>
      <w:r w:rsidRPr="00DB4CE5">
        <w:rPr>
          <w:rFonts w:ascii="Times New Roman" w:eastAsia="Times New Roman" w:hAnsi="Times New Roman" w:cs="Times New Roman"/>
          <w:sz w:val="24"/>
        </w:rPr>
        <w:t xml:space="preserve"> ходатайство примэрии,</w:t>
      </w:r>
      <w:r w:rsidR="001F0ED3" w:rsidRPr="00DB4CE5">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руководствуясь</w:t>
      </w:r>
      <w:r>
        <w:rPr>
          <w:rFonts w:ascii="Times New Roman" w:eastAsia="Times New Roman" w:hAnsi="Times New Roman" w:cs="Times New Roman"/>
          <w:sz w:val="24"/>
        </w:rPr>
        <w:t xml:space="preserve"> пунктом n) ч.(2) ст. 14 Закона РМ </w:t>
      </w:r>
      <w:r>
        <w:rPr>
          <w:rFonts w:ascii="Segoe UI Symbol" w:eastAsia="Segoe UI Symbol" w:hAnsi="Segoe UI Symbol" w:cs="Segoe UI Symbol"/>
          <w:sz w:val="24"/>
        </w:rPr>
        <w:t>№</w:t>
      </w:r>
      <w:r>
        <w:rPr>
          <w:rFonts w:ascii="Times New Roman" w:eastAsia="Times New Roman" w:hAnsi="Times New Roman" w:cs="Times New Roman"/>
          <w:sz w:val="24"/>
        </w:rPr>
        <w:t>436 от 28.12.2006г. О местном публичном управлении,</w:t>
      </w:r>
    </w:p>
    <w:p w:rsidR="00510D10" w:rsidRDefault="001F0ED3" w:rsidP="00E17B2D">
      <w:pPr>
        <w:spacing w:after="0" w:line="384" w:lineRule="auto"/>
        <w:jc w:val="both"/>
        <w:rPr>
          <w:rFonts w:ascii="Times New Roman" w:eastAsia="Times New Roman" w:hAnsi="Times New Roman" w:cs="Times New Roman"/>
          <w:sz w:val="24"/>
        </w:rPr>
      </w:pPr>
      <w:r w:rsidRPr="00DB4CE5">
        <w:rPr>
          <w:rFonts w:ascii="Times New Roman" w:eastAsia="Times New Roman" w:hAnsi="Times New Roman" w:cs="Times New Roman"/>
          <w:sz w:val="24"/>
        </w:rPr>
        <w:t xml:space="preserve">                              </w:t>
      </w:r>
      <w:r w:rsidR="00DB4CE5">
        <w:rPr>
          <w:rFonts w:ascii="Times New Roman" w:eastAsia="Times New Roman" w:hAnsi="Times New Roman" w:cs="Times New Roman"/>
          <w:sz w:val="24"/>
        </w:rPr>
        <w:t xml:space="preserve">                               </w:t>
      </w:r>
      <w:r>
        <w:rPr>
          <w:rFonts w:ascii="Times New Roman" w:eastAsia="Times New Roman" w:hAnsi="Times New Roman" w:cs="Times New Roman"/>
          <w:b/>
          <w:sz w:val="24"/>
        </w:rPr>
        <w:t>Совет решил:</w:t>
      </w:r>
    </w:p>
    <w:p w:rsidR="00510D10" w:rsidRDefault="001F0ED3" w:rsidP="00E17B2D">
      <w:pPr>
        <w:tabs>
          <w:tab w:val="left" w:pos="1230"/>
        </w:tabs>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1.Разрешить примарии приобрести дорожные знаки, после предоставления счета на оплату с указанием конкретной суммы.</w:t>
      </w:r>
    </w:p>
    <w:p w:rsidR="00510D10" w:rsidRDefault="001F0ED3" w:rsidP="00E17B2D">
      <w:pPr>
        <w:tabs>
          <w:tab w:val="left" w:pos="1216"/>
        </w:tabs>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2.Оплату произвести из: группы  (</w:t>
      </w:r>
      <w:r w:rsidR="00F61F22">
        <w:rPr>
          <w:rFonts w:ascii="Times New Roman" w:eastAsia="Times New Roman" w:hAnsi="Times New Roman" w:cs="Times New Roman"/>
          <w:sz w:val="24"/>
        </w:rPr>
        <w:t>Благоустройство</w:t>
      </w:r>
      <w:r>
        <w:rPr>
          <w:rFonts w:ascii="Times New Roman" w:eastAsia="Times New Roman" w:hAnsi="Times New Roman" w:cs="Times New Roman"/>
          <w:sz w:val="24"/>
        </w:rPr>
        <w:t>).</w:t>
      </w:r>
    </w:p>
    <w:p w:rsidR="00510D10" w:rsidRDefault="001F0ED3" w:rsidP="00E17B2D">
      <w:pPr>
        <w:tabs>
          <w:tab w:val="left" w:pos="1216"/>
        </w:tabs>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"За"-19 советников (единогласно)</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510D10" w:rsidP="00E17B2D">
      <w:pPr>
        <w:spacing w:after="0" w:line="305" w:lineRule="auto"/>
        <w:jc w:val="both"/>
        <w:rPr>
          <w:rFonts w:ascii="Times New Roman" w:eastAsia="Times New Roman" w:hAnsi="Times New Roman" w:cs="Times New Roman"/>
          <w:sz w:val="24"/>
        </w:rPr>
      </w:pPr>
    </w:p>
    <w:p w:rsidR="00510D10" w:rsidRDefault="00510D10" w:rsidP="00E17B2D">
      <w:pPr>
        <w:spacing w:after="0" w:line="240" w:lineRule="auto"/>
        <w:jc w:val="both"/>
        <w:rPr>
          <w:rFonts w:ascii="Times New Roman" w:eastAsia="Times New Roman" w:hAnsi="Times New Roman" w:cs="Times New Roman"/>
          <w:sz w:val="24"/>
        </w:rPr>
      </w:pPr>
    </w:p>
    <w:p w:rsidR="00510D10" w:rsidRDefault="001F0ED3" w:rsidP="00E17B2D">
      <w:pPr>
        <w:spacing w:after="0" w:line="24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6/16.О рассмотрении ходатайства примарии о внесение в штатное расписание дополнительной единицы специалиста </w:t>
      </w:r>
    </w:p>
    <w:p w:rsidR="0052358E" w:rsidRPr="00E17B2D" w:rsidRDefault="0052358E" w:rsidP="00E17B2D">
      <w:pPr>
        <w:spacing w:after="0" w:line="240" w:lineRule="auto"/>
        <w:jc w:val="right"/>
        <w:rPr>
          <w:rFonts w:ascii="Times New Roman" w:eastAsia="Times New Roman" w:hAnsi="Times New Roman" w:cs="Times New Roman"/>
          <w:b/>
          <w:i/>
          <w:sz w:val="28"/>
          <w:szCs w:val="28"/>
        </w:rPr>
      </w:pPr>
    </w:p>
    <w:p w:rsidR="00510D10" w:rsidRPr="00E17B2D" w:rsidRDefault="001F0ED3" w:rsidP="00E17B2D">
      <w:pPr>
        <w:spacing w:after="0" w:line="24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lastRenderedPageBreak/>
        <w:t>гражданской защиты и пожарной безопасности.</w:t>
      </w:r>
    </w:p>
    <w:p w:rsidR="00DB4CE5" w:rsidRDefault="00DB4CE5"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Pr>
          <w:rFonts w:ascii="Segoe UI Symbol" w:eastAsia="Segoe UI Symbol" w:hAnsi="Segoe UI Symbol" w:cs="Segoe UI Symbol"/>
          <w:sz w:val="24"/>
        </w:rPr>
        <w:t>№</w:t>
      </w:r>
      <w:r>
        <w:rPr>
          <w:rFonts w:ascii="Times New Roman" w:eastAsia="Times New Roman" w:hAnsi="Times New Roman" w:cs="Times New Roman"/>
          <w:sz w:val="24"/>
        </w:rPr>
        <w:t>5 от 07.10.2021г.)</w:t>
      </w:r>
    </w:p>
    <w:p w:rsidR="00DB4CE5" w:rsidRPr="00DB4CE5" w:rsidRDefault="00DB4CE5" w:rsidP="00E17B2D">
      <w:pPr>
        <w:spacing w:after="0" w:line="240" w:lineRule="auto"/>
        <w:jc w:val="right"/>
        <w:rPr>
          <w:rFonts w:ascii="Times New Roman" w:eastAsia="Times New Roman" w:hAnsi="Times New Roman" w:cs="Times New Roman"/>
          <w:b/>
          <w:sz w:val="24"/>
        </w:rPr>
      </w:pPr>
      <w:r w:rsidRPr="00DB4CE5">
        <w:rPr>
          <w:rFonts w:ascii="Times New Roman" w:eastAsia="Times New Roman" w:hAnsi="Times New Roman" w:cs="Times New Roman"/>
          <w:b/>
          <w:sz w:val="24"/>
        </w:rPr>
        <w:t>Докладывает: Желез Б.М.</w:t>
      </w:r>
    </w:p>
    <w:p w:rsidR="00DB4CE5" w:rsidRDefault="00DB4CE5" w:rsidP="00E17B2D">
      <w:pPr>
        <w:spacing w:after="0" w:line="240" w:lineRule="auto"/>
        <w:jc w:val="both"/>
        <w:rPr>
          <w:rFonts w:ascii="Times New Roman" w:eastAsia="Times New Roman" w:hAnsi="Times New Roman" w:cs="Times New Roman"/>
          <w:b/>
          <w:i/>
          <w:sz w:val="24"/>
        </w:rPr>
      </w:pP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w:t>
      </w:r>
      <w:r w:rsidR="00DB4CE5">
        <w:rPr>
          <w:rFonts w:ascii="Times New Roman" w:eastAsia="Times New Roman" w:hAnsi="Times New Roman" w:cs="Times New Roman"/>
          <w:b/>
          <w:sz w:val="24"/>
        </w:rPr>
        <w:t>Н</w:t>
      </w:r>
      <w:r>
        <w:rPr>
          <w:rFonts w:ascii="Times New Roman" w:eastAsia="Times New Roman" w:hAnsi="Times New Roman" w:cs="Times New Roman"/>
          <w:b/>
          <w:sz w:val="24"/>
        </w:rPr>
        <w:t>. (примар):</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Мы получили письмо от МЧС АТО </w:t>
      </w:r>
      <w:proofErr w:type="gramStart"/>
      <w:r>
        <w:rPr>
          <w:rFonts w:ascii="Times New Roman" w:eastAsia="Times New Roman" w:hAnsi="Times New Roman" w:cs="Times New Roman"/>
          <w:sz w:val="24"/>
        </w:rPr>
        <w:t>Гагаузии,согласно</w:t>
      </w:r>
      <w:proofErr w:type="gramEnd"/>
      <w:r>
        <w:rPr>
          <w:rFonts w:ascii="Times New Roman" w:eastAsia="Times New Roman" w:hAnsi="Times New Roman" w:cs="Times New Roman"/>
          <w:sz w:val="24"/>
        </w:rPr>
        <w:t xml:space="preserve"> которому по количеству работников и каждое учебное заведение должно проходить акредитацию , нам нужен такой специалист, хоть на 0.5 ставки</w:t>
      </w:r>
      <w:r w:rsidR="00BF36DB">
        <w:rPr>
          <w:rFonts w:ascii="Times New Roman" w:eastAsia="Times New Roman" w:hAnsi="Times New Roman" w:cs="Times New Roman"/>
          <w:sz w:val="24"/>
        </w:rPr>
        <w:t>.</w:t>
      </w:r>
    </w:p>
    <w:p w:rsidR="00BF36DB" w:rsidRDefault="00BF36DB" w:rsidP="00E17B2D">
      <w:pPr>
        <w:spacing w:after="0" w:line="240" w:lineRule="auto"/>
        <w:jc w:val="both"/>
        <w:rPr>
          <w:rFonts w:ascii="Times New Roman" w:eastAsia="Times New Roman" w:hAnsi="Times New Roman" w:cs="Times New Roman"/>
          <w:i/>
          <w:sz w:val="24"/>
        </w:rPr>
      </w:pPr>
    </w:p>
    <w:p w:rsidR="00DB4CE5" w:rsidRDefault="00BF36DB"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F0ED3">
        <w:rPr>
          <w:rFonts w:ascii="Times New Roman" w:eastAsia="Times New Roman" w:hAnsi="Times New Roman" w:cs="Times New Roman"/>
          <w:sz w:val="24"/>
        </w:rPr>
        <w:t xml:space="preserve">Рассмотрев, </w:t>
      </w:r>
      <w:r w:rsidR="00DB4CE5">
        <w:rPr>
          <w:rFonts w:ascii="Times New Roman" w:eastAsia="Times New Roman" w:hAnsi="Times New Roman" w:cs="Times New Roman"/>
          <w:sz w:val="24"/>
        </w:rPr>
        <w:t xml:space="preserve">доклад председателя специализированной </w:t>
      </w:r>
      <w:proofErr w:type="gramStart"/>
      <w:r w:rsidR="00DB4CE5" w:rsidRPr="00DB4CE5">
        <w:rPr>
          <w:rFonts w:ascii="Times New Roman" w:eastAsia="Times New Roman" w:hAnsi="Times New Roman" w:cs="Times New Roman"/>
          <w:sz w:val="24"/>
        </w:rPr>
        <w:t>комиссии  ,</w:t>
      </w:r>
      <w:proofErr w:type="gramEnd"/>
      <w:r w:rsidR="00DB4CE5" w:rsidRPr="00DB4CE5">
        <w:rPr>
          <w:rFonts w:ascii="Times New Roman" w:eastAsia="Times New Roman" w:hAnsi="Times New Roman" w:cs="Times New Roman"/>
          <w:sz w:val="24"/>
        </w:rPr>
        <w:t xml:space="preserve"> ходатайство примэрии,    </w:t>
      </w:r>
      <w:r w:rsidR="00DB4CE5">
        <w:rPr>
          <w:rFonts w:ascii="Times New Roman" w:eastAsia="Times New Roman" w:hAnsi="Times New Roman" w:cs="Times New Roman"/>
          <w:color w:val="000000"/>
          <w:sz w:val="24"/>
        </w:rPr>
        <w:t>руководствуясь</w:t>
      </w:r>
      <w:r w:rsidR="00DB4CE5">
        <w:rPr>
          <w:rFonts w:ascii="Times New Roman" w:eastAsia="Times New Roman" w:hAnsi="Times New Roman" w:cs="Times New Roman"/>
          <w:sz w:val="24"/>
        </w:rPr>
        <w:t xml:space="preserve"> пунктом n), </w:t>
      </w:r>
      <w:r w:rsidR="00DB4CE5">
        <w:rPr>
          <w:rFonts w:ascii="Times New Roman" w:eastAsia="Times New Roman" w:hAnsi="Times New Roman" w:cs="Times New Roman"/>
          <w:sz w:val="24"/>
          <w:lang w:val="en-US"/>
        </w:rPr>
        <w:t>l</w:t>
      </w:r>
      <w:r w:rsidR="00DB4CE5" w:rsidRPr="00DB4CE5">
        <w:rPr>
          <w:rFonts w:ascii="Times New Roman" w:eastAsia="Times New Roman" w:hAnsi="Times New Roman" w:cs="Times New Roman"/>
          <w:sz w:val="24"/>
        </w:rPr>
        <w:t>)</w:t>
      </w:r>
      <w:r w:rsidR="00DB4CE5">
        <w:rPr>
          <w:rFonts w:ascii="Times New Roman" w:eastAsia="Times New Roman" w:hAnsi="Times New Roman" w:cs="Times New Roman"/>
          <w:sz w:val="24"/>
        </w:rPr>
        <w:t xml:space="preserve"> ч.(2) ст. 14 Закона РМ </w:t>
      </w:r>
      <w:r w:rsidR="00DB4CE5">
        <w:rPr>
          <w:rFonts w:ascii="Segoe UI Symbol" w:eastAsia="Segoe UI Symbol" w:hAnsi="Segoe UI Symbol" w:cs="Segoe UI Symbol"/>
          <w:sz w:val="24"/>
        </w:rPr>
        <w:t>№</w:t>
      </w:r>
      <w:r w:rsidR="00DB4CE5">
        <w:rPr>
          <w:rFonts w:ascii="Times New Roman" w:eastAsia="Times New Roman" w:hAnsi="Times New Roman" w:cs="Times New Roman"/>
          <w:sz w:val="24"/>
        </w:rPr>
        <w:t>436 от 28.12.2006г. О местном публичном управлении,</w:t>
      </w:r>
    </w:p>
    <w:p w:rsidR="00510D10" w:rsidRDefault="001F0ED3" w:rsidP="00BF36DB">
      <w:pPr>
        <w:spacing w:after="0" w:line="240" w:lineRule="auto"/>
        <w:ind w:left="142"/>
        <w:jc w:val="center"/>
        <w:rPr>
          <w:rFonts w:ascii="Times New Roman" w:eastAsia="Times New Roman" w:hAnsi="Times New Roman" w:cs="Times New Roman"/>
          <w:sz w:val="24"/>
        </w:rPr>
      </w:pPr>
      <w:r>
        <w:rPr>
          <w:rFonts w:ascii="Times New Roman" w:eastAsia="Times New Roman" w:hAnsi="Times New Roman" w:cs="Times New Roman"/>
          <w:b/>
          <w:sz w:val="24"/>
        </w:rPr>
        <w:t>Совет решил:</w:t>
      </w:r>
    </w:p>
    <w:p w:rsidR="00510D10" w:rsidRDefault="001F0ED3" w:rsidP="00E17B2D">
      <w:pPr>
        <w:tabs>
          <w:tab w:val="left" w:pos="1266"/>
        </w:tabs>
        <w:spacing w:after="0" w:line="240" w:lineRule="auto"/>
        <w:ind w:left="142"/>
        <w:jc w:val="both"/>
        <w:rPr>
          <w:rFonts w:ascii="Times New Roman" w:eastAsia="Times New Roman" w:hAnsi="Times New Roman" w:cs="Times New Roman"/>
          <w:sz w:val="24"/>
        </w:rPr>
      </w:pPr>
      <w:r>
        <w:rPr>
          <w:rFonts w:ascii="Times New Roman" w:eastAsia="Times New Roman" w:hAnsi="Times New Roman" w:cs="Times New Roman"/>
          <w:sz w:val="24"/>
        </w:rPr>
        <w:t xml:space="preserve">1.Оставить в силе решение городского Совета </w:t>
      </w:r>
      <w:r>
        <w:rPr>
          <w:rFonts w:ascii="Segoe UI Symbol" w:eastAsia="Segoe UI Symbol" w:hAnsi="Segoe UI Symbol" w:cs="Segoe UI Symbol"/>
          <w:b/>
          <w:sz w:val="24"/>
        </w:rPr>
        <w:t>№</w:t>
      </w:r>
      <w:r>
        <w:rPr>
          <w:rFonts w:ascii="Times New Roman" w:eastAsia="Times New Roman" w:hAnsi="Times New Roman" w:cs="Times New Roman"/>
          <w:b/>
          <w:sz w:val="24"/>
          <w:u w:val="single"/>
        </w:rPr>
        <w:t>5/16</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от19.07.2021 (Вменить в обязанности по гражданской защите и пожарной безопасности специалиста ВСУ примарии). </w:t>
      </w:r>
    </w:p>
    <w:p w:rsidR="00510D10" w:rsidRDefault="001F0ED3" w:rsidP="00E17B2D">
      <w:pPr>
        <w:tabs>
          <w:tab w:val="left" w:pos="1266"/>
        </w:tabs>
        <w:spacing w:after="0" w:line="240" w:lineRule="auto"/>
        <w:ind w:left="142"/>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510D10" w:rsidP="00E17B2D">
      <w:pPr>
        <w:tabs>
          <w:tab w:val="left" w:pos="1266"/>
        </w:tabs>
        <w:spacing w:after="0" w:line="240" w:lineRule="auto"/>
        <w:ind w:left="142"/>
        <w:jc w:val="both"/>
        <w:rPr>
          <w:rFonts w:ascii="Times New Roman" w:eastAsia="Times New Roman" w:hAnsi="Times New Roman" w:cs="Times New Roman"/>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7 (Топал Н.Н.,Казаны Н.П., Туфар Д.И , Колиогло М.А., Станчу В.П., Холбан А.П., Чернев В.И.)</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sz w:val="24"/>
        </w:rPr>
        <w:t>нет</w:t>
      </w:r>
    </w:p>
    <w:p w:rsidR="00510D10" w:rsidRDefault="00510D10" w:rsidP="00E17B2D">
      <w:pPr>
        <w:tabs>
          <w:tab w:val="left" w:pos="1266"/>
        </w:tabs>
        <w:spacing w:after="0" w:line="240" w:lineRule="auto"/>
        <w:ind w:left="142"/>
        <w:jc w:val="both"/>
        <w:rPr>
          <w:rFonts w:ascii="Times New Roman" w:eastAsia="Times New Roman" w:hAnsi="Times New Roman" w:cs="Times New Roman"/>
          <w:sz w:val="24"/>
        </w:rPr>
      </w:pPr>
    </w:p>
    <w:p w:rsidR="00510D10" w:rsidRDefault="00510D10" w:rsidP="00E17B2D">
      <w:pPr>
        <w:spacing w:after="0" w:line="305" w:lineRule="auto"/>
        <w:jc w:val="both"/>
        <w:rPr>
          <w:rFonts w:ascii="Times New Roman" w:eastAsia="Times New Roman" w:hAnsi="Times New Roman" w:cs="Times New Roman"/>
          <w:sz w:val="24"/>
        </w:rPr>
      </w:pPr>
    </w:p>
    <w:p w:rsidR="00510D10" w:rsidRPr="00E17B2D" w:rsidRDefault="001F0ED3" w:rsidP="00E17B2D">
      <w:pPr>
        <w:spacing w:after="0" w:line="24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6/17.О рассмотрении ходатайство примарии о выделении </w:t>
      </w:r>
    </w:p>
    <w:p w:rsidR="00510D10" w:rsidRPr="00E17B2D" w:rsidRDefault="001F0ED3" w:rsidP="00E17B2D">
      <w:pPr>
        <w:spacing w:after="0" w:line="24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финансовых средств для детского сада </w:t>
      </w:r>
      <w:r w:rsidRPr="00E17B2D">
        <w:rPr>
          <w:rFonts w:ascii="Segoe UI Symbol" w:eastAsia="Segoe UI Symbol" w:hAnsi="Segoe UI Symbol" w:cs="Segoe UI Symbol"/>
          <w:b/>
          <w:i/>
          <w:sz w:val="28"/>
          <w:szCs w:val="28"/>
        </w:rPr>
        <w:t>№</w:t>
      </w:r>
      <w:r w:rsidRPr="00E17B2D">
        <w:rPr>
          <w:rFonts w:ascii="Times New Roman" w:eastAsia="Times New Roman" w:hAnsi="Times New Roman" w:cs="Times New Roman"/>
          <w:b/>
          <w:i/>
          <w:sz w:val="28"/>
          <w:szCs w:val="28"/>
        </w:rPr>
        <w:t xml:space="preserve">7 на ремонт </w:t>
      </w:r>
    </w:p>
    <w:p w:rsidR="00DB4CE5" w:rsidRPr="00E17B2D" w:rsidRDefault="001F0ED3" w:rsidP="00E17B2D">
      <w:pPr>
        <w:spacing w:after="0" w:line="240" w:lineRule="auto"/>
        <w:jc w:val="right"/>
        <w:rPr>
          <w:rFonts w:ascii="Times New Roman" w:eastAsia="Times New Roman" w:hAnsi="Times New Roman" w:cs="Times New Roman"/>
          <w:b/>
          <w:i/>
          <w:sz w:val="28"/>
          <w:szCs w:val="28"/>
        </w:rPr>
      </w:pPr>
      <w:proofErr w:type="gramStart"/>
      <w:r w:rsidRPr="00E17B2D">
        <w:rPr>
          <w:rFonts w:ascii="Times New Roman" w:eastAsia="Times New Roman" w:hAnsi="Times New Roman" w:cs="Times New Roman"/>
          <w:b/>
          <w:i/>
          <w:sz w:val="28"/>
          <w:szCs w:val="28"/>
        </w:rPr>
        <w:t>кровли ,на</w:t>
      </w:r>
      <w:proofErr w:type="gramEnd"/>
      <w:r w:rsidRPr="00E17B2D">
        <w:rPr>
          <w:rFonts w:ascii="Times New Roman" w:eastAsia="Times New Roman" w:hAnsi="Times New Roman" w:cs="Times New Roman"/>
          <w:b/>
          <w:i/>
          <w:sz w:val="28"/>
          <w:szCs w:val="28"/>
        </w:rPr>
        <w:t xml:space="preserve"> приобретение духовки , и электропроводки. </w:t>
      </w:r>
    </w:p>
    <w:p w:rsidR="00DB4CE5" w:rsidRDefault="00DB4CE5"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Pr>
          <w:rFonts w:ascii="Segoe UI Symbol" w:eastAsia="Segoe UI Symbol" w:hAnsi="Segoe UI Symbol" w:cs="Segoe UI Symbol"/>
          <w:sz w:val="24"/>
        </w:rPr>
        <w:t>№</w:t>
      </w:r>
      <w:r>
        <w:rPr>
          <w:rFonts w:ascii="Times New Roman" w:eastAsia="Times New Roman" w:hAnsi="Times New Roman" w:cs="Times New Roman"/>
          <w:sz w:val="24"/>
        </w:rPr>
        <w:t>5 от 07.10.2021г.)</w:t>
      </w:r>
    </w:p>
    <w:p w:rsidR="00DB4CE5" w:rsidRPr="00DB4CE5" w:rsidRDefault="00DB4CE5" w:rsidP="00E17B2D">
      <w:pPr>
        <w:spacing w:after="0" w:line="240" w:lineRule="auto"/>
        <w:jc w:val="right"/>
        <w:rPr>
          <w:rFonts w:ascii="Times New Roman" w:eastAsia="Times New Roman" w:hAnsi="Times New Roman" w:cs="Times New Roman"/>
          <w:b/>
          <w:sz w:val="24"/>
        </w:rPr>
      </w:pPr>
      <w:r w:rsidRPr="00DB4CE5">
        <w:rPr>
          <w:rFonts w:ascii="Times New Roman" w:eastAsia="Times New Roman" w:hAnsi="Times New Roman" w:cs="Times New Roman"/>
          <w:b/>
          <w:sz w:val="24"/>
        </w:rPr>
        <w:t>Докладывает: Желез Б.М.</w:t>
      </w:r>
    </w:p>
    <w:p w:rsidR="00510D10" w:rsidRDefault="001F0ED3" w:rsidP="00E17B2D">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p>
    <w:p w:rsidR="00BF36DB" w:rsidRDefault="00BF36DB" w:rsidP="00E17B2D">
      <w:pPr>
        <w:spacing w:after="0" w:line="240" w:lineRule="auto"/>
        <w:jc w:val="both"/>
        <w:rPr>
          <w:rFonts w:ascii="Times New Roman" w:eastAsia="Times New Roman" w:hAnsi="Times New Roman" w:cs="Times New Roman"/>
          <w:b/>
          <w:i/>
          <w:sz w:val="24"/>
        </w:rPr>
      </w:pPr>
    </w:p>
    <w:p w:rsidR="00DB4CE5" w:rsidRDefault="00DB4CE5"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Рассмотрев, доклад председателя специализированной </w:t>
      </w:r>
      <w:proofErr w:type="gramStart"/>
      <w:r w:rsidRPr="00DB4CE5">
        <w:rPr>
          <w:rFonts w:ascii="Times New Roman" w:eastAsia="Times New Roman" w:hAnsi="Times New Roman" w:cs="Times New Roman"/>
          <w:sz w:val="24"/>
        </w:rPr>
        <w:t>комиссии  ,</w:t>
      </w:r>
      <w:proofErr w:type="gramEnd"/>
      <w:r w:rsidRPr="00DB4CE5">
        <w:rPr>
          <w:rFonts w:ascii="Times New Roman" w:eastAsia="Times New Roman" w:hAnsi="Times New Roman" w:cs="Times New Roman"/>
          <w:sz w:val="24"/>
        </w:rPr>
        <w:t xml:space="preserve"> ходатайство примэрии,    </w:t>
      </w:r>
      <w:r>
        <w:rPr>
          <w:rFonts w:ascii="Times New Roman" w:eastAsia="Times New Roman" w:hAnsi="Times New Roman" w:cs="Times New Roman"/>
          <w:color w:val="000000"/>
          <w:sz w:val="24"/>
        </w:rPr>
        <w:t>руководствуясь</w:t>
      </w:r>
      <w:r>
        <w:rPr>
          <w:rFonts w:ascii="Times New Roman" w:eastAsia="Times New Roman" w:hAnsi="Times New Roman" w:cs="Times New Roman"/>
          <w:sz w:val="24"/>
        </w:rPr>
        <w:t xml:space="preserve"> пунктом n),  ч.(2) ст. 14 Закона РМ </w:t>
      </w:r>
      <w:r>
        <w:rPr>
          <w:rFonts w:ascii="Segoe UI Symbol" w:eastAsia="Segoe UI Symbol" w:hAnsi="Segoe UI Symbol" w:cs="Segoe UI Symbol"/>
          <w:sz w:val="24"/>
        </w:rPr>
        <w:t>№</w:t>
      </w:r>
      <w:r>
        <w:rPr>
          <w:rFonts w:ascii="Times New Roman" w:eastAsia="Times New Roman" w:hAnsi="Times New Roman" w:cs="Times New Roman"/>
          <w:sz w:val="24"/>
        </w:rPr>
        <w:t>436 от 28.12.2006г. О местном публичном управлении,</w:t>
      </w:r>
    </w:p>
    <w:p w:rsidR="00510D10" w:rsidRDefault="001F0ED3" w:rsidP="00BF36DB">
      <w:pPr>
        <w:spacing w:after="0" w:line="386" w:lineRule="auto"/>
        <w:jc w:val="center"/>
        <w:rPr>
          <w:rFonts w:ascii="Times New Roman" w:eastAsia="Times New Roman" w:hAnsi="Times New Roman" w:cs="Times New Roman"/>
          <w:sz w:val="24"/>
        </w:rPr>
      </w:pPr>
      <w:r>
        <w:rPr>
          <w:rFonts w:ascii="Times New Roman" w:eastAsia="Times New Roman" w:hAnsi="Times New Roman" w:cs="Times New Roman"/>
          <w:b/>
          <w:sz w:val="24"/>
        </w:rPr>
        <w:t>Совет решил:</w:t>
      </w:r>
    </w:p>
    <w:p w:rsidR="00510D10" w:rsidRDefault="001F0ED3" w:rsidP="00E17B2D">
      <w:pPr>
        <w:tabs>
          <w:tab w:val="left" w:pos="595"/>
        </w:tabs>
        <w:spacing w:after="0" w:line="38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1.Дать разрешение на ремонт кровли детского сада </w:t>
      </w:r>
      <w:r>
        <w:rPr>
          <w:rFonts w:ascii="Segoe UI Symbol" w:eastAsia="Segoe UI Symbol" w:hAnsi="Segoe UI Symbol" w:cs="Segoe UI Symbol"/>
          <w:sz w:val="24"/>
        </w:rPr>
        <w:t>№</w:t>
      </w:r>
      <w:r>
        <w:rPr>
          <w:rFonts w:ascii="Times New Roman" w:eastAsia="Times New Roman" w:hAnsi="Times New Roman" w:cs="Times New Roman"/>
          <w:sz w:val="24"/>
        </w:rPr>
        <w:t>7,ремонт электропроводки в пищеблоке и приобретение шкаф - духовки.</w:t>
      </w:r>
    </w:p>
    <w:p w:rsidR="00510D10" w:rsidRDefault="001F0ED3" w:rsidP="00E17B2D">
      <w:pPr>
        <w:tabs>
          <w:tab w:val="left" w:pos="586"/>
        </w:tabs>
        <w:spacing w:after="0" w:line="38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2.Финансовые средства на ремонт кровли двухэтажного здания в детском саду </w:t>
      </w:r>
      <w:r>
        <w:rPr>
          <w:rFonts w:ascii="Segoe UI Symbol" w:eastAsia="Segoe UI Symbol" w:hAnsi="Segoe UI Symbol" w:cs="Segoe UI Symbol"/>
          <w:sz w:val="24"/>
        </w:rPr>
        <w:t>№</w:t>
      </w:r>
      <w:r>
        <w:rPr>
          <w:rFonts w:ascii="Times New Roman" w:eastAsia="Times New Roman" w:hAnsi="Times New Roman" w:cs="Times New Roman"/>
          <w:sz w:val="24"/>
        </w:rPr>
        <w:t>7 в сумме 46 000 лей выделить из (ст.311120) Раздел  благоустройства.</w:t>
      </w:r>
    </w:p>
    <w:p w:rsidR="00510D10" w:rsidRDefault="001F0ED3" w:rsidP="00E17B2D">
      <w:pPr>
        <w:numPr>
          <w:ilvl w:val="0"/>
          <w:numId w:val="7"/>
        </w:numPr>
        <w:tabs>
          <w:tab w:val="left" w:pos="1099"/>
        </w:tabs>
        <w:spacing w:after="0" w:line="391"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на ремонт электропроводки в пищеблоке в сумме 10.000 лей из (ст.222500) Раздел благоустройства.</w:t>
      </w:r>
    </w:p>
    <w:p w:rsidR="00510D10" w:rsidRDefault="001F0ED3" w:rsidP="00E17B2D">
      <w:pPr>
        <w:numPr>
          <w:ilvl w:val="0"/>
          <w:numId w:val="7"/>
        </w:numPr>
        <w:tabs>
          <w:tab w:val="left" w:pos="344"/>
          <w:tab w:val="left" w:pos="1099"/>
        </w:tabs>
        <w:spacing w:after="0" w:line="391" w:lineRule="auto"/>
        <w:ind w:left="458" w:hanging="114"/>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приобретение шкаф - духовки в сумме 26 817 лей из (ст.314110) приобретение оборудования.</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"За"- 19 советников (единогласно).</w:t>
      </w:r>
    </w:p>
    <w:p w:rsidR="00510D10" w:rsidRDefault="00510D10" w:rsidP="00E17B2D">
      <w:pPr>
        <w:spacing w:after="0" w:line="240" w:lineRule="auto"/>
        <w:jc w:val="both"/>
        <w:rPr>
          <w:rFonts w:ascii="Times New Roman" w:eastAsia="Times New Roman" w:hAnsi="Times New Roman" w:cs="Times New Roman"/>
          <w:sz w:val="24"/>
        </w:rPr>
      </w:pPr>
    </w:p>
    <w:p w:rsidR="00510D10" w:rsidRPr="00E17B2D" w:rsidRDefault="001F0ED3" w:rsidP="00E17B2D">
      <w:pPr>
        <w:spacing w:after="0" w:line="240" w:lineRule="auto"/>
        <w:jc w:val="right"/>
        <w:rPr>
          <w:rFonts w:ascii="Times New Roman" w:eastAsia="Times New Roman" w:hAnsi="Times New Roman" w:cs="Times New Roman"/>
          <w:b/>
          <w:sz w:val="28"/>
          <w:szCs w:val="28"/>
        </w:rPr>
      </w:pPr>
      <w:r w:rsidRPr="00E17B2D">
        <w:rPr>
          <w:rFonts w:ascii="Times New Roman" w:eastAsia="Times New Roman" w:hAnsi="Times New Roman" w:cs="Times New Roman"/>
          <w:b/>
          <w:sz w:val="28"/>
          <w:szCs w:val="28"/>
        </w:rPr>
        <w:t xml:space="preserve">6/18.О рассмотрении ходатайство руководителя Совета Старейшин об оказании материальной помощи </w:t>
      </w:r>
      <w:r w:rsidR="005D4095">
        <w:rPr>
          <w:rFonts w:ascii="Times New Roman" w:eastAsia="Times New Roman" w:hAnsi="Times New Roman" w:cs="Times New Roman"/>
          <w:b/>
          <w:sz w:val="28"/>
          <w:szCs w:val="28"/>
        </w:rPr>
        <w:t>ХХХХХ</w:t>
      </w:r>
      <w:r w:rsidRPr="00E17B2D">
        <w:rPr>
          <w:rFonts w:ascii="Times New Roman" w:eastAsia="Times New Roman" w:hAnsi="Times New Roman" w:cs="Times New Roman"/>
          <w:b/>
          <w:sz w:val="28"/>
          <w:szCs w:val="28"/>
        </w:rPr>
        <w:t xml:space="preserve">. </w:t>
      </w:r>
    </w:p>
    <w:p w:rsidR="00C42720" w:rsidRDefault="00C42720"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Pr>
          <w:rFonts w:ascii="Segoe UI Symbol" w:eastAsia="Segoe UI Symbol" w:hAnsi="Segoe UI Symbol" w:cs="Segoe UI Symbol"/>
          <w:sz w:val="24"/>
        </w:rPr>
        <w:t>№</w:t>
      </w:r>
      <w:r>
        <w:rPr>
          <w:rFonts w:ascii="Times New Roman" w:eastAsia="Times New Roman" w:hAnsi="Times New Roman" w:cs="Times New Roman"/>
          <w:sz w:val="24"/>
        </w:rPr>
        <w:t>5 от 07.10.2021г.)</w:t>
      </w:r>
    </w:p>
    <w:p w:rsidR="00C42720" w:rsidRPr="00DB4CE5" w:rsidRDefault="00C42720" w:rsidP="00E17B2D">
      <w:pPr>
        <w:spacing w:after="0" w:line="240" w:lineRule="auto"/>
        <w:jc w:val="right"/>
        <w:rPr>
          <w:rFonts w:ascii="Times New Roman" w:eastAsia="Times New Roman" w:hAnsi="Times New Roman" w:cs="Times New Roman"/>
          <w:b/>
          <w:sz w:val="24"/>
        </w:rPr>
      </w:pPr>
      <w:r w:rsidRPr="00DB4CE5">
        <w:rPr>
          <w:rFonts w:ascii="Times New Roman" w:eastAsia="Times New Roman" w:hAnsi="Times New Roman" w:cs="Times New Roman"/>
          <w:b/>
          <w:sz w:val="24"/>
        </w:rPr>
        <w:t>Докладывает: Желез Б.М.</w:t>
      </w:r>
    </w:p>
    <w:p w:rsidR="00DB4CE5" w:rsidRDefault="00DB4CE5" w:rsidP="00E17B2D">
      <w:pPr>
        <w:spacing w:after="0" w:line="240" w:lineRule="auto"/>
        <w:jc w:val="both"/>
        <w:rPr>
          <w:rFonts w:ascii="Times New Roman" w:eastAsia="Times New Roman" w:hAnsi="Times New Roman" w:cs="Times New Roman"/>
          <w:b/>
          <w:sz w:val="24"/>
        </w:rPr>
      </w:pPr>
    </w:p>
    <w:p w:rsidR="00C42720" w:rsidRDefault="00C42720"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DB4CE5" w:rsidRPr="00C42720">
        <w:rPr>
          <w:rFonts w:ascii="Times New Roman" w:eastAsia="Times New Roman" w:hAnsi="Times New Roman" w:cs="Times New Roman"/>
          <w:sz w:val="24"/>
        </w:rPr>
        <w:t xml:space="preserve">Рассмотрев </w:t>
      </w:r>
      <w:r w:rsidRPr="00C42720">
        <w:rPr>
          <w:rFonts w:ascii="Times New Roman" w:eastAsia="Times New Roman" w:hAnsi="Times New Roman" w:cs="Times New Roman"/>
          <w:sz w:val="24"/>
        </w:rPr>
        <w:t xml:space="preserve"> доклад председателя специализированной комиссии о ходатайстве</w:t>
      </w:r>
      <w:r w:rsidR="00DB4CE5" w:rsidRPr="00C42720">
        <w:rPr>
          <w:rFonts w:ascii="Times New Roman" w:eastAsia="Times New Roman" w:hAnsi="Times New Roman" w:cs="Times New Roman"/>
          <w:sz w:val="24"/>
        </w:rPr>
        <w:t xml:space="preserve"> руководителя Совета Старейшин об оказании материальной помощи</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руководствуясь</w:t>
      </w:r>
      <w:r>
        <w:rPr>
          <w:rFonts w:ascii="Times New Roman" w:eastAsia="Times New Roman" w:hAnsi="Times New Roman" w:cs="Times New Roman"/>
          <w:sz w:val="24"/>
        </w:rPr>
        <w:t xml:space="preserve"> пунктом n), у</w:t>
      </w:r>
      <w:r w:rsidRPr="00DB4CE5">
        <w:rPr>
          <w:rFonts w:ascii="Times New Roman" w:eastAsia="Times New Roman" w:hAnsi="Times New Roman" w:cs="Times New Roman"/>
          <w:sz w:val="24"/>
        </w:rPr>
        <w:t>)</w:t>
      </w:r>
      <w:r>
        <w:rPr>
          <w:rFonts w:ascii="Times New Roman" w:eastAsia="Times New Roman" w:hAnsi="Times New Roman" w:cs="Times New Roman"/>
          <w:sz w:val="24"/>
        </w:rPr>
        <w:t xml:space="preserve"> ч.(2) ст. 14 Закона РМ </w:t>
      </w:r>
      <w:r>
        <w:rPr>
          <w:rFonts w:ascii="Segoe UI Symbol" w:eastAsia="Segoe UI Symbol" w:hAnsi="Segoe UI Symbol" w:cs="Segoe UI Symbol"/>
          <w:sz w:val="24"/>
        </w:rPr>
        <w:t>№</w:t>
      </w:r>
      <w:r>
        <w:rPr>
          <w:rFonts w:ascii="Times New Roman" w:eastAsia="Times New Roman" w:hAnsi="Times New Roman" w:cs="Times New Roman"/>
          <w:sz w:val="24"/>
        </w:rPr>
        <w:t>436 от 28.12.2006г. О местном публичном управлении,</w:t>
      </w:r>
    </w:p>
    <w:p w:rsidR="00510D10" w:rsidRDefault="001F0ED3" w:rsidP="00BF36DB">
      <w:pPr>
        <w:spacing w:after="0" w:line="391" w:lineRule="auto"/>
        <w:jc w:val="center"/>
        <w:rPr>
          <w:rFonts w:ascii="Times New Roman" w:eastAsia="Times New Roman" w:hAnsi="Times New Roman" w:cs="Times New Roman"/>
          <w:sz w:val="24"/>
        </w:rPr>
      </w:pPr>
      <w:r>
        <w:rPr>
          <w:rFonts w:ascii="Times New Roman" w:eastAsia="Times New Roman" w:hAnsi="Times New Roman" w:cs="Times New Roman"/>
          <w:b/>
          <w:sz w:val="24"/>
        </w:rPr>
        <w:t>Совет решил:</w:t>
      </w:r>
    </w:p>
    <w:p w:rsidR="00510D10" w:rsidRDefault="001F0ED3" w:rsidP="00E17B2D">
      <w:pPr>
        <w:spacing w:after="0" w:line="391" w:lineRule="auto"/>
        <w:ind w:left="140"/>
        <w:jc w:val="both"/>
        <w:rPr>
          <w:rFonts w:ascii="Times New Roman" w:eastAsia="Times New Roman" w:hAnsi="Times New Roman" w:cs="Times New Roman"/>
          <w:sz w:val="24"/>
        </w:rPr>
      </w:pPr>
      <w:r>
        <w:rPr>
          <w:rFonts w:ascii="Times New Roman" w:eastAsia="Times New Roman" w:hAnsi="Times New Roman" w:cs="Times New Roman"/>
          <w:sz w:val="24"/>
        </w:rPr>
        <w:t xml:space="preserve">1.0казать материальную помощь </w:t>
      </w:r>
      <w:r w:rsidR="005D4095">
        <w:rPr>
          <w:rFonts w:ascii="Times New Roman" w:eastAsia="Times New Roman" w:hAnsi="Times New Roman" w:cs="Times New Roman"/>
          <w:sz w:val="24"/>
        </w:rPr>
        <w:t>ХХХХХ</w:t>
      </w:r>
      <w:r>
        <w:rPr>
          <w:rFonts w:ascii="Times New Roman" w:eastAsia="Times New Roman" w:hAnsi="Times New Roman" w:cs="Times New Roman"/>
          <w:sz w:val="24"/>
        </w:rPr>
        <w:t xml:space="preserve"> - проживающей по ул. Щорса 22 - 1000 </w:t>
      </w:r>
      <w:proofErr w:type="gramStart"/>
      <w:r>
        <w:rPr>
          <w:rFonts w:ascii="Times New Roman" w:eastAsia="Times New Roman" w:hAnsi="Times New Roman" w:cs="Times New Roman"/>
          <w:sz w:val="24"/>
        </w:rPr>
        <w:t>лей  группа</w:t>
      </w:r>
      <w:proofErr w:type="gramEnd"/>
      <w:r>
        <w:rPr>
          <w:rFonts w:ascii="Times New Roman" w:eastAsia="Times New Roman" w:hAnsi="Times New Roman" w:cs="Times New Roman"/>
          <w:sz w:val="24"/>
        </w:rPr>
        <w:t xml:space="preserve"> 1070, подгруппа 9010, вид деятельности 00320 , ст.272600 (Денежная помощь .)</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BF36DB" w:rsidRDefault="00BF36DB" w:rsidP="00E17B2D">
      <w:pPr>
        <w:spacing w:after="0" w:line="305" w:lineRule="auto"/>
        <w:jc w:val="both"/>
        <w:rPr>
          <w:rFonts w:ascii="Times New Roman" w:eastAsia="Times New Roman" w:hAnsi="Times New Roman" w:cs="Times New Roman"/>
          <w:b/>
          <w:sz w:val="24"/>
        </w:rPr>
      </w:pP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"За"- 19 советников (единогласно).</w:t>
      </w:r>
    </w:p>
    <w:p w:rsidR="00510D10" w:rsidRDefault="00510D10" w:rsidP="00E17B2D">
      <w:pPr>
        <w:spacing w:after="0" w:line="240" w:lineRule="auto"/>
        <w:jc w:val="both"/>
        <w:rPr>
          <w:rFonts w:ascii="Times New Roman" w:eastAsia="Times New Roman" w:hAnsi="Times New Roman" w:cs="Times New Roman"/>
          <w:sz w:val="24"/>
        </w:rPr>
      </w:pPr>
    </w:p>
    <w:p w:rsidR="00510D10" w:rsidRPr="00E17B2D" w:rsidRDefault="001F0ED3" w:rsidP="00E17B2D">
      <w:pPr>
        <w:spacing w:after="0" w:line="24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6/19.О рассмотрении заявления от многодетной матери </w:t>
      </w:r>
    </w:p>
    <w:p w:rsidR="00510D10" w:rsidRPr="00E17B2D" w:rsidRDefault="005D4095" w:rsidP="00E17B2D">
      <w:pPr>
        <w:spacing w:after="0" w:line="240" w:lineRule="auto"/>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ХХХХХХХ</w:t>
      </w:r>
      <w:r w:rsidR="001F0ED3" w:rsidRPr="00E17B2D">
        <w:rPr>
          <w:rFonts w:ascii="Times New Roman" w:eastAsia="Times New Roman" w:hAnsi="Times New Roman" w:cs="Times New Roman"/>
          <w:b/>
          <w:i/>
          <w:sz w:val="28"/>
          <w:szCs w:val="28"/>
        </w:rPr>
        <w:t xml:space="preserve"> о списании налога по сбору за сан.очистку за 2021г.</w:t>
      </w:r>
    </w:p>
    <w:p w:rsidR="00C42720" w:rsidRDefault="00C42720"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Pr>
          <w:rFonts w:ascii="Segoe UI Symbol" w:eastAsia="Segoe UI Symbol" w:hAnsi="Segoe UI Symbol" w:cs="Segoe UI Symbol"/>
          <w:sz w:val="24"/>
        </w:rPr>
        <w:t>№</w:t>
      </w:r>
      <w:r>
        <w:rPr>
          <w:rFonts w:ascii="Times New Roman" w:eastAsia="Times New Roman" w:hAnsi="Times New Roman" w:cs="Times New Roman"/>
          <w:sz w:val="24"/>
        </w:rPr>
        <w:t>5 от 07.10.2021г.)</w:t>
      </w:r>
    </w:p>
    <w:p w:rsidR="00C42720" w:rsidRPr="00DB4CE5" w:rsidRDefault="00C42720" w:rsidP="00E17B2D">
      <w:pPr>
        <w:spacing w:after="0" w:line="240" w:lineRule="auto"/>
        <w:jc w:val="right"/>
        <w:rPr>
          <w:rFonts w:ascii="Times New Roman" w:eastAsia="Times New Roman" w:hAnsi="Times New Roman" w:cs="Times New Roman"/>
          <w:b/>
          <w:sz w:val="24"/>
        </w:rPr>
      </w:pPr>
      <w:r w:rsidRPr="00DB4CE5">
        <w:rPr>
          <w:rFonts w:ascii="Times New Roman" w:eastAsia="Times New Roman" w:hAnsi="Times New Roman" w:cs="Times New Roman"/>
          <w:b/>
          <w:sz w:val="24"/>
        </w:rPr>
        <w:t>Докладывает: Желез Б.М.</w:t>
      </w:r>
    </w:p>
    <w:p w:rsidR="00C42720" w:rsidRDefault="00C42720" w:rsidP="00E17B2D">
      <w:pPr>
        <w:spacing w:after="0" w:line="240" w:lineRule="auto"/>
        <w:jc w:val="both"/>
        <w:rPr>
          <w:rFonts w:ascii="Times New Roman" w:eastAsia="Times New Roman" w:hAnsi="Times New Roman" w:cs="Times New Roman"/>
          <w:b/>
          <w:i/>
          <w:sz w:val="24"/>
        </w:rPr>
      </w:pP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Предлагаю оказать ей материальную помощь, налоги пусть платит.</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Желез Б.М. (советник):</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Предлагаю и материальную помощь и освободить от налога.</w:t>
      </w:r>
    </w:p>
    <w:p w:rsidR="00BF36DB" w:rsidRDefault="00BF36DB" w:rsidP="00E17B2D">
      <w:pPr>
        <w:spacing w:after="0" w:line="240" w:lineRule="auto"/>
        <w:jc w:val="both"/>
        <w:rPr>
          <w:rFonts w:ascii="Times New Roman" w:eastAsia="Times New Roman" w:hAnsi="Times New Roman" w:cs="Times New Roman"/>
          <w:i/>
          <w:sz w:val="24"/>
        </w:rPr>
      </w:pPr>
    </w:p>
    <w:p w:rsidR="00C42720" w:rsidRDefault="00BF36DB"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42720" w:rsidRPr="00C42720">
        <w:rPr>
          <w:rFonts w:ascii="Times New Roman" w:eastAsia="Times New Roman" w:hAnsi="Times New Roman" w:cs="Times New Roman"/>
          <w:sz w:val="24"/>
        </w:rPr>
        <w:t>Рассмотрев  доклад председате</w:t>
      </w:r>
      <w:r w:rsidR="00C42720">
        <w:rPr>
          <w:rFonts w:ascii="Times New Roman" w:eastAsia="Times New Roman" w:hAnsi="Times New Roman" w:cs="Times New Roman"/>
          <w:sz w:val="24"/>
        </w:rPr>
        <w:t xml:space="preserve">ля специализированной комиссии, </w:t>
      </w:r>
      <w:r w:rsidR="00C42720">
        <w:rPr>
          <w:rFonts w:ascii="Times New Roman" w:eastAsia="Times New Roman" w:hAnsi="Times New Roman" w:cs="Times New Roman"/>
          <w:color w:val="000000"/>
          <w:sz w:val="24"/>
        </w:rPr>
        <w:t>руководствуясь</w:t>
      </w:r>
      <w:r w:rsidR="00C42720">
        <w:rPr>
          <w:rFonts w:ascii="Times New Roman" w:eastAsia="Times New Roman" w:hAnsi="Times New Roman" w:cs="Times New Roman"/>
          <w:sz w:val="24"/>
        </w:rPr>
        <w:t xml:space="preserve"> пунктом а), n), у</w:t>
      </w:r>
      <w:r w:rsidR="00C42720" w:rsidRPr="00DB4CE5">
        <w:rPr>
          <w:rFonts w:ascii="Times New Roman" w:eastAsia="Times New Roman" w:hAnsi="Times New Roman" w:cs="Times New Roman"/>
          <w:sz w:val="24"/>
        </w:rPr>
        <w:t>)</w:t>
      </w:r>
      <w:r w:rsidR="00C42720">
        <w:rPr>
          <w:rFonts w:ascii="Times New Roman" w:eastAsia="Times New Roman" w:hAnsi="Times New Roman" w:cs="Times New Roman"/>
          <w:sz w:val="24"/>
        </w:rPr>
        <w:t xml:space="preserve">,  ч.(2) ст. 14 Закона РМ </w:t>
      </w:r>
      <w:r w:rsidR="00C42720">
        <w:rPr>
          <w:rFonts w:ascii="Segoe UI Symbol" w:eastAsia="Segoe UI Symbol" w:hAnsi="Segoe UI Symbol" w:cs="Segoe UI Symbol"/>
          <w:sz w:val="24"/>
        </w:rPr>
        <w:t>№</w:t>
      </w:r>
      <w:r w:rsidR="00C42720">
        <w:rPr>
          <w:rFonts w:ascii="Times New Roman" w:eastAsia="Times New Roman" w:hAnsi="Times New Roman" w:cs="Times New Roman"/>
          <w:sz w:val="24"/>
        </w:rPr>
        <w:t>436 от 28.12.2006г. О местном публичном управлении,</w:t>
      </w:r>
    </w:p>
    <w:p w:rsidR="00510D10" w:rsidRDefault="001F0ED3" w:rsidP="00BF36D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Совет решил:</w:t>
      </w:r>
    </w:p>
    <w:p w:rsidR="00264F7A" w:rsidRPr="00264F7A" w:rsidRDefault="00264F7A" w:rsidP="00E17B2D">
      <w:pPr>
        <w:pStyle w:val="11"/>
        <w:tabs>
          <w:tab w:val="left" w:pos="0"/>
        </w:tabs>
        <w:spacing w:after="0" w:line="382" w:lineRule="auto"/>
        <w:jc w:val="both"/>
        <w:rPr>
          <w:rFonts w:ascii="Times New Roman" w:hAnsi="Times New Roman" w:cs="Times New Roman"/>
          <w:sz w:val="24"/>
          <w:szCs w:val="24"/>
        </w:rPr>
      </w:pPr>
      <w:r>
        <w:rPr>
          <w:rFonts w:ascii="Times New Roman" w:hAnsi="Times New Roman" w:cs="Times New Roman"/>
          <w:sz w:val="24"/>
          <w:szCs w:val="24"/>
        </w:rPr>
        <w:t>1</w:t>
      </w:r>
      <w:r w:rsidRPr="00264F7A">
        <w:rPr>
          <w:rFonts w:ascii="Times New Roman" w:hAnsi="Times New Roman" w:cs="Times New Roman"/>
          <w:sz w:val="24"/>
          <w:szCs w:val="24"/>
        </w:rPr>
        <w:t xml:space="preserve">.Списать </w:t>
      </w:r>
      <w:r w:rsidR="005D4095">
        <w:rPr>
          <w:rFonts w:ascii="Times New Roman" w:hAnsi="Times New Roman" w:cs="Times New Roman"/>
          <w:sz w:val="24"/>
          <w:szCs w:val="24"/>
        </w:rPr>
        <w:t>ХХХХХХХ</w:t>
      </w:r>
      <w:r w:rsidRPr="00264F7A">
        <w:rPr>
          <w:rFonts w:ascii="Times New Roman" w:hAnsi="Times New Roman" w:cs="Times New Roman"/>
          <w:sz w:val="24"/>
          <w:szCs w:val="24"/>
        </w:rPr>
        <w:t xml:space="preserve"> проживающей по ул. </w:t>
      </w:r>
      <w:r w:rsidR="005D4095">
        <w:rPr>
          <w:rFonts w:ascii="Times New Roman" w:hAnsi="Times New Roman" w:cs="Times New Roman"/>
          <w:sz w:val="24"/>
          <w:szCs w:val="24"/>
        </w:rPr>
        <w:t>ХХХХХ</w:t>
      </w:r>
      <w:r w:rsidRPr="00264F7A">
        <w:rPr>
          <w:rFonts w:ascii="Times New Roman" w:hAnsi="Times New Roman" w:cs="Times New Roman"/>
          <w:sz w:val="24"/>
          <w:szCs w:val="24"/>
        </w:rPr>
        <w:t xml:space="preserve"> за 2021г. налог по сбору за сан-очистку.</w:t>
      </w:r>
    </w:p>
    <w:p w:rsidR="00264F7A" w:rsidRPr="00264F7A" w:rsidRDefault="00264F7A" w:rsidP="00E17B2D">
      <w:pPr>
        <w:pStyle w:val="11"/>
        <w:tabs>
          <w:tab w:val="left" w:pos="0"/>
        </w:tabs>
        <w:spacing w:after="0" w:line="382" w:lineRule="auto"/>
        <w:jc w:val="both"/>
        <w:rPr>
          <w:rFonts w:ascii="Times New Roman" w:hAnsi="Times New Roman" w:cs="Times New Roman"/>
          <w:sz w:val="24"/>
          <w:szCs w:val="24"/>
        </w:rPr>
      </w:pPr>
      <w:r>
        <w:rPr>
          <w:rFonts w:ascii="Times New Roman" w:hAnsi="Times New Roman" w:cs="Times New Roman"/>
          <w:sz w:val="24"/>
          <w:szCs w:val="24"/>
        </w:rPr>
        <w:t>2.</w:t>
      </w:r>
      <w:r w:rsidRPr="00264F7A">
        <w:rPr>
          <w:rFonts w:ascii="Times New Roman" w:hAnsi="Times New Roman" w:cs="Times New Roman"/>
          <w:sz w:val="24"/>
          <w:szCs w:val="24"/>
        </w:rPr>
        <w:t xml:space="preserve">Налоговой службе провести соответствующую запись по лицевому счету </w:t>
      </w:r>
      <w:r w:rsidR="005D4095">
        <w:rPr>
          <w:rFonts w:ascii="Times New Roman" w:hAnsi="Times New Roman" w:cs="Times New Roman"/>
          <w:sz w:val="24"/>
          <w:szCs w:val="24"/>
        </w:rPr>
        <w:t>ХХХХХ</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BF36DB" w:rsidRDefault="00BF36DB" w:rsidP="00E17B2D">
      <w:pPr>
        <w:spacing w:after="0" w:line="298" w:lineRule="auto"/>
        <w:jc w:val="both"/>
        <w:rPr>
          <w:rFonts w:ascii="Times New Roman" w:eastAsia="Times New Roman" w:hAnsi="Times New Roman" w:cs="Times New Roman"/>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1 (Станчу В.П.) </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sz w:val="24"/>
        </w:rPr>
        <w:t>6 (Топал Н.Н.,Казаны Н.П., Туфар Д.И , Колиогло М.А., Холбан А.П., Чернев В.И.)</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510D10" w:rsidP="00E17B2D">
      <w:pPr>
        <w:spacing w:after="0" w:line="240" w:lineRule="auto"/>
        <w:jc w:val="both"/>
        <w:rPr>
          <w:rFonts w:ascii="Times New Roman" w:eastAsia="Times New Roman" w:hAnsi="Times New Roman" w:cs="Times New Roman"/>
          <w:sz w:val="24"/>
        </w:rPr>
      </w:pPr>
    </w:p>
    <w:p w:rsidR="00510D10" w:rsidRPr="00E17B2D" w:rsidRDefault="001F0ED3" w:rsidP="00E17B2D">
      <w:pPr>
        <w:spacing w:after="0" w:line="240" w:lineRule="auto"/>
        <w:jc w:val="right"/>
        <w:rPr>
          <w:rFonts w:ascii="Times New Roman" w:eastAsia="Times New Roman" w:hAnsi="Times New Roman" w:cs="Times New Roman"/>
          <w:b/>
          <w:i/>
          <w:sz w:val="28"/>
          <w:szCs w:val="28"/>
        </w:rPr>
      </w:pPr>
      <w:r w:rsidRPr="00E17B2D">
        <w:rPr>
          <w:rFonts w:ascii="Times New Roman" w:eastAsia="Times New Roman" w:hAnsi="Times New Roman" w:cs="Times New Roman"/>
          <w:b/>
          <w:i/>
          <w:sz w:val="28"/>
          <w:szCs w:val="28"/>
        </w:rPr>
        <w:t xml:space="preserve">6/20. О рассмотрении ходатайства примарии по выделению материальной помощи семье </w:t>
      </w:r>
      <w:r w:rsidR="005D4095">
        <w:rPr>
          <w:rFonts w:ascii="Times New Roman" w:eastAsia="Times New Roman" w:hAnsi="Times New Roman" w:cs="Times New Roman"/>
          <w:b/>
          <w:i/>
          <w:sz w:val="28"/>
          <w:szCs w:val="28"/>
        </w:rPr>
        <w:t>ХХХХХХХХХХХХ</w:t>
      </w:r>
      <w:r w:rsidRPr="00E17B2D">
        <w:rPr>
          <w:rFonts w:ascii="Times New Roman" w:eastAsia="Times New Roman" w:hAnsi="Times New Roman" w:cs="Times New Roman"/>
          <w:b/>
          <w:i/>
          <w:sz w:val="28"/>
          <w:szCs w:val="28"/>
        </w:rPr>
        <w:t xml:space="preserve"> в честь 50-летнего юбилея совместной семейной жизни.</w:t>
      </w:r>
    </w:p>
    <w:p w:rsidR="00C42720" w:rsidRDefault="00C42720"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Pr>
          <w:rFonts w:ascii="Segoe UI Symbol" w:eastAsia="Segoe UI Symbol" w:hAnsi="Segoe UI Symbol" w:cs="Segoe UI Symbol"/>
          <w:sz w:val="24"/>
        </w:rPr>
        <w:t>№</w:t>
      </w:r>
      <w:r>
        <w:rPr>
          <w:rFonts w:ascii="Times New Roman" w:eastAsia="Times New Roman" w:hAnsi="Times New Roman" w:cs="Times New Roman"/>
          <w:sz w:val="24"/>
        </w:rPr>
        <w:t>5 от 07.10.2021г.)</w:t>
      </w:r>
    </w:p>
    <w:p w:rsidR="00C42720" w:rsidRDefault="00C42720" w:rsidP="004936DC">
      <w:pPr>
        <w:spacing w:after="0" w:line="240" w:lineRule="auto"/>
        <w:jc w:val="right"/>
        <w:rPr>
          <w:rFonts w:ascii="Times New Roman" w:eastAsia="Times New Roman" w:hAnsi="Times New Roman" w:cs="Times New Roman"/>
          <w:b/>
          <w:sz w:val="24"/>
        </w:rPr>
      </w:pPr>
      <w:r w:rsidRPr="00DB4CE5">
        <w:rPr>
          <w:rFonts w:ascii="Times New Roman" w:eastAsia="Times New Roman" w:hAnsi="Times New Roman" w:cs="Times New Roman"/>
          <w:b/>
          <w:sz w:val="24"/>
        </w:rPr>
        <w:t>Докладывает: Желез Б.М.</w:t>
      </w:r>
    </w:p>
    <w:p w:rsidR="004936DC" w:rsidRPr="00DB4CE5" w:rsidRDefault="004936DC" w:rsidP="004936DC">
      <w:pPr>
        <w:spacing w:after="0" w:line="240" w:lineRule="auto"/>
        <w:jc w:val="right"/>
        <w:rPr>
          <w:rFonts w:ascii="Times New Roman" w:eastAsia="Times New Roman" w:hAnsi="Times New Roman" w:cs="Times New Roman"/>
          <w:b/>
          <w:sz w:val="24"/>
        </w:rPr>
      </w:pPr>
    </w:p>
    <w:p w:rsidR="00C42720" w:rsidRDefault="00BF36DB"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42720" w:rsidRPr="00C42720">
        <w:rPr>
          <w:rFonts w:ascii="Times New Roman" w:eastAsia="Times New Roman" w:hAnsi="Times New Roman" w:cs="Times New Roman"/>
          <w:sz w:val="24"/>
        </w:rPr>
        <w:t>Рассмотрев  доклад председате</w:t>
      </w:r>
      <w:r w:rsidR="00C42720">
        <w:rPr>
          <w:rFonts w:ascii="Times New Roman" w:eastAsia="Times New Roman" w:hAnsi="Times New Roman" w:cs="Times New Roman"/>
          <w:sz w:val="24"/>
        </w:rPr>
        <w:t xml:space="preserve">ля специализированной комиссии, </w:t>
      </w:r>
      <w:r w:rsidR="00C42720">
        <w:rPr>
          <w:rFonts w:ascii="Times New Roman" w:eastAsia="Times New Roman" w:hAnsi="Times New Roman" w:cs="Times New Roman"/>
          <w:color w:val="000000"/>
          <w:sz w:val="24"/>
        </w:rPr>
        <w:t>руководствуясь</w:t>
      </w:r>
      <w:r w:rsidR="00C42720">
        <w:rPr>
          <w:rFonts w:ascii="Times New Roman" w:eastAsia="Times New Roman" w:hAnsi="Times New Roman" w:cs="Times New Roman"/>
          <w:sz w:val="24"/>
        </w:rPr>
        <w:t xml:space="preserve"> пунктом n), у</w:t>
      </w:r>
      <w:r w:rsidR="00C42720" w:rsidRPr="00DB4CE5">
        <w:rPr>
          <w:rFonts w:ascii="Times New Roman" w:eastAsia="Times New Roman" w:hAnsi="Times New Roman" w:cs="Times New Roman"/>
          <w:sz w:val="24"/>
        </w:rPr>
        <w:t>)</w:t>
      </w:r>
      <w:r w:rsidR="00C42720">
        <w:rPr>
          <w:rFonts w:ascii="Times New Roman" w:eastAsia="Times New Roman" w:hAnsi="Times New Roman" w:cs="Times New Roman"/>
          <w:sz w:val="24"/>
        </w:rPr>
        <w:t xml:space="preserve">,  ч.(2) ст. 14 Закона РМ </w:t>
      </w:r>
      <w:r w:rsidR="00C42720">
        <w:rPr>
          <w:rFonts w:ascii="Segoe UI Symbol" w:eastAsia="Segoe UI Symbol" w:hAnsi="Segoe UI Symbol" w:cs="Segoe UI Symbol"/>
          <w:sz w:val="24"/>
        </w:rPr>
        <w:t>№</w:t>
      </w:r>
      <w:r w:rsidR="00C42720">
        <w:rPr>
          <w:rFonts w:ascii="Times New Roman" w:eastAsia="Times New Roman" w:hAnsi="Times New Roman" w:cs="Times New Roman"/>
          <w:sz w:val="24"/>
        </w:rPr>
        <w:t>436 от 28.12.2006г. О местном публичном управлении,</w:t>
      </w:r>
    </w:p>
    <w:p w:rsidR="00510D10" w:rsidRDefault="001F0ED3" w:rsidP="00BF36DB">
      <w:pPr>
        <w:spacing w:after="0" w:line="391" w:lineRule="auto"/>
        <w:ind w:left="140"/>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spacing w:after="0" w:line="391" w:lineRule="auto"/>
        <w:ind w:left="140"/>
        <w:jc w:val="both"/>
        <w:rPr>
          <w:rFonts w:ascii="Times New Roman" w:eastAsia="Times New Roman" w:hAnsi="Times New Roman" w:cs="Times New Roman"/>
          <w:sz w:val="24"/>
        </w:rPr>
      </w:pPr>
      <w:r>
        <w:rPr>
          <w:rFonts w:ascii="Times New Roman" w:eastAsia="Times New Roman" w:hAnsi="Times New Roman" w:cs="Times New Roman"/>
          <w:sz w:val="24"/>
        </w:rPr>
        <w:t xml:space="preserve">1.В честь50- летнего юбилея совместной супружеской жизни семье </w:t>
      </w:r>
      <w:r w:rsidR="005D4095">
        <w:rPr>
          <w:rFonts w:ascii="Times New Roman" w:eastAsia="Times New Roman" w:hAnsi="Times New Roman" w:cs="Times New Roman"/>
          <w:sz w:val="24"/>
        </w:rPr>
        <w:t>ХХХХХ</w:t>
      </w:r>
      <w:r>
        <w:rPr>
          <w:rFonts w:ascii="Times New Roman" w:eastAsia="Times New Roman" w:hAnsi="Times New Roman" w:cs="Times New Roman"/>
          <w:sz w:val="24"/>
        </w:rPr>
        <w:t xml:space="preserve">. и </w:t>
      </w:r>
      <w:r w:rsidR="005D4095">
        <w:rPr>
          <w:rFonts w:ascii="Times New Roman" w:eastAsia="Times New Roman" w:hAnsi="Times New Roman" w:cs="Times New Roman"/>
          <w:sz w:val="24"/>
        </w:rPr>
        <w:t>ХХХХ</w:t>
      </w:r>
      <w:r>
        <w:rPr>
          <w:rFonts w:ascii="Times New Roman" w:eastAsia="Times New Roman" w:hAnsi="Times New Roman" w:cs="Times New Roman"/>
          <w:sz w:val="24"/>
        </w:rPr>
        <w:t xml:space="preserve">. оказать материальную помощь в размере 2000 лей группа 1070, подгруппа 9010, вид деятельности </w:t>
      </w:r>
      <w:proofErr w:type="gramStart"/>
      <w:r>
        <w:rPr>
          <w:rFonts w:ascii="Times New Roman" w:eastAsia="Times New Roman" w:hAnsi="Times New Roman" w:cs="Times New Roman"/>
          <w:sz w:val="24"/>
        </w:rPr>
        <w:t>00320 ,</w:t>
      </w:r>
      <w:proofErr w:type="gramEnd"/>
      <w:r>
        <w:rPr>
          <w:rFonts w:ascii="Times New Roman" w:eastAsia="Times New Roman" w:hAnsi="Times New Roman" w:cs="Times New Roman"/>
          <w:sz w:val="24"/>
        </w:rPr>
        <w:t xml:space="preserve"> ст.272600 (Денежная помощь .)</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"За"- 19 советников (единогласно)</w:t>
      </w:r>
    </w:p>
    <w:p w:rsidR="00510D10" w:rsidRDefault="00510D10" w:rsidP="00E17B2D">
      <w:pPr>
        <w:spacing w:after="0" w:line="240" w:lineRule="auto"/>
        <w:jc w:val="both"/>
        <w:rPr>
          <w:rFonts w:ascii="Times New Roman" w:eastAsia="Times New Roman" w:hAnsi="Times New Roman" w:cs="Times New Roman"/>
          <w:sz w:val="24"/>
        </w:rPr>
      </w:pPr>
    </w:p>
    <w:p w:rsidR="00E17B2D"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6/21.Рассмотрение заявлений жителей г. Вулканешты </w:t>
      </w: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об оказании материальной помощи.</w:t>
      </w:r>
    </w:p>
    <w:p w:rsidR="007250FE" w:rsidRDefault="007250FE"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Pr>
          <w:rFonts w:ascii="Segoe UI Symbol" w:eastAsia="Segoe UI Symbol" w:hAnsi="Segoe UI Symbol" w:cs="Segoe UI Symbol"/>
          <w:sz w:val="24"/>
        </w:rPr>
        <w:t>№</w:t>
      </w:r>
      <w:r>
        <w:rPr>
          <w:rFonts w:ascii="Times New Roman" w:eastAsia="Times New Roman" w:hAnsi="Times New Roman" w:cs="Times New Roman"/>
          <w:sz w:val="24"/>
        </w:rPr>
        <w:t>5 от 07.10.2021г.)</w:t>
      </w:r>
    </w:p>
    <w:p w:rsidR="007250FE" w:rsidRPr="00DB4CE5" w:rsidRDefault="007250FE" w:rsidP="00E17B2D">
      <w:pPr>
        <w:spacing w:after="0" w:line="240" w:lineRule="auto"/>
        <w:jc w:val="both"/>
        <w:rPr>
          <w:rFonts w:ascii="Times New Roman" w:eastAsia="Times New Roman" w:hAnsi="Times New Roman" w:cs="Times New Roman"/>
          <w:b/>
          <w:sz w:val="24"/>
        </w:rPr>
      </w:pPr>
      <w:r w:rsidRPr="00DB4CE5">
        <w:rPr>
          <w:rFonts w:ascii="Times New Roman" w:eastAsia="Times New Roman" w:hAnsi="Times New Roman" w:cs="Times New Roman"/>
          <w:b/>
          <w:sz w:val="24"/>
        </w:rPr>
        <w:t>Докладывает: Желез Б.М.</w:t>
      </w:r>
    </w:p>
    <w:p w:rsidR="007250FE" w:rsidRDefault="007250FE" w:rsidP="00E17B2D">
      <w:pPr>
        <w:spacing w:after="0" w:line="240" w:lineRule="auto"/>
        <w:jc w:val="both"/>
        <w:rPr>
          <w:rFonts w:ascii="Times New Roman" w:eastAsia="Times New Roman" w:hAnsi="Times New Roman" w:cs="Times New Roman"/>
          <w:b/>
          <w:i/>
          <w:sz w:val="24"/>
        </w:rPr>
      </w:pP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Прошу разрешения выдавать материальную помощь решением бюджетной комиссии, т.к. Совет три месяца не заседал, людям приходится очень долго ждать.</w:t>
      </w:r>
    </w:p>
    <w:p w:rsidR="00BF36DB" w:rsidRDefault="00BF36DB" w:rsidP="00E17B2D">
      <w:pPr>
        <w:spacing w:after="0" w:line="240" w:lineRule="auto"/>
        <w:jc w:val="both"/>
        <w:rPr>
          <w:rFonts w:ascii="Times New Roman" w:eastAsia="Times New Roman" w:hAnsi="Times New Roman" w:cs="Times New Roman"/>
          <w:i/>
          <w:sz w:val="24"/>
        </w:rPr>
      </w:pPr>
    </w:p>
    <w:p w:rsidR="007250FE" w:rsidRDefault="00BF36DB"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F0ED3">
        <w:rPr>
          <w:rFonts w:ascii="Times New Roman" w:eastAsia="Times New Roman" w:hAnsi="Times New Roman" w:cs="Times New Roman"/>
          <w:sz w:val="24"/>
        </w:rPr>
        <w:t xml:space="preserve">Рассмотрев </w:t>
      </w:r>
      <w:r w:rsidR="007250FE" w:rsidRPr="00C42720">
        <w:rPr>
          <w:rFonts w:ascii="Times New Roman" w:eastAsia="Times New Roman" w:hAnsi="Times New Roman" w:cs="Times New Roman"/>
          <w:sz w:val="24"/>
        </w:rPr>
        <w:t>доклад председате</w:t>
      </w:r>
      <w:r w:rsidR="007250FE">
        <w:rPr>
          <w:rFonts w:ascii="Times New Roman" w:eastAsia="Times New Roman" w:hAnsi="Times New Roman" w:cs="Times New Roman"/>
          <w:sz w:val="24"/>
        </w:rPr>
        <w:t xml:space="preserve">ля специализированной комиссии по представленным заявлениям жителей города, об оказании материальной помощи, </w:t>
      </w:r>
      <w:r w:rsidR="007250FE">
        <w:rPr>
          <w:rFonts w:ascii="Times New Roman" w:eastAsia="Times New Roman" w:hAnsi="Times New Roman" w:cs="Times New Roman"/>
          <w:color w:val="000000"/>
          <w:sz w:val="24"/>
        </w:rPr>
        <w:t>руководствуясь</w:t>
      </w:r>
      <w:r w:rsidR="007250FE">
        <w:rPr>
          <w:rFonts w:ascii="Times New Roman" w:eastAsia="Times New Roman" w:hAnsi="Times New Roman" w:cs="Times New Roman"/>
          <w:sz w:val="24"/>
        </w:rPr>
        <w:t xml:space="preserve"> пунктом n), у</w:t>
      </w:r>
      <w:r w:rsidR="007250FE" w:rsidRPr="00DB4CE5">
        <w:rPr>
          <w:rFonts w:ascii="Times New Roman" w:eastAsia="Times New Roman" w:hAnsi="Times New Roman" w:cs="Times New Roman"/>
          <w:sz w:val="24"/>
        </w:rPr>
        <w:t>)</w:t>
      </w:r>
      <w:r w:rsidR="007250FE">
        <w:rPr>
          <w:rFonts w:ascii="Times New Roman" w:eastAsia="Times New Roman" w:hAnsi="Times New Roman" w:cs="Times New Roman"/>
          <w:sz w:val="24"/>
        </w:rPr>
        <w:t xml:space="preserve">,  ч.(2) ст. 14 Закона РМ </w:t>
      </w:r>
      <w:r w:rsidR="007250FE">
        <w:rPr>
          <w:rFonts w:ascii="Segoe UI Symbol" w:eastAsia="Segoe UI Symbol" w:hAnsi="Segoe UI Symbol" w:cs="Segoe UI Symbol"/>
          <w:sz w:val="24"/>
        </w:rPr>
        <w:t>№</w:t>
      </w:r>
      <w:r w:rsidR="007250FE">
        <w:rPr>
          <w:rFonts w:ascii="Times New Roman" w:eastAsia="Times New Roman" w:hAnsi="Times New Roman" w:cs="Times New Roman"/>
          <w:sz w:val="24"/>
        </w:rPr>
        <w:t>436 от 28.12.2006г. О местном публичном управлении,</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Совет решил:</w:t>
      </w:r>
    </w:p>
    <w:p w:rsidR="00510D10" w:rsidRDefault="001F0ED3" w:rsidP="00E17B2D">
      <w:pPr>
        <w:spacing w:after="0" w:line="391" w:lineRule="auto"/>
        <w:ind w:left="140"/>
        <w:jc w:val="both"/>
        <w:rPr>
          <w:rFonts w:ascii="Times New Roman" w:eastAsia="Times New Roman" w:hAnsi="Times New Roman" w:cs="Times New Roman"/>
          <w:sz w:val="24"/>
        </w:rPr>
      </w:pPr>
      <w:r>
        <w:rPr>
          <w:rFonts w:ascii="Times New Roman" w:eastAsia="Times New Roman" w:hAnsi="Times New Roman" w:cs="Times New Roman"/>
          <w:sz w:val="24"/>
        </w:rPr>
        <w:t xml:space="preserve">1.0казать материальную помощь в сумме 35.300 лей из статьи материальная помощь следующим жителям группа 1070, подгруппа 9010, вид деятельности </w:t>
      </w:r>
      <w:proofErr w:type="gramStart"/>
      <w:r>
        <w:rPr>
          <w:rFonts w:ascii="Times New Roman" w:eastAsia="Times New Roman" w:hAnsi="Times New Roman" w:cs="Times New Roman"/>
          <w:sz w:val="24"/>
        </w:rPr>
        <w:t>00320 ,</w:t>
      </w:r>
      <w:proofErr w:type="gramEnd"/>
      <w:r>
        <w:rPr>
          <w:rFonts w:ascii="Times New Roman" w:eastAsia="Times New Roman" w:hAnsi="Times New Roman" w:cs="Times New Roman"/>
          <w:sz w:val="24"/>
        </w:rPr>
        <w:t xml:space="preserve"> ст.272600 (Денежная помощь .)</w:t>
      </w:r>
    </w:p>
    <w:p w:rsidR="00510D10" w:rsidRDefault="00510D10" w:rsidP="00E17B2D">
      <w:pPr>
        <w:spacing w:after="0" w:line="240" w:lineRule="auto"/>
        <w:ind w:left="420"/>
        <w:jc w:val="both"/>
        <w:rPr>
          <w:rFonts w:ascii="Times New Roman" w:eastAsia="Times New Roman" w:hAnsi="Times New Roman" w:cs="Times New Roman"/>
          <w:sz w:val="24"/>
        </w:rPr>
      </w:pPr>
    </w:p>
    <w:p w:rsidR="00510D10" w:rsidRDefault="001F0ED3" w:rsidP="00E17B2D">
      <w:pPr>
        <w:spacing w:after="0" w:line="240" w:lineRule="auto"/>
        <w:ind w:left="4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Список лиц на оказание материальной помощи, </w:t>
      </w:r>
    </w:p>
    <w:p w:rsidR="00510D10" w:rsidRDefault="001F0ED3" w:rsidP="00E17B2D">
      <w:pPr>
        <w:spacing w:after="0" w:line="240" w:lineRule="auto"/>
        <w:ind w:left="420"/>
        <w:jc w:val="both"/>
        <w:rPr>
          <w:rFonts w:ascii="Times New Roman" w:eastAsia="Times New Roman" w:hAnsi="Times New Roman" w:cs="Times New Roman"/>
          <w:sz w:val="24"/>
        </w:rPr>
      </w:pPr>
      <w:r>
        <w:rPr>
          <w:rFonts w:ascii="Times New Roman" w:eastAsia="Times New Roman" w:hAnsi="Times New Roman" w:cs="Times New Roman"/>
          <w:sz w:val="24"/>
        </w:rPr>
        <w:t>согласно поступивших заявлений:</w:t>
      </w:r>
    </w:p>
    <w:p w:rsidR="00510D10" w:rsidRDefault="00510D10" w:rsidP="00E17B2D">
      <w:pPr>
        <w:keepNext/>
        <w:keepLines/>
        <w:spacing w:after="0" w:line="240" w:lineRule="auto"/>
        <w:jc w:val="both"/>
        <w:rPr>
          <w:rFonts w:ascii="Times New Roman" w:eastAsia="Times New Roman" w:hAnsi="Times New Roman" w:cs="Times New Roman"/>
          <w:i/>
          <w:sz w:val="24"/>
          <w:u w:val="single"/>
        </w:rPr>
      </w:pPr>
    </w:p>
    <w:tbl>
      <w:tblPr>
        <w:tblW w:w="0" w:type="auto"/>
        <w:jc w:val="center"/>
        <w:tblCellMar>
          <w:left w:w="10" w:type="dxa"/>
          <w:right w:w="10" w:type="dxa"/>
        </w:tblCellMar>
        <w:tblLook w:val="0000" w:firstRow="0" w:lastRow="0" w:firstColumn="0" w:lastColumn="0" w:noHBand="0" w:noVBand="0"/>
      </w:tblPr>
      <w:tblGrid>
        <w:gridCol w:w="841"/>
        <w:gridCol w:w="2280"/>
        <w:gridCol w:w="1284"/>
        <w:gridCol w:w="2508"/>
        <w:gridCol w:w="2169"/>
      </w:tblGrid>
      <w:tr w:rsidR="00510D10"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1</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5D4095" w:rsidP="00E17B2D">
            <w:pPr>
              <w:spacing w:after="0" w:line="240" w:lineRule="auto"/>
              <w:jc w:val="both"/>
            </w:pPr>
            <w:r>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03.08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5D4095" w:rsidP="00E17B2D">
            <w:pPr>
              <w:spacing w:after="0" w:line="240" w:lineRule="auto"/>
              <w:jc w:val="both"/>
            </w:pPr>
            <w:r>
              <w:rPr>
                <w:rFonts w:ascii="Times New Roman" w:eastAsia="Times New Roman" w:hAnsi="Times New Roman" w:cs="Times New Roman"/>
                <w:sz w:val="24"/>
              </w:rPr>
              <w:t>ХХХХХХХХХ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в сумме -1000 лей</w:t>
            </w:r>
          </w:p>
        </w:tc>
      </w:tr>
      <w:tr w:rsidR="00510D10"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2</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5D4095" w:rsidP="00E17B2D">
            <w:pPr>
              <w:spacing w:after="0" w:line="240" w:lineRule="auto"/>
              <w:jc w:val="both"/>
            </w:pPr>
            <w:r>
              <w:rPr>
                <w:rFonts w:ascii="Times New Roman" w:eastAsia="Times New Roman" w:hAnsi="Times New Roman" w:cs="Times New Roman"/>
                <w:sz w:val="24"/>
              </w:rPr>
              <w:t>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03.08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5D4095" w:rsidP="00E17B2D">
            <w:pPr>
              <w:spacing w:after="0" w:line="240" w:lineRule="auto"/>
              <w:jc w:val="both"/>
            </w:pPr>
            <w:r>
              <w:rPr>
                <w:rFonts w:ascii="Times New Roman" w:eastAsia="Times New Roman" w:hAnsi="Times New Roman" w:cs="Times New Roman"/>
                <w:sz w:val="24"/>
              </w:rPr>
              <w:t>ХХХХХХХХХ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в сумме -1000 лей</w:t>
            </w:r>
          </w:p>
        </w:tc>
      </w:tr>
      <w:tr w:rsidR="00510D10"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3</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5D4095" w:rsidP="00E17B2D">
            <w:pPr>
              <w:spacing w:after="0" w:line="240" w:lineRule="auto"/>
              <w:jc w:val="both"/>
            </w:pPr>
            <w:r>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03.08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5D4095" w:rsidP="00E17B2D">
            <w:pPr>
              <w:spacing w:after="0" w:line="240" w:lineRule="auto"/>
              <w:jc w:val="both"/>
            </w:pPr>
            <w:r>
              <w:rPr>
                <w:rFonts w:ascii="Times New Roman" w:eastAsia="Times New Roman" w:hAnsi="Times New Roman" w:cs="Times New Roman"/>
                <w:sz w:val="24"/>
              </w:rPr>
              <w:t>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в сумме -1000 лей</w:t>
            </w:r>
          </w:p>
        </w:tc>
      </w:tr>
      <w:tr w:rsidR="00510D10"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4</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5D4095" w:rsidP="00E17B2D">
            <w:pPr>
              <w:spacing w:after="0" w:line="240" w:lineRule="auto"/>
              <w:jc w:val="both"/>
            </w:pPr>
            <w:r>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03.08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5D4095" w:rsidP="00E17B2D">
            <w:pPr>
              <w:spacing w:after="0" w:line="240" w:lineRule="auto"/>
              <w:jc w:val="both"/>
            </w:pPr>
            <w:r>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10D10" w:rsidRDefault="001F0ED3" w:rsidP="00E17B2D">
            <w:pPr>
              <w:spacing w:after="0" w:line="350" w:lineRule="auto"/>
              <w:jc w:val="both"/>
            </w:pPr>
            <w:r>
              <w:rPr>
                <w:rFonts w:ascii="Times New Roman" w:eastAsia="Times New Roman" w:hAnsi="Times New Roman" w:cs="Times New Roman"/>
                <w:sz w:val="24"/>
              </w:rPr>
              <w:t>в сумме - 1000 лей</w:t>
            </w:r>
          </w:p>
        </w:tc>
      </w:tr>
      <w:tr w:rsidR="00510D10"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5</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5D4095" w:rsidP="00E17B2D">
            <w:pPr>
              <w:spacing w:after="0" w:line="240" w:lineRule="auto"/>
              <w:jc w:val="both"/>
            </w:pPr>
            <w:r>
              <w:rPr>
                <w:rFonts w:ascii="Times New Roman" w:eastAsia="Times New Roman" w:hAnsi="Times New Roman" w:cs="Times New Roman"/>
                <w:sz w:val="24"/>
              </w:rPr>
              <w:t>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03.08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5D4095" w:rsidP="00E17B2D">
            <w:pPr>
              <w:spacing w:after="0" w:line="240" w:lineRule="auto"/>
              <w:jc w:val="both"/>
            </w:pPr>
            <w:r>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в сумме - 1000 лей</w:t>
            </w:r>
          </w:p>
        </w:tc>
      </w:tr>
      <w:tr w:rsidR="00510D10"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6</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5D4095" w:rsidP="00E17B2D">
            <w:pPr>
              <w:spacing w:after="0" w:line="240" w:lineRule="auto"/>
              <w:jc w:val="both"/>
            </w:pPr>
            <w:r>
              <w:rPr>
                <w:rFonts w:ascii="Times New Roman" w:eastAsia="Times New Roman" w:hAnsi="Times New Roman" w:cs="Times New Roman"/>
                <w:sz w:val="24"/>
              </w:rPr>
              <w:t>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03.08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5D4095" w:rsidP="00E17B2D">
            <w:pPr>
              <w:spacing w:after="0" w:line="240" w:lineRule="auto"/>
              <w:jc w:val="both"/>
            </w:pPr>
            <w:r>
              <w:rPr>
                <w:rFonts w:ascii="Times New Roman" w:eastAsia="Times New Roman" w:hAnsi="Times New Roman" w:cs="Times New Roman"/>
                <w:sz w:val="24"/>
              </w:rPr>
              <w:t>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в сумме - 1000 лей</w:t>
            </w:r>
          </w:p>
        </w:tc>
      </w:tr>
      <w:tr w:rsidR="005D4095" w:rsidTr="005D4095">
        <w:trPr>
          <w:trHeight w:val="40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7</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03.08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8E34FB">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-500лей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8</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05.08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8E34FB">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-500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9</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05.08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8E34FB">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сумме-1000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10</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05.08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8E34FB">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-1000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11</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13.08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8E34FB">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360" w:lineRule="auto"/>
              <w:jc w:val="both"/>
            </w:pPr>
            <w:r>
              <w:rPr>
                <w:rFonts w:ascii="Times New Roman" w:eastAsia="Times New Roman" w:hAnsi="Times New Roman" w:cs="Times New Roman"/>
                <w:sz w:val="24"/>
              </w:rPr>
              <w:t>в сумме - 500лей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12</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13.08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8E34FB">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-500лей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13</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13.08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8E34FB">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360" w:lineRule="auto"/>
              <w:ind w:firstLine="160"/>
              <w:jc w:val="both"/>
            </w:pPr>
            <w:r>
              <w:rPr>
                <w:rFonts w:ascii="Times New Roman" w:eastAsia="Times New Roman" w:hAnsi="Times New Roman" w:cs="Times New Roman"/>
                <w:sz w:val="24"/>
              </w:rPr>
              <w:t>в сумме - 500лей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14</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13.08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8E34FB">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-1000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15</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13.08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8E34FB">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-1000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16</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13.08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8E34FB">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сумме-1000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17</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18.08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8E34FB">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сумме-1000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18</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18.08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8E34FB">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-ЗООлей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19</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18.08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8E34FB">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-500лей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20</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18.08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8E34FB">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-1000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lastRenderedPageBreak/>
              <w:t>21</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18.08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8E34FB">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-1000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22</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23.08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-1000лей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23</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25.08</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-1000 лей</w:t>
            </w:r>
          </w:p>
        </w:tc>
      </w:tr>
      <w:tr w:rsidR="005D4095" w:rsidTr="005D4095">
        <w:trPr>
          <w:trHeight w:val="1"/>
          <w:jc w:val="center"/>
        </w:trPr>
        <w:tc>
          <w:tcPr>
            <w:tcW w:w="841"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24</w:t>
            </w:r>
          </w:p>
        </w:tc>
        <w:tc>
          <w:tcPr>
            <w:tcW w:w="228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26.08</w:t>
            </w:r>
          </w:p>
        </w:tc>
        <w:tc>
          <w:tcPr>
            <w:tcW w:w="250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сумме-1000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 xml:space="preserve"> 25</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02.09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-500лей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26</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02.09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-500лей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27</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06.09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-500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28</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06.09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-500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29</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06.09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 xml:space="preserve">в сумме -1000 лей </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30</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06.09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 xml:space="preserve">в сумме -500 лей </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31</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16215D">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06.09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 xml:space="preserve">в сумме -1000 лей </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32</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74246">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06.09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-1000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33</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74246">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06.09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-500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34</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74246">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08.09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-5ОО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35</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74246">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08.09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-5ОО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36</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74246">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08.09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-5ОО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37</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74246">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08.09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-1000лей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38</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74246">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08.09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-5ОО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39</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74246">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23.09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-5ОО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40</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74246">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23.09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-ЗООО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41</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74246">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23.09</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сумме- 5ОО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42</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74246">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04.10</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сумме- 5ОО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43</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74246">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04.10</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сумме- 5ОО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44</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74246">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07.10</w:t>
            </w: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в сумме- 1000 лей</w:t>
            </w:r>
          </w:p>
        </w:tc>
      </w:tr>
      <w:tr w:rsidR="005D4095" w:rsidTr="005D4095">
        <w:trPr>
          <w:trHeight w:val="1"/>
          <w:jc w:val="center"/>
        </w:trPr>
        <w:tc>
          <w:tcPr>
            <w:tcW w:w="841"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45</w:t>
            </w:r>
          </w:p>
        </w:tc>
        <w:tc>
          <w:tcPr>
            <w:tcW w:w="228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74246">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rPr>
                <w:rFonts w:ascii="Calibri" w:eastAsia="Calibri" w:hAnsi="Calibri" w:cs="Calibri"/>
              </w:rPr>
            </w:pPr>
          </w:p>
        </w:tc>
        <w:tc>
          <w:tcPr>
            <w:tcW w:w="2508"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D4095" w:rsidRDefault="005D4095" w:rsidP="005D4095">
            <w:pPr>
              <w:spacing w:after="0"/>
              <w:jc w:val="both"/>
            </w:pPr>
            <w:r>
              <w:rPr>
                <w:rFonts w:ascii="Times New Roman" w:eastAsia="Times New Roman" w:hAnsi="Times New Roman" w:cs="Times New Roman"/>
                <w:sz w:val="24"/>
              </w:rPr>
              <w:t>Отказать</w:t>
            </w:r>
          </w:p>
        </w:tc>
      </w:tr>
      <w:tr w:rsidR="005D4095" w:rsidTr="005D4095">
        <w:trPr>
          <w:trHeight w:val="1"/>
          <w:jc w:val="center"/>
        </w:trPr>
        <w:tc>
          <w:tcPr>
            <w:tcW w:w="841"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pPr>
            <w:r>
              <w:rPr>
                <w:rFonts w:ascii="Times New Roman" w:eastAsia="Times New Roman" w:hAnsi="Times New Roman" w:cs="Times New Roman"/>
                <w:sz w:val="24"/>
              </w:rPr>
              <w:t>46</w:t>
            </w:r>
          </w:p>
        </w:tc>
        <w:tc>
          <w:tcPr>
            <w:tcW w:w="2280"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rsidR="005D4095" w:rsidRDefault="005D4095" w:rsidP="005D4095">
            <w:r w:rsidRPr="00E74246">
              <w:rPr>
                <w:rFonts w:ascii="Times New Roman" w:eastAsia="Times New Roman" w:hAnsi="Times New Roman" w:cs="Times New Roman"/>
                <w:sz w:val="24"/>
              </w:rPr>
              <w:t>ХХХХХХХХ</w:t>
            </w:r>
          </w:p>
        </w:tc>
        <w:tc>
          <w:tcPr>
            <w:tcW w:w="1284"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rsidR="005D4095" w:rsidRDefault="005D4095" w:rsidP="005D4095">
            <w:pPr>
              <w:spacing w:after="0" w:line="240" w:lineRule="auto"/>
              <w:jc w:val="both"/>
              <w:rPr>
                <w:rFonts w:ascii="Calibri" w:eastAsia="Calibri" w:hAnsi="Calibri" w:cs="Calibri"/>
              </w:rPr>
            </w:pPr>
          </w:p>
        </w:tc>
        <w:tc>
          <w:tcPr>
            <w:tcW w:w="2508"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rsidR="005D4095" w:rsidRDefault="005D4095" w:rsidP="005D4095">
            <w:r w:rsidRPr="00EF2ECA">
              <w:rPr>
                <w:rFonts w:ascii="Times New Roman" w:eastAsia="Times New Roman" w:hAnsi="Times New Roman" w:cs="Times New Roman"/>
                <w:sz w:val="24"/>
              </w:rPr>
              <w:t>ХХХХХХХХ</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5D4095" w:rsidRDefault="005D4095" w:rsidP="005D4095">
            <w:pPr>
              <w:spacing w:after="0"/>
              <w:jc w:val="both"/>
            </w:pPr>
            <w:r>
              <w:rPr>
                <w:rFonts w:ascii="Times New Roman" w:eastAsia="Times New Roman" w:hAnsi="Times New Roman" w:cs="Times New Roman"/>
                <w:sz w:val="24"/>
              </w:rPr>
              <w:t xml:space="preserve">Умер </w:t>
            </w:r>
          </w:p>
        </w:tc>
      </w:tr>
    </w:tbl>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2.Настоящее решение вступает в законную силу с момента публикации в регистре государственных актов Acte Locale и может быть оспорено в порядке </w:t>
      </w:r>
      <w:r>
        <w:rPr>
          <w:rFonts w:ascii="Times New Roman" w:eastAsia="Times New Roman" w:hAnsi="Times New Roman" w:cs="Times New Roman"/>
          <w:sz w:val="24"/>
        </w:rPr>
        <w:lastRenderedPageBreak/>
        <w:t>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"За"- 19 советников (единогласно).</w:t>
      </w:r>
    </w:p>
    <w:p w:rsidR="00D950A1" w:rsidRDefault="00D950A1" w:rsidP="00E17B2D">
      <w:pPr>
        <w:spacing w:after="0" w:line="305" w:lineRule="auto"/>
        <w:jc w:val="both"/>
        <w:rPr>
          <w:rFonts w:ascii="Times New Roman" w:eastAsia="Times New Roman" w:hAnsi="Times New Roman" w:cs="Times New Roman"/>
          <w:b/>
          <w:sz w:val="24"/>
        </w:rPr>
      </w:pP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6/22.О рассмотрении ходатайства примарии о</w:t>
      </w: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 выделении финансовых средств из резервного </w:t>
      </w:r>
      <w:proofErr w:type="gramStart"/>
      <w:r w:rsidRPr="004936DC">
        <w:rPr>
          <w:rFonts w:ascii="Times New Roman" w:eastAsia="Times New Roman" w:hAnsi="Times New Roman" w:cs="Times New Roman"/>
          <w:b/>
          <w:i/>
          <w:sz w:val="28"/>
          <w:szCs w:val="28"/>
        </w:rPr>
        <w:t>фонда .</w:t>
      </w:r>
      <w:proofErr w:type="gramEnd"/>
    </w:p>
    <w:p w:rsidR="00510D10" w:rsidRDefault="001F0ED3" w:rsidP="00E17B2D">
      <w:pPr>
        <w:numPr>
          <w:ilvl w:val="0"/>
          <w:numId w:val="8"/>
        </w:num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по ликвидации возгорания на мусоросвалке города Вулканешт в сумме 64.431л ст.222 140, ст.331100 ст.222 990.</w:t>
      </w:r>
    </w:p>
    <w:p w:rsidR="00510D10" w:rsidRPr="007250FE" w:rsidRDefault="001F0ED3" w:rsidP="00E17B2D">
      <w:pPr>
        <w:numPr>
          <w:ilvl w:val="0"/>
          <w:numId w:val="8"/>
        </w:num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на восстановление дорог в городе, после ливневых дождей в сумме 207.696л 906 ст.222520. </w:t>
      </w:r>
    </w:p>
    <w:p w:rsidR="007250FE" w:rsidRPr="007250FE" w:rsidRDefault="007250FE" w:rsidP="00E17B2D">
      <w:pPr>
        <w:spacing w:after="0" w:line="240" w:lineRule="auto"/>
        <w:jc w:val="both"/>
        <w:rPr>
          <w:rFonts w:ascii="Times New Roman" w:eastAsia="Times New Roman" w:hAnsi="Times New Roman" w:cs="Times New Roman"/>
          <w:sz w:val="24"/>
        </w:rPr>
      </w:pPr>
      <w:r w:rsidRPr="007250FE">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sidRPr="007250FE">
        <w:rPr>
          <w:rFonts w:ascii="Segoe UI Symbol" w:eastAsia="Segoe UI Symbol" w:hAnsi="Segoe UI Symbol" w:cs="Segoe UI Symbol"/>
          <w:sz w:val="24"/>
        </w:rPr>
        <w:t>№</w:t>
      </w:r>
      <w:r w:rsidR="00A04EE2">
        <w:rPr>
          <w:rFonts w:ascii="Times New Roman" w:eastAsia="Times New Roman" w:hAnsi="Times New Roman" w:cs="Times New Roman"/>
          <w:sz w:val="24"/>
        </w:rPr>
        <w:t>6 от 11</w:t>
      </w:r>
      <w:r w:rsidRPr="007250FE">
        <w:rPr>
          <w:rFonts w:ascii="Times New Roman" w:eastAsia="Times New Roman" w:hAnsi="Times New Roman" w:cs="Times New Roman"/>
          <w:sz w:val="24"/>
        </w:rPr>
        <w:t>.10.2021г.)</w:t>
      </w:r>
    </w:p>
    <w:p w:rsidR="007250FE" w:rsidRPr="007250FE" w:rsidRDefault="007250FE" w:rsidP="004936DC">
      <w:pPr>
        <w:pStyle w:val="aa"/>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7250FE">
        <w:rPr>
          <w:rFonts w:ascii="Times New Roman" w:eastAsia="Times New Roman" w:hAnsi="Times New Roman" w:cs="Times New Roman"/>
          <w:b/>
          <w:sz w:val="24"/>
        </w:rPr>
        <w:t>Докладывает: Желез Б.М.</w:t>
      </w:r>
    </w:p>
    <w:p w:rsidR="007250FE" w:rsidRPr="007250FE" w:rsidRDefault="007250FE" w:rsidP="004936DC">
      <w:pPr>
        <w:tabs>
          <w:tab w:val="left" w:pos="0"/>
        </w:tabs>
        <w:spacing w:after="0" w:line="240" w:lineRule="auto"/>
        <w:jc w:val="right"/>
        <w:rPr>
          <w:rFonts w:ascii="Times New Roman" w:eastAsia="Times New Roman" w:hAnsi="Times New Roman" w:cs="Times New Roman"/>
          <w:sz w:val="24"/>
        </w:rPr>
      </w:pPr>
    </w:p>
    <w:p w:rsidR="007250FE" w:rsidRDefault="007250FE" w:rsidP="00E17B2D">
      <w:pPr>
        <w:tabs>
          <w:tab w:val="left" w:pos="0"/>
        </w:tabs>
        <w:spacing w:after="0" w:line="240" w:lineRule="auto"/>
        <w:jc w:val="both"/>
        <w:rPr>
          <w:rFonts w:ascii="Times New Roman" w:eastAsia="Times New Roman" w:hAnsi="Times New Roman" w:cs="Times New Roman"/>
          <w:sz w:val="24"/>
        </w:rPr>
      </w:pPr>
    </w:p>
    <w:p w:rsidR="00510D10" w:rsidRDefault="001F0ED3" w:rsidP="00E17B2D">
      <w:pPr>
        <w:tabs>
          <w:tab w:val="left" w:pos="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Желез Б.М. (советник):</w:t>
      </w:r>
    </w:p>
    <w:p w:rsidR="00510D10" w:rsidRDefault="001F0ED3" w:rsidP="00E17B2D">
      <w:pPr>
        <w:tabs>
          <w:tab w:val="left" w:pos="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В комиссии были большие споры. КЧС заседала. КЧС обязывает нас оплатить деньги-это нарушение, они не выходят с ходатайством рассмотреть на Совете, а обязывают нас оплатить. Указанное количество завезенного песка не соответс</w:t>
      </w:r>
      <w:r w:rsidR="007250FE">
        <w:rPr>
          <w:rFonts w:ascii="Times New Roman" w:eastAsia="Times New Roman" w:hAnsi="Times New Roman" w:cs="Times New Roman"/>
          <w:sz w:val="24"/>
        </w:rPr>
        <w:t>т</w:t>
      </w:r>
      <w:r>
        <w:rPr>
          <w:rFonts w:ascii="Times New Roman" w:eastAsia="Times New Roman" w:hAnsi="Times New Roman" w:cs="Times New Roman"/>
          <w:sz w:val="24"/>
        </w:rPr>
        <w:t>вует действительности. Пожарная часть имела затраты, но не одно возгорание было. Из первого раза Исполком оплатил. КЧС не предлагает выйти в НСГ и Исполком</w:t>
      </w:r>
      <w:r>
        <w:rPr>
          <w:rFonts w:ascii="Times New Roman" w:eastAsia="Times New Roman" w:hAnsi="Times New Roman" w:cs="Times New Roman"/>
          <w:b/>
          <w:sz w:val="24"/>
        </w:rPr>
        <w:t>.</w:t>
      </w:r>
    </w:p>
    <w:p w:rsidR="00510D10" w:rsidRDefault="001F0ED3" w:rsidP="00E17B2D">
      <w:pPr>
        <w:tabs>
          <w:tab w:val="left" w:pos="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Поддерживаю, должны были собрать экстренное заседание городского Совета. Этого не было, теперь задним числом оплатить. Борис Михайлович, вы должны были каждый пеункт указать кому что оплатить.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Желез Б.М. (советник):</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перевозку песка </w:t>
      </w:r>
      <w:r w:rsidR="005D4095">
        <w:rPr>
          <w:rFonts w:ascii="Times New Roman" w:eastAsia="Times New Roman" w:hAnsi="Times New Roman" w:cs="Times New Roman"/>
          <w:sz w:val="24"/>
        </w:rPr>
        <w:t>ХХХХ</w:t>
      </w:r>
      <w:r>
        <w:rPr>
          <w:rFonts w:ascii="Times New Roman" w:eastAsia="Times New Roman" w:hAnsi="Times New Roman" w:cs="Times New Roman"/>
          <w:sz w:val="24"/>
        </w:rPr>
        <w:t xml:space="preserve"> - 26643лей, </w:t>
      </w:r>
      <w:r w:rsidR="005D4095">
        <w:rPr>
          <w:rFonts w:ascii="Times New Roman" w:eastAsia="Times New Roman" w:hAnsi="Times New Roman" w:cs="Times New Roman"/>
          <w:sz w:val="24"/>
        </w:rPr>
        <w:t>ХХХХХ</w:t>
      </w:r>
      <w:r>
        <w:rPr>
          <w:rFonts w:ascii="Times New Roman" w:eastAsia="Times New Roman" w:hAnsi="Times New Roman" w:cs="Times New Roman"/>
          <w:sz w:val="24"/>
        </w:rPr>
        <w:t xml:space="preserve">-18480 за перевозку песка, </w:t>
      </w:r>
      <w:r w:rsidR="00492660">
        <w:rPr>
          <w:rFonts w:ascii="Times New Roman" w:eastAsia="Times New Roman" w:hAnsi="Times New Roman" w:cs="Times New Roman"/>
          <w:sz w:val="24"/>
        </w:rPr>
        <w:t>ХХХХ</w:t>
      </w:r>
      <w:r>
        <w:rPr>
          <w:rFonts w:ascii="Times New Roman" w:eastAsia="Times New Roman" w:hAnsi="Times New Roman" w:cs="Times New Roman"/>
          <w:sz w:val="24"/>
        </w:rPr>
        <w:t xml:space="preserve">- 9740 лей </w:t>
      </w:r>
      <w:r w:rsidR="00492660">
        <w:rPr>
          <w:rFonts w:ascii="Times New Roman" w:eastAsia="Times New Roman" w:hAnsi="Times New Roman" w:cs="Times New Roman"/>
          <w:sz w:val="24"/>
        </w:rPr>
        <w:t>ХХХХХ</w:t>
      </w:r>
      <w:r>
        <w:rPr>
          <w:rFonts w:ascii="Times New Roman" w:eastAsia="Times New Roman" w:hAnsi="Times New Roman" w:cs="Times New Roman"/>
          <w:sz w:val="24"/>
        </w:rPr>
        <w:t xml:space="preserve"> 9969лей</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У нас, когда касается вопрос ремонта </w:t>
      </w:r>
      <w:proofErr w:type="gramStart"/>
      <w:r>
        <w:rPr>
          <w:rFonts w:ascii="Times New Roman" w:eastAsia="Times New Roman" w:hAnsi="Times New Roman" w:cs="Times New Roman"/>
          <w:sz w:val="24"/>
        </w:rPr>
        <w:t>дорог,тушения</w:t>
      </w:r>
      <w:proofErr w:type="gramEnd"/>
      <w:r>
        <w:rPr>
          <w:rFonts w:ascii="Times New Roman" w:eastAsia="Times New Roman" w:hAnsi="Times New Roman" w:cs="Times New Roman"/>
          <w:sz w:val="24"/>
        </w:rPr>
        <w:t xml:space="preserve"> пожара, не возможно понять сколько времени это занимает. Предлагаю оплатить за счет примэрии только пожарной части.</w:t>
      </w:r>
    </w:p>
    <w:p w:rsidR="00510D10" w:rsidRDefault="001F0ED3" w:rsidP="00E17B2D">
      <w:pPr>
        <w:tabs>
          <w:tab w:val="left" w:pos="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Мухина О.Ф. (председатель Совета):</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Когда заседала </w:t>
      </w:r>
      <w:proofErr w:type="gramStart"/>
      <w:r>
        <w:rPr>
          <w:rFonts w:ascii="Times New Roman" w:eastAsia="Times New Roman" w:hAnsi="Times New Roman" w:cs="Times New Roman"/>
          <w:sz w:val="24"/>
        </w:rPr>
        <w:t>КЧС,шел</w:t>
      </w:r>
      <w:proofErr w:type="gramEnd"/>
      <w:r>
        <w:rPr>
          <w:rFonts w:ascii="Times New Roman" w:eastAsia="Times New Roman" w:hAnsi="Times New Roman" w:cs="Times New Roman"/>
          <w:sz w:val="24"/>
        </w:rPr>
        <w:t xml:space="preserve"> разговор, что грунт привозят бесплатно,  выступал </w:t>
      </w:r>
      <w:r w:rsidR="00492660">
        <w:rPr>
          <w:rFonts w:ascii="Times New Roman" w:eastAsia="Times New Roman" w:hAnsi="Times New Roman" w:cs="Times New Roman"/>
          <w:sz w:val="24"/>
        </w:rPr>
        <w:t>ХХХХ</w:t>
      </w:r>
      <w:r w:rsidR="007250FE">
        <w:rPr>
          <w:rFonts w:ascii="Times New Roman" w:eastAsia="Times New Roman" w:hAnsi="Times New Roman" w:cs="Times New Roman"/>
          <w:sz w:val="24"/>
        </w:rPr>
        <w:t>, говорил о том, где были сторож</w:t>
      </w:r>
      <w:r>
        <w:rPr>
          <w:rFonts w:ascii="Times New Roman" w:eastAsia="Times New Roman" w:hAnsi="Times New Roman" w:cs="Times New Roman"/>
          <w:sz w:val="24"/>
        </w:rPr>
        <w:t>а?</w:t>
      </w:r>
      <w:r w:rsidR="007250FE">
        <w:rPr>
          <w:rFonts w:ascii="Times New Roman" w:eastAsia="Times New Roman" w:hAnsi="Times New Roman" w:cs="Times New Roman"/>
          <w:sz w:val="24"/>
        </w:rPr>
        <w:t xml:space="preserve"> </w:t>
      </w:r>
      <w:r>
        <w:rPr>
          <w:rFonts w:ascii="Times New Roman" w:eastAsia="Times New Roman" w:hAnsi="Times New Roman" w:cs="Times New Roman"/>
          <w:sz w:val="24"/>
        </w:rPr>
        <w:t>Я читала протокол записи его слов нет в протоколе. Говорилось, что грунт бесплатно.</w:t>
      </w:r>
    </w:p>
    <w:p w:rsidR="00510D10" w:rsidRDefault="001F0ED3" w:rsidP="00E17B2D">
      <w:pPr>
        <w:tabs>
          <w:tab w:val="left" w:pos="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По закону КЧС я созвал. С 2015 года как я помню</w:t>
      </w:r>
      <w:r w:rsidR="007250F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работы по обволакиванию всегда брала на себя примэрия. С 2003-2007гг был советник, сколько </w:t>
      </w:r>
      <w:proofErr w:type="gramStart"/>
      <w:r>
        <w:rPr>
          <w:rFonts w:ascii="Times New Roman" w:eastAsia="Times New Roman" w:hAnsi="Times New Roman" w:cs="Times New Roman"/>
          <w:sz w:val="24"/>
        </w:rPr>
        <w:t xml:space="preserve">помню </w:t>
      </w:r>
      <w:r w:rsidR="007250FE">
        <w:rPr>
          <w:rFonts w:ascii="Times New Roman" w:eastAsia="Times New Roman" w:hAnsi="Times New Roman" w:cs="Times New Roman"/>
          <w:sz w:val="24"/>
        </w:rPr>
        <w:t>,</w:t>
      </w:r>
      <w:proofErr w:type="gramEnd"/>
      <w:r w:rsidR="007250F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эти работы на себя брала примэрия. У нас был частично грунт привезен бесплатно, но на тот момент, когда уже пошло массовое возгорание они </w:t>
      </w:r>
      <w:proofErr w:type="gramStart"/>
      <w:r>
        <w:rPr>
          <w:rFonts w:ascii="Times New Roman" w:eastAsia="Times New Roman" w:hAnsi="Times New Roman" w:cs="Times New Roman"/>
          <w:sz w:val="24"/>
        </w:rPr>
        <w:t>от туда</w:t>
      </w:r>
      <w:proofErr w:type="gramEnd"/>
      <w:r>
        <w:rPr>
          <w:rFonts w:ascii="Times New Roman" w:eastAsia="Times New Roman" w:hAnsi="Times New Roman" w:cs="Times New Roman"/>
          <w:sz w:val="24"/>
        </w:rPr>
        <w:t xml:space="preserve"> отошли Мы заказали бульдозер, ему для работ по обвалакиванию нужен песок. До этого они делали бесплатно.</w:t>
      </w:r>
      <w:r w:rsidR="007250FE">
        <w:rPr>
          <w:rFonts w:ascii="Times New Roman" w:eastAsia="Times New Roman" w:hAnsi="Times New Roman" w:cs="Times New Roman"/>
          <w:sz w:val="24"/>
        </w:rPr>
        <w:t xml:space="preserve"> </w:t>
      </w:r>
      <w:r>
        <w:rPr>
          <w:rFonts w:ascii="Times New Roman" w:eastAsia="Times New Roman" w:hAnsi="Times New Roman" w:cs="Times New Roman"/>
          <w:sz w:val="24"/>
        </w:rPr>
        <w:t>Мы выполняли указания МЧС огонь  обвалакивали с дополнительным песком. Если надо, дальше после КЧС будем созвать Совет в следующий раз. Представителем КЧС является и председатель Совета. Обволакивание мы должны делать каждый раз. Если у ваших знакомых есть сыпучий мусор, который надо вывезти, например, земля, можете связаться, примэрия вывезет за свой счет.</w:t>
      </w:r>
    </w:p>
    <w:p w:rsidR="00510D10" w:rsidRDefault="001F0ED3" w:rsidP="00E17B2D">
      <w:pPr>
        <w:tabs>
          <w:tab w:val="left" w:pos="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Станчу В.П. (советник):</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Если не расчитаемся, дальше бедет кому возить?</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Такой бульдозер был только у газокомпрессорной. На тот момент их бульдозера тут не было. Мы такую технику нашли в селе за Кагулом.</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Мухина О.Ф. (председатель Совета):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КЧС принимали решение заключить договор с Карамилей.</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Он сказал, что его техника не работает.Техника была не готова. Пришлось искать. До этого они помогали.</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Давайте не будем драмматизировать, был пожар.</w:t>
      </w:r>
    </w:p>
    <w:p w:rsidR="00510D10" w:rsidRDefault="001F0ED3" w:rsidP="00E17B2D">
      <w:pPr>
        <w:tabs>
          <w:tab w:val="left" w:pos="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Желез Б.М. (советник):</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МПЖКХ- хозрасчетное предприятие. Почему не издали распоряжение о наказании руководителя?</w:t>
      </w:r>
    </w:p>
    <w:p w:rsidR="00510D10" w:rsidRDefault="001F0ED3" w:rsidP="00E17B2D">
      <w:pPr>
        <w:tabs>
          <w:tab w:val="left" w:pos="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 пункту об оплате из резервного фонда по дорогам:</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Желез Б.М. (советник):</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Почему-то КЧС тоже не приняла решение созвать Совет по данному вопросу. Есть суммы серьезные, которые не соответсвуют действительности.</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Петриоглу В.Н. (примар):</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 закону КЧС созывается. все актируется, затем созывается совет.</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Мухина О.Ф. (председатель Совета):</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 нам дали акты, почему там подписывается комендант здания, где советники, где председатель строительной комиссии? Почему в акте выполненных работ нет советников? Почему комендант здания расписывется по дорогам?</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Петриоглу В.Н. (примар):</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Мы включили пред.комиссии.</w:t>
      </w:r>
    </w:p>
    <w:p w:rsidR="00510D10" w:rsidRDefault="001F0ED3" w:rsidP="00E17B2D">
      <w:pPr>
        <w:tabs>
          <w:tab w:val="left" w:pos="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Бозбей К.П. (советник):</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Акты есть у вас. На этом акте нет подписи примэрии, есть только утверждение (примара) наверху акта.</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Мухина О.Ф. (председатель Совета):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Ваша ошибка, что Вы не созвали Совет.</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Иванчоглу </w:t>
      </w:r>
      <w:proofErr w:type="gramStart"/>
      <w:r>
        <w:rPr>
          <w:rFonts w:ascii="Times New Roman" w:eastAsia="Times New Roman" w:hAnsi="Times New Roman" w:cs="Times New Roman"/>
          <w:b/>
          <w:sz w:val="24"/>
        </w:rPr>
        <w:t>М.Г.( зам.примара</w:t>
      </w:r>
      <w:proofErr w:type="gramEnd"/>
      <w:r>
        <w:rPr>
          <w:rFonts w:ascii="Times New Roman" w:eastAsia="Times New Roman" w:hAnsi="Times New Roman" w:cs="Times New Roman"/>
          <w:b/>
          <w:sz w:val="24"/>
        </w:rPr>
        <w:t>):</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Борис Михайлович, что происходит? Мы согласовали с Вами, проблем не будет </w:t>
      </w:r>
      <w:proofErr w:type="gramStart"/>
      <w:r>
        <w:rPr>
          <w:rFonts w:ascii="Times New Roman" w:eastAsia="Times New Roman" w:hAnsi="Times New Roman" w:cs="Times New Roman"/>
          <w:sz w:val="24"/>
        </w:rPr>
        <w:t>оплатой?,</w:t>
      </w:r>
      <w:proofErr w:type="gramEnd"/>
      <w:r>
        <w:rPr>
          <w:rFonts w:ascii="Times New Roman" w:eastAsia="Times New Roman" w:hAnsi="Times New Roman" w:cs="Times New Roman"/>
          <w:sz w:val="24"/>
        </w:rPr>
        <w:t xml:space="preserve"> Вы сказали, что не будет.</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Желез Б.М. (советник):</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Вы со смной согласовывали, да сказал, проблемы не будет с оплатой, если будет в порядке все с документами.</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Бозбей К.П. (советник):</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92660">
        <w:rPr>
          <w:rFonts w:ascii="Times New Roman" w:eastAsia="Times New Roman" w:hAnsi="Times New Roman" w:cs="Times New Roman"/>
          <w:sz w:val="24"/>
        </w:rPr>
        <w:t>ХХХХХХ</w:t>
      </w:r>
      <w:r>
        <w:rPr>
          <w:rFonts w:ascii="Times New Roman" w:eastAsia="Times New Roman" w:hAnsi="Times New Roman" w:cs="Times New Roman"/>
          <w:sz w:val="24"/>
        </w:rPr>
        <w:t xml:space="preserve"> оплатить 142тыс. за использование техники асфальтоукладчик. При чем он при грейдировании? И грейдер, выполнение сколько единиц, общая стоимость. Это в смете. При чем асфальтоукладчик при грейдировании?</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Желез Б.М. (советник):</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Улица XX съезда </w:t>
      </w:r>
      <w:proofErr w:type="gramStart"/>
      <w:r>
        <w:rPr>
          <w:rFonts w:ascii="Times New Roman" w:eastAsia="Times New Roman" w:hAnsi="Times New Roman" w:cs="Times New Roman"/>
          <w:sz w:val="24"/>
        </w:rPr>
        <w:t>написано ,</w:t>
      </w:r>
      <w:proofErr w:type="gramEnd"/>
      <w:r>
        <w:rPr>
          <w:rFonts w:ascii="Times New Roman" w:eastAsia="Times New Roman" w:hAnsi="Times New Roman" w:cs="Times New Roman"/>
          <w:sz w:val="24"/>
        </w:rPr>
        <w:t xml:space="preserve"> что 3 дня работала техника, Вы оформляете 2 дня почасовая частной фирмы. Люди пришли и сказали, за что мы будем платить? </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00492660">
        <w:rPr>
          <w:rFonts w:ascii="Times New Roman" w:eastAsia="Times New Roman" w:hAnsi="Times New Roman" w:cs="Times New Roman"/>
          <w:sz w:val="24"/>
        </w:rPr>
        <w:t xml:space="preserve">ХХХХХХ </w:t>
      </w:r>
      <w:r>
        <w:rPr>
          <w:rFonts w:ascii="Times New Roman" w:eastAsia="Times New Roman" w:hAnsi="Times New Roman" w:cs="Times New Roman"/>
          <w:sz w:val="24"/>
        </w:rPr>
        <w:t xml:space="preserve"> предоставлена</w:t>
      </w:r>
      <w:proofErr w:type="gramEnd"/>
      <w:r>
        <w:rPr>
          <w:rFonts w:ascii="Times New Roman" w:eastAsia="Times New Roman" w:hAnsi="Times New Roman" w:cs="Times New Roman"/>
          <w:sz w:val="24"/>
        </w:rPr>
        <w:t xml:space="preserve"> справка, где составляет водитель, указано время, но нет где проводились работы. Есть акты выполненных работ.</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Иванчоглу </w:t>
      </w:r>
      <w:proofErr w:type="gramStart"/>
      <w:r>
        <w:rPr>
          <w:rFonts w:ascii="Times New Roman" w:eastAsia="Times New Roman" w:hAnsi="Times New Roman" w:cs="Times New Roman"/>
          <w:b/>
          <w:sz w:val="24"/>
        </w:rPr>
        <w:t>М.Г.( зам.примара</w:t>
      </w:r>
      <w:proofErr w:type="gramEnd"/>
      <w:r>
        <w:rPr>
          <w:rFonts w:ascii="Times New Roman" w:eastAsia="Times New Roman" w:hAnsi="Times New Roman" w:cs="Times New Roman"/>
          <w:b/>
          <w:sz w:val="24"/>
        </w:rPr>
        <w:t>):</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Борис Михайлович, у Вас нет своего мнения, слова и принципов!</w:t>
      </w:r>
    </w:p>
    <w:p w:rsidR="00510D10" w:rsidRDefault="001F0ED3" w:rsidP="00E17B2D">
      <w:pPr>
        <w:tabs>
          <w:tab w:val="left" w:pos="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 все помните, когда идут ливневые дожди, мы отправляем сразу же технику. Ольга Филипповна, Вы были на КЧС. Я был в это время отпуску, потом участвовал в </w:t>
      </w:r>
      <w:proofErr w:type="gramStart"/>
      <w:r>
        <w:rPr>
          <w:rFonts w:ascii="Times New Roman" w:eastAsia="Times New Roman" w:hAnsi="Times New Roman" w:cs="Times New Roman"/>
          <w:sz w:val="24"/>
        </w:rPr>
        <w:t>избирательной  компании</w:t>
      </w:r>
      <w:proofErr w:type="gramEnd"/>
      <w:r>
        <w:rPr>
          <w:rFonts w:ascii="Times New Roman" w:eastAsia="Times New Roman" w:hAnsi="Times New Roman" w:cs="Times New Roman"/>
          <w:sz w:val="24"/>
        </w:rPr>
        <w:t xml:space="preserve">, но  говорил с Иванчоглу М.Г. Они объездили с советниками улицы, смотрели. От советников были Чернев Георгий и Пономаренко Сергей. Бывает, что ДЭУ работает в с.Чишмикиой, где находим технику, там и заказываем. </w:t>
      </w:r>
    </w:p>
    <w:p w:rsidR="007250FE" w:rsidRDefault="007250FE" w:rsidP="00E17B2D">
      <w:pPr>
        <w:tabs>
          <w:tab w:val="left" w:pos="0"/>
        </w:tabs>
        <w:spacing w:after="0" w:line="240" w:lineRule="auto"/>
        <w:jc w:val="both"/>
        <w:rPr>
          <w:rFonts w:ascii="Times New Roman" w:eastAsia="Times New Roman" w:hAnsi="Times New Roman" w:cs="Times New Roman"/>
          <w:sz w:val="24"/>
        </w:rPr>
      </w:pPr>
    </w:p>
    <w:p w:rsidR="00510D10" w:rsidRDefault="00510D10" w:rsidP="00E17B2D">
      <w:pPr>
        <w:tabs>
          <w:tab w:val="left" w:pos="0"/>
        </w:tabs>
        <w:spacing w:after="0" w:line="240" w:lineRule="auto"/>
        <w:jc w:val="both"/>
        <w:rPr>
          <w:rFonts w:ascii="Times New Roman" w:eastAsia="Times New Roman" w:hAnsi="Times New Roman" w:cs="Times New Roman"/>
          <w:sz w:val="24"/>
        </w:rPr>
      </w:pPr>
    </w:p>
    <w:p w:rsidR="007250FE" w:rsidRPr="007250FE" w:rsidRDefault="007250FE"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Pr="007250FE">
        <w:rPr>
          <w:rFonts w:ascii="Times New Roman" w:eastAsia="Times New Roman" w:hAnsi="Times New Roman" w:cs="Times New Roman"/>
          <w:sz w:val="24"/>
        </w:rPr>
        <w:t xml:space="preserve">Рассмотрев доклад председателя специализированной комиссии, </w:t>
      </w:r>
      <w:r w:rsidRPr="007250FE">
        <w:rPr>
          <w:rFonts w:ascii="Times New Roman" w:eastAsia="Times New Roman" w:hAnsi="Times New Roman" w:cs="Times New Roman"/>
          <w:color w:val="000000"/>
          <w:sz w:val="24"/>
        </w:rPr>
        <w:t>руководствуясь</w:t>
      </w:r>
      <w:r w:rsidRPr="007250FE">
        <w:rPr>
          <w:rFonts w:ascii="Times New Roman" w:eastAsia="Times New Roman" w:hAnsi="Times New Roman" w:cs="Times New Roman"/>
          <w:sz w:val="24"/>
        </w:rPr>
        <w:t xml:space="preserve"> пунктом n), ч.(2) ст. 14 Закона РМ </w:t>
      </w:r>
      <w:r w:rsidRPr="007250FE">
        <w:rPr>
          <w:rFonts w:ascii="Segoe UI Symbol" w:eastAsia="Segoe UI Symbol" w:hAnsi="Segoe UI Symbol" w:cs="Segoe UI Symbol"/>
          <w:sz w:val="24"/>
        </w:rPr>
        <w:t>№</w:t>
      </w:r>
      <w:r w:rsidRPr="007250FE">
        <w:rPr>
          <w:rFonts w:ascii="Times New Roman" w:eastAsia="Times New Roman" w:hAnsi="Times New Roman" w:cs="Times New Roman"/>
          <w:sz w:val="24"/>
        </w:rPr>
        <w:t>436 от 28.12.2006г. О местном публичном управлении,</w:t>
      </w:r>
    </w:p>
    <w:p w:rsidR="007250FE" w:rsidRDefault="007250FE" w:rsidP="00E17B2D">
      <w:pPr>
        <w:tabs>
          <w:tab w:val="left" w:pos="0"/>
        </w:tabs>
        <w:spacing w:after="0" w:line="240" w:lineRule="auto"/>
        <w:jc w:val="both"/>
        <w:rPr>
          <w:rFonts w:ascii="Times New Roman" w:eastAsia="Times New Roman" w:hAnsi="Times New Roman" w:cs="Times New Roman"/>
          <w:b/>
          <w:sz w:val="24"/>
        </w:rPr>
      </w:pPr>
    </w:p>
    <w:p w:rsidR="00510D10" w:rsidRDefault="001F0ED3" w:rsidP="00BF36DB">
      <w:pPr>
        <w:tabs>
          <w:tab w:val="left" w:pos="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Совет решил:</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1.1.Разрешить примарии оплатить из резервного фонда сумму 9740 </w:t>
      </w:r>
      <w:proofErr w:type="gramStart"/>
      <w:r>
        <w:rPr>
          <w:rFonts w:ascii="Times New Roman" w:eastAsia="Times New Roman" w:hAnsi="Times New Roman" w:cs="Times New Roman"/>
          <w:sz w:val="24"/>
        </w:rPr>
        <w:t>лей  ст.</w:t>
      </w:r>
      <w:proofErr w:type="gramEnd"/>
      <w:r>
        <w:rPr>
          <w:rFonts w:ascii="Times New Roman" w:eastAsia="Times New Roman" w:hAnsi="Times New Roman" w:cs="Times New Roman"/>
          <w:sz w:val="24"/>
        </w:rPr>
        <w:t>281900 прочие расходы согласно представленных документов  на группу 0620 программа 7505 вид деятельности 00333:</w:t>
      </w:r>
    </w:p>
    <w:p w:rsidR="00510D10" w:rsidRDefault="00510D10" w:rsidP="00E17B2D">
      <w:pPr>
        <w:tabs>
          <w:tab w:val="left" w:pos="0"/>
        </w:tabs>
        <w:spacing w:after="0" w:line="240" w:lineRule="auto"/>
        <w:jc w:val="both"/>
        <w:rPr>
          <w:rFonts w:ascii="Times New Roman" w:eastAsia="Times New Roman" w:hAnsi="Times New Roman" w:cs="Times New Roman"/>
          <w:sz w:val="24"/>
        </w:rPr>
      </w:pPr>
    </w:p>
    <w:p w:rsidR="007250FE"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92660">
        <w:rPr>
          <w:rFonts w:ascii="Times New Roman" w:eastAsia="Times New Roman" w:hAnsi="Times New Roman" w:cs="Times New Roman"/>
          <w:sz w:val="24"/>
        </w:rPr>
        <w:t>ХХХХХХХХ</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26643</w:t>
      </w:r>
      <w:r>
        <w:rPr>
          <w:rFonts w:ascii="Times New Roman" w:eastAsia="Times New Roman" w:hAnsi="Times New Roman" w:cs="Times New Roman"/>
          <w:sz w:val="24"/>
        </w:rPr>
        <w:t>лей</w:t>
      </w:r>
      <w:r w:rsidR="007250FE">
        <w:rPr>
          <w:rFonts w:ascii="Times New Roman" w:eastAsia="Times New Roman" w:hAnsi="Times New Roman" w:cs="Times New Roman"/>
          <w:sz w:val="24"/>
        </w:rPr>
        <w:t xml:space="preserve"> </w:t>
      </w:r>
    </w:p>
    <w:p w:rsidR="004E0095" w:rsidRDefault="004E0095" w:rsidP="00E17B2D">
      <w:pPr>
        <w:tabs>
          <w:tab w:val="left" w:pos="0"/>
        </w:tabs>
        <w:spacing w:after="0" w:line="240" w:lineRule="auto"/>
        <w:jc w:val="both"/>
        <w:rPr>
          <w:rFonts w:ascii="Times New Roman" w:eastAsia="Times New Roman" w:hAnsi="Times New Roman" w:cs="Times New Roman"/>
          <w:sz w:val="24"/>
        </w:rPr>
      </w:pPr>
    </w:p>
    <w:p w:rsidR="00510D10" w:rsidRDefault="001F0ED3" w:rsidP="00E17B2D">
      <w:pPr>
        <w:tabs>
          <w:tab w:val="left" w:pos="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7 (Топал Н.Н.,Казаны Н.П., Туфар Д.И , Колиогло М.А., Станчу В.П. Чернев В.И.)  Холбан А.П.)</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«Против»-</w:t>
      </w:r>
      <w:r>
        <w:rPr>
          <w:rFonts w:ascii="Times New Roman" w:eastAsia="Times New Roman" w:hAnsi="Times New Roman" w:cs="Times New Roman"/>
          <w:sz w:val="24"/>
        </w:rPr>
        <w:t xml:space="preserve"> нет</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sz w:val="24"/>
        </w:rPr>
        <w:t xml:space="preserve"> 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(Мухина О.Ф., Карагеогрги Б.Д., Чебан А.И.,  Желез Б.М., Чернева А.Н., Бозбей К.П., Чернев Г.Г., Памукчу Ф.Д, Чернев Н.П., Калчу Н.П., Пономаренко С.Д., Копущулу Г.И. )</w:t>
      </w:r>
    </w:p>
    <w:p w:rsidR="004E0095" w:rsidRDefault="004E0095" w:rsidP="00E17B2D">
      <w:pPr>
        <w:spacing w:after="0" w:line="240" w:lineRule="auto"/>
        <w:jc w:val="both"/>
        <w:rPr>
          <w:rFonts w:ascii="Times New Roman" w:eastAsia="Times New Roman" w:hAnsi="Times New Roman" w:cs="Times New Roman"/>
          <w:sz w:val="24"/>
        </w:rPr>
      </w:pPr>
    </w:p>
    <w:p w:rsidR="004E0095" w:rsidRPr="004E0095" w:rsidRDefault="004E0095" w:rsidP="00E17B2D">
      <w:pPr>
        <w:tabs>
          <w:tab w:val="left" w:pos="0"/>
        </w:tabs>
        <w:spacing w:after="0" w:line="240" w:lineRule="auto"/>
        <w:jc w:val="both"/>
        <w:rPr>
          <w:rFonts w:ascii="Times New Roman" w:eastAsia="Times New Roman" w:hAnsi="Times New Roman" w:cs="Times New Roman"/>
          <w:b/>
          <w:sz w:val="24"/>
        </w:rPr>
      </w:pPr>
      <w:r w:rsidRPr="004E0095">
        <w:rPr>
          <w:rFonts w:ascii="Times New Roman" w:eastAsia="Times New Roman" w:hAnsi="Times New Roman" w:cs="Times New Roman"/>
          <w:b/>
          <w:sz w:val="24"/>
        </w:rPr>
        <w:t xml:space="preserve">ОПЛАТА - </w:t>
      </w:r>
      <w:r w:rsidR="00492660">
        <w:rPr>
          <w:rFonts w:ascii="Times New Roman" w:eastAsia="Times New Roman" w:hAnsi="Times New Roman" w:cs="Times New Roman"/>
          <w:b/>
          <w:sz w:val="24"/>
        </w:rPr>
        <w:t>ХХХХХХХ</w:t>
      </w:r>
      <w:r w:rsidRPr="004E0095">
        <w:rPr>
          <w:rFonts w:ascii="Times New Roman" w:eastAsia="Times New Roman" w:hAnsi="Times New Roman" w:cs="Times New Roman"/>
          <w:b/>
          <w:sz w:val="24"/>
        </w:rPr>
        <w:t xml:space="preserve">- </w:t>
      </w:r>
      <w:r w:rsidRPr="004E0095">
        <w:rPr>
          <w:rFonts w:ascii="Times New Roman" w:eastAsia="Times New Roman" w:hAnsi="Times New Roman" w:cs="Times New Roman"/>
          <w:b/>
          <w:sz w:val="24"/>
          <w:u w:val="single"/>
        </w:rPr>
        <w:t>26643</w:t>
      </w:r>
      <w:proofErr w:type="gramStart"/>
      <w:r w:rsidRPr="004E0095">
        <w:rPr>
          <w:rFonts w:ascii="Times New Roman" w:eastAsia="Times New Roman" w:hAnsi="Times New Roman" w:cs="Times New Roman"/>
          <w:b/>
          <w:sz w:val="24"/>
        </w:rPr>
        <w:t>лей  НЕ</w:t>
      </w:r>
      <w:proofErr w:type="gramEnd"/>
      <w:r w:rsidRPr="004E0095">
        <w:rPr>
          <w:rFonts w:ascii="Times New Roman" w:eastAsia="Times New Roman" w:hAnsi="Times New Roman" w:cs="Times New Roman"/>
          <w:b/>
          <w:sz w:val="24"/>
        </w:rPr>
        <w:t xml:space="preserve"> ПРОШЛА В СВЯЗИ С Ч.(3) СТ.19 ЗАКОНА РМ №436 ОТ 28.12.2006Г.ОМЕСТНОМ ПУБЛИЧНОМ УПРАВЛЕНИИ</w:t>
      </w:r>
      <w:r>
        <w:rPr>
          <w:rFonts w:ascii="Times New Roman" w:eastAsia="Times New Roman" w:hAnsi="Times New Roman" w:cs="Times New Roman"/>
          <w:b/>
          <w:sz w:val="24"/>
        </w:rPr>
        <w:t xml:space="preserve"> (отсутствия большинства голосов)</w:t>
      </w:r>
      <w:r w:rsidRPr="004E0095">
        <w:rPr>
          <w:rFonts w:ascii="Times New Roman" w:eastAsia="Times New Roman" w:hAnsi="Times New Roman" w:cs="Times New Roman"/>
          <w:b/>
          <w:sz w:val="24"/>
        </w:rPr>
        <w:t>.</w:t>
      </w:r>
    </w:p>
    <w:p w:rsidR="004E0095" w:rsidRDefault="004E0095" w:rsidP="00E17B2D">
      <w:pPr>
        <w:spacing w:after="0" w:line="240" w:lineRule="auto"/>
        <w:jc w:val="both"/>
        <w:rPr>
          <w:rFonts w:ascii="Times New Roman" w:eastAsia="Times New Roman" w:hAnsi="Times New Roman" w:cs="Times New Roman"/>
          <w:sz w:val="24"/>
        </w:rPr>
      </w:pPr>
    </w:p>
    <w:p w:rsidR="004E0095" w:rsidRPr="004E0095" w:rsidRDefault="004E0095" w:rsidP="00E17B2D">
      <w:pPr>
        <w:tabs>
          <w:tab w:val="left" w:pos="0"/>
        </w:tabs>
        <w:spacing w:after="0" w:line="240" w:lineRule="auto"/>
        <w:jc w:val="both"/>
        <w:rPr>
          <w:rFonts w:ascii="Times New Roman" w:eastAsia="Times New Roman" w:hAnsi="Times New Roman" w:cs="Times New Roman"/>
          <w:b/>
          <w:sz w:val="24"/>
        </w:rPr>
      </w:pPr>
    </w:p>
    <w:p w:rsidR="004E0095" w:rsidRDefault="004E0095" w:rsidP="00E17B2D">
      <w:pPr>
        <w:spacing w:after="0" w:line="240" w:lineRule="auto"/>
        <w:jc w:val="both"/>
        <w:rPr>
          <w:rFonts w:ascii="Times New Roman" w:eastAsia="Times New Roman" w:hAnsi="Times New Roman" w:cs="Times New Roman"/>
          <w:sz w:val="24"/>
        </w:rPr>
      </w:pP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sidR="00492660">
        <w:rPr>
          <w:rFonts w:ascii="Times New Roman" w:eastAsia="Times New Roman" w:hAnsi="Times New Roman" w:cs="Times New Roman"/>
          <w:sz w:val="24"/>
        </w:rPr>
        <w:t>ХХХХХХ</w:t>
      </w:r>
      <w:r>
        <w:rPr>
          <w:rFonts w:ascii="Times New Roman" w:eastAsia="Times New Roman" w:hAnsi="Times New Roman" w:cs="Times New Roman"/>
          <w:sz w:val="24"/>
        </w:rPr>
        <w:t>-18840 лей</w:t>
      </w:r>
    </w:p>
    <w:p w:rsidR="004E0095" w:rsidRDefault="004E0095" w:rsidP="00E17B2D">
      <w:pPr>
        <w:tabs>
          <w:tab w:val="left" w:pos="0"/>
        </w:tabs>
        <w:spacing w:after="0" w:line="240" w:lineRule="auto"/>
        <w:jc w:val="both"/>
        <w:rPr>
          <w:rFonts w:ascii="Times New Roman" w:eastAsia="Times New Roman" w:hAnsi="Times New Roman" w:cs="Times New Roman"/>
          <w:sz w:val="24"/>
        </w:rPr>
      </w:pP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7 (Топал Н.Н.,Казаны Н.П., Туфар Д.И , Колиогло М.А., Чернев В.И.)  Холбан А.П.Станчу </w:t>
      </w:r>
      <w:proofErr w:type="gramStart"/>
      <w:r>
        <w:rPr>
          <w:rFonts w:ascii="Times New Roman" w:eastAsia="Times New Roman" w:hAnsi="Times New Roman" w:cs="Times New Roman"/>
          <w:sz w:val="24"/>
        </w:rPr>
        <w:t>В.П. )</w:t>
      </w:r>
      <w:proofErr w:type="gramEnd"/>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«Против»-</w:t>
      </w:r>
      <w:r>
        <w:rPr>
          <w:rFonts w:ascii="Times New Roman" w:eastAsia="Times New Roman" w:hAnsi="Times New Roman" w:cs="Times New Roman"/>
          <w:sz w:val="24"/>
        </w:rPr>
        <w:t xml:space="preserve"> нет</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sz w:val="24"/>
        </w:rPr>
        <w:t xml:space="preserve"> 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(Мухина О.Ф., Карагеогрги Б.Д., Чебан А.И.,  Желез Б.М., Чернева А.Н., Бозбей К.П., Чернев Г.Г., Памукчу Ф.Д, Чернев Н.П., Калчу Н.П., Пономаренко С.Д., Копущулу Г.И. )</w:t>
      </w:r>
    </w:p>
    <w:p w:rsidR="004E0095" w:rsidRDefault="004E0095" w:rsidP="00E17B2D">
      <w:pPr>
        <w:tabs>
          <w:tab w:val="left" w:pos="0"/>
        </w:tabs>
        <w:spacing w:after="0" w:line="240" w:lineRule="auto"/>
        <w:jc w:val="both"/>
        <w:rPr>
          <w:rFonts w:ascii="Times New Roman" w:eastAsia="Times New Roman" w:hAnsi="Times New Roman" w:cs="Times New Roman"/>
          <w:b/>
          <w:sz w:val="24"/>
        </w:rPr>
      </w:pPr>
    </w:p>
    <w:p w:rsidR="004E0095" w:rsidRPr="004E0095" w:rsidRDefault="004E0095" w:rsidP="00E17B2D">
      <w:pPr>
        <w:tabs>
          <w:tab w:val="left" w:pos="0"/>
        </w:tabs>
        <w:spacing w:after="0" w:line="240" w:lineRule="auto"/>
        <w:jc w:val="both"/>
        <w:rPr>
          <w:rFonts w:ascii="Times New Roman" w:eastAsia="Times New Roman" w:hAnsi="Times New Roman" w:cs="Times New Roman"/>
          <w:b/>
          <w:sz w:val="24"/>
        </w:rPr>
      </w:pPr>
      <w:r w:rsidRPr="004E0095">
        <w:rPr>
          <w:rFonts w:ascii="Times New Roman" w:eastAsia="Times New Roman" w:hAnsi="Times New Roman" w:cs="Times New Roman"/>
          <w:b/>
          <w:sz w:val="24"/>
        </w:rPr>
        <w:t xml:space="preserve">ОПЛАТА - </w:t>
      </w:r>
      <w:r w:rsidR="00492660">
        <w:rPr>
          <w:rFonts w:ascii="Times New Roman" w:eastAsia="Times New Roman" w:hAnsi="Times New Roman" w:cs="Times New Roman"/>
          <w:b/>
          <w:sz w:val="24"/>
        </w:rPr>
        <w:t>ХХХХХх</w:t>
      </w:r>
      <w:r w:rsidRPr="004E0095">
        <w:rPr>
          <w:rFonts w:ascii="Times New Roman" w:eastAsia="Times New Roman" w:hAnsi="Times New Roman" w:cs="Times New Roman"/>
          <w:b/>
          <w:sz w:val="24"/>
        </w:rPr>
        <w:t>-18840 лей</w:t>
      </w:r>
      <w:r>
        <w:rPr>
          <w:rFonts w:ascii="Times New Roman" w:eastAsia="Times New Roman" w:hAnsi="Times New Roman" w:cs="Times New Roman"/>
          <w:sz w:val="24"/>
        </w:rPr>
        <w:t xml:space="preserve"> </w:t>
      </w:r>
      <w:r w:rsidRPr="004E0095">
        <w:rPr>
          <w:rFonts w:ascii="Times New Roman" w:eastAsia="Times New Roman" w:hAnsi="Times New Roman" w:cs="Times New Roman"/>
          <w:b/>
          <w:sz w:val="24"/>
        </w:rPr>
        <w:t>НЕ ПРОШЛА В СВЯЗИ С Ч.(3) СТ.19 ЗАКОНА РМ №436 ОТ 28.12.2006Г.ОМЕСТНОМ ПУБЛИЧНОМ УПРАВЛЕНИИ</w:t>
      </w:r>
      <w:r>
        <w:rPr>
          <w:rFonts w:ascii="Times New Roman" w:eastAsia="Times New Roman" w:hAnsi="Times New Roman" w:cs="Times New Roman"/>
          <w:b/>
          <w:sz w:val="24"/>
        </w:rPr>
        <w:t xml:space="preserve"> (отсутствия большинства голосов)</w:t>
      </w:r>
      <w:r w:rsidRPr="004E0095">
        <w:rPr>
          <w:rFonts w:ascii="Times New Roman" w:eastAsia="Times New Roman" w:hAnsi="Times New Roman" w:cs="Times New Roman"/>
          <w:b/>
          <w:sz w:val="24"/>
        </w:rPr>
        <w:t>.</w:t>
      </w:r>
    </w:p>
    <w:p w:rsidR="004E0095" w:rsidRDefault="004E0095" w:rsidP="00E17B2D">
      <w:pPr>
        <w:spacing w:after="0" w:line="240" w:lineRule="auto"/>
        <w:jc w:val="both"/>
        <w:rPr>
          <w:rFonts w:ascii="Times New Roman" w:eastAsia="Times New Roman" w:hAnsi="Times New Roman" w:cs="Times New Roman"/>
          <w:sz w:val="24"/>
        </w:rPr>
      </w:pPr>
    </w:p>
    <w:p w:rsidR="004E0095" w:rsidRDefault="004E0095" w:rsidP="00E17B2D">
      <w:pPr>
        <w:spacing w:after="0" w:line="240" w:lineRule="auto"/>
        <w:jc w:val="both"/>
        <w:rPr>
          <w:rFonts w:ascii="Times New Roman" w:eastAsia="Times New Roman" w:hAnsi="Times New Roman" w:cs="Times New Roman"/>
          <w:sz w:val="24"/>
        </w:rPr>
      </w:pP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92660">
        <w:rPr>
          <w:rFonts w:ascii="Times New Roman" w:eastAsia="Times New Roman" w:hAnsi="Times New Roman" w:cs="Times New Roman"/>
          <w:sz w:val="24"/>
        </w:rPr>
        <w:t>ХХХХХХХХ</w:t>
      </w:r>
      <w:r>
        <w:rPr>
          <w:rFonts w:ascii="Times New Roman" w:eastAsia="Times New Roman" w:hAnsi="Times New Roman" w:cs="Times New Roman"/>
          <w:sz w:val="24"/>
        </w:rPr>
        <w:t>- 9740 лей</w:t>
      </w:r>
    </w:p>
    <w:p w:rsidR="00A04EE2" w:rsidRDefault="00A04EE2" w:rsidP="00E17B2D">
      <w:pPr>
        <w:tabs>
          <w:tab w:val="left" w:pos="0"/>
        </w:tabs>
        <w:spacing w:after="0" w:line="240" w:lineRule="auto"/>
        <w:jc w:val="both"/>
        <w:rPr>
          <w:rFonts w:ascii="Times New Roman" w:eastAsia="Times New Roman" w:hAnsi="Times New Roman" w:cs="Times New Roman"/>
          <w:sz w:val="24"/>
        </w:rPr>
      </w:pPr>
    </w:p>
    <w:p w:rsidR="00510D10" w:rsidRDefault="001F0ED3" w:rsidP="00E17B2D">
      <w:pPr>
        <w:tabs>
          <w:tab w:val="left" w:pos="0"/>
        </w:tabs>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Проголосовали :</w:t>
      </w:r>
      <w:proofErr w:type="gramEnd"/>
      <w:r>
        <w:rPr>
          <w:rFonts w:ascii="Times New Roman" w:eastAsia="Times New Roman" w:hAnsi="Times New Roman" w:cs="Times New Roman"/>
          <w:b/>
          <w:sz w:val="24"/>
        </w:rPr>
        <w:t xml:space="preserve"> "За"- 19 советников (единогласно)</w:t>
      </w:r>
    </w:p>
    <w:p w:rsidR="00510D10" w:rsidRDefault="00510D10" w:rsidP="00E17B2D">
      <w:pPr>
        <w:tabs>
          <w:tab w:val="left" w:pos="0"/>
        </w:tabs>
        <w:spacing w:after="0" w:line="240" w:lineRule="auto"/>
        <w:jc w:val="both"/>
        <w:rPr>
          <w:rFonts w:ascii="Times New Roman" w:eastAsia="Times New Roman" w:hAnsi="Times New Roman" w:cs="Times New Roman"/>
          <w:sz w:val="24"/>
        </w:rPr>
      </w:pPr>
    </w:p>
    <w:p w:rsidR="00510D10" w:rsidRDefault="001F0ED3" w:rsidP="00E17B2D">
      <w:pPr>
        <w:tabs>
          <w:tab w:val="left" w:pos="0"/>
          <w:tab w:val="left" w:pos="3285"/>
        </w:tabs>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 </w:t>
      </w:r>
      <w:r w:rsidR="00492660">
        <w:rPr>
          <w:rFonts w:ascii="Times New Roman" w:eastAsia="Times New Roman" w:hAnsi="Times New Roman" w:cs="Times New Roman"/>
          <w:sz w:val="24"/>
        </w:rPr>
        <w:t>ХХХХХХХ</w:t>
      </w:r>
      <w:r>
        <w:rPr>
          <w:rFonts w:ascii="Times New Roman" w:eastAsia="Times New Roman" w:hAnsi="Times New Roman" w:cs="Times New Roman"/>
          <w:sz w:val="24"/>
        </w:rPr>
        <w:t xml:space="preserve"> - </w:t>
      </w:r>
      <w:r>
        <w:rPr>
          <w:rFonts w:ascii="Times New Roman" w:eastAsia="Times New Roman" w:hAnsi="Times New Roman" w:cs="Times New Roman"/>
          <w:sz w:val="24"/>
          <w:u w:val="single"/>
        </w:rPr>
        <w:t>9568 лей</w:t>
      </w:r>
      <w:r w:rsidR="007250FE">
        <w:rPr>
          <w:rFonts w:ascii="Times New Roman" w:eastAsia="Times New Roman" w:hAnsi="Times New Roman" w:cs="Times New Roman"/>
          <w:sz w:val="24"/>
          <w:u w:val="single"/>
        </w:rPr>
        <w:t xml:space="preserve"> </w:t>
      </w:r>
      <w:r w:rsidR="004E0095">
        <w:rPr>
          <w:rFonts w:ascii="Times New Roman" w:eastAsia="Times New Roman" w:hAnsi="Times New Roman" w:cs="Times New Roman"/>
          <w:sz w:val="24"/>
          <w:u w:val="single"/>
        </w:rPr>
        <w:t xml:space="preserve"> </w:t>
      </w:r>
      <w:r w:rsidR="00A04EE2">
        <w:rPr>
          <w:rFonts w:ascii="Times New Roman" w:eastAsia="Times New Roman" w:hAnsi="Times New Roman" w:cs="Times New Roman"/>
          <w:sz w:val="24"/>
          <w:u w:val="single"/>
        </w:rPr>
        <w:tab/>
      </w:r>
    </w:p>
    <w:p w:rsidR="004E0095" w:rsidRDefault="004E0095" w:rsidP="00E17B2D">
      <w:pPr>
        <w:tabs>
          <w:tab w:val="left" w:pos="0"/>
        </w:tabs>
        <w:spacing w:after="0" w:line="240" w:lineRule="auto"/>
        <w:jc w:val="both"/>
        <w:rPr>
          <w:rFonts w:ascii="Times New Roman" w:eastAsia="Times New Roman" w:hAnsi="Times New Roman" w:cs="Times New Roman"/>
          <w:sz w:val="24"/>
        </w:rPr>
      </w:pPr>
    </w:p>
    <w:p w:rsidR="00510D10" w:rsidRDefault="001F0ED3" w:rsidP="00E17B2D">
      <w:pPr>
        <w:spacing w:after="0" w:line="160" w:lineRule="atLeast"/>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w:t>
      </w:r>
    </w:p>
    <w:p w:rsidR="004E0095" w:rsidRDefault="001F0ED3" w:rsidP="00E17B2D">
      <w:pPr>
        <w:tabs>
          <w:tab w:val="left" w:pos="378"/>
        </w:tabs>
        <w:spacing w:after="0" w:line="160" w:lineRule="atLeast"/>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7 (Топал Н.Н.,Казаны Н.П., Станчу В.П. Туфар Д.И , Колиогло М.А., Чернев В.И.)  Холбан А.П.)</w:t>
      </w:r>
    </w:p>
    <w:p w:rsidR="00510D10" w:rsidRDefault="001F0ED3" w:rsidP="00E17B2D">
      <w:pPr>
        <w:tabs>
          <w:tab w:val="left" w:pos="378"/>
        </w:tabs>
        <w:spacing w:after="0" w:line="160" w:lineRule="atLeast"/>
        <w:jc w:val="both"/>
        <w:rPr>
          <w:rFonts w:ascii="Times New Roman" w:eastAsia="Times New Roman" w:hAnsi="Times New Roman" w:cs="Times New Roman"/>
          <w:sz w:val="24"/>
        </w:rPr>
      </w:pP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нет</w:t>
      </w:r>
    </w:p>
    <w:p w:rsidR="00510D10" w:rsidRDefault="001F0ED3" w:rsidP="00E17B2D">
      <w:pPr>
        <w:spacing w:after="0" w:line="160" w:lineRule="atLeast"/>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sz w:val="24"/>
        </w:rPr>
        <w:t xml:space="preserve"> 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(Мухина О.Ф., Карагеогрги Б.Д., Чебан А.И.,  Желез Б.М., Чернева А.Н., Бозбей К.П., Чернев Г.Г., Памукчу Ф.Д, Чернев Н.П., Калчу Н.П., Пономаренко С.Д., Копущулу Г.И. )</w:t>
      </w:r>
    </w:p>
    <w:p w:rsidR="00A04EE2" w:rsidRDefault="00A04EE2" w:rsidP="00E17B2D">
      <w:pPr>
        <w:spacing w:after="0" w:line="160" w:lineRule="atLeast"/>
        <w:jc w:val="both"/>
        <w:rPr>
          <w:rFonts w:ascii="Times New Roman" w:eastAsia="Times New Roman" w:hAnsi="Times New Roman" w:cs="Times New Roman"/>
          <w:sz w:val="24"/>
        </w:rPr>
      </w:pPr>
    </w:p>
    <w:p w:rsidR="00A04EE2" w:rsidRPr="004E0095" w:rsidRDefault="00A04EE2" w:rsidP="00E17B2D">
      <w:pPr>
        <w:tabs>
          <w:tab w:val="left" w:pos="0"/>
        </w:tabs>
        <w:spacing w:after="0" w:line="240" w:lineRule="auto"/>
        <w:jc w:val="both"/>
        <w:rPr>
          <w:rFonts w:ascii="Times New Roman" w:eastAsia="Times New Roman" w:hAnsi="Times New Roman" w:cs="Times New Roman"/>
          <w:b/>
          <w:sz w:val="24"/>
        </w:rPr>
      </w:pPr>
      <w:r w:rsidRPr="004E0095">
        <w:rPr>
          <w:rFonts w:ascii="Times New Roman" w:eastAsia="Times New Roman" w:hAnsi="Times New Roman" w:cs="Times New Roman"/>
          <w:b/>
          <w:sz w:val="24"/>
        </w:rPr>
        <w:t xml:space="preserve">ОПЛАТА </w:t>
      </w:r>
      <w:r w:rsidRPr="00A04EE2">
        <w:rPr>
          <w:rFonts w:ascii="Times New Roman" w:eastAsia="Times New Roman" w:hAnsi="Times New Roman" w:cs="Times New Roman"/>
          <w:b/>
          <w:sz w:val="24"/>
        </w:rPr>
        <w:t xml:space="preserve">- </w:t>
      </w:r>
      <w:r w:rsidR="00492660">
        <w:rPr>
          <w:rFonts w:ascii="Times New Roman" w:eastAsia="Times New Roman" w:hAnsi="Times New Roman" w:cs="Times New Roman"/>
          <w:b/>
          <w:sz w:val="24"/>
        </w:rPr>
        <w:t>ХХХХХ</w:t>
      </w:r>
      <w:r w:rsidRPr="00A04EE2">
        <w:rPr>
          <w:rFonts w:ascii="Times New Roman" w:eastAsia="Times New Roman" w:hAnsi="Times New Roman" w:cs="Times New Roman"/>
          <w:b/>
          <w:sz w:val="24"/>
        </w:rPr>
        <w:t xml:space="preserve"> - 9568 лей</w:t>
      </w:r>
      <w:r>
        <w:rPr>
          <w:rFonts w:ascii="Times New Roman" w:eastAsia="Times New Roman" w:hAnsi="Times New Roman" w:cs="Times New Roman"/>
          <w:sz w:val="24"/>
          <w:u w:val="single"/>
        </w:rPr>
        <w:t xml:space="preserve"> </w:t>
      </w:r>
      <w:r w:rsidRPr="004E0095">
        <w:rPr>
          <w:rFonts w:ascii="Times New Roman" w:eastAsia="Times New Roman" w:hAnsi="Times New Roman" w:cs="Times New Roman"/>
          <w:b/>
          <w:sz w:val="24"/>
        </w:rPr>
        <w:t>НЕ ПРОШЛА В СВЯЗИ С Ч.(3) СТ.19 ЗАКОНА РМ №436 ОТ 28.12.2006Г.ОМЕСТНОМ ПУБЛИЧНОМ УПРАВЛЕНИИ</w:t>
      </w:r>
      <w:r>
        <w:rPr>
          <w:rFonts w:ascii="Times New Roman" w:eastAsia="Times New Roman" w:hAnsi="Times New Roman" w:cs="Times New Roman"/>
          <w:b/>
          <w:sz w:val="24"/>
        </w:rPr>
        <w:t xml:space="preserve"> (отсутствия большинства голосов)</w:t>
      </w:r>
      <w:r w:rsidRPr="004E0095">
        <w:rPr>
          <w:rFonts w:ascii="Times New Roman" w:eastAsia="Times New Roman" w:hAnsi="Times New Roman" w:cs="Times New Roman"/>
          <w:b/>
          <w:sz w:val="24"/>
        </w:rPr>
        <w:t>.</w:t>
      </w:r>
    </w:p>
    <w:p w:rsidR="00A04EE2" w:rsidRDefault="00A04EE2" w:rsidP="00E17B2D">
      <w:pPr>
        <w:spacing w:after="0" w:line="240" w:lineRule="auto"/>
        <w:jc w:val="both"/>
        <w:rPr>
          <w:rFonts w:ascii="Times New Roman" w:eastAsia="Times New Roman" w:hAnsi="Times New Roman" w:cs="Times New Roman"/>
          <w:sz w:val="24"/>
        </w:rPr>
      </w:pPr>
    </w:p>
    <w:p w:rsidR="00A04EE2" w:rsidRDefault="00A04EE2" w:rsidP="00E17B2D">
      <w:pPr>
        <w:spacing w:after="0" w:line="160" w:lineRule="atLeast"/>
        <w:jc w:val="both"/>
        <w:rPr>
          <w:rFonts w:ascii="Times New Roman" w:eastAsia="Times New Roman" w:hAnsi="Times New Roman" w:cs="Times New Roman"/>
          <w:sz w:val="24"/>
        </w:rPr>
      </w:pPr>
    </w:p>
    <w:p w:rsidR="00510D10" w:rsidRDefault="00510D10" w:rsidP="00E17B2D">
      <w:pPr>
        <w:tabs>
          <w:tab w:val="left" w:pos="0"/>
        </w:tabs>
        <w:spacing w:after="0" w:line="240" w:lineRule="auto"/>
        <w:jc w:val="both"/>
        <w:rPr>
          <w:rFonts w:ascii="Times New Roman" w:eastAsia="Times New Roman" w:hAnsi="Times New Roman" w:cs="Times New Roman"/>
          <w:sz w:val="24"/>
        </w:rPr>
      </w:pP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1.2.Обязать админ совет МП ЖКХ рассмотреть данный вопрос на заседании и в целях частичного возмещения нанесенного ущерба взыскать с виновных лиц.</w:t>
      </w: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1.3.0 принятом решении информировать городской Совет.</w:t>
      </w:r>
    </w:p>
    <w:p w:rsidR="007250FE" w:rsidRDefault="007250FE" w:rsidP="00E17B2D">
      <w:pPr>
        <w:tabs>
          <w:tab w:val="left" w:pos="0"/>
        </w:tabs>
        <w:spacing w:after="0" w:line="240" w:lineRule="auto"/>
        <w:jc w:val="both"/>
        <w:rPr>
          <w:rFonts w:ascii="Times New Roman" w:eastAsia="Times New Roman" w:hAnsi="Times New Roman" w:cs="Times New Roman"/>
          <w:sz w:val="24"/>
        </w:rPr>
      </w:pP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w:t>
      </w:r>
    </w:p>
    <w:p w:rsidR="00510D10" w:rsidRDefault="001F0ED3" w:rsidP="00E17B2D">
      <w:pPr>
        <w:tabs>
          <w:tab w:val="left" w:pos="378"/>
        </w:tabs>
        <w:spacing w:after="0" w:line="140" w:lineRule="atLeast"/>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(Мухина О.Ф., Карагеогрги Б.Д., Чебан А.И.,  Желез Б.М., Чернева А.Н., Бозбей К.П., Чернев Г.Г., Памукчу Ф.Д, Чернев Н.П., Калчу Н.П., Пономаренко С.Д., Копущулу Г.И. )</w:t>
      </w:r>
    </w:p>
    <w:p w:rsidR="00510D10" w:rsidRDefault="001F0ED3" w:rsidP="00E17B2D">
      <w:pPr>
        <w:spacing w:after="0" w:line="140" w:lineRule="atLeast"/>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7 (Топал Н.Н.,Казаны Н.П., Туфар Д.И , Колиогло М.А., Чернев В.И.) Станчу В.П. Холбан А.П.)</w:t>
      </w:r>
    </w:p>
    <w:p w:rsidR="00510D10" w:rsidRDefault="001F0ED3" w:rsidP="00E17B2D">
      <w:pPr>
        <w:spacing w:after="0" w:line="140" w:lineRule="atLeast"/>
        <w:jc w:val="both"/>
        <w:rPr>
          <w:rFonts w:ascii="Times New Roman" w:eastAsia="Times New Roman" w:hAnsi="Times New Roman" w:cs="Times New Roman"/>
          <w:sz w:val="24"/>
        </w:rPr>
      </w:pPr>
      <w:r>
        <w:rPr>
          <w:rFonts w:ascii="Times New Roman" w:eastAsia="Times New Roman" w:hAnsi="Times New Roman" w:cs="Times New Roman"/>
          <w:b/>
          <w:sz w:val="24"/>
        </w:rPr>
        <w:t>«Воздержались»-</w:t>
      </w:r>
      <w:r>
        <w:rPr>
          <w:rFonts w:ascii="Times New Roman" w:eastAsia="Times New Roman" w:hAnsi="Times New Roman" w:cs="Times New Roman"/>
          <w:sz w:val="24"/>
        </w:rPr>
        <w:t xml:space="preserve"> нет</w:t>
      </w:r>
    </w:p>
    <w:p w:rsidR="00510D10" w:rsidRDefault="00510D10" w:rsidP="00E17B2D">
      <w:pPr>
        <w:tabs>
          <w:tab w:val="left" w:pos="0"/>
        </w:tabs>
        <w:spacing w:after="0" w:line="240" w:lineRule="auto"/>
        <w:jc w:val="both"/>
        <w:rPr>
          <w:rFonts w:ascii="Times New Roman" w:eastAsia="Times New Roman" w:hAnsi="Times New Roman" w:cs="Times New Roman"/>
          <w:sz w:val="24"/>
        </w:rPr>
      </w:pPr>
    </w:p>
    <w:p w:rsidR="00510D10" w:rsidRDefault="00510D10" w:rsidP="00E17B2D">
      <w:pPr>
        <w:spacing w:after="0" w:line="240" w:lineRule="auto"/>
        <w:jc w:val="both"/>
        <w:rPr>
          <w:rFonts w:ascii="Times New Roman" w:eastAsia="Times New Roman" w:hAnsi="Times New Roman" w:cs="Times New Roman"/>
          <w:sz w:val="24"/>
        </w:rPr>
      </w:pPr>
    </w:p>
    <w:p w:rsidR="00510D10" w:rsidRDefault="00510D10" w:rsidP="00E17B2D">
      <w:pPr>
        <w:spacing w:after="0" w:line="240" w:lineRule="auto"/>
        <w:jc w:val="both"/>
        <w:rPr>
          <w:rFonts w:ascii="Times New Roman" w:eastAsia="Times New Roman" w:hAnsi="Times New Roman" w:cs="Times New Roman"/>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1.2.Рассмотрев материалы по восстановлению дорог, после ливневых дождей:</w:t>
      </w:r>
    </w:p>
    <w:p w:rsidR="00510D10" w:rsidRDefault="00510D10" w:rsidP="00E17B2D">
      <w:pPr>
        <w:spacing w:after="0" w:line="240" w:lineRule="auto"/>
        <w:jc w:val="both"/>
        <w:rPr>
          <w:rFonts w:ascii="Times New Roman" w:eastAsia="Times New Roman" w:hAnsi="Times New Roman" w:cs="Times New Roman"/>
          <w:sz w:val="24"/>
        </w:rPr>
      </w:pPr>
    </w:p>
    <w:p w:rsidR="00510D10" w:rsidRDefault="001F0ED3" w:rsidP="00E17B2D">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Разрешить оплату из резервного фонда за восстановление дорог из резервного фонда - </w:t>
      </w:r>
      <w:r>
        <w:rPr>
          <w:rFonts w:ascii="Times New Roman" w:eastAsia="Times New Roman" w:hAnsi="Times New Roman" w:cs="Times New Roman"/>
          <w:b/>
          <w:sz w:val="24"/>
        </w:rPr>
        <w:t>из ст.281900 прочие расходы  на группу 0620 программа 7505 вид деятельности 00333 ст.222500 (Текущий ремонт)</w:t>
      </w:r>
      <w:r>
        <w:rPr>
          <w:rFonts w:ascii="Times New Roman" w:eastAsia="Times New Roman" w:hAnsi="Times New Roman" w:cs="Times New Roman"/>
          <w:sz w:val="24"/>
        </w:rPr>
        <w:t>.</w:t>
      </w:r>
    </w:p>
    <w:p w:rsidR="00510D10" w:rsidRDefault="00510D10" w:rsidP="00E17B2D">
      <w:pPr>
        <w:spacing w:after="0" w:line="240" w:lineRule="auto"/>
        <w:jc w:val="both"/>
        <w:rPr>
          <w:rFonts w:ascii="Times New Roman" w:eastAsia="Times New Roman" w:hAnsi="Times New Roman" w:cs="Times New Roman"/>
          <w:sz w:val="24"/>
        </w:rPr>
      </w:pPr>
    </w:p>
    <w:p w:rsidR="00510D10" w:rsidRDefault="00A04EE2" w:rsidP="00E17B2D">
      <w:pPr>
        <w:spacing w:after="0" w:line="240" w:lineRule="auto"/>
        <w:ind w:firstLine="74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492660">
        <w:rPr>
          <w:rFonts w:ascii="Times New Roman" w:eastAsia="Times New Roman" w:hAnsi="Times New Roman" w:cs="Times New Roman"/>
          <w:b/>
          <w:sz w:val="24"/>
        </w:rPr>
        <w:t>ХХХХХХ</w:t>
      </w:r>
      <w:r w:rsidR="001F0ED3">
        <w:rPr>
          <w:rFonts w:ascii="Times New Roman" w:eastAsia="Times New Roman" w:hAnsi="Times New Roman" w:cs="Times New Roman"/>
          <w:b/>
          <w:sz w:val="24"/>
        </w:rPr>
        <w:t xml:space="preserve"> -142568л 326</w:t>
      </w:r>
    </w:p>
    <w:p w:rsidR="00A04EE2" w:rsidRDefault="00A04EE2" w:rsidP="00E17B2D">
      <w:pPr>
        <w:spacing w:after="0" w:line="240" w:lineRule="auto"/>
        <w:ind w:firstLine="740"/>
        <w:jc w:val="both"/>
        <w:rPr>
          <w:rFonts w:ascii="Times New Roman" w:eastAsia="Times New Roman" w:hAnsi="Times New Roman" w:cs="Times New Roman"/>
          <w:b/>
          <w:sz w:val="24"/>
        </w:rPr>
      </w:pPr>
    </w:p>
    <w:p w:rsidR="00510D10" w:rsidRDefault="001F0ED3" w:rsidP="00E17B2D">
      <w:pPr>
        <w:spacing w:after="0" w:line="240" w:lineRule="auto"/>
        <w:ind w:firstLine="740"/>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нет «Против»-нет, «Воздержались»- 19 советников</w:t>
      </w:r>
    </w:p>
    <w:p w:rsidR="00A04EE2" w:rsidRDefault="00A04EE2" w:rsidP="00E17B2D">
      <w:pPr>
        <w:tabs>
          <w:tab w:val="left" w:pos="0"/>
        </w:tabs>
        <w:spacing w:after="0" w:line="240" w:lineRule="auto"/>
        <w:jc w:val="both"/>
        <w:rPr>
          <w:rFonts w:ascii="Times New Roman" w:eastAsia="Times New Roman" w:hAnsi="Times New Roman" w:cs="Times New Roman"/>
          <w:b/>
          <w:sz w:val="24"/>
        </w:rPr>
      </w:pPr>
    </w:p>
    <w:p w:rsidR="00A04EE2" w:rsidRPr="004E0095" w:rsidRDefault="00A04EE2" w:rsidP="00E17B2D">
      <w:pPr>
        <w:spacing w:after="0" w:line="240" w:lineRule="auto"/>
        <w:jc w:val="both"/>
        <w:rPr>
          <w:rFonts w:ascii="Times New Roman" w:eastAsia="Times New Roman" w:hAnsi="Times New Roman" w:cs="Times New Roman"/>
          <w:b/>
          <w:sz w:val="24"/>
        </w:rPr>
      </w:pPr>
      <w:r w:rsidRPr="004E0095">
        <w:rPr>
          <w:rFonts w:ascii="Times New Roman" w:eastAsia="Times New Roman" w:hAnsi="Times New Roman" w:cs="Times New Roman"/>
          <w:b/>
          <w:sz w:val="24"/>
        </w:rPr>
        <w:t xml:space="preserve">ОПЛАТА </w:t>
      </w:r>
      <w:r w:rsidR="004A17AB">
        <w:rPr>
          <w:rFonts w:ascii="Times New Roman" w:eastAsia="Times New Roman" w:hAnsi="Times New Roman" w:cs="Times New Roman"/>
          <w:b/>
          <w:sz w:val="24"/>
        </w:rPr>
        <w:t>Х/ХХХХХ</w:t>
      </w:r>
      <w:r>
        <w:rPr>
          <w:rFonts w:ascii="Times New Roman" w:eastAsia="Times New Roman" w:hAnsi="Times New Roman" w:cs="Times New Roman"/>
          <w:b/>
          <w:sz w:val="24"/>
        </w:rPr>
        <w:t xml:space="preserve"> -142568л 326 </w:t>
      </w:r>
      <w:r w:rsidRPr="004E0095">
        <w:rPr>
          <w:rFonts w:ascii="Times New Roman" w:eastAsia="Times New Roman" w:hAnsi="Times New Roman" w:cs="Times New Roman"/>
          <w:b/>
          <w:sz w:val="24"/>
        </w:rPr>
        <w:t>НЕ ПРОШЛА В СВЯЗИ С Ч.(3) СТ.19 ЗАКОНА РМ №436 ОТ 28.12.2006Г.ОМЕСТНОМ ПУБЛИЧНОМ УПРАВЛЕНИИ</w:t>
      </w:r>
      <w:r>
        <w:rPr>
          <w:rFonts w:ascii="Times New Roman" w:eastAsia="Times New Roman" w:hAnsi="Times New Roman" w:cs="Times New Roman"/>
          <w:b/>
          <w:sz w:val="24"/>
        </w:rPr>
        <w:t xml:space="preserve"> (отсутствия большинства голосов)</w:t>
      </w:r>
      <w:r w:rsidRPr="004E0095">
        <w:rPr>
          <w:rFonts w:ascii="Times New Roman" w:eastAsia="Times New Roman" w:hAnsi="Times New Roman" w:cs="Times New Roman"/>
          <w:b/>
          <w:sz w:val="24"/>
        </w:rPr>
        <w:t>.</w:t>
      </w:r>
    </w:p>
    <w:p w:rsidR="00A04EE2" w:rsidRDefault="00A04EE2" w:rsidP="00E17B2D">
      <w:pPr>
        <w:spacing w:after="0" w:line="240" w:lineRule="auto"/>
        <w:jc w:val="both"/>
        <w:rPr>
          <w:rFonts w:ascii="Times New Roman" w:eastAsia="Times New Roman" w:hAnsi="Times New Roman" w:cs="Times New Roman"/>
          <w:sz w:val="24"/>
        </w:rPr>
      </w:pPr>
    </w:p>
    <w:p w:rsidR="00A04EE2" w:rsidRDefault="00A04EE2" w:rsidP="00E17B2D">
      <w:pPr>
        <w:spacing w:after="0" w:line="240" w:lineRule="auto"/>
        <w:ind w:firstLine="740"/>
        <w:jc w:val="both"/>
        <w:rPr>
          <w:rFonts w:ascii="Times New Roman" w:eastAsia="Times New Roman" w:hAnsi="Times New Roman" w:cs="Times New Roman"/>
          <w:b/>
          <w:sz w:val="24"/>
        </w:rPr>
      </w:pPr>
    </w:p>
    <w:p w:rsidR="00A04EE2" w:rsidRDefault="00A04EE2" w:rsidP="00E17B2D">
      <w:pPr>
        <w:spacing w:after="0" w:line="240" w:lineRule="auto"/>
        <w:ind w:firstLine="740"/>
        <w:jc w:val="both"/>
        <w:rPr>
          <w:rFonts w:ascii="Times New Roman" w:eastAsia="Times New Roman" w:hAnsi="Times New Roman" w:cs="Times New Roman"/>
          <w:b/>
          <w:sz w:val="24"/>
        </w:rPr>
      </w:pPr>
    </w:p>
    <w:p w:rsidR="00A04EE2" w:rsidRDefault="001F0ED3" w:rsidP="00E17B2D">
      <w:pPr>
        <w:tabs>
          <w:tab w:val="left" w:pos="725"/>
        </w:tabs>
        <w:spacing w:after="0" w:line="240" w:lineRule="auto"/>
        <w:ind w:left="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00A04EE2">
        <w:rPr>
          <w:rFonts w:ascii="Times New Roman" w:eastAsia="Times New Roman" w:hAnsi="Times New Roman" w:cs="Times New Roman"/>
          <w:sz w:val="24"/>
        </w:rPr>
        <w:t xml:space="preserve">- </w:t>
      </w:r>
      <w:r w:rsidR="004A17AB">
        <w:rPr>
          <w:rFonts w:ascii="Times New Roman" w:eastAsia="Times New Roman" w:hAnsi="Times New Roman" w:cs="Times New Roman"/>
          <w:b/>
          <w:sz w:val="24"/>
        </w:rPr>
        <w:t>ХХХХХХХ</w:t>
      </w:r>
      <w:r>
        <w:rPr>
          <w:rFonts w:ascii="Times New Roman" w:eastAsia="Times New Roman" w:hAnsi="Times New Roman" w:cs="Times New Roman"/>
          <w:b/>
          <w:sz w:val="24"/>
        </w:rPr>
        <w:t xml:space="preserve"> - 61920лей</w:t>
      </w:r>
    </w:p>
    <w:p w:rsidR="00A04EE2" w:rsidRDefault="00A04EE2" w:rsidP="00E17B2D">
      <w:pPr>
        <w:tabs>
          <w:tab w:val="left" w:pos="725"/>
        </w:tabs>
        <w:spacing w:after="0" w:line="240" w:lineRule="auto"/>
        <w:ind w:left="360"/>
        <w:jc w:val="both"/>
        <w:rPr>
          <w:rFonts w:ascii="Times New Roman" w:eastAsia="Times New Roman" w:hAnsi="Times New Roman" w:cs="Times New Roman"/>
          <w:b/>
          <w:sz w:val="24"/>
        </w:rPr>
      </w:pPr>
    </w:p>
    <w:p w:rsidR="00510D10" w:rsidRDefault="001F0ED3" w:rsidP="00E17B2D">
      <w:pPr>
        <w:tabs>
          <w:tab w:val="left" w:pos="725"/>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6 (Топал Н.Н.,Казаны Н.П., Туфар Д.И , Колиогло М.А., Станчу В.П. Холбан А.П.)</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«Против»-</w:t>
      </w:r>
      <w:r>
        <w:rPr>
          <w:rFonts w:ascii="Times New Roman" w:eastAsia="Times New Roman" w:hAnsi="Times New Roman" w:cs="Times New Roman"/>
          <w:sz w:val="24"/>
        </w:rPr>
        <w:t xml:space="preserve"> нет</w:t>
      </w:r>
    </w:p>
    <w:p w:rsidR="00A04EE2"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sz w:val="24"/>
        </w:rPr>
        <w:t xml:space="preserve"> 13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Чернев В.И.) </w:t>
      </w:r>
    </w:p>
    <w:p w:rsidR="00D950A1" w:rsidRDefault="00D950A1" w:rsidP="00E17B2D">
      <w:pPr>
        <w:tabs>
          <w:tab w:val="left" w:pos="725"/>
        </w:tabs>
        <w:spacing w:after="0" w:line="240" w:lineRule="auto"/>
        <w:jc w:val="both"/>
        <w:rPr>
          <w:rFonts w:ascii="Times New Roman" w:eastAsia="Times New Roman" w:hAnsi="Times New Roman" w:cs="Times New Roman"/>
          <w:b/>
          <w:sz w:val="24"/>
        </w:rPr>
      </w:pPr>
    </w:p>
    <w:p w:rsidR="00A04EE2" w:rsidRPr="004E0095" w:rsidRDefault="00A04EE2" w:rsidP="00E17B2D">
      <w:pPr>
        <w:tabs>
          <w:tab w:val="left" w:pos="725"/>
        </w:tabs>
        <w:spacing w:after="0" w:line="240" w:lineRule="auto"/>
        <w:jc w:val="both"/>
        <w:rPr>
          <w:rFonts w:ascii="Times New Roman" w:eastAsia="Times New Roman" w:hAnsi="Times New Roman" w:cs="Times New Roman"/>
          <w:b/>
          <w:sz w:val="24"/>
        </w:rPr>
      </w:pPr>
      <w:r w:rsidRPr="004E0095">
        <w:rPr>
          <w:rFonts w:ascii="Times New Roman" w:eastAsia="Times New Roman" w:hAnsi="Times New Roman" w:cs="Times New Roman"/>
          <w:b/>
          <w:sz w:val="24"/>
        </w:rPr>
        <w:t xml:space="preserve">ОПЛАТА </w:t>
      </w:r>
      <w:r w:rsidR="004A17AB">
        <w:rPr>
          <w:rFonts w:ascii="Times New Roman" w:eastAsia="Times New Roman" w:hAnsi="Times New Roman" w:cs="Times New Roman"/>
          <w:b/>
          <w:sz w:val="24"/>
        </w:rPr>
        <w:t>ХХХХХХХ</w:t>
      </w:r>
      <w:r>
        <w:rPr>
          <w:rFonts w:ascii="Times New Roman" w:eastAsia="Times New Roman" w:hAnsi="Times New Roman" w:cs="Times New Roman"/>
          <w:b/>
          <w:sz w:val="24"/>
        </w:rPr>
        <w:t xml:space="preserve">- 61920лей </w:t>
      </w:r>
      <w:r w:rsidRPr="004E0095">
        <w:rPr>
          <w:rFonts w:ascii="Times New Roman" w:eastAsia="Times New Roman" w:hAnsi="Times New Roman" w:cs="Times New Roman"/>
          <w:b/>
          <w:sz w:val="24"/>
        </w:rPr>
        <w:t>НЕ ПРОШЛА В СВЯЗИ С Ч.(3) СТ.19 ЗАКОНА РМ №436 ОТ 28.12.2006Г.ОМЕСТНОМ ПУБЛИЧНОМ УПРАВЛЕНИИ</w:t>
      </w:r>
      <w:r>
        <w:rPr>
          <w:rFonts w:ascii="Times New Roman" w:eastAsia="Times New Roman" w:hAnsi="Times New Roman" w:cs="Times New Roman"/>
          <w:b/>
          <w:sz w:val="24"/>
        </w:rPr>
        <w:t xml:space="preserve"> (отсутствия большинства голосов)</w:t>
      </w:r>
      <w:r w:rsidRPr="004E0095">
        <w:rPr>
          <w:rFonts w:ascii="Times New Roman" w:eastAsia="Times New Roman" w:hAnsi="Times New Roman" w:cs="Times New Roman"/>
          <w:b/>
          <w:sz w:val="24"/>
        </w:rPr>
        <w:t>.</w:t>
      </w:r>
    </w:p>
    <w:p w:rsidR="00A04EE2" w:rsidRDefault="00A04EE2" w:rsidP="00E17B2D">
      <w:pPr>
        <w:spacing w:after="0" w:line="240" w:lineRule="auto"/>
        <w:jc w:val="both"/>
        <w:rPr>
          <w:rFonts w:ascii="Times New Roman" w:eastAsia="Times New Roman" w:hAnsi="Times New Roman" w:cs="Times New Roman"/>
          <w:sz w:val="24"/>
        </w:rPr>
      </w:pPr>
    </w:p>
    <w:p w:rsidR="00510D10" w:rsidRDefault="00510D10" w:rsidP="00E17B2D">
      <w:pPr>
        <w:spacing w:after="0" w:line="240" w:lineRule="auto"/>
        <w:jc w:val="both"/>
        <w:rPr>
          <w:rFonts w:ascii="Times New Roman" w:eastAsia="Times New Roman" w:hAnsi="Times New Roman" w:cs="Times New Roman"/>
          <w:sz w:val="24"/>
        </w:rPr>
      </w:pPr>
    </w:p>
    <w:p w:rsidR="00510D10" w:rsidRDefault="001F0ED3" w:rsidP="00E17B2D">
      <w:pPr>
        <w:tabs>
          <w:tab w:val="left" w:pos="725"/>
        </w:tabs>
        <w:spacing w:after="0" w:line="240" w:lineRule="auto"/>
        <w:ind w:left="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00A04EE2">
        <w:rPr>
          <w:rFonts w:ascii="Times New Roman" w:eastAsia="Times New Roman" w:hAnsi="Times New Roman" w:cs="Times New Roman"/>
          <w:sz w:val="24"/>
        </w:rPr>
        <w:t xml:space="preserve">- </w:t>
      </w:r>
      <w:r w:rsidR="004A17AB">
        <w:rPr>
          <w:rFonts w:ascii="Times New Roman" w:eastAsia="Times New Roman" w:hAnsi="Times New Roman" w:cs="Times New Roman"/>
          <w:b/>
          <w:sz w:val="24"/>
        </w:rPr>
        <w:t>ХХХХХХХ</w:t>
      </w:r>
      <w:r>
        <w:rPr>
          <w:rFonts w:ascii="Times New Roman" w:eastAsia="Times New Roman" w:hAnsi="Times New Roman" w:cs="Times New Roman"/>
          <w:b/>
          <w:sz w:val="24"/>
        </w:rPr>
        <w:t xml:space="preserve"> – 3208т.лей 57б</w:t>
      </w:r>
    </w:p>
    <w:p w:rsidR="00A04EE2" w:rsidRDefault="00A04EE2" w:rsidP="00E17B2D">
      <w:pPr>
        <w:tabs>
          <w:tab w:val="left" w:pos="725"/>
        </w:tabs>
        <w:spacing w:after="0" w:line="240" w:lineRule="auto"/>
        <w:ind w:left="360"/>
        <w:jc w:val="both"/>
        <w:rPr>
          <w:rFonts w:ascii="Times New Roman" w:eastAsia="Times New Roman" w:hAnsi="Times New Roman" w:cs="Times New Roman"/>
          <w:b/>
          <w:sz w:val="24"/>
        </w:rPr>
      </w:pPr>
    </w:p>
    <w:p w:rsidR="00510D10" w:rsidRDefault="001F0ED3" w:rsidP="00E17B2D">
      <w:pPr>
        <w:tabs>
          <w:tab w:val="left" w:pos="725"/>
        </w:tabs>
        <w:spacing w:after="0" w:line="240" w:lineRule="auto"/>
        <w:ind w:lef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Проголосовали: «За»-19 советников (единогласно)</w:t>
      </w:r>
    </w:p>
    <w:p w:rsidR="00A04EE2" w:rsidRDefault="00A04EE2" w:rsidP="00E17B2D">
      <w:pPr>
        <w:tabs>
          <w:tab w:val="left" w:pos="725"/>
        </w:tabs>
        <w:spacing w:after="0" w:line="240" w:lineRule="auto"/>
        <w:ind w:left="360"/>
        <w:jc w:val="both"/>
        <w:rPr>
          <w:rFonts w:ascii="Times New Roman" w:eastAsia="Times New Roman" w:hAnsi="Times New Roman" w:cs="Times New Roman"/>
          <w:b/>
          <w:sz w:val="24"/>
        </w:rPr>
      </w:pPr>
    </w:p>
    <w:p w:rsidR="00510D10" w:rsidRDefault="001F0ED3" w:rsidP="00E17B2D">
      <w:pPr>
        <w:tabs>
          <w:tab w:val="left" w:pos="725"/>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2.2. Обязать примэрию г.Вулканешты работы по грейдированию проводить только с </w:t>
      </w:r>
      <w:r w:rsidR="004A17AB">
        <w:rPr>
          <w:rFonts w:ascii="Times New Roman" w:eastAsia="Times New Roman" w:hAnsi="Times New Roman" w:cs="Times New Roman"/>
          <w:b/>
          <w:sz w:val="24"/>
        </w:rPr>
        <w:t>ХХХХХХХ</w:t>
      </w:r>
      <w:r>
        <w:rPr>
          <w:rFonts w:ascii="Times New Roman" w:eastAsia="Times New Roman" w:hAnsi="Times New Roman" w:cs="Times New Roman"/>
          <w:b/>
          <w:sz w:val="24"/>
        </w:rPr>
        <w:t>.</w:t>
      </w:r>
    </w:p>
    <w:p w:rsidR="00A04EE2" w:rsidRDefault="00A04EE2" w:rsidP="00E17B2D">
      <w:pPr>
        <w:tabs>
          <w:tab w:val="left" w:pos="725"/>
        </w:tabs>
        <w:spacing w:after="0" w:line="240" w:lineRule="auto"/>
        <w:ind w:left="360"/>
        <w:jc w:val="both"/>
        <w:rPr>
          <w:rFonts w:ascii="Times New Roman" w:eastAsia="Times New Roman" w:hAnsi="Times New Roman" w:cs="Times New Roman"/>
          <w:b/>
          <w:sz w:val="24"/>
        </w:rPr>
      </w:pPr>
    </w:p>
    <w:p w:rsidR="00510D10" w:rsidRDefault="001F0ED3" w:rsidP="00E17B2D">
      <w:pPr>
        <w:tabs>
          <w:tab w:val="left" w:pos="725"/>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12 </w:t>
      </w: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  </w:t>
      </w:r>
      <w:r>
        <w:rPr>
          <w:rFonts w:ascii="Times New Roman" w:eastAsia="Times New Roman" w:hAnsi="Times New Roman" w:cs="Times New Roman"/>
          <w:b/>
          <w:sz w:val="24"/>
        </w:rPr>
        <w:t xml:space="preserve">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5 (Топал Н.Н., Туфар Д.И , Станчу В.П., Колиогло М.А., Холбан А.П.)</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sz w:val="24"/>
        </w:rPr>
        <w:t xml:space="preserve"> 2 (Чернев В.И Казаны Н.П.) </w:t>
      </w:r>
    </w:p>
    <w:p w:rsidR="00510D10" w:rsidRDefault="00510D10" w:rsidP="00E17B2D">
      <w:pPr>
        <w:tabs>
          <w:tab w:val="left" w:pos="725"/>
        </w:tabs>
        <w:spacing w:after="0" w:line="240" w:lineRule="auto"/>
        <w:ind w:left="360"/>
        <w:jc w:val="both"/>
        <w:rPr>
          <w:rFonts w:ascii="Times New Roman" w:eastAsia="Times New Roman" w:hAnsi="Times New Roman" w:cs="Times New Roman"/>
          <w:b/>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2.2.Поручить примарии направить решение КЧС г.Вулканешт в региональное</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КЧС АТО Гагаузии с ходатайством о возмещении нанесенного ущерба в результате ливневых дождей.</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 Данное решение внести на утверждение городскому Совету.</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tabs>
          <w:tab w:val="left" w:pos="725"/>
        </w:tabs>
        <w:spacing w:after="0" w:line="240" w:lineRule="auto"/>
        <w:ind w:left="360"/>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12 </w:t>
      </w: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  </w:t>
      </w:r>
      <w:r>
        <w:rPr>
          <w:rFonts w:ascii="Times New Roman" w:eastAsia="Times New Roman" w:hAnsi="Times New Roman" w:cs="Times New Roman"/>
          <w:b/>
          <w:sz w:val="24"/>
        </w:rPr>
        <w:t xml:space="preserve">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5 (Топал Н.Н., Туфар Д.И , Чернев В.И Казаны Н.П ., Холбан А.П.)</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«Воздержались»-</w:t>
      </w:r>
      <w:r>
        <w:rPr>
          <w:rFonts w:ascii="Times New Roman" w:eastAsia="Times New Roman" w:hAnsi="Times New Roman" w:cs="Times New Roman"/>
          <w:sz w:val="24"/>
        </w:rPr>
        <w:t xml:space="preserve"> 2 (Станчу В.П., Колиогло М.А)</w:t>
      </w:r>
    </w:p>
    <w:p w:rsidR="00510D10" w:rsidRDefault="00510D10" w:rsidP="00E17B2D">
      <w:pPr>
        <w:spacing w:after="0" w:line="298" w:lineRule="auto"/>
        <w:jc w:val="both"/>
        <w:rPr>
          <w:rFonts w:ascii="Times New Roman" w:eastAsia="Times New Roman" w:hAnsi="Times New Roman" w:cs="Times New Roman"/>
          <w:sz w:val="24"/>
        </w:rPr>
      </w:pPr>
    </w:p>
    <w:p w:rsidR="00510D10" w:rsidRPr="004936DC" w:rsidRDefault="001F0ED3" w:rsidP="004936DC">
      <w:pPr>
        <w:tabs>
          <w:tab w:val="left" w:pos="855"/>
        </w:tabs>
        <w:spacing w:after="0" w:line="36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6/23.О приведении соответствии доходной и</w:t>
      </w:r>
    </w:p>
    <w:p w:rsidR="00510D10" w:rsidRPr="004936DC" w:rsidRDefault="001F0ED3" w:rsidP="004936DC">
      <w:pPr>
        <w:tabs>
          <w:tab w:val="left" w:pos="855"/>
        </w:tabs>
        <w:spacing w:after="0" w:line="36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 расходной части бюджета 2021г.</w:t>
      </w:r>
    </w:p>
    <w:p w:rsidR="00A04EE2" w:rsidRPr="007250FE" w:rsidRDefault="00A04EE2" w:rsidP="00E17B2D">
      <w:pPr>
        <w:spacing w:after="0" w:line="240" w:lineRule="auto"/>
        <w:jc w:val="both"/>
        <w:rPr>
          <w:rFonts w:ascii="Times New Roman" w:eastAsia="Times New Roman" w:hAnsi="Times New Roman" w:cs="Times New Roman"/>
          <w:sz w:val="24"/>
        </w:rPr>
      </w:pPr>
      <w:r w:rsidRPr="007250FE">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sidRPr="007250FE">
        <w:rPr>
          <w:rFonts w:ascii="Segoe UI Symbol" w:eastAsia="Segoe UI Symbol" w:hAnsi="Segoe UI Symbol" w:cs="Segoe UI Symbol"/>
          <w:sz w:val="24"/>
        </w:rPr>
        <w:t>№</w:t>
      </w:r>
      <w:r>
        <w:rPr>
          <w:rFonts w:ascii="Times New Roman" w:eastAsia="Times New Roman" w:hAnsi="Times New Roman" w:cs="Times New Roman"/>
          <w:sz w:val="24"/>
        </w:rPr>
        <w:t>6 от 11</w:t>
      </w:r>
      <w:r w:rsidRPr="007250FE">
        <w:rPr>
          <w:rFonts w:ascii="Times New Roman" w:eastAsia="Times New Roman" w:hAnsi="Times New Roman" w:cs="Times New Roman"/>
          <w:sz w:val="24"/>
        </w:rPr>
        <w:t>.10.2021г.)</w:t>
      </w:r>
    </w:p>
    <w:p w:rsidR="00A04EE2" w:rsidRPr="007250FE" w:rsidRDefault="00A04EE2" w:rsidP="004936DC">
      <w:pPr>
        <w:pStyle w:val="aa"/>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7250FE">
        <w:rPr>
          <w:rFonts w:ascii="Times New Roman" w:eastAsia="Times New Roman" w:hAnsi="Times New Roman" w:cs="Times New Roman"/>
          <w:b/>
          <w:sz w:val="24"/>
        </w:rPr>
        <w:t>Докладывает: Желез Б.М.</w:t>
      </w:r>
    </w:p>
    <w:p w:rsidR="00A04EE2" w:rsidRDefault="00A04EE2" w:rsidP="004936DC">
      <w:pPr>
        <w:tabs>
          <w:tab w:val="left" w:pos="855"/>
        </w:tabs>
        <w:spacing w:after="0" w:line="360" w:lineRule="auto"/>
        <w:jc w:val="right"/>
        <w:rPr>
          <w:rFonts w:ascii="Times New Roman" w:eastAsia="Times New Roman" w:hAnsi="Times New Roman" w:cs="Times New Roman"/>
          <w:b/>
          <w:i/>
          <w:sz w:val="24"/>
        </w:rPr>
      </w:pPr>
    </w:p>
    <w:p w:rsidR="00510D10" w:rsidRDefault="001F0ED3" w:rsidP="00E17B2D">
      <w:pPr>
        <w:tabs>
          <w:tab w:val="left" w:pos="855"/>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 проект решения по п.1 данного вопроса:</w:t>
      </w: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7 (Топал Н.Н.,Казаны Н.П., Туфар Д.И , Колиогло М.А., Холбан А.П., Чернев В.И. Станчу В.П.)</w:t>
      </w:r>
      <w:r>
        <w:rPr>
          <w:rFonts w:ascii="Times New Roman" w:eastAsia="Times New Roman" w:hAnsi="Times New Roman" w:cs="Times New Roman"/>
          <w:b/>
          <w:sz w:val="24"/>
        </w:rPr>
        <w:t xml:space="preserve"> «Против»-</w:t>
      </w:r>
      <w:r>
        <w:rPr>
          <w:rFonts w:ascii="Times New Roman" w:eastAsia="Times New Roman" w:hAnsi="Times New Roman" w:cs="Times New Roman"/>
          <w:sz w:val="24"/>
        </w:rPr>
        <w:t xml:space="preserve"> нет</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 </w:t>
      </w:r>
    </w:p>
    <w:p w:rsidR="00510D10" w:rsidRDefault="001F0ED3" w:rsidP="00E17B2D">
      <w:pPr>
        <w:tabs>
          <w:tab w:val="left" w:pos="378"/>
        </w:tabs>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Чобан Н.И. (гл.специалист по планированию примэрии):</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Что </w:t>
      </w:r>
      <w:proofErr w:type="gramStart"/>
      <w:r>
        <w:rPr>
          <w:rFonts w:ascii="Times New Roman" w:eastAsia="Times New Roman" w:hAnsi="Times New Roman" w:cs="Times New Roman"/>
          <w:sz w:val="24"/>
        </w:rPr>
        <w:t>делаете ,</w:t>
      </w:r>
      <w:proofErr w:type="gramEnd"/>
      <w:r>
        <w:rPr>
          <w:rFonts w:ascii="Times New Roman" w:eastAsia="Times New Roman" w:hAnsi="Times New Roman" w:cs="Times New Roman"/>
          <w:sz w:val="24"/>
        </w:rPr>
        <w:t xml:space="preserve"> мы теряем, мы единственная примэрия по Гагаузии.</w:t>
      </w:r>
    </w:p>
    <w:p w:rsidR="00510D10" w:rsidRDefault="001F0ED3" w:rsidP="00E17B2D">
      <w:pPr>
        <w:tabs>
          <w:tab w:val="left" w:pos="378"/>
        </w:tabs>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Петриоглу В.Н. (примар):</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Мы были у начальника Управления </w:t>
      </w:r>
      <w:proofErr w:type="gramStart"/>
      <w:r>
        <w:rPr>
          <w:rFonts w:ascii="Times New Roman" w:eastAsia="Times New Roman" w:hAnsi="Times New Roman" w:cs="Times New Roman"/>
          <w:sz w:val="24"/>
        </w:rPr>
        <w:t>финансов,где</w:t>
      </w:r>
      <w:proofErr w:type="gramEnd"/>
      <w:r>
        <w:rPr>
          <w:rFonts w:ascii="Times New Roman" w:eastAsia="Times New Roman" w:hAnsi="Times New Roman" w:cs="Times New Roman"/>
          <w:sz w:val="24"/>
        </w:rPr>
        <w:t xml:space="preserve"> было обсуждено, что наша примэрия получила и что у нашей примэрии забрали , баланс у нашей примэрии нулевой. Вы говорили оплатить судебные издержки фирме компании, котрая ремонтировала крышу, а сдесь мы не можем получить деньги за то, чтобы за них расчитаться. Это кап.вложения прошлого года.   В данной ситуации город недополучит более полумиллиона леев. На трансферты мы недополучим, на теже дет.сады и другое, мы будем тянуть все назад. Прошу Вас переголосуйте по данному вопросу.</w:t>
      </w:r>
    </w:p>
    <w:p w:rsidR="00510D10" w:rsidRDefault="001F0ED3" w:rsidP="00E17B2D">
      <w:pPr>
        <w:tabs>
          <w:tab w:val="left" w:pos="378"/>
        </w:tabs>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ПРИ ПОВТОРНОМ  ГОЛОСОВАНИИ:</w:t>
      </w: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7 (Топал Н.Н.,Казаны Н.П., Туфар Д.И , Колиогло М.А., Холбан А.П., Чернев В.И. Станчу В.П.)</w:t>
      </w:r>
      <w:r>
        <w:rPr>
          <w:rFonts w:ascii="Times New Roman" w:eastAsia="Times New Roman" w:hAnsi="Times New Roman" w:cs="Times New Roman"/>
          <w:b/>
          <w:sz w:val="24"/>
        </w:rPr>
        <w:t xml:space="preserve"> «Против»-</w:t>
      </w:r>
      <w:r>
        <w:rPr>
          <w:rFonts w:ascii="Times New Roman" w:eastAsia="Times New Roman" w:hAnsi="Times New Roman" w:cs="Times New Roman"/>
          <w:sz w:val="24"/>
        </w:rPr>
        <w:t xml:space="preserve"> нет</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Желез Б.М. (советник):</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мы голосуем, чтобы уменьшить расходную часть бюджета.</w:t>
      </w:r>
    </w:p>
    <w:p w:rsidR="00510D10" w:rsidRDefault="001F0ED3" w:rsidP="00E17B2D">
      <w:pPr>
        <w:tabs>
          <w:tab w:val="left" w:pos="378"/>
        </w:tabs>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Чобан Н.И. (гл.специалист по планированию примэрии):</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Мы не можем провести плюс, мы ничего не имеем. Если прогосуете, можем покрыть кап.трансферты 2020года- это и крыша садика и др.программы за 2020год. Если вы опять воздерживаетесь, то мы ничего не имеем. Вы не понимаете последствия вопроса.</w:t>
      </w:r>
    </w:p>
    <w:p w:rsidR="00510D10" w:rsidRDefault="001F0ED3" w:rsidP="00E17B2D">
      <w:pPr>
        <w:tabs>
          <w:tab w:val="left" w:pos="378"/>
        </w:tabs>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tabs>
          <w:tab w:val="left" w:pos="8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Мы остаемся под большой проблемой. 293 тыс.лей, за которые Вы не голосуете, это и уличное освещение, которое мы должны получить!</w:t>
      </w:r>
    </w:p>
    <w:p w:rsidR="00510D10" w:rsidRDefault="001F0ED3" w:rsidP="00E17B2D">
      <w:pPr>
        <w:tabs>
          <w:tab w:val="left" w:pos="378"/>
        </w:tabs>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Чобан Н.И. (гл.специалист по планированию примэрии):</w:t>
      </w:r>
    </w:p>
    <w:p w:rsidR="00510D10" w:rsidRDefault="001F0ED3" w:rsidP="00E17B2D">
      <w:pPr>
        <w:tabs>
          <w:tab w:val="left" w:pos="8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Балансировки не будет по всей Гагаузии, Вы понимаете! На бюджетной комиссии было </w:t>
      </w:r>
      <w:proofErr w:type="gramStart"/>
      <w:r>
        <w:rPr>
          <w:rFonts w:ascii="Times New Roman" w:eastAsia="Times New Roman" w:hAnsi="Times New Roman" w:cs="Times New Roman"/>
          <w:sz w:val="24"/>
        </w:rPr>
        <w:t>по другому</w:t>
      </w:r>
      <w:proofErr w:type="gramEnd"/>
      <w:r>
        <w:rPr>
          <w:rFonts w:ascii="Times New Roman" w:eastAsia="Times New Roman" w:hAnsi="Times New Roman" w:cs="Times New Roman"/>
          <w:sz w:val="24"/>
        </w:rPr>
        <w:t>!</w:t>
      </w:r>
    </w:p>
    <w:p w:rsidR="00510D10" w:rsidRDefault="001F0ED3" w:rsidP="00E17B2D">
      <w:pPr>
        <w:tabs>
          <w:tab w:val="left" w:pos="855"/>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Желез Б.М. (советник):</w:t>
      </w:r>
    </w:p>
    <w:p w:rsidR="00510D10" w:rsidRDefault="001F0ED3" w:rsidP="00E17B2D">
      <w:pPr>
        <w:tabs>
          <w:tab w:val="left" w:pos="8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Там в проекте указывается уменьшить бюджет и расходную часть на какие статьи- питание и освещение.</w:t>
      </w:r>
    </w:p>
    <w:p w:rsidR="00510D10" w:rsidRDefault="001F0ED3" w:rsidP="00E17B2D">
      <w:pPr>
        <w:tabs>
          <w:tab w:val="left" w:pos="378"/>
        </w:tabs>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tabs>
          <w:tab w:val="left" w:pos="8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Питание в детских садах </w:t>
      </w:r>
      <w:proofErr w:type="gramStart"/>
      <w:r>
        <w:rPr>
          <w:rFonts w:ascii="Times New Roman" w:eastAsia="Times New Roman" w:hAnsi="Times New Roman" w:cs="Times New Roman"/>
          <w:sz w:val="24"/>
        </w:rPr>
        <w:t>бесплатное ,</w:t>
      </w:r>
      <w:proofErr w:type="gramEnd"/>
      <w:r>
        <w:rPr>
          <w:rFonts w:ascii="Times New Roman" w:eastAsia="Times New Roman" w:hAnsi="Times New Roman" w:cs="Times New Roman"/>
          <w:sz w:val="24"/>
        </w:rPr>
        <w:t xml:space="preserve"> все по факту как мы даем так и мы получаем так, Вы не понимаете!</w:t>
      </w:r>
    </w:p>
    <w:p w:rsidR="00510D10" w:rsidRDefault="001F0ED3" w:rsidP="00E17B2D">
      <w:pPr>
        <w:tabs>
          <w:tab w:val="left" w:pos="0"/>
        </w:tabs>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  тротуару ул. Плотникова по проекту Comunitatea mea это бесплатно отремонтировали бы улицу Плотникова. Это грантовые деньги. Они дают деньги, они же контролируют их использование. Но нужно проектно-сметную документацию предоставить. Пока нет ПСД ничего не рассматривается. Это тротуар от Автошколы до Поликлиники.</w:t>
      </w:r>
    </w:p>
    <w:p w:rsidR="00510D10" w:rsidRDefault="001F0ED3" w:rsidP="00E17B2D">
      <w:pPr>
        <w:tabs>
          <w:tab w:val="left" w:pos="0"/>
        </w:tabs>
        <w:spacing w:after="0" w:line="28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Мухина О.Ф. (председатель Совета):</w:t>
      </w:r>
    </w:p>
    <w:p w:rsidR="00510D10" w:rsidRDefault="001F0ED3" w:rsidP="00E17B2D">
      <w:pPr>
        <w:tabs>
          <w:tab w:val="left" w:pos="0"/>
        </w:tabs>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 ул.Плотникова есть в списках, утвержденных на ремонт советом?</w:t>
      </w:r>
    </w:p>
    <w:p w:rsidR="00510D10" w:rsidRDefault="001F0ED3" w:rsidP="00E17B2D">
      <w:pPr>
        <w:tabs>
          <w:tab w:val="left" w:pos="378"/>
        </w:tabs>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tabs>
          <w:tab w:val="left" w:pos="0"/>
        </w:tabs>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Тут по проектам, тут другое, грантовые деньги. Надо написать проект, выиграть его.</w:t>
      </w:r>
    </w:p>
    <w:p w:rsidR="00510D10" w:rsidRDefault="001F0ED3" w:rsidP="00E17B2D">
      <w:pPr>
        <w:tabs>
          <w:tab w:val="left" w:pos="855"/>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Желез Б.М. (советник):</w:t>
      </w:r>
    </w:p>
    <w:p w:rsidR="00510D10" w:rsidRDefault="001F0ED3" w:rsidP="00E17B2D">
      <w:pPr>
        <w:tabs>
          <w:tab w:val="left" w:pos="0"/>
        </w:tabs>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Надо рассмотреть через комиссию. Смету не видели.</w:t>
      </w:r>
    </w:p>
    <w:p w:rsidR="00510D10" w:rsidRDefault="001F0ED3" w:rsidP="00E17B2D">
      <w:pPr>
        <w:tabs>
          <w:tab w:val="left" w:pos="378"/>
        </w:tabs>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tabs>
          <w:tab w:val="left" w:pos="0"/>
        </w:tabs>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Заявку не примут пока не предоставим ПСД. </w:t>
      </w:r>
    </w:p>
    <w:p w:rsidR="00510D10" w:rsidRDefault="00510D10" w:rsidP="00E17B2D">
      <w:pPr>
        <w:tabs>
          <w:tab w:val="left" w:pos="378"/>
        </w:tabs>
        <w:spacing w:after="0" w:line="298" w:lineRule="auto"/>
        <w:jc w:val="both"/>
        <w:rPr>
          <w:rFonts w:ascii="Times New Roman" w:eastAsia="Times New Roman" w:hAnsi="Times New Roman" w:cs="Times New Roman"/>
          <w:sz w:val="24"/>
        </w:rPr>
      </w:pPr>
    </w:p>
    <w:p w:rsidR="00510D10" w:rsidRDefault="00510D10" w:rsidP="00E17B2D">
      <w:pPr>
        <w:spacing w:after="0" w:line="305" w:lineRule="auto"/>
        <w:jc w:val="both"/>
        <w:rPr>
          <w:rFonts w:ascii="Times New Roman" w:eastAsia="Times New Roman" w:hAnsi="Times New Roman" w:cs="Times New Roman"/>
          <w:sz w:val="24"/>
        </w:rPr>
      </w:pPr>
    </w:p>
    <w:p w:rsidR="00A04EE2" w:rsidRDefault="00A04EE2" w:rsidP="00E17B2D">
      <w:pPr>
        <w:spacing w:after="0" w:line="286"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001F0ED3">
        <w:rPr>
          <w:rFonts w:ascii="Times New Roman" w:eastAsia="Times New Roman" w:hAnsi="Times New Roman" w:cs="Times New Roman"/>
          <w:sz w:val="24"/>
        </w:rPr>
        <w:t xml:space="preserve">В соответствии с частью (1) статьи Закона АТО Гагаузии </w:t>
      </w:r>
      <w:r w:rsidR="001F0ED3">
        <w:rPr>
          <w:rFonts w:ascii="Segoe UI Symbol" w:eastAsia="Segoe UI Symbol" w:hAnsi="Segoe UI Symbol" w:cs="Segoe UI Symbol"/>
          <w:sz w:val="24"/>
        </w:rPr>
        <w:t>№</w:t>
      </w:r>
      <w:r w:rsidR="001F0ED3">
        <w:rPr>
          <w:rFonts w:ascii="Times New Roman" w:eastAsia="Times New Roman" w:hAnsi="Times New Roman" w:cs="Times New Roman"/>
          <w:sz w:val="24"/>
        </w:rPr>
        <w:t xml:space="preserve"> 64-XLIX/VI от 16 июня 2021 года «О внесении изменений и дополнений в Закон АТО </w:t>
      </w:r>
      <w:proofErr w:type="gramStart"/>
      <w:r w:rsidR="001F0ED3">
        <w:rPr>
          <w:rFonts w:ascii="Times New Roman" w:eastAsia="Times New Roman" w:hAnsi="Times New Roman" w:cs="Times New Roman"/>
          <w:sz w:val="24"/>
        </w:rPr>
        <w:t>Гагаузии »</w:t>
      </w:r>
      <w:proofErr w:type="gramEnd"/>
      <w:r w:rsidR="001F0ED3">
        <w:rPr>
          <w:rFonts w:ascii="Times New Roman" w:eastAsia="Times New Roman" w:hAnsi="Times New Roman" w:cs="Times New Roman"/>
          <w:sz w:val="24"/>
        </w:rPr>
        <w:t xml:space="preserve"> привести бюджет в соответствие с положениями принятого Закона АТО Гагаузии </w:t>
      </w:r>
      <w:r w:rsidR="001F0ED3">
        <w:rPr>
          <w:rFonts w:ascii="Segoe UI Symbol" w:eastAsia="Segoe UI Symbol" w:hAnsi="Segoe UI Symbol" w:cs="Segoe UI Symbol"/>
          <w:sz w:val="24"/>
        </w:rPr>
        <w:t>№</w:t>
      </w:r>
      <w:r w:rsidR="001F0ED3">
        <w:rPr>
          <w:rFonts w:ascii="Times New Roman" w:eastAsia="Times New Roman" w:hAnsi="Times New Roman" w:cs="Times New Roman"/>
          <w:sz w:val="24"/>
        </w:rPr>
        <w:t>61-C3/VI от 07 мая 2021 года «О бюджете на 2021 г.» Внести изменения в бюджет на 2021 год.:</w:t>
      </w:r>
      <w:r w:rsidRPr="00A04EE2">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p>
    <w:p w:rsidR="00A04EE2" w:rsidRDefault="00A04EE2" w:rsidP="00BF36DB">
      <w:pPr>
        <w:spacing w:after="0" w:line="286" w:lineRule="auto"/>
        <w:jc w:val="center"/>
        <w:rPr>
          <w:rFonts w:ascii="Times New Roman" w:eastAsia="Times New Roman" w:hAnsi="Times New Roman" w:cs="Times New Roman"/>
          <w:sz w:val="24"/>
        </w:rPr>
      </w:pPr>
      <w:r>
        <w:rPr>
          <w:rFonts w:ascii="Times New Roman" w:eastAsia="Times New Roman" w:hAnsi="Times New Roman" w:cs="Times New Roman"/>
          <w:b/>
          <w:sz w:val="24"/>
        </w:rPr>
        <w:t>Совет  решил:</w:t>
      </w:r>
    </w:p>
    <w:p w:rsidR="00510D10" w:rsidRDefault="001F0ED3" w:rsidP="00E17B2D">
      <w:pPr>
        <w:tabs>
          <w:tab w:val="left" w:pos="0"/>
          <w:tab w:val="left" w:pos="8430"/>
        </w:tabs>
        <w:spacing w:after="0" w:line="283" w:lineRule="auto"/>
        <w:jc w:val="both"/>
        <w:rPr>
          <w:rFonts w:ascii="Times New Roman" w:eastAsia="Times New Roman" w:hAnsi="Times New Roman" w:cs="Times New Roman"/>
          <w:sz w:val="24"/>
        </w:rPr>
      </w:pPr>
      <w:r>
        <w:rPr>
          <w:rFonts w:ascii="Times New Roman" w:eastAsia="Times New Roman" w:hAnsi="Times New Roman" w:cs="Times New Roman"/>
          <w:sz w:val="24"/>
        </w:rPr>
        <w:tab/>
        <w:t>i</w:t>
      </w:r>
    </w:p>
    <w:p w:rsidR="00510D10" w:rsidRDefault="00A04EE2" w:rsidP="00E17B2D">
      <w:pPr>
        <w:tabs>
          <w:tab w:val="left" w:pos="0"/>
        </w:tabs>
        <w:spacing w:after="0" w:line="286"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1F0ED3">
        <w:rPr>
          <w:rFonts w:ascii="Times New Roman" w:eastAsia="Times New Roman" w:hAnsi="Times New Roman" w:cs="Times New Roman"/>
          <w:sz w:val="24"/>
        </w:rPr>
        <w:t>По доходной части 193111 «Полученные текущие трансферты специального назначения между местным бюджетами П уровня и между местными бюджетами 1 уровня в рамках одной административно-территориальной единицы» (трансферты специального назначения из центрального бюджета, за счет собственных средств центрального бюджета) в сумме 654.4 тыс.лей</w:t>
      </w:r>
    </w:p>
    <w:p w:rsidR="00510D10" w:rsidRDefault="001F0ED3" w:rsidP="00E17B2D">
      <w:pPr>
        <w:tabs>
          <w:tab w:val="left" w:pos="0"/>
        </w:tabs>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расходной части на группу 0911 программа 8802 вид деятельности 00199ст. 333110 (продукты </w:t>
      </w:r>
      <w:proofErr w:type="gramStart"/>
      <w:r>
        <w:rPr>
          <w:rFonts w:ascii="Times New Roman" w:eastAsia="Times New Roman" w:hAnsi="Times New Roman" w:cs="Times New Roman"/>
          <w:sz w:val="24"/>
        </w:rPr>
        <w:t>питания )</w:t>
      </w:r>
      <w:proofErr w:type="gramEnd"/>
      <w:r>
        <w:rPr>
          <w:rFonts w:ascii="Times New Roman" w:eastAsia="Times New Roman" w:hAnsi="Times New Roman" w:cs="Times New Roman"/>
          <w:sz w:val="24"/>
        </w:rPr>
        <w:t xml:space="preserve"> Д/сад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1 (09414) — </w:t>
      </w:r>
      <w:r>
        <w:rPr>
          <w:rFonts w:ascii="Times New Roman" w:eastAsia="Times New Roman" w:hAnsi="Times New Roman" w:cs="Times New Roman"/>
          <w:sz w:val="24"/>
          <w:u w:val="single"/>
        </w:rPr>
        <w:t>57,0 ты</w:t>
      </w:r>
      <w:r>
        <w:rPr>
          <w:rFonts w:ascii="Times New Roman" w:eastAsia="Times New Roman" w:hAnsi="Times New Roman" w:cs="Times New Roman"/>
          <w:sz w:val="24"/>
        </w:rPr>
        <w:t>с, лей. (компенсации расходов на питание в дошкольных учреждениях в сторону уменьшения).</w:t>
      </w:r>
    </w:p>
    <w:p w:rsidR="00510D10" w:rsidRDefault="001F0ED3" w:rsidP="00E17B2D">
      <w:pPr>
        <w:tabs>
          <w:tab w:val="left" w:pos="0"/>
        </w:tabs>
        <w:spacing w:after="0" w:line="30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расходной части группа 0640 программа 7505 вид деятельности 00335 ст. 222110 (электроэнергия) уличное освещение (Е 1 </w:t>
      </w:r>
      <w:proofErr w:type="gramStart"/>
      <w:r>
        <w:rPr>
          <w:rFonts w:ascii="Times New Roman" w:eastAsia="Times New Roman" w:hAnsi="Times New Roman" w:cs="Times New Roman"/>
          <w:sz w:val="24"/>
        </w:rPr>
        <w:t>1176)—</w:t>
      </w:r>
      <w:proofErr w:type="gramEnd"/>
      <w:r>
        <w:rPr>
          <w:rFonts w:ascii="Times New Roman" w:eastAsia="Times New Roman" w:hAnsi="Times New Roman" w:cs="Times New Roman"/>
          <w:sz w:val="24"/>
        </w:rPr>
        <w:t xml:space="preserve"> 597,4 тыс.лей. (освещение улиц в сторону уменьшения).</w:t>
      </w:r>
    </w:p>
    <w:p w:rsidR="00BF36DB" w:rsidRDefault="00BF36DB" w:rsidP="00E17B2D">
      <w:pPr>
        <w:tabs>
          <w:tab w:val="left" w:pos="0"/>
        </w:tabs>
        <w:spacing w:after="0" w:line="302" w:lineRule="auto"/>
        <w:jc w:val="both"/>
        <w:rPr>
          <w:rFonts w:ascii="Times New Roman" w:eastAsia="Times New Roman" w:hAnsi="Times New Roman" w:cs="Times New Roman"/>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7 (Топал Н.Н.,Казаны Н.П., Туфар Д.И , Колиогло М.А., Холбан А.П., Чернев В.И. Станчу В.П.)</w:t>
      </w:r>
      <w:r>
        <w:rPr>
          <w:rFonts w:ascii="Times New Roman" w:eastAsia="Times New Roman" w:hAnsi="Times New Roman" w:cs="Times New Roman"/>
          <w:b/>
          <w:sz w:val="24"/>
        </w:rPr>
        <w:t xml:space="preserve"> «Против»-</w:t>
      </w:r>
      <w:r>
        <w:rPr>
          <w:rFonts w:ascii="Times New Roman" w:eastAsia="Times New Roman" w:hAnsi="Times New Roman" w:cs="Times New Roman"/>
          <w:sz w:val="24"/>
        </w:rPr>
        <w:t xml:space="preserve"> нет</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 </w:t>
      </w:r>
    </w:p>
    <w:p w:rsidR="00BF36DB" w:rsidRDefault="00BF36DB" w:rsidP="00E17B2D">
      <w:pPr>
        <w:tabs>
          <w:tab w:val="left" w:pos="0"/>
        </w:tabs>
        <w:spacing w:after="0" w:line="300" w:lineRule="auto"/>
        <w:jc w:val="both"/>
        <w:rPr>
          <w:rFonts w:ascii="Times New Roman" w:eastAsia="Times New Roman" w:hAnsi="Times New Roman" w:cs="Times New Roman"/>
          <w:b/>
          <w:sz w:val="24"/>
        </w:rPr>
      </w:pPr>
    </w:p>
    <w:p w:rsidR="00EC1E4D" w:rsidRDefault="00EC1E4D" w:rsidP="00E17B2D">
      <w:pPr>
        <w:tabs>
          <w:tab w:val="left" w:pos="0"/>
        </w:tabs>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РЕШЕНИЕ </w:t>
      </w:r>
      <w:proofErr w:type="gramStart"/>
      <w:r>
        <w:rPr>
          <w:rFonts w:ascii="Times New Roman" w:eastAsia="Times New Roman" w:hAnsi="Times New Roman" w:cs="Times New Roman"/>
          <w:b/>
          <w:sz w:val="24"/>
        </w:rPr>
        <w:t>ПО  ДАННОМУ</w:t>
      </w:r>
      <w:proofErr w:type="gramEnd"/>
      <w:r>
        <w:rPr>
          <w:rFonts w:ascii="Times New Roman" w:eastAsia="Times New Roman" w:hAnsi="Times New Roman" w:cs="Times New Roman"/>
          <w:b/>
          <w:sz w:val="24"/>
        </w:rPr>
        <w:t xml:space="preserve"> ПУНКТУ «</w:t>
      </w:r>
      <w:r>
        <w:rPr>
          <w:rFonts w:ascii="Times New Roman" w:eastAsia="Times New Roman" w:hAnsi="Times New Roman" w:cs="Times New Roman"/>
          <w:sz w:val="24"/>
        </w:rPr>
        <w:t xml:space="preserve">По расходной части на группу 0911 программа 8802 вид деятельности 00199ст. 333110 (продукты питания ) Д/сад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1 (09414) — </w:t>
      </w:r>
      <w:r>
        <w:rPr>
          <w:rFonts w:ascii="Times New Roman" w:eastAsia="Times New Roman" w:hAnsi="Times New Roman" w:cs="Times New Roman"/>
          <w:sz w:val="24"/>
          <w:u w:val="single"/>
        </w:rPr>
        <w:t>57,0 ты</w:t>
      </w:r>
      <w:r>
        <w:rPr>
          <w:rFonts w:ascii="Times New Roman" w:eastAsia="Times New Roman" w:hAnsi="Times New Roman" w:cs="Times New Roman"/>
          <w:sz w:val="24"/>
        </w:rPr>
        <w:t>с, лей. (компенсации расходов на питание в дошкольных учреждениях в сторону уменьшения).</w:t>
      </w:r>
    </w:p>
    <w:p w:rsidR="00EC1E4D" w:rsidRPr="004E0095" w:rsidRDefault="00EC1E4D" w:rsidP="00E17B2D">
      <w:pPr>
        <w:tabs>
          <w:tab w:val="left" w:pos="0"/>
        </w:tabs>
        <w:spacing w:after="0" w:line="302"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По расходной части группа 0640 программа 7505 вид деятельности 00335 ст. 222110 (электроэнергия) уличное освещение (Е 1 </w:t>
      </w:r>
      <w:proofErr w:type="gramStart"/>
      <w:r>
        <w:rPr>
          <w:rFonts w:ascii="Times New Roman" w:eastAsia="Times New Roman" w:hAnsi="Times New Roman" w:cs="Times New Roman"/>
          <w:sz w:val="24"/>
        </w:rPr>
        <w:t>1176)—</w:t>
      </w:r>
      <w:proofErr w:type="gramEnd"/>
      <w:r>
        <w:rPr>
          <w:rFonts w:ascii="Times New Roman" w:eastAsia="Times New Roman" w:hAnsi="Times New Roman" w:cs="Times New Roman"/>
          <w:sz w:val="24"/>
        </w:rPr>
        <w:t xml:space="preserve"> 597,4 тыс.лей. (освещение улиц в сторону уменьшения).»</w:t>
      </w:r>
      <w:r>
        <w:rPr>
          <w:rFonts w:ascii="Times New Roman" w:eastAsia="Times New Roman" w:hAnsi="Times New Roman" w:cs="Times New Roman"/>
          <w:b/>
          <w:sz w:val="24"/>
        </w:rPr>
        <w:t xml:space="preserve"> НЕ ПРИНЯТО</w:t>
      </w:r>
      <w:r w:rsidRPr="004E0095">
        <w:rPr>
          <w:rFonts w:ascii="Times New Roman" w:eastAsia="Times New Roman" w:hAnsi="Times New Roman" w:cs="Times New Roman"/>
          <w:b/>
          <w:sz w:val="24"/>
        </w:rPr>
        <w:t xml:space="preserve"> В СВЯЗИ С Ч.(3) СТ.19 ЗАКОНА РМ №436 ОТ 28.12.2006Г.ОМЕСТНОМ ПУБЛИЧНОМ УПРАВЛЕНИИ</w:t>
      </w:r>
      <w:r>
        <w:rPr>
          <w:rFonts w:ascii="Times New Roman" w:eastAsia="Times New Roman" w:hAnsi="Times New Roman" w:cs="Times New Roman"/>
          <w:b/>
          <w:sz w:val="24"/>
        </w:rPr>
        <w:t xml:space="preserve"> (отсутствия большинства голосов)</w:t>
      </w:r>
      <w:r w:rsidRPr="004E0095">
        <w:rPr>
          <w:rFonts w:ascii="Times New Roman" w:eastAsia="Times New Roman" w:hAnsi="Times New Roman" w:cs="Times New Roman"/>
          <w:b/>
          <w:sz w:val="24"/>
        </w:rPr>
        <w:t>.</w:t>
      </w:r>
    </w:p>
    <w:p w:rsidR="00510D10" w:rsidRDefault="00510D10" w:rsidP="00E17B2D">
      <w:pPr>
        <w:tabs>
          <w:tab w:val="left" w:pos="0"/>
        </w:tabs>
        <w:spacing w:after="0" w:line="302" w:lineRule="auto"/>
        <w:jc w:val="both"/>
        <w:rPr>
          <w:rFonts w:ascii="Times New Roman" w:eastAsia="Times New Roman" w:hAnsi="Times New Roman" w:cs="Times New Roman"/>
          <w:sz w:val="24"/>
        </w:rPr>
      </w:pP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2.В соответствии с частью (1) статьи Закона АТО Гагаузии </w:t>
      </w:r>
      <w:r>
        <w:rPr>
          <w:rFonts w:ascii="Segoe UI Symbol" w:eastAsia="Segoe UI Symbol" w:hAnsi="Segoe UI Symbol" w:cs="Segoe UI Symbol"/>
          <w:sz w:val="24"/>
        </w:rPr>
        <w:t>№</w:t>
      </w:r>
      <w:r>
        <w:rPr>
          <w:rFonts w:ascii="Times New Roman" w:eastAsia="Times New Roman" w:hAnsi="Times New Roman" w:cs="Times New Roman"/>
          <w:sz w:val="24"/>
        </w:rPr>
        <w:t xml:space="preserve"> 64-XLIX/VI от 16 июня</w:t>
      </w:r>
    </w:p>
    <w:p w:rsidR="00510D10" w:rsidRDefault="001F0ED3" w:rsidP="00E17B2D">
      <w:pPr>
        <w:tabs>
          <w:tab w:val="left" w:pos="0"/>
        </w:tabs>
        <w:spacing w:after="0" w:line="28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2021 года «О внесении изменений и дополнений в Закон АТО </w:t>
      </w:r>
      <w:proofErr w:type="gramStart"/>
      <w:r>
        <w:rPr>
          <w:rFonts w:ascii="Times New Roman" w:eastAsia="Times New Roman" w:hAnsi="Times New Roman" w:cs="Times New Roman"/>
          <w:sz w:val="24"/>
        </w:rPr>
        <w:t>Гагаузии »</w:t>
      </w:r>
      <w:proofErr w:type="gramEnd"/>
      <w:r>
        <w:rPr>
          <w:rFonts w:ascii="Times New Roman" w:eastAsia="Times New Roman" w:hAnsi="Times New Roman" w:cs="Times New Roman"/>
          <w:sz w:val="24"/>
        </w:rPr>
        <w:t xml:space="preserve"> привести бюджет в соответствие с положениями принятого Закона АТО Гагаузии </w:t>
      </w:r>
      <w:r>
        <w:rPr>
          <w:rFonts w:ascii="Segoe UI Symbol" w:eastAsia="Segoe UI Symbol" w:hAnsi="Segoe UI Symbol" w:cs="Segoe UI Symbol"/>
          <w:sz w:val="24"/>
        </w:rPr>
        <w:t>№</w:t>
      </w:r>
      <w:r>
        <w:rPr>
          <w:rFonts w:ascii="Times New Roman" w:eastAsia="Times New Roman" w:hAnsi="Times New Roman" w:cs="Times New Roman"/>
          <w:sz w:val="24"/>
        </w:rPr>
        <w:t>61-C3/VI от 07 мая 2021 года «О бюджете на 2021 г.» Вынести изменения 'в бюджет на 2021 год, Компенсация потерь выпадающих доходов по сбору за предпринимательский патент за 2020 год в сумме +22</w:t>
      </w:r>
      <w:r>
        <w:rPr>
          <w:rFonts w:ascii="Times New Roman" w:eastAsia="Times New Roman" w:hAnsi="Times New Roman" w:cs="Times New Roman"/>
          <w:sz w:val="24"/>
          <w:u w:val="single"/>
        </w:rPr>
        <w:t>9,726 ты</w:t>
      </w:r>
      <w:r>
        <w:rPr>
          <w:rFonts w:ascii="Times New Roman" w:eastAsia="Times New Roman" w:hAnsi="Times New Roman" w:cs="Times New Roman"/>
          <w:sz w:val="24"/>
        </w:rPr>
        <w:t>с.лей.:</w:t>
      </w:r>
    </w:p>
    <w:p w:rsidR="00510D10" w:rsidRDefault="001F0ED3" w:rsidP="00E17B2D">
      <w:pPr>
        <w:tabs>
          <w:tab w:val="left" w:pos="0"/>
        </w:tabs>
        <w:spacing w:after="0" w:line="283" w:lineRule="auto"/>
        <w:jc w:val="both"/>
        <w:rPr>
          <w:rFonts w:ascii="Times New Roman" w:eastAsia="Times New Roman" w:hAnsi="Times New Roman" w:cs="Times New Roman"/>
          <w:sz w:val="24"/>
        </w:rPr>
      </w:pPr>
      <w:r>
        <w:rPr>
          <w:rFonts w:ascii="Times New Roman" w:eastAsia="Times New Roman" w:hAnsi="Times New Roman" w:cs="Times New Roman"/>
          <w:sz w:val="24"/>
        </w:rPr>
        <w:t>По доходной части 193132 «Полученные текущие трансферты общего назначения между центральным бюджетом автономного территориального образования с особым правовым статусом и между местными бюджетами 1 уровня в рамках одной административно-территориальной единицы».</w:t>
      </w:r>
    </w:p>
    <w:p w:rsidR="00BF36DB" w:rsidRDefault="00BF36DB" w:rsidP="00E17B2D">
      <w:pPr>
        <w:spacing w:after="0"/>
        <w:jc w:val="both"/>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«За»- </w:t>
      </w:r>
      <w:r>
        <w:rPr>
          <w:rFonts w:ascii="Times New Roman" w:eastAsia="Times New Roman" w:hAnsi="Times New Roman" w:cs="Times New Roman"/>
          <w:sz w:val="24"/>
        </w:rPr>
        <w:t>18 единогласно (перегосовали после перерыва, когда уже советник Казаны Н.П. ушел)</w:t>
      </w:r>
    </w:p>
    <w:p w:rsidR="00510D10" w:rsidRDefault="00510D10" w:rsidP="00E17B2D">
      <w:pPr>
        <w:tabs>
          <w:tab w:val="left" w:pos="0"/>
        </w:tabs>
        <w:spacing w:after="0" w:line="283" w:lineRule="auto"/>
        <w:jc w:val="both"/>
        <w:rPr>
          <w:rFonts w:ascii="Times New Roman" w:eastAsia="Times New Roman" w:hAnsi="Times New Roman" w:cs="Times New Roman"/>
          <w:sz w:val="24"/>
        </w:rPr>
      </w:pPr>
    </w:p>
    <w:p w:rsidR="00510D10" w:rsidRDefault="001F0ED3" w:rsidP="00E17B2D">
      <w:pPr>
        <w:tabs>
          <w:tab w:val="left" w:pos="0"/>
          <w:tab w:val="left" w:pos="8318"/>
        </w:tabs>
        <w:spacing w:after="0" w:line="286" w:lineRule="auto"/>
        <w:jc w:val="both"/>
        <w:rPr>
          <w:rFonts w:ascii="Times New Roman" w:eastAsia="Times New Roman" w:hAnsi="Times New Roman" w:cs="Times New Roman"/>
          <w:sz w:val="24"/>
        </w:rPr>
      </w:pPr>
      <w:r>
        <w:rPr>
          <w:rFonts w:ascii="Times New Roman" w:eastAsia="Times New Roman" w:hAnsi="Times New Roman" w:cs="Times New Roman"/>
          <w:sz w:val="24"/>
        </w:rPr>
        <w:t>По расходной части на группу 0911 программа 8802 вид деятельности 00199 ст. 222120 (</w:t>
      </w:r>
      <w:proofErr w:type="gramStart"/>
      <w:r>
        <w:rPr>
          <w:rFonts w:ascii="Times New Roman" w:eastAsia="Times New Roman" w:hAnsi="Times New Roman" w:cs="Times New Roman"/>
          <w:sz w:val="24"/>
        </w:rPr>
        <w:t>газ )</w:t>
      </w:r>
      <w:proofErr w:type="gramEnd"/>
      <w:r>
        <w:rPr>
          <w:rFonts w:ascii="Times New Roman" w:eastAsia="Times New Roman" w:hAnsi="Times New Roman" w:cs="Times New Roman"/>
          <w:sz w:val="24"/>
        </w:rPr>
        <w:t xml:space="preserve"> д/сад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8 (09418) — 36,5 тыс. лей. д/сад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7 (09419) — 36,996 тыс. лей.,</w:t>
      </w:r>
      <w:r>
        <w:rPr>
          <w:rFonts w:ascii="Times New Roman" w:eastAsia="Times New Roman" w:hAnsi="Times New Roman" w:cs="Times New Roman"/>
          <w:sz w:val="24"/>
        </w:rPr>
        <w:tab/>
      </w: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«За»- </w:t>
      </w:r>
      <w:r>
        <w:rPr>
          <w:rFonts w:ascii="Times New Roman" w:eastAsia="Times New Roman" w:hAnsi="Times New Roman" w:cs="Times New Roman"/>
          <w:sz w:val="24"/>
        </w:rPr>
        <w:t>18 единогласно (перегосовали после перерыва, когда уже советник Казаны Н.П. ушел)</w:t>
      </w:r>
    </w:p>
    <w:p w:rsidR="00510D10" w:rsidRDefault="00510D10" w:rsidP="00E17B2D">
      <w:pPr>
        <w:spacing w:after="0" w:line="240" w:lineRule="auto"/>
        <w:jc w:val="both"/>
        <w:rPr>
          <w:rFonts w:ascii="Times New Roman" w:eastAsia="Times New Roman" w:hAnsi="Times New Roman" w:cs="Times New Roman"/>
          <w:sz w:val="24"/>
        </w:rPr>
      </w:pPr>
    </w:p>
    <w:p w:rsidR="00510D10" w:rsidRDefault="001F0ED3" w:rsidP="00E17B2D">
      <w:pPr>
        <w:tabs>
          <w:tab w:val="left" w:pos="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группу группа 0640 программа 7505 вид деятельности 00335 ст. 313120 (капитальный ремонт передаточных установок) уличное освещение (Е 11176) + </w:t>
      </w:r>
      <w:r>
        <w:rPr>
          <w:rFonts w:ascii="Times New Roman" w:eastAsia="Times New Roman" w:hAnsi="Times New Roman" w:cs="Times New Roman"/>
          <w:sz w:val="24"/>
          <w:u w:val="single"/>
        </w:rPr>
        <w:t>57,8</w:t>
      </w:r>
      <w:r>
        <w:rPr>
          <w:rFonts w:ascii="Times New Roman" w:eastAsia="Times New Roman" w:hAnsi="Times New Roman" w:cs="Times New Roman"/>
          <w:sz w:val="24"/>
        </w:rPr>
        <w:t>1 тыс. лей (восстановление уличного освещения).</w:t>
      </w: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«За»- </w:t>
      </w:r>
      <w:r>
        <w:rPr>
          <w:rFonts w:ascii="Times New Roman" w:eastAsia="Times New Roman" w:hAnsi="Times New Roman" w:cs="Times New Roman"/>
          <w:sz w:val="24"/>
        </w:rPr>
        <w:t>18 единогласно (перегосовали после перерыва, когда уже советник Казаны Н.П. ушел)</w:t>
      </w:r>
    </w:p>
    <w:p w:rsidR="00BF36DB" w:rsidRDefault="00BF36DB" w:rsidP="00E17B2D">
      <w:pPr>
        <w:spacing w:after="0" w:line="240" w:lineRule="auto"/>
        <w:jc w:val="both"/>
        <w:rPr>
          <w:rFonts w:ascii="Times New Roman" w:eastAsia="Times New Roman" w:hAnsi="Times New Roman" w:cs="Times New Roman"/>
          <w:sz w:val="24"/>
        </w:rPr>
      </w:pPr>
    </w:p>
    <w:p w:rsidR="00510D10" w:rsidRDefault="001F0ED3" w:rsidP="00E17B2D">
      <w:pPr>
        <w:tabs>
          <w:tab w:val="left" w:pos="0"/>
        </w:tabs>
        <w:spacing w:after="0" w:line="257" w:lineRule="auto"/>
        <w:jc w:val="both"/>
        <w:rPr>
          <w:rFonts w:ascii="Times New Roman" w:eastAsia="Times New Roman" w:hAnsi="Times New Roman" w:cs="Times New Roman"/>
          <w:sz w:val="24"/>
        </w:rPr>
      </w:pPr>
      <w:r>
        <w:rPr>
          <w:rFonts w:ascii="Times New Roman" w:eastAsia="Times New Roman" w:hAnsi="Times New Roman" w:cs="Times New Roman"/>
          <w:sz w:val="24"/>
        </w:rPr>
        <w:t>На группу 0620 программа 7502 вид деятельности 00333 ст. 312110 (покупка специальных сооружений) благоустройство (D11176) — 22,0 тыс. лей (проектно-сметная документация по тротуару ул. Плотникова по левую сторону проект Comunitatea mea.)</w:t>
      </w:r>
    </w:p>
    <w:p w:rsidR="00BF36DB" w:rsidRDefault="00BF36DB" w:rsidP="00E17B2D">
      <w:pPr>
        <w:spacing w:after="0"/>
        <w:jc w:val="both"/>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6 (</w:t>
      </w:r>
      <w:r>
        <w:rPr>
          <w:rFonts w:ascii="Times New Roman" w:eastAsia="Times New Roman" w:hAnsi="Times New Roman" w:cs="Times New Roman"/>
          <w:sz w:val="24"/>
        </w:rPr>
        <w:t xml:space="preserve">Туфар Д.И , Колиогло М.А.Чернев В.И. Холбан А.П. Станчу В.П.,  Топал Н.Н)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b/>
          <w:sz w:val="24"/>
        </w:rPr>
        <w:t xml:space="preserve"> 12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 </w:t>
      </w: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нет.</w:t>
      </w:r>
    </w:p>
    <w:p w:rsidR="00BF36DB" w:rsidRDefault="00BF36DB" w:rsidP="00E17B2D">
      <w:pPr>
        <w:tabs>
          <w:tab w:val="left" w:pos="0"/>
        </w:tabs>
        <w:spacing w:after="0" w:line="257" w:lineRule="auto"/>
        <w:jc w:val="both"/>
        <w:rPr>
          <w:rFonts w:ascii="Times New Roman" w:eastAsia="Times New Roman" w:hAnsi="Times New Roman" w:cs="Times New Roman"/>
          <w:b/>
          <w:sz w:val="24"/>
        </w:rPr>
      </w:pPr>
    </w:p>
    <w:p w:rsidR="00EC1E4D" w:rsidRPr="004E0095" w:rsidRDefault="00EC1E4D" w:rsidP="00E17B2D">
      <w:pPr>
        <w:tabs>
          <w:tab w:val="left" w:pos="0"/>
        </w:tabs>
        <w:spacing w:after="0" w:line="257"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РЕШЕНИЕ ПО  ДАННОМУ ПУНКТУ «</w:t>
      </w:r>
      <w:r>
        <w:rPr>
          <w:rFonts w:ascii="Times New Roman" w:eastAsia="Times New Roman" w:hAnsi="Times New Roman" w:cs="Times New Roman"/>
          <w:sz w:val="24"/>
        </w:rPr>
        <w:t>На группу 0620 программа 7502 вид деятельности 00333 ст. 312110 (покупка специальных сооружений) благоустройство (D11176) — 22,0 тыс. лей (проектно-сметная документация по тротуару ул. Плотникова по левую сторону проект Comunitatea mea.)»</w:t>
      </w:r>
      <w:r>
        <w:rPr>
          <w:rFonts w:ascii="Times New Roman" w:eastAsia="Times New Roman" w:hAnsi="Times New Roman" w:cs="Times New Roman"/>
          <w:b/>
          <w:sz w:val="24"/>
        </w:rPr>
        <w:t>НЕ ПРИНЯТО</w:t>
      </w:r>
      <w:r w:rsidRPr="004E0095">
        <w:rPr>
          <w:rFonts w:ascii="Times New Roman" w:eastAsia="Times New Roman" w:hAnsi="Times New Roman" w:cs="Times New Roman"/>
          <w:b/>
          <w:sz w:val="24"/>
        </w:rPr>
        <w:t xml:space="preserve"> В СВЯЗИ С Ч.(3) СТ.19 ЗАКОНА РМ №436 ОТ 28.12.2006Г.ОМЕСТНОМ ПУБЛИЧНОМ УПРАВЛЕНИИ</w:t>
      </w:r>
      <w:r>
        <w:rPr>
          <w:rFonts w:ascii="Times New Roman" w:eastAsia="Times New Roman" w:hAnsi="Times New Roman" w:cs="Times New Roman"/>
          <w:b/>
          <w:sz w:val="24"/>
        </w:rPr>
        <w:t xml:space="preserve"> (отсутствия большинства голосов)</w:t>
      </w:r>
      <w:r w:rsidRPr="004E0095">
        <w:rPr>
          <w:rFonts w:ascii="Times New Roman" w:eastAsia="Times New Roman" w:hAnsi="Times New Roman" w:cs="Times New Roman"/>
          <w:b/>
          <w:sz w:val="24"/>
        </w:rPr>
        <w:t>.</w:t>
      </w:r>
    </w:p>
    <w:p w:rsidR="00510D10" w:rsidRDefault="00510D10" w:rsidP="00E17B2D">
      <w:pPr>
        <w:spacing w:after="0" w:line="240" w:lineRule="auto"/>
        <w:jc w:val="both"/>
        <w:rPr>
          <w:rFonts w:ascii="Times New Roman" w:eastAsia="Times New Roman" w:hAnsi="Times New Roman" w:cs="Times New Roman"/>
          <w:sz w:val="24"/>
        </w:rPr>
      </w:pPr>
    </w:p>
    <w:p w:rsidR="00510D10" w:rsidRDefault="001F0ED3" w:rsidP="00E17B2D">
      <w:pPr>
        <w:tabs>
          <w:tab w:val="left" w:pos="0"/>
        </w:tabs>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группу 0911 программа 8802 вид деятельности 00199 ст. 314110 (покупка машин и оборудования) д/сад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7 (09419) — 26,82 </w:t>
      </w:r>
      <w:proofErr w:type="gramStart"/>
      <w:r>
        <w:rPr>
          <w:rFonts w:ascii="Times New Roman" w:eastAsia="Times New Roman" w:hAnsi="Times New Roman" w:cs="Times New Roman"/>
          <w:sz w:val="24"/>
        </w:rPr>
        <w:t>тыс .лей</w:t>
      </w:r>
      <w:proofErr w:type="gramEnd"/>
      <w:r>
        <w:rPr>
          <w:rFonts w:ascii="Times New Roman" w:eastAsia="Times New Roman" w:hAnsi="Times New Roman" w:cs="Times New Roman"/>
          <w:sz w:val="24"/>
        </w:rPr>
        <w:t>. (печь электрическая).</w:t>
      </w:r>
    </w:p>
    <w:p w:rsidR="00BF36DB" w:rsidRDefault="00BF36DB" w:rsidP="00E17B2D">
      <w:pPr>
        <w:tabs>
          <w:tab w:val="left" w:pos="0"/>
        </w:tabs>
        <w:spacing w:after="0"/>
        <w:jc w:val="both"/>
        <w:rPr>
          <w:rFonts w:ascii="Times New Roman" w:eastAsia="Times New Roman" w:hAnsi="Times New Roman" w:cs="Times New Roman"/>
          <w:b/>
          <w:sz w:val="24"/>
        </w:rPr>
      </w:pPr>
    </w:p>
    <w:p w:rsidR="00510D10" w:rsidRDefault="001F0ED3" w:rsidP="00E17B2D">
      <w:pPr>
        <w:tabs>
          <w:tab w:val="left" w:pos="0"/>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Проголосовали: «За»- 18 (единогласно)</w:t>
      </w:r>
    </w:p>
    <w:p w:rsidR="00510D10" w:rsidRDefault="00510D10" w:rsidP="00E17B2D">
      <w:pPr>
        <w:tabs>
          <w:tab w:val="left" w:pos="0"/>
        </w:tabs>
        <w:spacing w:after="0" w:line="288" w:lineRule="auto"/>
        <w:jc w:val="both"/>
        <w:rPr>
          <w:rFonts w:ascii="Times New Roman" w:eastAsia="Times New Roman" w:hAnsi="Times New Roman" w:cs="Times New Roman"/>
          <w:sz w:val="24"/>
        </w:rPr>
      </w:pPr>
    </w:p>
    <w:p w:rsidR="00510D10" w:rsidRDefault="001F0ED3" w:rsidP="00E17B2D">
      <w:pPr>
        <w:tabs>
          <w:tab w:val="left" w:pos="0"/>
        </w:tabs>
        <w:spacing w:after="0" w:line="33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группу 0911 программа 8802 вид деятельности 00199 ст. 311120 (капитальный ремонт зданий) д/сад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7 (09419) — 46,0 тыс.лей. (ремонт крыши детский сад </w:t>
      </w:r>
      <w:r>
        <w:rPr>
          <w:rFonts w:ascii="Segoe UI Symbol" w:eastAsia="Segoe UI Symbol" w:hAnsi="Segoe UI Symbol" w:cs="Segoe UI Symbol"/>
          <w:sz w:val="24"/>
        </w:rPr>
        <w:t>№</w:t>
      </w:r>
      <w:r>
        <w:rPr>
          <w:rFonts w:ascii="Times New Roman" w:eastAsia="Times New Roman" w:hAnsi="Times New Roman" w:cs="Times New Roman"/>
          <w:sz w:val="24"/>
        </w:rPr>
        <w:t>7), на группу 0133 программа 0302 вид деятельности 00009 ст. 222990 (прочие услуги)</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(единогласно)</w:t>
      </w:r>
    </w:p>
    <w:p w:rsidR="00510D10" w:rsidRDefault="00510D10" w:rsidP="00E17B2D">
      <w:pPr>
        <w:tabs>
          <w:tab w:val="left" w:pos="0"/>
        </w:tabs>
        <w:spacing w:after="0" w:line="338" w:lineRule="auto"/>
        <w:jc w:val="both"/>
        <w:rPr>
          <w:rFonts w:ascii="Times New Roman" w:eastAsia="Times New Roman" w:hAnsi="Times New Roman" w:cs="Times New Roman"/>
          <w:sz w:val="24"/>
        </w:rPr>
      </w:pPr>
    </w:p>
    <w:p w:rsidR="00510D10" w:rsidRDefault="001F0ED3" w:rsidP="00E17B2D">
      <w:pPr>
        <w:tabs>
          <w:tab w:val="left" w:pos="0"/>
        </w:tabs>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(В 11176) — 3,6 тыс. лей. (разноска квитанций по налогу на недвижимость).</w:t>
      </w:r>
    </w:p>
    <w:p w:rsidR="00BF36DB" w:rsidRDefault="00BF36DB" w:rsidP="00E17B2D">
      <w:pPr>
        <w:spacing w:after="0"/>
        <w:jc w:val="both"/>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6 (</w:t>
      </w:r>
      <w:r>
        <w:rPr>
          <w:rFonts w:ascii="Times New Roman" w:eastAsia="Times New Roman" w:hAnsi="Times New Roman" w:cs="Times New Roman"/>
          <w:sz w:val="24"/>
        </w:rPr>
        <w:t xml:space="preserve">Туфар Д.И , Колиогло М.А.Чернев В.И. Холбан А.П. Станчу В.П.,  Топал Н.Н)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b/>
          <w:sz w:val="24"/>
        </w:rPr>
        <w:t xml:space="preserve"> 12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w:t>
      </w: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нет</w:t>
      </w:r>
    </w:p>
    <w:p w:rsidR="00BF36DB" w:rsidRDefault="00BF36DB" w:rsidP="00E17B2D">
      <w:pPr>
        <w:tabs>
          <w:tab w:val="left" w:pos="0"/>
        </w:tabs>
        <w:spacing w:after="0" w:line="288" w:lineRule="auto"/>
        <w:jc w:val="both"/>
        <w:rPr>
          <w:rFonts w:ascii="Times New Roman" w:eastAsia="Times New Roman" w:hAnsi="Times New Roman" w:cs="Times New Roman"/>
          <w:b/>
          <w:sz w:val="24"/>
        </w:rPr>
      </w:pPr>
    </w:p>
    <w:p w:rsidR="00EC1E4D" w:rsidRPr="004E0095" w:rsidRDefault="00EC1E4D" w:rsidP="00E17B2D">
      <w:pPr>
        <w:tabs>
          <w:tab w:val="left" w:pos="0"/>
        </w:tabs>
        <w:spacing w:after="0" w:line="288"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РЕШЕНИЕ ПО  ДАННОМУ ПУНКТУ «</w:t>
      </w:r>
      <w:r>
        <w:rPr>
          <w:rFonts w:ascii="Times New Roman" w:eastAsia="Times New Roman" w:hAnsi="Times New Roman" w:cs="Times New Roman"/>
          <w:sz w:val="24"/>
        </w:rPr>
        <w:t>(В 11176) — 3,6 тыс. лей. (разноска квитанций по налогу на недвижимость)</w:t>
      </w:r>
      <w:proofErr w:type="gramStart"/>
      <w:r>
        <w:rPr>
          <w:rFonts w:ascii="Times New Roman" w:eastAsia="Times New Roman" w:hAnsi="Times New Roman" w:cs="Times New Roman"/>
          <w:sz w:val="24"/>
        </w:rPr>
        <w:t>.»</w:t>
      </w:r>
      <w:r>
        <w:rPr>
          <w:rFonts w:ascii="Times New Roman" w:eastAsia="Times New Roman" w:hAnsi="Times New Roman" w:cs="Times New Roman"/>
          <w:b/>
          <w:sz w:val="24"/>
        </w:rPr>
        <w:t>НЕ</w:t>
      </w:r>
      <w:proofErr w:type="gramEnd"/>
      <w:r>
        <w:rPr>
          <w:rFonts w:ascii="Times New Roman" w:eastAsia="Times New Roman" w:hAnsi="Times New Roman" w:cs="Times New Roman"/>
          <w:b/>
          <w:sz w:val="24"/>
        </w:rPr>
        <w:t xml:space="preserve"> ПРИНЯТО</w:t>
      </w:r>
      <w:r w:rsidRPr="004E0095">
        <w:rPr>
          <w:rFonts w:ascii="Times New Roman" w:eastAsia="Times New Roman" w:hAnsi="Times New Roman" w:cs="Times New Roman"/>
          <w:b/>
          <w:sz w:val="24"/>
        </w:rPr>
        <w:t xml:space="preserve"> В СВЯЗИ С Ч.(3) СТ.19 ЗАКОНА РМ №436 ОТ 28.12.2006Г.ОМЕСТНОМ ПУБЛИЧНОМ УПРАВЛЕНИИ</w:t>
      </w:r>
      <w:r>
        <w:rPr>
          <w:rFonts w:ascii="Times New Roman" w:eastAsia="Times New Roman" w:hAnsi="Times New Roman" w:cs="Times New Roman"/>
          <w:b/>
          <w:sz w:val="24"/>
        </w:rPr>
        <w:t xml:space="preserve"> (отсутствия большинства голосов)</w:t>
      </w:r>
      <w:r w:rsidRPr="004E0095">
        <w:rPr>
          <w:rFonts w:ascii="Times New Roman" w:eastAsia="Times New Roman" w:hAnsi="Times New Roman" w:cs="Times New Roman"/>
          <w:b/>
          <w:sz w:val="24"/>
        </w:rPr>
        <w:t>.</w:t>
      </w:r>
    </w:p>
    <w:p w:rsidR="00510D10" w:rsidRDefault="00510D10" w:rsidP="00E17B2D">
      <w:pPr>
        <w:tabs>
          <w:tab w:val="left" w:pos="0"/>
        </w:tabs>
        <w:spacing w:after="0" w:line="288" w:lineRule="auto"/>
        <w:jc w:val="both"/>
        <w:rPr>
          <w:rFonts w:ascii="Times New Roman" w:eastAsia="Times New Roman" w:hAnsi="Times New Roman" w:cs="Times New Roman"/>
          <w:sz w:val="24"/>
        </w:rPr>
      </w:pPr>
    </w:p>
    <w:p w:rsidR="00510D10" w:rsidRDefault="001F0ED3" w:rsidP="00E17B2D">
      <w:pPr>
        <w:tabs>
          <w:tab w:val="left" w:pos="0"/>
          <w:tab w:val="left" w:pos="322"/>
        </w:tabs>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3.Согласно, Постановления Народного Собрания Гагаузии </w:t>
      </w:r>
      <w:r>
        <w:rPr>
          <w:rFonts w:ascii="Segoe UI Symbol" w:eastAsia="Segoe UI Symbol" w:hAnsi="Segoe UI Symbol" w:cs="Segoe UI Symbol"/>
          <w:sz w:val="24"/>
        </w:rPr>
        <w:t>№</w:t>
      </w:r>
      <w:r>
        <w:rPr>
          <w:rFonts w:ascii="Times New Roman" w:eastAsia="Times New Roman" w:hAnsi="Times New Roman" w:cs="Times New Roman"/>
          <w:sz w:val="24"/>
        </w:rPr>
        <w:t>463-XLlX/VI от 16.07.2021 г, выделены трансферты из центрального бюджета на текущие расходы (19311 1) в сумме 4500,00 лей для благоустройства детской площадки.</w:t>
      </w:r>
    </w:p>
    <w:p w:rsidR="00510D10" w:rsidRDefault="001F0ED3" w:rsidP="00E17B2D">
      <w:pPr>
        <w:tabs>
          <w:tab w:val="left" w:pos="0"/>
        </w:tabs>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По доходной части 193111 «Полученные текущие трансферты специального назначения между местным бюджетами П уровня и между местными бюджетами 1 уровня в рамках одной административно- территориальной единицы» (трансферты специального назначения из центрального бюджета, за счет собственных средств центрального бюджета) в сумме 4,5 тыс. лей.</w:t>
      </w:r>
    </w:p>
    <w:p w:rsidR="00510D10" w:rsidRDefault="001F0ED3" w:rsidP="00E17B2D">
      <w:pPr>
        <w:tabs>
          <w:tab w:val="left" w:pos="0"/>
        </w:tabs>
        <w:spacing w:after="0" w:line="38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расходной части на группу 0620 программа 7502 вид деятельности 00333 ст. 318110 (покупка прочих основных средств) благоустройство (D11176) — </w:t>
      </w:r>
      <w:r>
        <w:rPr>
          <w:rFonts w:ascii="Times New Roman" w:eastAsia="Times New Roman" w:hAnsi="Times New Roman" w:cs="Times New Roman"/>
          <w:sz w:val="24"/>
          <w:u w:val="single"/>
        </w:rPr>
        <w:t>4,5 тыс.ле</w:t>
      </w:r>
      <w:r>
        <w:rPr>
          <w:rFonts w:ascii="Times New Roman" w:eastAsia="Times New Roman" w:hAnsi="Times New Roman" w:cs="Times New Roman"/>
          <w:sz w:val="24"/>
        </w:rPr>
        <w:t>й</w:t>
      </w:r>
      <w:proofErr w:type="gramStart"/>
      <w:r>
        <w:rPr>
          <w:rFonts w:ascii="Times New Roman" w:eastAsia="Times New Roman" w:hAnsi="Times New Roman" w:cs="Times New Roman"/>
          <w:sz w:val="24"/>
        </w:rPr>
        <w:t>( детская</w:t>
      </w:r>
      <w:proofErr w:type="gramEnd"/>
      <w:r>
        <w:rPr>
          <w:rFonts w:ascii="Times New Roman" w:eastAsia="Times New Roman" w:hAnsi="Times New Roman" w:cs="Times New Roman"/>
          <w:sz w:val="24"/>
        </w:rPr>
        <w:t xml:space="preserve"> площадка)</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4.Настоящее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BF36DB" w:rsidRDefault="00BF36DB" w:rsidP="00E17B2D">
      <w:pPr>
        <w:spacing w:after="0" w:line="298" w:lineRule="auto"/>
        <w:jc w:val="both"/>
        <w:rPr>
          <w:rFonts w:ascii="Times New Roman" w:eastAsia="Times New Roman" w:hAnsi="Times New Roman" w:cs="Times New Roman"/>
          <w:b/>
          <w:sz w:val="24"/>
          <w:u w:val="single"/>
        </w:rPr>
      </w:pPr>
    </w:p>
    <w:p w:rsidR="00264F7A" w:rsidRDefault="00264F7A" w:rsidP="00E17B2D">
      <w:pPr>
        <w:spacing w:after="0" w:line="298" w:lineRule="auto"/>
        <w:jc w:val="both"/>
        <w:rPr>
          <w:rFonts w:ascii="Times New Roman" w:eastAsia="Times New Roman" w:hAnsi="Times New Roman" w:cs="Times New Roman"/>
          <w:sz w:val="24"/>
        </w:rPr>
      </w:pPr>
      <w:r w:rsidRPr="00264F7A">
        <w:rPr>
          <w:rFonts w:ascii="Times New Roman" w:eastAsia="Times New Roman" w:hAnsi="Times New Roman" w:cs="Times New Roman"/>
          <w:b/>
          <w:sz w:val="24"/>
          <w:u w:val="single"/>
        </w:rPr>
        <w:t>Пункт 3 данного вопроса не рассмотрен:</w:t>
      </w:r>
      <w:r w:rsidR="00EC1E4D">
        <w:rPr>
          <w:rFonts w:ascii="Times New Roman" w:eastAsia="Times New Roman" w:hAnsi="Times New Roman" w:cs="Times New Roman"/>
          <w:b/>
          <w:sz w:val="24"/>
          <w:u w:val="single"/>
        </w:rPr>
        <w:t xml:space="preserve"> </w:t>
      </w:r>
      <w:r>
        <w:rPr>
          <w:rFonts w:ascii="Times New Roman" w:eastAsia="Times New Roman" w:hAnsi="Times New Roman" w:cs="Times New Roman"/>
          <w:sz w:val="24"/>
        </w:rPr>
        <w:t xml:space="preserve">«Согласно, Постановления Народного Собрания Гагаузии </w:t>
      </w:r>
      <w:r>
        <w:rPr>
          <w:rFonts w:ascii="Segoe UI Symbol" w:eastAsia="Segoe UI Symbol" w:hAnsi="Segoe UI Symbol" w:cs="Segoe UI Symbol"/>
          <w:sz w:val="24"/>
        </w:rPr>
        <w:t>№</w:t>
      </w:r>
      <w:r>
        <w:rPr>
          <w:rFonts w:ascii="Times New Roman" w:eastAsia="Times New Roman" w:hAnsi="Times New Roman" w:cs="Times New Roman"/>
          <w:sz w:val="24"/>
        </w:rPr>
        <w:t>463-XLlX/VI от 16.07.2021 г, выделены трансферты из центрального бюджета на текущие расходы (19311 1) в сумме 4500,00 лей для благоустройства детской площадки.</w:t>
      </w:r>
    </w:p>
    <w:p w:rsidR="00264F7A" w:rsidRDefault="00264F7A" w:rsidP="00E17B2D">
      <w:pPr>
        <w:tabs>
          <w:tab w:val="left" w:pos="0"/>
        </w:tabs>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доходной части 193111 «Полученные текущие трансферты специального назначения между местным бюджетами П уровня и между местными бюджетами 1 уровня в рамках </w:t>
      </w:r>
      <w:r>
        <w:rPr>
          <w:rFonts w:ascii="Times New Roman" w:eastAsia="Times New Roman" w:hAnsi="Times New Roman" w:cs="Times New Roman"/>
          <w:sz w:val="24"/>
        </w:rPr>
        <w:lastRenderedPageBreak/>
        <w:t>одной административно- территориальной единицы» (трансферты специального назначения из центрального бюджета, за счет собственных средств центрального бюджета) в сумме 4,5 тыс. лей.</w:t>
      </w:r>
    </w:p>
    <w:p w:rsidR="00510D10" w:rsidRDefault="00264F7A" w:rsidP="00E17B2D">
      <w:pPr>
        <w:tabs>
          <w:tab w:val="left" w:pos="0"/>
        </w:tabs>
        <w:spacing w:after="0" w:line="38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расходной части на группу 0620 программа 7502 вид деятельности 00333 ст. 318110 (покупка прочих основных средств) благоустройство (D11176) — </w:t>
      </w:r>
      <w:r>
        <w:rPr>
          <w:rFonts w:ascii="Times New Roman" w:eastAsia="Times New Roman" w:hAnsi="Times New Roman" w:cs="Times New Roman"/>
          <w:sz w:val="24"/>
          <w:u w:val="single"/>
        </w:rPr>
        <w:t>4,5 тыс.ле</w:t>
      </w:r>
      <w:r w:rsidR="00EC1E4D">
        <w:rPr>
          <w:rFonts w:ascii="Times New Roman" w:eastAsia="Times New Roman" w:hAnsi="Times New Roman" w:cs="Times New Roman"/>
          <w:sz w:val="24"/>
        </w:rPr>
        <w:t>й</w:t>
      </w:r>
      <w:proofErr w:type="gramStart"/>
      <w:r w:rsidR="00EC1E4D">
        <w:rPr>
          <w:rFonts w:ascii="Times New Roman" w:eastAsia="Times New Roman" w:hAnsi="Times New Roman" w:cs="Times New Roman"/>
          <w:sz w:val="24"/>
        </w:rPr>
        <w:t>( детская</w:t>
      </w:r>
      <w:proofErr w:type="gramEnd"/>
      <w:r w:rsidR="00EC1E4D">
        <w:rPr>
          <w:rFonts w:ascii="Times New Roman" w:eastAsia="Times New Roman" w:hAnsi="Times New Roman" w:cs="Times New Roman"/>
          <w:sz w:val="24"/>
        </w:rPr>
        <w:t xml:space="preserve"> площадка)».</w:t>
      </w:r>
    </w:p>
    <w:p w:rsidR="00510D10" w:rsidRDefault="00510D10" w:rsidP="00E17B2D">
      <w:pPr>
        <w:tabs>
          <w:tab w:val="left" w:pos="855"/>
        </w:tabs>
        <w:spacing w:after="0" w:line="360" w:lineRule="auto"/>
        <w:jc w:val="both"/>
        <w:rPr>
          <w:rFonts w:ascii="Times New Roman" w:eastAsia="Times New Roman" w:hAnsi="Times New Roman" w:cs="Times New Roman"/>
          <w:b/>
          <w:sz w:val="24"/>
        </w:rPr>
      </w:pPr>
    </w:p>
    <w:p w:rsidR="00510D10" w:rsidRPr="004936DC" w:rsidRDefault="001F0ED3" w:rsidP="004936DC">
      <w:pPr>
        <w:spacing w:after="0" w:line="240" w:lineRule="auto"/>
        <w:ind w:right="-284"/>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6/24.О передвижке бюджетных ассигнований.</w:t>
      </w:r>
    </w:p>
    <w:p w:rsidR="00EC1E4D" w:rsidRPr="007250FE" w:rsidRDefault="00EC1E4D" w:rsidP="00E17B2D">
      <w:pPr>
        <w:spacing w:after="0" w:line="240" w:lineRule="auto"/>
        <w:jc w:val="both"/>
        <w:rPr>
          <w:rFonts w:ascii="Times New Roman" w:eastAsia="Times New Roman" w:hAnsi="Times New Roman" w:cs="Times New Roman"/>
          <w:sz w:val="24"/>
        </w:rPr>
      </w:pPr>
      <w:r w:rsidRPr="007250FE">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sidRPr="007250FE">
        <w:rPr>
          <w:rFonts w:ascii="Segoe UI Symbol" w:eastAsia="Segoe UI Symbol" w:hAnsi="Segoe UI Symbol" w:cs="Segoe UI Symbol"/>
          <w:sz w:val="24"/>
        </w:rPr>
        <w:t>№</w:t>
      </w:r>
      <w:r>
        <w:rPr>
          <w:rFonts w:ascii="Times New Roman" w:eastAsia="Times New Roman" w:hAnsi="Times New Roman" w:cs="Times New Roman"/>
          <w:sz w:val="24"/>
        </w:rPr>
        <w:t>6 от 11</w:t>
      </w:r>
      <w:r w:rsidRPr="007250FE">
        <w:rPr>
          <w:rFonts w:ascii="Times New Roman" w:eastAsia="Times New Roman" w:hAnsi="Times New Roman" w:cs="Times New Roman"/>
          <w:sz w:val="24"/>
        </w:rPr>
        <w:t>.10.2021г.)</w:t>
      </w:r>
    </w:p>
    <w:p w:rsidR="00EC1E4D" w:rsidRPr="007250FE" w:rsidRDefault="00EC1E4D" w:rsidP="004936DC">
      <w:pPr>
        <w:pStyle w:val="aa"/>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7250FE">
        <w:rPr>
          <w:rFonts w:ascii="Times New Roman" w:eastAsia="Times New Roman" w:hAnsi="Times New Roman" w:cs="Times New Roman"/>
          <w:b/>
          <w:sz w:val="24"/>
        </w:rPr>
        <w:t>Докладывает: Желез Б.М.</w:t>
      </w:r>
    </w:p>
    <w:p w:rsidR="00EC1E4D" w:rsidRDefault="00EC1E4D" w:rsidP="00E17B2D">
      <w:pPr>
        <w:spacing w:after="0" w:line="240" w:lineRule="auto"/>
        <w:ind w:right="-284"/>
        <w:jc w:val="both"/>
        <w:rPr>
          <w:rFonts w:ascii="Times New Roman" w:eastAsia="Times New Roman" w:hAnsi="Times New Roman" w:cs="Times New Roman"/>
          <w:b/>
          <w:i/>
          <w:sz w:val="24"/>
        </w:rPr>
      </w:pPr>
    </w:p>
    <w:p w:rsidR="00EC1E4D" w:rsidRPr="007250FE" w:rsidRDefault="00EC1E4D"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7250FE">
        <w:rPr>
          <w:rFonts w:ascii="Times New Roman" w:eastAsia="Times New Roman" w:hAnsi="Times New Roman" w:cs="Times New Roman"/>
          <w:sz w:val="24"/>
        </w:rPr>
        <w:t xml:space="preserve">Рассмотрев доклад председателя специализированной комиссии, </w:t>
      </w:r>
      <w:r w:rsidRPr="007250FE">
        <w:rPr>
          <w:rFonts w:ascii="Times New Roman" w:eastAsia="Times New Roman" w:hAnsi="Times New Roman" w:cs="Times New Roman"/>
          <w:color w:val="000000"/>
          <w:sz w:val="24"/>
        </w:rPr>
        <w:t>руководствуясь</w:t>
      </w:r>
      <w:r w:rsidRPr="007250FE">
        <w:rPr>
          <w:rFonts w:ascii="Times New Roman" w:eastAsia="Times New Roman" w:hAnsi="Times New Roman" w:cs="Times New Roman"/>
          <w:sz w:val="24"/>
        </w:rPr>
        <w:t xml:space="preserve"> пунктом n), ч.(2) ст. 14 Закона РМ </w:t>
      </w:r>
      <w:r w:rsidRPr="007250FE">
        <w:rPr>
          <w:rFonts w:ascii="Segoe UI Symbol" w:eastAsia="Segoe UI Symbol" w:hAnsi="Segoe UI Symbol" w:cs="Segoe UI Symbol"/>
          <w:sz w:val="24"/>
        </w:rPr>
        <w:t>№</w:t>
      </w:r>
      <w:r w:rsidRPr="007250FE">
        <w:rPr>
          <w:rFonts w:ascii="Times New Roman" w:eastAsia="Times New Roman" w:hAnsi="Times New Roman" w:cs="Times New Roman"/>
          <w:sz w:val="24"/>
        </w:rPr>
        <w:t>436 от 28.12.2006г. О местном публичном управлении,</w:t>
      </w:r>
    </w:p>
    <w:p w:rsidR="00EC1E4D" w:rsidRDefault="00EC1E4D" w:rsidP="00E17B2D">
      <w:pPr>
        <w:spacing w:after="0" w:line="286" w:lineRule="auto"/>
        <w:jc w:val="both"/>
        <w:rPr>
          <w:rFonts w:ascii="Times New Roman" w:eastAsia="Times New Roman" w:hAnsi="Times New Roman" w:cs="Times New Roman"/>
          <w:b/>
          <w:sz w:val="24"/>
        </w:rPr>
      </w:pPr>
    </w:p>
    <w:p w:rsidR="00510D10" w:rsidRDefault="001F0ED3" w:rsidP="00BF36DB">
      <w:pPr>
        <w:spacing w:after="0" w:line="286" w:lineRule="auto"/>
        <w:jc w:val="center"/>
        <w:rPr>
          <w:rFonts w:ascii="Times New Roman" w:eastAsia="Times New Roman" w:hAnsi="Times New Roman" w:cs="Times New Roman"/>
          <w:sz w:val="24"/>
        </w:rPr>
      </w:pPr>
      <w:r>
        <w:rPr>
          <w:rFonts w:ascii="Times New Roman" w:eastAsia="Times New Roman" w:hAnsi="Times New Roman" w:cs="Times New Roman"/>
          <w:b/>
          <w:sz w:val="24"/>
        </w:rPr>
        <w:t>Совет решил:</w:t>
      </w:r>
    </w:p>
    <w:p w:rsidR="00510D10" w:rsidRDefault="001F0ED3" w:rsidP="00E17B2D">
      <w:pPr>
        <w:spacing w:after="0" w:line="269" w:lineRule="auto"/>
        <w:jc w:val="both"/>
        <w:rPr>
          <w:rFonts w:ascii="Times New Roman" w:eastAsia="Times New Roman" w:hAnsi="Times New Roman" w:cs="Times New Roman"/>
          <w:sz w:val="24"/>
        </w:rPr>
      </w:pPr>
      <w:r>
        <w:rPr>
          <w:rFonts w:ascii="Times New Roman" w:eastAsia="Times New Roman" w:hAnsi="Times New Roman" w:cs="Times New Roman"/>
          <w:sz w:val="24"/>
        </w:rPr>
        <w:t>1.Передвинуть бюджетные ассигнования:</w:t>
      </w:r>
    </w:p>
    <w:p w:rsidR="00510D10" w:rsidRDefault="001F0ED3" w:rsidP="00E17B2D">
      <w:pPr>
        <w:tabs>
          <w:tab w:val="left" w:pos="419"/>
        </w:tabs>
        <w:spacing w:after="0" w:line="286"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1)Группа</w:t>
      </w:r>
      <w:proofErr w:type="gramEnd"/>
      <w:r>
        <w:rPr>
          <w:rFonts w:ascii="Times New Roman" w:eastAsia="Times New Roman" w:hAnsi="Times New Roman" w:cs="Times New Roman"/>
          <w:sz w:val="24"/>
        </w:rPr>
        <w:t xml:space="preserve"> 0620 программа 7502 вид деятельности 00333 ст. 222990 (прочие услуги) благоустройство (Dl 1176) — 0,55 тыс,лей на группу 0911 программа 8802 вид деятельности 00199 детский 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8 (09418) ст. 222500( текущий ремонт) + 0,55 тыс.лей,(ремонт стиральной машины д/сад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8).</w:t>
      </w:r>
    </w:p>
    <w:p w:rsidR="00BF36DB" w:rsidRDefault="00BF36DB" w:rsidP="00E17B2D">
      <w:pPr>
        <w:tabs>
          <w:tab w:val="left" w:pos="419"/>
        </w:tabs>
        <w:spacing w:after="0" w:line="286" w:lineRule="auto"/>
        <w:jc w:val="both"/>
        <w:rPr>
          <w:rFonts w:ascii="Times New Roman" w:eastAsia="Times New Roman" w:hAnsi="Times New Roman" w:cs="Times New Roman"/>
          <w:b/>
          <w:sz w:val="24"/>
        </w:rPr>
      </w:pPr>
    </w:p>
    <w:p w:rsidR="00510D10" w:rsidRDefault="001F0ED3" w:rsidP="00E17B2D">
      <w:pPr>
        <w:tabs>
          <w:tab w:val="left" w:pos="419"/>
        </w:tabs>
        <w:spacing w:after="0" w:line="286"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"За"-19 советников (единогласно)</w:t>
      </w:r>
    </w:p>
    <w:p w:rsidR="00BF36DB" w:rsidRDefault="00BF36DB" w:rsidP="00E17B2D">
      <w:pPr>
        <w:tabs>
          <w:tab w:val="left" w:pos="448"/>
        </w:tabs>
        <w:spacing w:after="0" w:line="293" w:lineRule="auto"/>
        <w:jc w:val="both"/>
        <w:rPr>
          <w:rFonts w:ascii="Times New Roman" w:eastAsia="Times New Roman" w:hAnsi="Times New Roman" w:cs="Times New Roman"/>
          <w:sz w:val="24"/>
        </w:rPr>
      </w:pPr>
    </w:p>
    <w:p w:rsidR="00510D10" w:rsidRDefault="001F0ED3" w:rsidP="00E17B2D">
      <w:pPr>
        <w:tabs>
          <w:tab w:val="left" w:pos="448"/>
        </w:tabs>
        <w:spacing w:after="0" w:line="293"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2)Группа</w:t>
      </w:r>
      <w:proofErr w:type="gramEnd"/>
      <w:r>
        <w:rPr>
          <w:rFonts w:ascii="Times New Roman" w:eastAsia="Times New Roman" w:hAnsi="Times New Roman" w:cs="Times New Roman"/>
          <w:sz w:val="24"/>
        </w:rPr>
        <w:t xml:space="preserve"> 0620 программа 7502 вид деятельности 00333 ст. 222990 (прочие услуги) благоустройство (Dl 1176) — 22,46 тыс.лей на группу 0911 программа 8802 вид деятельности 00199 детский сад </w:t>
      </w:r>
      <w:r>
        <w:rPr>
          <w:rFonts w:ascii="Segoe UI Symbol" w:eastAsia="Segoe UI Symbol" w:hAnsi="Segoe UI Symbol" w:cs="Segoe UI Symbol"/>
          <w:sz w:val="24"/>
        </w:rPr>
        <w:t>№</w:t>
      </w:r>
      <w:r>
        <w:rPr>
          <w:rFonts w:ascii="Times New Roman" w:eastAsia="Times New Roman" w:hAnsi="Times New Roman" w:cs="Times New Roman"/>
          <w:sz w:val="24"/>
        </w:rPr>
        <w:t>1 (09414) ст. 222500( текущий ремонт) +13,9 тыс.лей.</w:t>
      </w:r>
    </w:p>
    <w:p w:rsidR="00BF36DB" w:rsidRDefault="00BF36DB" w:rsidP="00BF36DB">
      <w:pPr>
        <w:tabs>
          <w:tab w:val="left" w:pos="448"/>
        </w:tabs>
        <w:spacing w:after="0" w:line="293" w:lineRule="auto"/>
        <w:jc w:val="both"/>
        <w:rPr>
          <w:rFonts w:ascii="Times New Roman" w:eastAsia="Times New Roman" w:hAnsi="Times New Roman" w:cs="Times New Roman"/>
          <w:b/>
          <w:sz w:val="24"/>
        </w:rPr>
      </w:pPr>
    </w:p>
    <w:p w:rsidR="00510D10" w:rsidRDefault="001F0ED3" w:rsidP="00BF36DB">
      <w:pPr>
        <w:tabs>
          <w:tab w:val="left" w:pos="448"/>
        </w:tabs>
        <w:spacing w:after="0" w:line="293"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«За»- 19 советников (единогласно)</w:t>
      </w:r>
    </w:p>
    <w:p w:rsidR="00BF36DB" w:rsidRDefault="00BF36DB" w:rsidP="00E17B2D">
      <w:pPr>
        <w:tabs>
          <w:tab w:val="left" w:pos="448"/>
        </w:tabs>
        <w:spacing w:after="0" w:line="293" w:lineRule="auto"/>
        <w:jc w:val="both"/>
        <w:rPr>
          <w:rFonts w:ascii="Times New Roman" w:eastAsia="Times New Roman" w:hAnsi="Times New Roman" w:cs="Times New Roman"/>
          <w:sz w:val="24"/>
        </w:rPr>
      </w:pPr>
    </w:p>
    <w:p w:rsidR="00510D10" w:rsidRDefault="001F0ED3" w:rsidP="00E17B2D">
      <w:pPr>
        <w:tabs>
          <w:tab w:val="left" w:pos="448"/>
        </w:tabs>
        <w:spacing w:after="0" w:line="293"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Ст-222400 (транспортные расходы) + 0,64 тыс.лей, ст. 337110 </w:t>
      </w:r>
      <w:proofErr w:type="gramStart"/>
      <w:r>
        <w:rPr>
          <w:rFonts w:ascii="Times New Roman" w:eastAsia="Times New Roman" w:hAnsi="Times New Roman" w:cs="Times New Roman"/>
          <w:sz w:val="24"/>
        </w:rPr>
        <w:t>( строительные</w:t>
      </w:r>
      <w:proofErr w:type="gramEnd"/>
      <w:r>
        <w:rPr>
          <w:rFonts w:ascii="Times New Roman" w:eastAsia="Times New Roman" w:hAnsi="Times New Roman" w:cs="Times New Roman"/>
          <w:sz w:val="24"/>
        </w:rPr>
        <w:t xml:space="preserve"> материалы) + 7,92 тыс.лей, (дополнительные затраты работ и материалов по д/саду </w:t>
      </w:r>
      <w:r>
        <w:rPr>
          <w:rFonts w:ascii="Segoe UI Symbol" w:eastAsia="Segoe UI Symbol" w:hAnsi="Segoe UI Symbol" w:cs="Segoe UI Symbol"/>
          <w:sz w:val="24"/>
        </w:rPr>
        <w:t>№</w:t>
      </w:r>
      <w:r>
        <w:rPr>
          <w:rFonts w:ascii="Times New Roman" w:eastAsia="Times New Roman" w:hAnsi="Times New Roman" w:cs="Times New Roman"/>
          <w:sz w:val="24"/>
        </w:rPr>
        <w:t xml:space="preserve"> 1 </w:t>
      </w:r>
      <w:r w:rsidR="004A17AB">
        <w:rPr>
          <w:rFonts w:ascii="Times New Roman" w:eastAsia="Times New Roman" w:hAnsi="Times New Roman" w:cs="Times New Roman"/>
          <w:sz w:val="24"/>
        </w:rPr>
        <w:t>ХХХХХХХХ</w:t>
      </w:r>
      <w:r>
        <w:rPr>
          <w:rFonts w:ascii="Times New Roman" w:eastAsia="Times New Roman" w:hAnsi="Times New Roman" w:cs="Times New Roman"/>
          <w:sz w:val="24"/>
        </w:rPr>
        <w:t>).</w:t>
      </w:r>
    </w:p>
    <w:p w:rsidR="00BF36DB" w:rsidRDefault="00BF36DB" w:rsidP="00E17B2D">
      <w:pPr>
        <w:tabs>
          <w:tab w:val="left" w:pos="419"/>
        </w:tabs>
        <w:spacing w:after="0" w:line="286" w:lineRule="auto"/>
        <w:jc w:val="both"/>
        <w:rPr>
          <w:rFonts w:ascii="Times New Roman" w:eastAsia="Times New Roman" w:hAnsi="Times New Roman" w:cs="Times New Roman"/>
          <w:b/>
          <w:sz w:val="24"/>
        </w:rPr>
      </w:pPr>
    </w:p>
    <w:p w:rsidR="00510D10" w:rsidRDefault="001F0ED3" w:rsidP="00E17B2D">
      <w:pPr>
        <w:tabs>
          <w:tab w:val="left" w:pos="419"/>
        </w:tabs>
        <w:spacing w:after="0" w:line="286"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"За"-17 советников</w:t>
      </w:r>
    </w:p>
    <w:p w:rsidR="00510D10" w:rsidRDefault="001F0ED3" w:rsidP="00E17B2D">
      <w:pPr>
        <w:tabs>
          <w:tab w:val="left" w:pos="419"/>
        </w:tabs>
        <w:spacing w:after="0" w:line="286"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"Против"-нет</w:t>
      </w:r>
    </w:p>
    <w:p w:rsidR="00510D10" w:rsidRDefault="001F0ED3" w:rsidP="00E17B2D">
      <w:pPr>
        <w:tabs>
          <w:tab w:val="left" w:pos="419"/>
        </w:tabs>
        <w:spacing w:after="0" w:line="286"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"Воздержались"- 2 (Топал Н.П., Казаны Н.П.)</w:t>
      </w:r>
    </w:p>
    <w:p w:rsidR="00510D10" w:rsidRDefault="00510D10" w:rsidP="00E17B2D">
      <w:pPr>
        <w:tabs>
          <w:tab w:val="left" w:pos="448"/>
        </w:tabs>
        <w:spacing w:after="0" w:line="293" w:lineRule="auto"/>
        <w:jc w:val="both"/>
        <w:rPr>
          <w:rFonts w:ascii="Times New Roman" w:eastAsia="Times New Roman" w:hAnsi="Times New Roman" w:cs="Times New Roman"/>
          <w:sz w:val="24"/>
        </w:rPr>
      </w:pPr>
    </w:p>
    <w:p w:rsidR="00510D10" w:rsidRDefault="001F0ED3" w:rsidP="00E17B2D">
      <w:pPr>
        <w:tabs>
          <w:tab w:val="left" w:pos="313"/>
        </w:tabs>
        <w:spacing w:after="0" w:line="271"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3)Группа</w:t>
      </w:r>
      <w:proofErr w:type="gramEnd"/>
      <w:r>
        <w:rPr>
          <w:rFonts w:ascii="Times New Roman" w:eastAsia="Times New Roman" w:hAnsi="Times New Roman" w:cs="Times New Roman"/>
          <w:sz w:val="24"/>
        </w:rPr>
        <w:t xml:space="preserve"> 0620 программа 7502 вид деятельности 00333 ст. 222990 (прочие услуги) благоустройство (D 11176) — 21,92 тыс.лей на группу 0111 программа 0301 вид деятельности 00005 аппарат (А 11176) ст. 222500( текущий ремонт) +</w:t>
      </w:r>
      <w:r w:rsidR="00EC1E4D">
        <w:rPr>
          <w:rFonts w:ascii="Times New Roman" w:eastAsia="Times New Roman" w:hAnsi="Times New Roman" w:cs="Times New Roman"/>
          <w:sz w:val="24"/>
        </w:rPr>
        <w:t xml:space="preserve"> 10.6 т</w:t>
      </w:r>
      <w:r>
        <w:rPr>
          <w:rFonts w:ascii="Times New Roman" w:eastAsia="Times New Roman" w:hAnsi="Times New Roman" w:cs="Times New Roman"/>
          <w:sz w:val="24"/>
        </w:rPr>
        <w:t xml:space="preserve">.лей, . ст.-ЗЗ </w:t>
      </w:r>
      <w:r>
        <w:rPr>
          <w:rFonts w:ascii="Times New Roman" w:eastAsia="Times New Roman" w:hAnsi="Times New Roman" w:cs="Times New Roman"/>
          <w:sz w:val="24"/>
        </w:rPr>
        <w:lastRenderedPageBreak/>
        <w:t>11110 (покупка ГСМ) + 0,67 т слей, ст.-3321 1</w:t>
      </w:r>
      <w:r w:rsidR="00EC1E4D">
        <w:rPr>
          <w:rFonts w:ascii="Times New Roman" w:eastAsia="Times New Roman" w:hAnsi="Times New Roman" w:cs="Times New Roman"/>
          <w:sz w:val="24"/>
        </w:rPr>
        <w:t>0 (покупка запасных частей) +10,</w:t>
      </w:r>
      <w:r>
        <w:rPr>
          <w:rFonts w:ascii="Times New Roman" w:eastAsia="Times New Roman" w:hAnsi="Times New Roman" w:cs="Times New Roman"/>
          <w:sz w:val="24"/>
        </w:rPr>
        <w:t>65тыс.лей</w:t>
      </w:r>
    </w:p>
    <w:p w:rsidR="00510D10" w:rsidRDefault="00510D10" w:rsidP="00E17B2D">
      <w:pPr>
        <w:spacing w:after="0"/>
        <w:jc w:val="both"/>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7</w:t>
      </w:r>
      <w:r>
        <w:rPr>
          <w:rFonts w:ascii="Times New Roman" w:eastAsia="Times New Roman" w:hAnsi="Times New Roman" w:cs="Times New Roman"/>
          <w:sz w:val="24"/>
        </w:rPr>
        <w:t xml:space="preserve"> (Топал Н.Н.,Казаны Н.П., Туфар Д.И , Колиогло М.А., Холбан А.П., Чернев В.И.,Станчу В.П.)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нет</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 </w:t>
      </w:r>
    </w:p>
    <w:p w:rsidR="00BF36DB" w:rsidRDefault="00BF36DB" w:rsidP="00E17B2D">
      <w:pPr>
        <w:tabs>
          <w:tab w:val="left" w:pos="313"/>
        </w:tabs>
        <w:spacing w:after="0" w:line="271" w:lineRule="auto"/>
        <w:jc w:val="both"/>
        <w:rPr>
          <w:rFonts w:ascii="Times New Roman" w:eastAsia="Times New Roman" w:hAnsi="Times New Roman" w:cs="Times New Roman"/>
          <w:b/>
          <w:sz w:val="24"/>
        </w:rPr>
      </w:pPr>
    </w:p>
    <w:p w:rsidR="00583364" w:rsidRPr="004E0095" w:rsidRDefault="00583364" w:rsidP="00E17B2D">
      <w:pPr>
        <w:tabs>
          <w:tab w:val="left" w:pos="313"/>
        </w:tabs>
        <w:spacing w:after="0" w:line="271"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РЕШЕНИЕ </w:t>
      </w:r>
      <w:proofErr w:type="gramStart"/>
      <w:r>
        <w:rPr>
          <w:rFonts w:ascii="Times New Roman" w:eastAsia="Times New Roman" w:hAnsi="Times New Roman" w:cs="Times New Roman"/>
          <w:b/>
          <w:sz w:val="24"/>
        </w:rPr>
        <w:t>ПО  ДАННОМУ</w:t>
      </w:r>
      <w:proofErr w:type="gramEnd"/>
      <w:r>
        <w:rPr>
          <w:rFonts w:ascii="Times New Roman" w:eastAsia="Times New Roman" w:hAnsi="Times New Roman" w:cs="Times New Roman"/>
          <w:b/>
          <w:sz w:val="24"/>
        </w:rPr>
        <w:t xml:space="preserve"> ПУНКТУ «</w:t>
      </w:r>
      <w:r>
        <w:rPr>
          <w:rFonts w:ascii="Times New Roman" w:eastAsia="Times New Roman" w:hAnsi="Times New Roman" w:cs="Times New Roman"/>
          <w:sz w:val="24"/>
        </w:rPr>
        <w:t>3)Группа 0620 программа 7502 вид деятельности 00333 ст. 222990 (прочие услуги) благоустройство (D 11176) — 21,92 тыс.лей на группу 0111 программа 0301 вид деятельности 00005 аппарат (А 11176) ст. 222500( текущий ремонт) + 10.6 т.лей, . ст.-ЗЗ 11110 (покупка ГСМ) + 0,67 т слей, ст.-3321 10 (покупка запасных частей) +10,65тыс.лей »</w:t>
      </w:r>
      <w:r>
        <w:rPr>
          <w:rFonts w:ascii="Times New Roman" w:eastAsia="Times New Roman" w:hAnsi="Times New Roman" w:cs="Times New Roman"/>
          <w:b/>
          <w:sz w:val="24"/>
        </w:rPr>
        <w:t>НЕ ПРИНЯТО</w:t>
      </w:r>
      <w:r w:rsidRPr="004E0095">
        <w:rPr>
          <w:rFonts w:ascii="Times New Roman" w:eastAsia="Times New Roman" w:hAnsi="Times New Roman" w:cs="Times New Roman"/>
          <w:b/>
          <w:sz w:val="24"/>
        </w:rPr>
        <w:t xml:space="preserve"> В СВЯЗИ С Ч.(3) СТ.19 ЗАКОНА РМ №436 ОТ 28.12.2006Г.ОМЕСТНОМ ПУБЛИЧНОМ УПРАВЛЕНИИ</w:t>
      </w:r>
      <w:r>
        <w:rPr>
          <w:rFonts w:ascii="Times New Roman" w:eastAsia="Times New Roman" w:hAnsi="Times New Roman" w:cs="Times New Roman"/>
          <w:b/>
          <w:sz w:val="24"/>
        </w:rPr>
        <w:t xml:space="preserve"> (отсутствия большинства голосов)</w:t>
      </w:r>
      <w:r w:rsidRPr="004E0095">
        <w:rPr>
          <w:rFonts w:ascii="Times New Roman" w:eastAsia="Times New Roman" w:hAnsi="Times New Roman" w:cs="Times New Roman"/>
          <w:b/>
          <w:sz w:val="24"/>
        </w:rPr>
        <w:t>.</w:t>
      </w:r>
    </w:p>
    <w:p w:rsidR="00583364" w:rsidRDefault="00583364" w:rsidP="00E17B2D">
      <w:pPr>
        <w:tabs>
          <w:tab w:val="left" w:pos="378"/>
        </w:tabs>
        <w:spacing w:after="0" w:line="298" w:lineRule="auto"/>
        <w:jc w:val="both"/>
        <w:rPr>
          <w:rFonts w:ascii="Times New Roman" w:eastAsia="Times New Roman" w:hAnsi="Times New Roman" w:cs="Times New Roman"/>
          <w:sz w:val="24"/>
        </w:rPr>
      </w:pPr>
    </w:p>
    <w:p w:rsidR="00510D10" w:rsidRDefault="00510D10" w:rsidP="00E17B2D">
      <w:pPr>
        <w:spacing w:after="0" w:line="305" w:lineRule="auto"/>
        <w:jc w:val="both"/>
        <w:rPr>
          <w:rFonts w:ascii="Times New Roman" w:eastAsia="Times New Roman" w:hAnsi="Times New Roman" w:cs="Times New Roman"/>
          <w:sz w:val="24"/>
        </w:rPr>
      </w:pPr>
    </w:p>
    <w:p w:rsidR="00510D10" w:rsidRDefault="001F0ED3" w:rsidP="00E17B2D">
      <w:pPr>
        <w:tabs>
          <w:tab w:val="left" w:pos="629"/>
        </w:tabs>
        <w:spacing w:after="0"/>
        <w:jc w:val="both"/>
        <w:rPr>
          <w:rFonts w:ascii="Times New Roman" w:eastAsia="Times New Roman" w:hAnsi="Times New Roman" w:cs="Times New Roman"/>
          <w:b/>
          <w:sz w:val="24"/>
        </w:rPr>
      </w:pPr>
      <w:proofErr w:type="gramStart"/>
      <w:r>
        <w:rPr>
          <w:rFonts w:ascii="Times New Roman" w:eastAsia="Times New Roman" w:hAnsi="Times New Roman" w:cs="Times New Roman"/>
          <w:sz w:val="24"/>
        </w:rPr>
        <w:t>4)Группа</w:t>
      </w:r>
      <w:proofErr w:type="gramEnd"/>
      <w:r>
        <w:rPr>
          <w:rFonts w:ascii="Times New Roman" w:eastAsia="Times New Roman" w:hAnsi="Times New Roman" w:cs="Times New Roman"/>
          <w:sz w:val="24"/>
        </w:rPr>
        <w:t xml:space="preserve"> 0620 программа 7502 вид деятельности 00333 ст. 222990 (прочие услуги) благоустройство (Dl 1 176) — 16,52 тыс.лей на </w:t>
      </w:r>
      <w:r>
        <w:rPr>
          <w:rFonts w:ascii="Times New Roman" w:eastAsia="Times New Roman" w:hAnsi="Times New Roman" w:cs="Times New Roman"/>
          <w:b/>
          <w:sz w:val="24"/>
        </w:rPr>
        <w:t xml:space="preserve">группу 0911 программа 8802 вид деятельности 00199 ст. 222500 ( текущий ремонт) д/сад </w:t>
      </w:r>
      <w:r>
        <w:rPr>
          <w:rFonts w:ascii="Segoe UI Symbol" w:eastAsia="Segoe UI Symbol" w:hAnsi="Segoe UI Symbol" w:cs="Segoe UI Symbol"/>
          <w:b/>
          <w:sz w:val="24"/>
        </w:rPr>
        <w:t>№</w:t>
      </w:r>
      <w:r>
        <w:rPr>
          <w:rFonts w:ascii="Times New Roman" w:eastAsia="Times New Roman" w:hAnsi="Times New Roman" w:cs="Times New Roman"/>
          <w:b/>
          <w:sz w:val="24"/>
        </w:rPr>
        <w:t xml:space="preserve"> 3 (09415) 16,52 тыс.лей. (ремонт внутренней системы отопления детский сад </w:t>
      </w:r>
      <w:r>
        <w:rPr>
          <w:rFonts w:ascii="Segoe UI Symbol" w:eastAsia="Segoe UI Symbol" w:hAnsi="Segoe UI Symbol" w:cs="Segoe UI Symbol"/>
          <w:b/>
          <w:sz w:val="24"/>
        </w:rPr>
        <w:t>№</w:t>
      </w:r>
      <w:r>
        <w:rPr>
          <w:rFonts w:ascii="Times New Roman" w:eastAsia="Times New Roman" w:hAnsi="Times New Roman" w:cs="Times New Roman"/>
          <w:b/>
          <w:sz w:val="24"/>
        </w:rPr>
        <w:t>3).</w:t>
      </w:r>
    </w:p>
    <w:p w:rsidR="00BF36DB" w:rsidRDefault="00BF36DB" w:rsidP="00E17B2D">
      <w:pPr>
        <w:tabs>
          <w:tab w:val="left" w:pos="629"/>
        </w:tabs>
        <w:spacing w:after="0"/>
        <w:jc w:val="both"/>
        <w:rPr>
          <w:rFonts w:ascii="Times New Roman" w:eastAsia="Times New Roman" w:hAnsi="Times New Roman" w:cs="Times New Roman"/>
          <w:b/>
          <w:sz w:val="24"/>
        </w:rPr>
      </w:pPr>
    </w:p>
    <w:p w:rsidR="00510D10" w:rsidRDefault="001F0ED3" w:rsidP="00E17B2D">
      <w:pPr>
        <w:tabs>
          <w:tab w:val="left" w:pos="629"/>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"За"- 19 (единогласно)</w:t>
      </w:r>
    </w:p>
    <w:p w:rsidR="00BF36DB" w:rsidRDefault="00BF36DB" w:rsidP="00E17B2D">
      <w:pPr>
        <w:tabs>
          <w:tab w:val="left" w:pos="279"/>
        </w:tabs>
        <w:spacing w:after="0" w:line="240" w:lineRule="auto"/>
        <w:jc w:val="both"/>
        <w:rPr>
          <w:rFonts w:ascii="Times New Roman" w:eastAsia="Times New Roman" w:hAnsi="Times New Roman" w:cs="Times New Roman"/>
          <w:sz w:val="24"/>
        </w:rPr>
      </w:pPr>
    </w:p>
    <w:p w:rsidR="00510D10" w:rsidRDefault="001F0ED3" w:rsidP="00E17B2D">
      <w:pPr>
        <w:tabs>
          <w:tab w:val="left" w:pos="279"/>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5)Группа</w:t>
      </w:r>
      <w:proofErr w:type="gramEnd"/>
      <w:r>
        <w:rPr>
          <w:rFonts w:ascii="Times New Roman" w:eastAsia="Times New Roman" w:hAnsi="Times New Roman" w:cs="Times New Roman"/>
          <w:sz w:val="24"/>
        </w:rPr>
        <w:t xml:space="preserve"> 0620 программа 7502 вид деятельности 00333 ст. 222990 (прочие услуги) благоустройство (D 11176) — 8,83 тыс.лей на группу 1012 программа 9010 вид деятельности 00299 ст. 222500 (текущий ремонт)8,83 тыс.лей. (ремонт внутренней системы отопления дом престарелых).</w:t>
      </w:r>
    </w:p>
    <w:p w:rsidR="00BF36DB" w:rsidRDefault="00BF36DB" w:rsidP="00E17B2D">
      <w:pPr>
        <w:tabs>
          <w:tab w:val="left" w:pos="279"/>
        </w:tabs>
        <w:spacing w:after="0" w:line="240" w:lineRule="auto"/>
        <w:jc w:val="both"/>
        <w:rPr>
          <w:rFonts w:ascii="Times New Roman" w:eastAsia="Times New Roman" w:hAnsi="Times New Roman" w:cs="Times New Roman"/>
          <w:b/>
          <w:sz w:val="24"/>
        </w:rPr>
      </w:pPr>
    </w:p>
    <w:p w:rsidR="00510D10" w:rsidRDefault="001F0ED3" w:rsidP="00E17B2D">
      <w:pPr>
        <w:tabs>
          <w:tab w:val="left" w:pos="279"/>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"За"- 19 советников (единогласно)</w:t>
      </w:r>
    </w:p>
    <w:p w:rsidR="00510D10" w:rsidRDefault="00510D10" w:rsidP="00E17B2D">
      <w:pPr>
        <w:tabs>
          <w:tab w:val="left" w:pos="279"/>
        </w:tabs>
        <w:spacing w:after="0" w:line="240" w:lineRule="auto"/>
        <w:jc w:val="both"/>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6)Группа</w:t>
      </w:r>
      <w:proofErr w:type="gramEnd"/>
      <w:r>
        <w:rPr>
          <w:rFonts w:ascii="Times New Roman" w:eastAsia="Times New Roman" w:hAnsi="Times New Roman" w:cs="Times New Roman"/>
          <w:sz w:val="24"/>
        </w:rPr>
        <w:t xml:space="preserve"> 0812 программа 8602 вид деятельности 00230 ст. 222990 (прочие услуги) молодежь и спорт (F11176) — 40,0 тыс.лей на группу 0911 программа 8802 вид деятельности 00199 ст. 222120 (газ ) д/сад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8 (09418) — 20,0 тыс.лей. д/сад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7(09419) — 20,0 тыс.лей.,</w:t>
      </w:r>
    </w:p>
    <w:p w:rsidR="00BF36DB" w:rsidRDefault="00BF36DB" w:rsidP="00E17B2D">
      <w:pPr>
        <w:spacing w:after="0"/>
        <w:jc w:val="both"/>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6</w:t>
      </w:r>
      <w:r>
        <w:rPr>
          <w:rFonts w:ascii="Times New Roman" w:eastAsia="Times New Roman" w:hAnsi="Times New Roman" w:cs="Times New Roman"/>
          <w:sz w:val="24"/>
        </w:rPr>
        <w:t xml:space="preserve"> (Топал Н.Н., Туфар Д.И , Колиогло М.А., Холбан А.П., Чернев В.И.,Станчу В.П.)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нет</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Казаны Н.П ) </w:t>
      </w:r>
    </w:p>
    <w:p w:rsidR="00BF36DB" w:rsidRDefault="00BF36DB" w:rsidP="00E17B2D">
      <w:pPr>
        <w:spacing w:after="0"/>
        <w:jc w:val="both"/>
        <w:rPr>
          <w:rFonts w:ascii="Times New Roman" w:eastAsia="Times New Roman" w:hAnsi="Times New Roman" w:cs="Times New Roman"/>
          <w:b/>
          <w:sz w:val="24"/>
        </w:rPr>
      </w:pPr>
    </w:p>
    <w:p w:rsidR="00583364" w:rsidRPr="004E0095" w:rsidRDefault="00583364"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РЕШЕНИЕ </w:t>
      </w:r>
      <w:proofErr w:type="gramStart"/>
      <w:r>
        <w:rPr>
          <w:rFonts w:ascii="Times New Roman" w:eastAsia="Times New Roman" w:hAnsi="Times New Roman" w:cs="Times New Roman"/>
          <w:b/>
          <w:sz w:val="24"/>
        </w:rPr>
        <w:t>ПО  ДАННОМУ</w:t>
      </w:r>
      <w:proofErr w:type="gramEnd"/>
      <w:r>
        <w:rPr>
          <w:rFonts w:ascii="Times New Roman" w:eastAsia="Times New Roman" w:hAnsi="Times New Roman" w:cs="Times New Roman"/>
          <w:b/>
          <w:sz w:val="24"/>
        </w:rPr>
        <w:t xml:space="preserve"> ПУНКТУ «</w:t>
      </w:r>
      <w:r>
        <w:rPr>
          <w:rFonts w:ascii="Times New Roman" w:eastAsia="Times New Roman" w:hAnsi="Times New Roman" w:cs="Times New Roman"/>
          <w:sz w:val="24"/>
        </w:rPr>
        <w:t xml:space="preserve">6)Группа 0812 программа 8602 вид деятельности 00230 ст. 222990 (прочие услуги) молодежь и спорт (F11176) — 40,0 тыс.лей на группу 0911 программа 8802 вид деятельности 00199 ст. 222120 (газ ) д/сад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8 (09418) — 20,0 тыс.лей. д/сад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7(09419) — 20,0 тыс.лей.»</w:t>
      </w:r>
      <w:r>
        <w:rPr>
          <w:rFonts w:ascii="Times New Roman" w:eastAsia="Times New Roman" w:hAnsi="Times New Roman" w:cs="Times New Roman"/>
          <w:b/>
          <w:sz w:val="24"/>
        </w:rPr>
        <w:t>НЕ ПРИНЯТО</w:t>
      </w:r>
      <w:r w:rsidRPr="004E0095">
        <w:rPr>
          <w:rFonts w:ascii="Times New Roman" w:eastAsia="Times New Roman" w:hAnsi="Times New Roman" w:cs="Times New Roman"/>
          <w:b/>
          <w:sz w:val="24"/>
        </w:rPr>
        <w:t xml:space="preserve"> В СВЯЗИ С Ч.(3) СТ.19 ЗАКОНА РМ №436 ОТ 28.12.2006Г.ОМЕСТНОМ ПУБЛИЧНОМ УПРАВЛЕНИИ</w:t>
      </w:r>
      <w:r>
        <w:rPr>
          <w:rFonts w:ascii="Times New Roman" w:eastAsia="Times New Roman" w:hAnsi="Times New Roman" w:cs="Times New Roman"/>
          <w:b/>
          <w:sz w:val="24"/>
        </w:rPr>
        <w:t xml:space="preserve"> (отсутствия большинства голосов)</w:t>
      </w:r>
      <w:r w:rsidRPr="004E0095">
        <w:rPr>
          <w:rFonts w:ascii="Times New Roman" w:eastAsia="Times New Roman" w:hAnsi="Times New Roman" w:cs="Times New Roman"/>
          <w:b/>
          <w:sz w:val="24"/>
        </w:rPr>
        <w:t>.</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510D10" w:rsidP="00E17B2D">
      <w:pPr>
        <w:tabs>
          <w:tab w:val="left" w:pos="313"/>
        </w:tabs>
        <w:spacing w:after="0"/>
        <w:jc w:val="both"/>
        <w:rPr>
          <w:rFonts w:ascii="Times New Roman" w:eastAsia="Times New Roman" w:hAnsi="Times New Roman" w:cs="Times New Roman"/>
          <w:sz w:val="24"/>
        </w:rPr>
      </w:pPr>
    </w:p>
    <w:p w:rsidR="00510D10" w:rsidRDefault="001F0ED3" w:rsidP="00E17B2D">
      <w:pPr>
        <w:tabs>
          <w:tab w:val="left" w:pos="318"/>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7)Группа</w:t>
      </w:r>
      <w:proofErr w:type="gramEnd"/>
      <w:r>
        <w:rPr>
          <w:rFonts w:ascii="Times New Roman" w:eastAsia="Times New Roman" w:hAnsi="Times New Roman" w:cs="Times New Roman"/>
          <w:sz w:val="24"/>
        </w:rPr>
        <w:t xml:space="preserve"> 0620 программа 7502 вид деятельности 00333 ст. 222990 (прочие услуги) благоустройство (D11176) — 10,57 тыс.лей на группа 0620 программа 7502 вид деятельности 00333 ст.33711 строительные материалы) — 9,97 тыс.лей , ст.222400 (транспортные услуги) — 0,6 тыс.лей. (строительные материалы для часовни)</w:t>
      </w:r>
    </w:p>
    <w:p w:rsidR="00BF36DB" w:rsidRDefault="00BF36DB" w:rsidP="00E17B2D">
      <w:pPr>
        <w:tabs>
          <w:tab w:val="left" w:pos="318"/>
        </w:tabs>
        <w:spacing w:after="0" w:line="240" w:lineRule="auto"/>
        <w:jc w:val="both"/>
        <w:rPr>
          <w:rFonts w:ascii="Times New Roman" w:eastAsia="Times New Roman" w:hAnsi="Times New Roman" w:cs="Times New Roman"/>
          <w:b/>
          <w:sz w:val="24"/>
        </w:rPr>
      </w:pPr>
    </w:p>
    <w:p w:rsidR="00510D10" w:rsidRDefault="001F0ED3" w:rsidP="00E17B2D">
      <w:pPr>
        <w:tabs>
          <w:tab w:val="left" w:pos="318"/>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"Против"- нет "Воздержались"- 1 (Казаны Н.П.)</w:t>
      </w:r>
    </w:p>
    <w:p w:rsidR="00510D10" w:rsidRDefault="001F0ED3" w:rsidP="00E17B2D">
      <w:pPr>
        <w:tabs>
          <w:tab w:val="left" w:pos="31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 Группа 0620 программа 7502 вид деятельности 00333 ст. 222990 (прочие услуги) благоустройство (D11176) — </w:t>
      </w:r>
      <w:proofErr w:type="gramStart"/>
      <w:r>
        <w:rPr>
          <w:rFonts w:ascii="Times New Roman" w:eastAsia="Times New Roman" w:hAnsi="Times New Roman" w:cs="Times New Roman"/>
          <w:sz w:val="24"/>
        </w:rPr>
        <w:t>8,0тыс.лей</w:t>
      </w:r>
      <w:proofErr w:type="gramEnd"/>
      <w:r>
        <w:rPr>
          <w:rFonts w:ascii="Times New Roman" w:eastAsia="Times New Roman" w:hAnsi="Times New Roman" w:cs="Times New Roman"/>
          <w:sz w:val="24"/>
        </w:rPr>
        <w:t xml:space="preserve"> на группа 0620 программа 7502 вид деятельности 00333 ст.2224()0 (транспортные услуги) — 8,0 тыс.лей. (услуги транспорта для часовни).</w:t>
      </w:r>
    </w:p>
    <w:p w:rsidR="00510D10" w:rsidRDefault="001F0ED3" w:rsidP="00E17B2D">
      <w:pPr>
        <w:tabs>
          <w:tab w:val="left" w:pos="318"/>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"Против"- нет "Воздержались"- 1 (Казаны Н.П.)</w:t>
      </w:r>
    </w:p>
    <w:p w:rsidR="00510D10" w:rsidRDefault="00510D10" w:rsidP="00E17B2D">
      <w:pPr>
        <w:tabs>
          <w:tab w:val="left" w:pos="313"/>
        </w:tabs>
        <w:spacing w:after="0" w:line="240" w:lineRule="auto"/>
        <w:jc w:val="both"/>
        <w:rPr>
          <w:rFonts w:ascii="Times New Roman" w:eastAsia="Times New Roman" w:hAnsi="Times New Roman" w:cs="Times New Roman"/>
          <w:sz w:val="24"/>
        </w:rPr>
      </w:pPr>
    </w:p>
    <w:p w:rsidR="00510D10" w:rsidRDefault="001F0ED3" w:rsidP="00E17B2D">
      <w:pPr>
        <w:tabs>
          <w:tab w:val="left" w:pos="36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 Группа 0620 программа 7502 вид деятельности 00333 ст. 222990 (прочие услуги) благоустройство (D 11176) — 10,0 тыс.лей </w:t>
      </w:r>
      <w:proofErr w:type="gramStart"/>
      <w:r>
        <w:rPr>
          <w:rFonts w:ascii="Times New Roman" w:eastAsia="Times New Roman" w:hAnsi="Times New Roman" w:cs="Times New Roman"/>
          <w:sz w:val="24"/>
        </w:rPr>
        <w:t>на группа</w:t>
      </w:r>
      <w:proofErr w:type="gramEnd"/>
      <w:r>
        <w:rPr>
          <w:rFonts w:ascii="Times New Roman" w:eastAsia="Times New Roman" w:hAnsi="Times New Roman" w:cs="Times New Roman"/>
          <w:sz w:val="24"/>
        </w:rPr>
        <w:t xml:space="preserve"> 0640 программа 7505 вид деятельности 00335 ст.-336110 (хозяйственные материалы) 10,0 тыс.лей. (на обменный фонд для уличного освещения).</w:t>
      </w:r>
    </w:p>
    <w:p w:rsidR="00510D10" w:rsidRDefault="001F0ED3" w:rsidP="00E17B2D">
      <w:pPr>
        <w:tabs>
          <w:tab w:val="left" w:pos="318"/>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"Против"- нет "Воздержались"- 1 (Казаны Н.П.)</w:t>
      </w:r>
    </w:p>
    <w:p w:rsidR="00510D10" w:rsidRDefault="00510D10" w:rsidP="00E17B2D">
      <w:pPr>
        <w:tabs>
          <w:tab w:val="left" w:pos="369"/>
        </w:tabs>
        <w:spacing w:after="0" w:line="240" w:lineRule="auto"/>
        <w:jc w:val="both"/>
        <w:rPr>
          <w:rFonts w:ascii="Times New Roman" w:eastAsia="Times New Roman" w:hAnsi="Times New Roman" w:cs="Times New Roman"/>
          <w:sz w:val="24"/>
        </w:rPr>
      </w:pPr>
    </w:p>
    <w:p w:rsidR="00510D10" w:rsidRDefault="001F0ED3" w:rsidP="00E17B2D">
      <w:pPr>
        <w:tabs>
          <w:tab w:val="left" w:pos="790"/>
        </w:tabs>
        <w:spacing w:after="0" w:line="271" w:lineRule="auto"/>
        <w:jc w:val="both"/>
        <w:rPr>
          <w:rFonts w:ascii="Times New Roman" w:eastAsia="Times New Roman" w:hAnsi="Times New Roman" w:cs="Times New Roman"/>
          <w:sz w:val="24"/>
        </w:rPr>
      </w:pPr>
      <w:r>
        <w:rPr>
          <w:rFonts w:ascii="Times New Roman" w:eastAsia="Times New Roman" w:hAnsi="Times New Roman" w:cs="Times New Roman"/>
          <w:sz w:val="24"/>
        </w:rPr>
        <w:t>10) Группа 0620 программа 7502 вид деятельности 00333 ст, 222990 (прочие услуги) благоустройство (Dl 1176) — 10,0</w:t>
      </w:r>
      <w:proofErr w:type="gramStart"/>
      <w:r>
        <w:rPr>
          <w:rFonts w:ascii="Times New Roman" w:eastAsia="Times New Roman" w:hAnsi="Times New Roman" w:cs="Times New Roman"/>
          <w:sz w:val="24"/>
        </w:rPr>
        <w:t>тыс,лей</w:t>
      </w:r>
      <w:proofErr w:type="gramEnd"/>
      <w:r>
        <w:rPr>
          <w:rFonts w:ascii="Times New Roman" w:eastAsia="Times New Roman" w:hAnsi="Times New Roman" w:cs="Times New Roman"/>
          <w:sz w:val="24"/>
        </w:rPr>
        <w:t xml:space="preserve"> на группу 0911 программа 8802 вид деятельности 00199 д/сад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7 (09419) ст.222500 (текущий ремонт)— 10,0 тыс.лей.(текущий ремонт электропроводки детский сад </w:t>
      </w:r>
      <w:r>
        <w:rPr>
          <w:rFonts w:ascii="Segoe UI Symbol" w:eastAsia="Segoe UI Symbol" w:hAnsi="Segoe UI Symbol" w:cs="Segoe UI Symbol"/>
          <w:sz w:val="24"/>
        </w:rPr>
        <w:t>№</w:t>
      </w:r>
      <w:r>
        <w:rPr>
          <w:rFonts w:ascii="Times New Roman" w:eastAsia="Times New Roman" w:hAnsi="Times New Roman" w:cs="Times New Roman"/>
          <w:sz w:val="24"/>
        </w:rPr>
        <w:t>7).</w:t>
      </w:r>
    </w:p>
    <w:p w:rsidR="00510D10" w:rsidRDefault="001F0ED3" w:rsidP="00E17B2D">
      <w:pPr>
        <w:tabs>
          <w:tab w:val="left" w:pos="318"/>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"За"- 19 советников  (единогласно)</w:t>
      </w:r>
    </w:p>
    <w:p w:rsidR="00510D10" w:rsidRDefault="00510D10" w:rsidP="00E17B2D">
      <w:pPr>
        <w:tabs>
          <w:tab w:val="left" w:pos="790"/>
        </w:tabs>
        <w:spacing w:after="0" w:line="271" w:lineRule="auto"/>
        <w:jc w:val="both"/>
        <w:rPr>
          <w:rFonts w:ascii="Times New Roman" w:eastAsia="Times New Roman" w:hAnsi="Times New Roman" w:cs="Times New Roman"/>
          <w:sz w:val="24"/>
        </w:rPr>
      </w:pPr>
    </w:p>
    <w:p w:rsidR="00510D10" w:rsidRDefault="001F0ED3" w:rsidP="00E17B2D">
      <w:pPr>
        <w:tabs>
          <w:tab w:val="left" w:pos="838"/>
        </w:tabs>
        <w:spacing w:after="0" w:line="271"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 Группа 0620 программа 7502 вид деятельности 00333 ст. 222990 (прочие услуги) благоустройство (D 11176) — 1,16 тыс.лей </w:t>
      </w:r>
      <w:proofErr w:type="gramStart"/>
      <w:r>
        <w:rPr>
          <w:rFonts w:ascii="Times New Roman" w:eastAsia="Times New Roman" w:hAnsi="Times New Roman" w:cs="Times New Roman"/>
          <w:sz w:val="24"/>
        </w:rPr>
        <w:t>на группа</w:t>
      </w:r>
      <w:proofErr w:type="gramEnd"/>
      <w:r>
        <w:rPr>
          <w:rFonts w:ascii="Times New Roman" w:eastAsia="Times New Roman" w:hAnsi="Times New Roman" w:cs="Times New Roman"/>
          <w:sz w:val="24"/>
        </w:rPr>
        <w:t xml:space="preserve"> 0620 программа 7502 вид деятельности 00333 ст,222400 (транспортные услуги) — 0,2 тыс.лей. ст.337110 (строительные материалы) -0,96 тыс.лей. (бордюры и услуги транспорта для часовни).</w:t>
      </w:r>
    </w:p>
    <w:p w:rsidR="00510D10" w:rsidRDefault="001F0ED3" w:rsidP="00E17B2D">
      <w:pPr>
        <w:tabs>
          <w:tab w:val="left" w:pos="318"/>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"За"- 19 советников  (единогласно)</w:t>
      </w:r>
    </w:p>
    <w:p w:rsidR="00510D10" w:rsidRDefault="00510D10" w:rsidP="00E17B2D">
      <w:pPr>
        <w:spacing w:after="0" w:line="240" w:lineRule="auto"/>
        <w:ind w:firstLine="400"/>
        <w:jc w:val="both"/>
        <w:rPr>
          <w:rFonts w:ascii="Times New Roman" w:eastAsia="Times New Roman" w:hAnsi="Times New Roman" w:cs="Times New Roman"/>
          <w:sz w:val="24"/>
        </w:rPr>
      </w:pPr>
    </w:p>
    <w:p w:rsidR="00510D10" w:rsidRDefault="001F0ED3" w:rsidP="00E17B2D">
      <w:pPr>
        <w:tabs>
          <w:tab w:val="left" w:pos="786"/>
        </w:tabs>
        <w:spacing w:after="0" w:line="271"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12)Группа</w:t>
      </w:r>
      <w:proofErr w:type="gramEnd"/>
      <w:r>
        <w:rPr>
          <w:rFonts w:ascii="Times New Roman" w:eastAsia="Times New Roman" w:hAnsi="Times New Roman" w:cs="Times New Roman"/>
          <w:sz w:val="24"/>
        </w:rPr>
        <w:t xml:space="preserve"> 0620 программа 7502 вид деятельности 00333 ст. 222990 (прочие услуги) благоустройство (D 11176) — 20,9 тыс.лей на группа 0620 программа 7502 вид деятельности 00333 ст. 312110 (специальные сооружения) — 20,9 тыс.лей, ( работы по укладке тротуарной плитки и бордюров для часовни).</w:t>
      </w:r>
    </w:p>
    <w:p w:rsidR="00510D10" w:rsidRDefault="001F0ED3" w:rsidP="00E17B2D">
      <w:pPr>
        <w:tabs>
          <w:tab w:val="left" w:pos="318"/>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"За"- 19 советников  (единогласно)</w:t>
      </w:r>
    </w:p>
    <w:p w:rsidR="00510D10" w:rsidRDefault="00510D10" w:rsidP="00E17B2D">
      <w:pPr>
        <w:tabs>
          <w:tab w:val="left" w:pos="786"/>
        </w:tabs>
        <w:spacing w:after="0" w:line="271" w:lineRule="auto"/>
        <w:jc w:val="both"/>
        <w:rPr>
          <w:rFonts w:ascii="Times New Roman" w:eastAsia="Times New Roman" w:hAnsi="Times New Roman" w:cs="Times New Roman"/>
          <w:sz w:val="24"/>
        </w:rPr>
      </w:pPr>
    </w:p>
    <w:p w:rsidR="00510D10" w:rsidRDefault="001F0ED3" w:rsidP="00E17B2D">
      <w:pPr>
        <w:tabs>
          <w:tab w:val="left" w:pos="798"/>
        </w:tabs>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13)Группа</w:t>
      </w:r>
      <w:proofErr w:type="gramEnd"/>
      <w:r>
        <w:rPr>
          <w:rFonts w:ascii="Times New Roman" w:eastAsia="Times New Roman" w:hAnsi="Times New Roman" w:cs="Times New Roman"/>
          <w:sz w:val="24"/>
        </w:rPr>
        <w:t xml:space="preserve"> 0620 программа 7502 вид деятельности 00333 ст. 222990 (прочие услуги) благоустройство (D11176) — 6,6 тыс.лей на группа 0620 программа 7502 вид деятельности 00333 ст.222500 (текущий ремонт) — 6,6 тыс.лей. (установка знаков).</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tabs>
          <w:tab w:val="left" w:pos="318"/>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"За"- 19 советников  (единогласно)</w:t>
      </w:r>
    </w:p>
    <w:p w:rsidR="00510D10" w:rsidRDefault="00510D10" w:rsidP="00E17B2D">
      <w:pPr>
        <w:spacing w:after="0" w:line="305" w:lineRule="auto"/>
        <w:jc w:val="both"/>
        <w:rPr>
          <w:rFonts w:ascii="Times New Roman" w:eastAsia="Times New Roman" w:hAnsi="Times New Roman" w:cs="Times New Roman"/>
          <w:sz w:val="24"/>
        </w:rPr>
      </w:pPr>
    </w:p>
    <w:p w:rsidR="00510D10" w:rsidRPr="00D950A1" w:rsidRDefault="001F0ED3" w:rsidP="00E17B2D">
      <w:pPr>
        <w:spacing w:after="0" w:line="305" w:lineRule="auto"/>
        <w:jc w:val="both"/>
        <w:rPr>
          <w:rFonts w:ascii="Times New Roman" w:eastAsia="Times New Roman" w:hAnsi="Times New Roman" w:cs="Times New Roman"/>
          <w:b/>
          <w:sz w:val="24"/>
        </w:rPr>
      </w:pPr>
      <w:r w:rsidRPr="00D950A1">
        <w:rPr>
          <w:rFonts w:ascii="Times New Roman" w:eastAsia="Times New Roman" w:hAnsi="Times New Roman" w:cs="Times New Roman"/>
          <w:b/>
          <w:sz w:val="24"/>
        </w:rPr>
        <w:t>ОБЪЯВЛЕН ПЕРЕРЫВ ЗАСЕДАНИЯ СОВЕТА НА 10 МИНУТ.</w:t>
      </w:r>
    </w:p>
    <w:p w:rsidR="00510D10" w:rsidRPr="00D950A1" w:rsidRDefault="001F0ED3" w:rsidP="00E17B2D">
      <w:pPr>
        <w:spacing w:after="0" w:line="305" w:lineRule="auto"/>
        <w:jc w:val="both"/>
        <w:rPr>
          <w:rFonts w:ascii="Times New Roman" w:eastAsia="Times New Roman" w:hAnsi="Times New Roman" w:cs="Times New Roman"/>
          <w:b/>
          <w:sz w:val="24"/>
        </w:rPr>
      </w:pPr>
      <w:r w:rsidRPr="00D950A1">
        <w:rPr>
          <w:rFonts w:ascii="Times New Roman" w:eastAsia="Times New Roman" w:hAnsi="Times New Roman" w:cs="Times New Roman"/>
          <w:b/>
          <w:sz w:val="24"/>
        </w:rPr>
        <w:t>ВОЗВРАТ ПОСЛЕ ПЕРЕРЫВА.</w:t>
      </w:r>
    </w:p>
    <w:p w:rsidR="00510D10" w:rsidRPr="00D950A1" w:rsidRDefault="001F0ED3" w:rsidP="00E17B2D">
      <w:pPr>
        <w:spacing w:after="0" w:line="305" w:lineRule="auto"/>
        <w:jc w:val="both"/>
        <w:rPr>
          <w:rFonts w:ascii="Times New Roman" w:eastAsia="Times New Roman" w:hAnsi="Times New Roman" w:cs="Times New Roman"/>
          <w:b/>
          <w:sz w:val="24"/>
        </w:rPr>
      </w:pPr>
      <w:r w:rsidRPr="00D950A1">
        <w:rPr>
          <w:rFonts w:ascii="Times New Roman" w:eastAsia="Times New Roman" w:hAnsi="Times New Roman" w:cs="Times New Roman"/>
          <w:b/>
          <w:sz w:val="24"/>
        </w:rPr>
        <w:t>СОВЕТНИК КАЗАНЫ Н.П. ОТСУТСВУЕТ, ПРЕДУПРЕДИЛ ОБ ОТСУТСТВИИ (далее всего советников-18).</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ОБЪЯВЛЕНО О ПРИБЫТИИ ПРЕДСТАВИТЕЛЯ КОМПАНИИ </w:t>
      </w:r>
      <w:r w:rsidR="004A17AB">
        <w:rPr>
          <w:rFonts w:ascii="Times New Roman" w:eastAsia="Times New Roman" w:hAnsi="Times New Roman" w:cs="Times New Roman"/>
          <w:sz w:val="24"/>
        </w:rPr>
        <w:t xml:space="preserve">ХХХХХ </w:t>
      </w:r>
      <w:proofErr w:type="gramStart"/>
      <w:r w:rsidR="004A17AB">
        <w:rPr>
          <w:rFonts w:ascii="Times New Roman" w:eastAsia="Times New Roman" w:hAnsi="Times New Roman" w:cs="Times New Roman"/>
          <w:sz w:val="24"/>
        </w:rPr>
        <w:t>ХХХХХХ</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В связи с приездом представителя </w:t>
      </w:r>
      <w:r w:rsidR="004A17AB">
        <w:rPr>
          <w:rFonts w:ascii="Times New Roman" w:eastAsia="Times New Roman" w:hAnsi="Times New Roman" w:cs="Times New Roman"/>
          <w:b/>
          <w:sz w:val="24"/>
        </w:rPr>
        <w:t>ХХХХХХХ</w:t>
      </w:r>
      <w:r>
        <w:rPr>
          <w:rFonts w:ascii="Times New Roman" w:eastAsia="Times New Roman" w:hAnsi="Times New Roman" w:cs="Times New Roman"/>
          <w:b/>
          <w:sz w:val="24"/>
        </w:rPr>
        <w:t xml:space="preserve"> проголосовали за рассмотрение вопроса 6/55. Запрос о расширении карьера вблизи г. </w:t>
      </w:r>
      <w:proofErr w:type="gramStart"/>
      <w:r>
        <w:rPr>
          <w:rFonts w:ascii="Times New Roman" w:eastAsia="Times New Roman" w:hAnsi="Times New Roman" w:cs="Times New Roman"/>
          <w:b/>
          <w:sz w:val="24"/>
        </w:rPr>
        <w:t>Вулканешты  -</w:t>
      </w:r>
      <w:proofErr w:type="gramEnd"/>
      <w:r>
        <w:rPr>
          <w:rFonts w:ascii="Times New Roman" w:eastAsia="Times New Roman" w:hAnsi="Times New Roman" w:cs="Times New Roman"/>
          <w:b/>
          <w:sz w:val="24"/>
        </w:rPr>
        <w:t xml:space="preserve"> единогласно. </w:t>
      </w:r>
    </w:p>
    <w:p w:rsidR="00510D10" w:rsidRDefault="00510D10" w:rsidP="00E17B2D">
      <w:pPr>
        <w:tabs>
          <w:tab w:val="left" w:pos="416"/>
        </w:tabs>
        <w:spacing w:after="0" w:line="240" w:lineRule="auto"/>
        <w:jc w:val="both"/>
        <w:rPr>
          <w:rFonts w:ascii="Times New Roman" w:eastAsia="Times New Roman" w:hAnsi="Times New Roman" w:cs="Times New Roman"/>
          <w:b/>
          <w:sz w:val="24"/>
        </w:rPr>
      </w:pPr>
    </w:p>
    <w:p w:rsidR="00510D10" w:rsidRDefault="00510D10" w:rsidP="00E17B2D">
      <w:pPr>
        <w:tabs>
          <w:tab w:val="left" w:pos="416"/>
        </w:tabs>
        <w:spacing w:after="0" w:line="240" w:lineRule="auto"/>
        <w:jc w:val="both"/>
        <w:rPr>
          <w:rFonts w:ascii="Times New Roman" w:eastAsia="Times New Roman" w:hAnsi="Times New Roman" w:cs="Times New Roman"/>
          <w:sz w:val="24"/>
        </w:rPr>
      </w:pPr>
    </w:p>
    <w:p w:rsidR="00510D10" w:rsidRPr="004936DC" w:rsidRDefault="001F0ED3" w:rsidP="004936DC">
      <w:pPr>
        <w:tabs>
          <w:tab w:val="left" w:pos="416"/>
        </w:tabs>
        <w:spacing w:after="0" w:line="240" w:lineRule="auto"/>
        <w:jc w:val="right"/>
        <w:rPr>
          <w:rFonts w:ascii="Times New Roman" w:eastAsia="Times New Roman" w:hAnsi="Times New Roman" w:cs="Times New Roman"/>
          <w:b/>
          <w:sz w:val="28"/>
          <w:szCs w:val="28"/>
        </w:rPr>
      </w:pPr>
      <w:r w:rsidRPr="004936DC">
        <w:rPr>
          <w:rFonts w:ascii="Times New Roman" w:eastAsia="Times New Roman" w:hAnsi="Times New Roman" w:cs="Times New Roman"/>
          <w:b/>
          <w:sz w:val="28"/>
          <w:szCs w:val="28"/>
        </w:rPr>
        <w:t>6/55. Запрос о расширении карьера вблизи г. Вулканешты</w:t>
      </w:r>
    </w:p>
    <w:p w:rsidR="00510D10" w:rsidRDefault="00510D10" w:rsidP="00E17B2D">
      <w:pPr>
        <w:tabs>
          <w:tab w:val="left" w:pos="416"/>
        </w:tabs>
        <w:spacing w:after="0" w:line="240" w:lineRule="auto"/>
        <w:jc w:val="both"/>
        <w:rPr>
          <w:rFonts w:ascii="Times New Roman" w:eastAsia="Times New Roman" w:hAnsi="Times New Roman" w:cs="Times New Roman"/>
          <w:b/>
          <w:sz w:val="24"/>
        </w:rPr>
      </w:pP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(Протокол </w:t>
      </w:r>
      <w:r>
        <w:rPr>
          <w:rFonts w:ascii="Times New Roman" w:eastAsia="Times New Roman" w:hAnsi="Times New Roman" w:cs="Times New Roman"/>
          <w:sz w:val="24"/>
        </w:rPr>
        <w:t xml:space="preserve">комиссии по сельскому хозяйству, экологии, земельным отношениям, кадастру </w:t>
      </w:r>
      <w:r>
        <w:rPr>
          <w:rFonts w:ascii="Segoe UI Symbol" w:eastAsia="Segoe UI Symbol" w:hAnsi="Segoe UI Symbol" w:cs="Segoe UI Symbol"/>
          <w:sz w:val="24"/>
        </w:rPr>
        <w:t>№</w:t>
      </w:r>
      <w:r>
        <w:rPr>
          <w:rFonts w:ascii="Times New Roman" w:eastAsia="Times New Roman" w:hAnsi="Times New Roman" w:cs="Times New Roman"/>
          <w:sz w:val="24"/>
        </w:rPr>
        <w:t>5 от 19.10.2021г.)</w:t>
      </w:r>
    </w:p>
    <w:p w:rsidR="00510D10" w:rsidRPr="00583364" w:rsidRDefault="001F0ED3" w:rsidP="004936DC">
      <w:pPr>
        <w:tabs>
          <w:tab w:val="left" w:pos="416"/>
        </w:tabs>
        <w:spacing w:after="0" w:line="240" w:lineRule="auto"/>
        <w:jc w:val="right"/>
        <w:rPr>
          <w:rFonts w:ascii="Times New Roman" w:eastAsia="Times New Roman" w:hAnsi="Times New Roman" w:cs="Times New Roman"/>
          <w:b/>
          <w:sz w:val="24"/>
        </w:rPr>
      </w:pPr>
      <w:r w:rsidRPr="00583364">
        <w:rPr>
          <w:rFonts w:ascii="Times New Roman" w:eastAsia="Times New Roman" w:hAnsi="Times New Roman" w:cs="Times New Roman"/>
          <w:b/>
          <w:sz w:val="24"/>
        </w:rPr>
        <w:t>Докладчик: Бозбей К.П. (советник)</w:t>
      </w:r>
    </w:p>
    <w:p w:rsidR="00510D10" w:rsidRDefault="001F0ED3" w:rsidP="00E17B2D">
      <w:pPr>
        <w:tabs>
          <w:tab w:val="left" w:pos="41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Бозбей К.П. (советник):</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Даем добро, но какая документация у Вас была, когда передавали карьер?</w:t>
      </w:r>
    </w:p>
    <w:p w:rsidR="00510D10" w:rsidRDefault="00510D10" w:rsidP="00E17B2D">
      <w:pPr>
        <w:tabs>
          <w:tab w:val="left" w:pos="416"/>
        </w:tabs>
        <w:spacing w:after="0" w:line="240" w:lineRule="auto"/>
        <w:jc w:val="both"/>
        <w:rPr>
          <w:rFonts w:ascii="Times New Roman" w:eastAsia="Times New Roman" w:hAnsi="Times New Roman" w:cs="Times New Roman"/>
          <w:sz w:val="24"/>
        </w:rPr>
      </w:pPr>
    </w:p>
    <w:p w:rsidR="00510D10" w:rsidRDefault="004A17AB" w:rsidP="00E17B2D">
      <w:pPr>
        <w:tabs>
          <w:tab w:val="left" w:pos="416"/>
        </w:tabs>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ХХХХХХХХХ</w:t>
      </w:r>
      <w:r w:rsidR="001F0ED3">
        <w:rPr>
          <w:rFonts w:ascii="Times New Roman" w:eastAsia="Times New Roman" w:hAnsi="Times New Roman" w:cs="Times New Roman"/>
          <w:b/>
          <w:sz w:val="24"/>
        </w:rPr>
        <w:t>(</w:t>
      </w:r>
      <w:proofErr w:type="gramEnd"/>
      <w:r w:rsidR="001F0ED3">
        <w:rPr>
          <w:rFonts w:ascii="Times New Roman" w:eastAsia="Times New Roman" w:hAnsi="Times New Roman" w:cs="Times New Roman"/>
          <w:b/>
          <w:sz w:val="24"/>
        </w:rPr>
        <w:t>Менеджер проекта по реабилитации дороги М3 Кишинев-Джурджулешты):</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Есть копия проекта. Я предавлю Вашей комиссии.</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Уже третий год. Дошли до г.Вулканешты, уже почти до с.Чишмикиой. Потребность в грунте выросла, из-за того, что участок между Бурлаченами и Вулканештами в плачевной ситуации, потратили очень большой объем грунта, чтобы поднять дорогу на уровень проекта. В процессе сколько она прошла от предыдущего подрядчика до нас, она очень пострадала. Было принято решение поднимать его до проектного уровня. Резервы исчерпаны и заказчик Админ.Дорог РМ передала нам 29 июля карьер, который был предназначен </w:t>
      </w:r>
      <w:proofErr w:type="gramStart"/>
      <w:r>
        <w:rPr>
          <w:rFonts w:ascii="Times New Roman" w:eastAsia="Times New Roman" w:hAnsi="Times New Roman" w:cs="Times New Roman"/>
          <w:sz w:val="24"/>
        </w:rPr>
        <w:t>для объездной дороги Вулканешты</w:t>
      </w:r>
      <w:proofErr w:type="gramEnd"/>
      <w:r>
        <w:rPr>
          <w:rFonts w:ascii="Times New Roman" w:eastAsia="Times New Roman" w:hAnsi="Times New Roman" w:cs="Times New Roman"/>
          <w:sz w:val="24"/>
        </w:rPr>
        <w:t xml:space="preserve">. ОН находится за Вулканештами, дальше мусоросвалки. Там был объем около 40тыс.кубов, мы его тоже исчерпали. Сейчас объемов осталось около 5 тыс.кубов. Он где-то  на 2 нед работы.  Для этого было принято решение вернуть        вернуть заказчику проекта карьер с таким же объемом грунта около 40тыс.кубов. Скоро будет объявлен тендер. Нам нужно спректировать карьер на </w:t>
      </w:r>
      <w:proofErr w:type="gramStart"/>
      <w:r>
        <w:rPr>
          <w:rFonts w:ascii="Times New Roman" w:eastAsia="Times New Roman" w:hAnsi="Times New Roman" w:cs="Times New Roman"/>
          <w:sz w:val="24"/>
        </w:rPr>
        <w:t>40тыс.кубов  чтобы</w:t>
      </w:r>
      <w:proofErr w:type="gramEnd"/>
      <w:r>
        <w:rPr>
          <w:rFonts w:ascii="Times New Roman" w:eastAsia="Times New Roman" w:hAnsi="Times New Roman" w:cs="Times New Roman"/>
          <w:sz w:val="24"/>
        </w:rPr>
        <w:t xml:space="preserve"> завершить работы от таможни до города и до подкл.к СлюМаре. Ориентировачно нам нужет карьер объемом 100-120 тыс.кубов. Мы сделали запрос 10.09.2021г его рассмотрели вблизи того же карьера около 3 га</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и вот к концу октября мы смогли придти с просьбой принять решение о расширении карьера</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 заказчика получили проект, который прошел все согласования и экспертизы. Мы сделаем также проект, думаем, к концу февраля_</w:t>
      </w:r>
      <w:proofErr w:type="gramStart"/>
      <w:r>
        <w:rPr>
          <w:rFonts w:ascii="Times New Roman" w:eastAsia="Times New Roman" w:hAnsi="Times New Roman" w:cs="Times New Roman"/>
          <w:sz w:val="24"/>
        </w:rPr>
        <w:t>будет ,</w:t>
      </w:r>
      <w:proofErr w:type="gramEnd"/>
      <w:r>
        <w:rPr>
          <w:rFonts w:ascii="Times New Roman" w:eastAsia="Times New Roman" w:hAnsi="Times New Roman" w:cs="Times New Roman"/>
          <w:sz w:val="24"/>
        </w:rPr>
        <w:t xml:space="preserve"> ориентировочно сдача всех работ в ноябре 2022 года. Была пандемия, период дождей и просили продление. На </w:t>
      </w:r>
      <w:r>
        <w:rPr>
          <w:rFonts w:ascii="Times New Roman" w:eastAsia="Times New Roman" w:hAnsi="Times New Roman" w:cs="Times New Roman"/>
          <w:sz w:val="24"/>
        </w:rPr>
        <w:lastRenderedPageBreak/>
        <w:t>первом участке уже работа продвигается. Исчерпали объем грунта. Заказчик нам передал карьер, но с условием вернуть им такойже карьер.</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Копущулу Г.И. (советник):</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1)Вы сказали, что вначале этот карьер был предназначен  для объездной дороги. Этот песок знаю, что не для этого был предназначен. Он был предназначен не для объездной. Объездная пока не начиналась.</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Где разрешительные документы, чтобы использовать этот карьер полностью</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 По закону, Вы должны заключать договора с примэрией  на оплату этого грунта?</w:t>
      </w:r>
    </w:p>
    <w:p w:rsidR="00510D10" w:rsidRDefault="004A17AB" w:rsidP="00E17B2D">
      <w:pPr>
        <w:tabs>
          <w:tab w:val="left" w:pos="416"/>
        </w:tabs>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ХХХХХХХХХ</w:t>
      </w:r>
      <w:r w:rsidR="001F0ED3">
        <w:rPr>
          <w:rFonts w:ascii="Times New Roman" w:eastAsia="Times New Roman" w:hAnsi="Times New Roman" w:cs="Times New Roman"/>
          <w:b/>
          <w:sz w:val="24"/>
        </w:rPr>
        <w:t>(</w:t>
      </w:r>
      <w:proofErr w:type="gramEnd"/>
      <w:r w:rsidR="001F0ED3">
        <w:rPr>
          <w:rFonts w:ascii="Times New Roman" w:eastAsia="Times New Roman" w:hAnsi="Times New Roman" w:cs="Times New Roman"/>
          <w:b/>
          <w:sz w:val="24"/>
        </w:rPr>
        <w:t>Менеджер проекта по реабилитации дорог):</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-Мы не заключаем такие контракты. У нас такой вопрос был еще с карьером Бурлачены, где раньше работала компания, которая его исчерпала. Этот грунт идет исключительно для этого проекта, для дороги. Еденсвенное это акт передачи во временное пользование территорией </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Копущулу Г.И. (советник):</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-Все недра принадлежат примэрии. Это земли примэрии.</w:t>
      </w:r>
    </w:p>
    <w:p w:rsidR="00510D10" w:rsidRDefault="004A17AB" w:rsidP="00E17B2D">
      <w:pPr>
        <w:tabs>
          <w:tab w:val="left" w:pos="416"/>
        </w:tabs>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ХХХХХХХ</w:t>
      </w:r>
      <w:r w:rsidR="001F0ED3">
        <w:rPr>
          <w:rFonts w:ascii="Times New Roman" w:eastAsia="Times New Roman" w:hAnsi="Times New Roman" w:cs="Times New Roman"/>
          <w:b/>
          <w:sz w:val="24"/>
        </w:rPr>
        <w:t>(</w:t>
      </w:r>
      <w:proofErr w:type="gramEnd"/>
      <w:r w:rsidR="001F0ED3">
        <w:rPr>
          <w:rFonts w:ascii="Times New Roman" w:eastAsia="Times New Roman" w:hAnsi="Times New Roman" w:cs="Times New Roman"/>
          <w:b/>
          <w:sz w:val="24"/>
        </w:rPr>
        <w:t>Менеджер проекта по реабилитации дорог):</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Мы бы не приняли без разрешения местной власти. Заказчик нам передал роект согласно актов передачи. Там все </w:t>
      </w:r>
      <w:proofErr w:type="gramStart"/>
      <w:r>
        <w:rPr>
          <w:rFonts w:ascii="Times New Roman" w:eastAsia="Times New Roman" w:hAnsi="Times New Roman" w:cs="Times New Roman"/>
          <w:sz w:val="24"/>
        </w:rPr>
        <w:t>документы ,</w:t>
      </w:r>
      <w:proofErr w:type="gramEnd"/>
      <w:r>
        <w:rPr>
          <w:rFonts w:ascii="Times New Roman" w:eastAsia="Times New Roman" w:hAnsi="Times New Roman" w:cs="Times New Roman"/>
          <w:sz w:val="24"/>
        </w:rPr>
        <w:t xml:space="preserve"> согласования.</w:t>
      </w:r>
    </w:p>
    <w:p w:rsidR="00510D10" w:rsidRDefault="001F0ED3" w:rsidP="00E17B2D">
      <w:pPr>
        <w:tabs>
          <w:tab w:val="left" w:pos="41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Интересовался в нашей </w:t>
      </w:r>
      <w:proofErr w:type="gramStart"/>
      <w:r>
        <w:rPr>
          <w:rFonts w:ascii="Times New Roman" w:eastAsia="Times New Roman" w:hAnsi="Times New Roman" w:cs="Times New Roman"/>
          <w:sz w:val="24"/>
        </w:rPr>
        <w:t>экологии ,</w:t>
      </w:r>
      <w:proofErr w:type="gramEnd"/>
      <w:r>
        <w:rPr>
          <w:rFonts w:ascii="Times New Roman" w:eastAsia="Times New Roman" w:hAnsi="Times New Roman" w:cs="Times New Roman"/>
          <w:sz w:val="24"/>
        </w:rPr>
        <w:t xml:space="preserve"> они сказали, что ничего не знают. У вас было решение местного совета на счет этого карьера.</w:t>
      </w:r>
    </w:p>
    <w:p w:rsidR="00510D10" w:rsidRDefault="004A17AB" w:rsidP="00E17B2D">
      <w:pPr>
        <w:tabs>
          <w:tab w:val="left" w:pos="416"/>
        </w:tabs>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ХХХХХХХХ</w:t>
      </w:r>
      <w:r w:rsidR="001F0ED3">
        <w:rPr>
          <w:rFonts w:ascii="Times New Roman" w:eastAsia="Times New Roman" w:hAnsi="Times New Roman" w:cs="Times New Roman"/>
          <w:b/>
          <w:sz w:val="24"/>
        </w:rPr>
        <w:t>(</w:t>
      </w:r>
      <w:proofErr w:type="gramEnd"/>
      <w:r w:rsidR="001F0ED3">
        <w:rPr>
          <w:rFonts w:ascii="Times New Roman" w:eastAsia="Times New Roman" w:hAnsi="Times New Roman" w:cs="Times New Roman"/>
          <w:b/>
          <w:sz w:val="24"/>
        </w:rPr>
        <w:t>Менеджер проекта по реабилитации дорог):</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У меня ничего не было. Нам все документы передали. Это решение Совета </w:t>
      </w:r>
      <w:r>
        <w:rPr>
          <w:rFonts w:ascii="Segoe UI Symbol" w:eastAsia="Segoe UI Symbol" w:hAnsi="Segoe UI Symbol" w:cs="Segoe UI Symbol"/>
          <w:sz w:val="24"/>
        </w:rPr>
        <w:t>№</w:t>
      </w:r>
      <w:r>
        <w:rPr>
          <w:rFonts w:ascii="Times New Roman" w:eastAsia="Times New Roman" w:hAnsi="Times New Roman" w:cs="Times New Roman"/>
          <w:sz w:val="24"/>
        </w:rPr>
        <w:t>8/37.2 от декабря 2020года -это и есть по объездной.</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Петриоглу В.Н. (примар):</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Есть хорошие отзывы о Вашей работе, хочу предложить, чтобы участвовали и Вы.</w:t>
      </w:r>
    </w:p>
    <w:p w:rsidR="00510D10" w:rsidRDefault="004A17AB" w:rsidP="00E17B2D">
      <w:pPr>
        <w:tabs>
          <w:tab w:val="left" w:pos="41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ХХХХХХХ</w:t>
      </w:r>
      <w:r w:rsidR="001F0ED3">
        <w:rPr>
          <w:rFonts w:ascii="Times New Roman" w:eastAsia="Times New Roman" w:hAnsi="Times New Roman" w:cs="Times New Roman"/>
          <w:b/>
          <w:sz w:val="24"/>
        </w:rPr>
        <w:t>. (Начальник ТБГКанцелярии Комрат):</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проектной документации не заложены объмы грунта, откуда это. Там определено этот грунт за чей счет?</w:t>
      </w:r>
    </w:p>
    <w:p w:rsidR="00510D10" w:rsidRDefault="004A17AB" w:rsidP="00E17B2D">
      <w:pPr>
        <w:tabs>
          <w:tab w:val="left" w:pos="416"/>
        </w:tabs>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ХХХХХ</w:t>
      </w:r>
      <w:r w:rsidR="001F0ED3">
        <w:rPr>
          <w:rFonts w:ascii="Times New Roman" w:eastAsia="Times New Roman" w:hAnsi="Times New Roman" w:cs="Times New Roman"/>
          <w:b/>
          <w:sz w:val="24"/>
        </w:rPr>
        <w:t>(</w:t>
      </w:r>
      <w:proofErr w:type="gramEnd"/>
      <w:r w:rsidR="001F0ED3">
        <w:rPr>
          <w:rFonts w:ascii="Times New Roman" w:eastAsia="Times New Roman" w:hAnsi="Times New Roman" w:cs="Times New Roman"/>
          <w:b/>
          <w:sz w:val="24"/>
        </w:rPr>
        <w:t>Менеджер проекта по реабилитации дорог):</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Цена грунта - ноль.  Мы принимали работы после компании, которая уже частично использовала эти карьеры,  которые предназначались для проекта. Определено, что в контракте заложены ресурсы, но они уже исчерпаны другой компанией.  Мы заканчиваем работы после другой компании. Работы по рекультивации за наш счет. Будет сеяться трава.</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Копущулу Г.И. (советник):</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пятницу пришло предписание Экологической службы Комрат от Прокуратуры по проектам по карьеру. Почему-то подняли этот вопрос.</w:t>
      </w:r>
    </w:p>
    <w:p w:rsidR="00510D10" w:rsidRDefault="004A17AB" w:rsidP="00E17B2D">
      <w:pPr>
        <w:tabs>
          <w:tab w:val="left" w:pos="416"/>
        </w:tabs>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ХХХХХХ</w:t>
      </w:r>
      <w:r w:rsidR="001F0ED3">
        <w:rPr>
          <w:rFonts w:ascii="Times New Roman" w:eastAsia="Times New Roman" w:hAnsi="Times New Roman" w:cs="Times New Roman"/>
          <w:b/>
          <w:sz w:val="24"/>
        </w:rPr>
        <w:t>(</w:t>
      </w:r>
      <w:proofErr w:type="gramEnd"/>
      <w:r w:rsidR="001F0ED3">
        <w:rPr>
          <w:rFonts w:ascii="Times New Roman" w:eastAsia="Times New Roman" w:hAnsi="Times New Roman" w:cs="Times New Roman"/>
          <w:b/>
          <w:sz w:val="24"/>
        </w:rPr>
        <w:t>Менеджер проекта по реабилитации дорог):</w:t>
      </w:r>
    </w:p>
    <w:p w:rsidR="00510D10" w:rsidRDefault="001F0ED3" w:rsidP="00E17B2D">
      <w:pPr>
        <w:tabs>
          <w:tab w:val="left" w:pos="41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Пусть приходят к нам, мы ответим на вопросы. Может быть это другой карьер.</w:t>
      </w:r>
    </w:p>
    <w:p w:rsidR="00510D10" w:rsidRDefault="00510D10" w:rsidP="00E17B2D">
      <w:pPr>
        <w:tabs>
          <w:tab w:val="left" w:pos="416"/>
        </w:tabs>
        <w:spacing w:after="0" w:line="240" w:lineRule="auto"/>
        <w:jc w:val="both"/>
        <w:rPr>
          <w:rFonts w:ascii="Times New Roman" w:eastAsia="Times New Roman" w:hAnsi="Times New Roman" w:cs="Times New Roman"/>
          <w:i/>
          <w:sz w:val="24"/>
        </w:rPr>
      </w:pPr>
    </w:p>
    <w:p w:rsidR="00510D10" w:rsidRDefault="00BF36DB" w:rsidP="00BF36D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1F0ED3">
        <w:rPr>
          <w:rFonts w:ascii="Times New Roman" w:eastAsia="Times New Roman" w:hAnsi="Times New Roman" w:cs="Times New Roman"/>
          <w:color w:val="000000"/>
          <w:sz w:val="24"/>
        </w:rPr>
        <w:t xml:space="preserve">Рассмотрев </w:t>
      </w:r>
      <w:proofErr w:type="gramStart"/>
      <w:r w:rsidR="001F0ED3">
        <w:rPr>
          <w:rFonts w:ascii="Times New Roman" w:eastAsia="Times New Roman" w:hAnsi="Times New Roman" w:cs="Times New Roman"/>
          <w:color w:val="000000"/>
          <w:sz w:val="24"/>
        </w:rPr>
        <w:t>обращение  компании</w:t>
      </w:r>
      <w:proofErr w:type="gramEnd"/>
      <w:r w:rsidR="001F0ED3">
        <w:rPr>
          <w:rFonts w:ascii="Times New Roman" w:eastAsia="Times New Roman" w:hAnsi="Times New Roman" w:cs="Times New Roman"/>
          <w:color w:val="000000"/>
          <w:sz w:val="24"/>
        </w:rPr>
        <w:t xml:space="preserve"> «</w:t>
      </w:r>
      <w:r w:rsidR="004A17AB">
        <w:rPr>
          <w:rFonts w:ascii="Times New Roman" w:eastAsia="Times New Roman" w:hAnsi="Times New Roman" w:cs="Times New Roman"/>
          <w:color w:val="000000"/>
          <w:sz w:val="24"/>
        </w:rPr>
        <w:t>ХХХХХХХХХХХ</w:t>
      </w:r>
      <w:r w:rsidR="001F0ED3">
        <w:rPr>
          <w:rFonts w:ascii="Times New Roman" w:eastAsia="Times New Roman" w:hAnsi="Times New Roman" w:cs="Times New Roman"/>
          <w:color w:val="000000"/>
          <w:sz w:val="24"/>
        </w:rPr>
        <w:t>», ответственной за ремонт дороги М3 Кишинев-Джурджулешть  (вх.</w:t>
      </w:r>
      <w:r w:rsidR="001F0ED3">
        <w:rPr>
          <w:rFonts w:ascii="Segoe UI Symbol" w:eastAsia="Segoe UI Symbol" w:hAnsi="Segoe UI Symbol" w:cs="Segoe UI Symbol"/>
          <w:color w:val="000000"/>
          <w:sz w:val="24"/>
        </w:rPr>
        <w:t>№</w:t>
      </w:r>
      <w:r w:rsidR="001F0ED3">
        <w:rPr>
          <w:rFonts w:ascii="Times New Roman" w:eastAsia="Times New Roman" w:hAnsi="Times New Roman" w:cs="Times New Roman"/>
          <w:color w:val="000000"/>
          <w:sz w:val="24"/>
        </w:rPr>
        <w:t xml:space="preserve"> 907/9 от 10.09.2021г.) о расширении существующего карьера, расположенного вблизи Вулканешты, руководствуясь п.f) ч.(1) ст.14 Закона РМ </w:t>
      </w:r>
      <w:r w:rsidR="001F0ED3">
        <w:rPr>
          <w:rFonts w:ascii="Segoe UI Symbol" w:eastAsia="Segoe UI Symbol" w:hAnsi="Segoe UI Symbol" w:cs="Segoe UI Symbol"/>
          <w:color w:val="000000"/>
          <w:sz w:val="24"/>
        </w:rPr>
        <w:t>№</w:t>
      </w:r>
      <w:r w:rsidR="001F0ED3">
        <w:rPr>
          <w:rFonts w:ascii="Times New Roman" w:eastAsia="Times New Roman" w:hAnsi="Times New Roman" w:cs="Times New Roman"/>
          <w:color w:val="000000"/>
          <w:sz w:val="24"/>
        </w:rPr>
        <w:t>436 от 28.12.2006г. О местном публичном управлении,</w:t>
      </w:r>
    </w:p>
    <w:p w:rsidR="00510D10" w:rsidRDefault="001F0ED3" w:rsidP="00BF36DB">
      <w:pPr>
        <w:spacing w:after="0" w:line="240" w:lineRule="auto"/>
        <w:ind w:left="360"/>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1. Дать разрешение на расширение существующего карьера вблизи г. Вулканешты дополнительной площадью 3 га, объемом грунта 100 000 м</w:t>
      </w:r>
      <w:r>
        <w:rPr>
          <w:rFonts w:ascii="Times New Roman" w:eastAsia="Times New Roman" w:hAnsi="Times New Roman" w:cs="Times New Roman"/>
          <w:color w:val="000000"/>
          <w:sz w:val="24"/>
          <w:vertAlign w:val="superscript"/>
        </w:rPr>
        <w:t xml:space="preserve">3 </w:t>
      </w:r>
      <w:r>
        <w:rPr>
          <w:rFonts w:ascii="Times New Roman" w:eastAsia="Times New Roman" w:hAnsi="Times New Roman" w:cs="Times New Roman"/>
          <w:color w:val="000000"/>
          <w:sz w:val="24"/>
        </w:rPr>
        <w:t>.</w:t>
      </w:r>
    </w:p>
    <w:p w:rsidR="00510D10" w:rsidRDefault="001F0ED3" w:rsidP="00E17B2D">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Согласовать все необходимые согласования и разрешения со всеми службами согласно, законодательства Республики Молдова.</w:t>
      </w:r>
    </w:p>
    <w:p w:rsidR="00510D10" w:rsidRDefault="00510D10" w:rsidP="00E17B2D">
      <w:pPr>
        <w:spacing w:after="0" w:line="240" w:lineRule="auto"/>
        <w:jc w:val="both"/>
        <w:rPr>
          <w:rFonts w:ascii="Times New Roman" w:eastAsia="Times New Roman" w:hAnsi="Times New Roman" w:cs="Times New Roman"/>
          <w:sz w:val="24"/>
        </w:rPr>
      </w:pP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BF36DB" w:rsidRDefault="00BF36DB" w:rsidP="00E17B2D">
      <w:pPr>
        <w:spacing w:after="0" w:line="305" w:lineRule="auto"/>
        <w:jc w:val="both"/>
        <w:rPr>
          <w:rFonts w:ascii="Times New Roman" w:eastAsia="Times New Roman" w:hAnsi="Times New Roman" w:cs="Times New Roman"/>
          <w:b/>
          <w:sz w:val="24"/>
        </w:rPr>
      </w:pP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Проголосовали: "За"- 18 советников (единогласно)</w:t>
      </w:r>
      <w:r>
        <w:rPr>
          <w:rFonts w:ascii="Times New Roman" w:eastAsia="Times New Roman" w:hAnsi="Times New Roman" w:cs="Times New Roman"/>
          <w:sz w:val="24"/>
        </w:rPr>
        <w:t xml:space="preserve">    </w:t>
      </w:r>
    </w:p>
    <w:p w:rsidR="00510D10" w:rsidRDefault="00510D10" w:rsidP="00E17B2D">
      <w:pPr>
        <w:spacing w:after="0" w:line="240" w:lineRule="auto"/>
        <w:jc w:val="both"/>
        <w:rPr>
          <w:rFonts w:ascii="Times New Roman" w:eastAsia="Times New Roman" w:hAnsi="Times New Roman" w:cs="Times New Roman"/>
          <w:sz w:val="24"/>
        </w:rPr>
      </w:pPr>
    </w:p>
    <w:p w:rsidR="00D950A1"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6/25. Об утверждении расчета по оплате </w:t>
      </w: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проживающих в Доме престарелых</w:t>
      </w: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Атырлык» за 6 месяцев 2021г.</w:t>
      </w:r>
    </w:p>
    <w:p w:rsidR="00583364" w:rsidRPr="007250FE" w:rsidRDefault="00583364" w:rsidP="00E17B2D">
      <w:pPr>
        <w:spacing w:after="0" w:line="240" w:lineRule="auto"/>
        <w:jc w:val="both"/>
        <w:rPr>
          <w:rFonts w:ascii="Times New Roman" w:eastAsia="Times New Roman" w:hAnsi="Times New Roman" w:cs="Times New Roman"/>
          <w:sz w:val="24"/>
        </w:rPr>
      </w:pPr>
      <w:r w:rsidRPr="007250FE">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sidRPr="007250FE">
        <w:rPr>
          <w:rFonts w:ascii="Segoe UI Symbol" w:eastAsia="Segoe UI Symbol" w:hAnsi="Segoe UI Symbol" w:cs="Segoe UI Symbol"/>
          <w:sz w:val="24"/>
        </w:rPr>
        <w:t>№</w:t>
      </w:r>
      <w:r>
        <w:rPr>
          <w:rFonts w:ascii="Times New Roman" w:eastAsia="Times New Roman" w:hAnsi="Times New Roman" w:cs="Times New Roman"/>
          <w:sz w:val="24"/>
        </w:rPr>
        <w:t>6 от 11</w:t>
      </w:r>
      <w:r w:rsidRPr="007250FE">
        <w:rPr>
          <w:rFonts w:ascii="Times New Roman" w:eastAsia="Times New Roman" w:hAnsi="Times New Roman" w:cs="Times New Roman"/>
          <w:sz w:val="24"/>
        </w:rPr>
        <w:t>.10.2021г.)</w:t>
      </w:r>
    </w:p>
    <w:p w:rsidR="00583364" w:rsidRDefault="00583364" w:rsidP="004936DC">
      <w:pPr>
        <w:pStyle w:val="aa"/>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7250FE">
        <w:rPr>
          <w:rFonts w:ascii="Times New Roman" w:eastAsia="Times New Roman" w:hAnsi="Times New Roman" w:cs="Times New Roman"/>
          <w:b/>
          <w:sz w:val="24"/>
        </w:rPr>
        <w:t>Докладывает: Желез Б.М.</w:t>
      </w:r>
    </w:p>
    <w:p w:rsidR="00BF36DB" w:rsidRPr="007250FE" w:rsidRDefault="00BF36DB" w:rsidP="004936DC">
      <w:pPr>
        <w:pStyle w:val="aa"/>
        <w:spacing w:after="0" w:line="240" w:lineRule="auto"/>
        <w:jc w:val="right"/>
        <w:rPr>
          <w:rFonts w:ascii="Times New Roman" w:eastAsia="Times New Roman" w:hAnsi="Times New Roman" w:cs="Times New Roman"/>
          <w:b/>
          <w:sz w:val="24"/>
        </w:rPr>
      </w:pPr>
    </w:p>
    <w:p w:rsidR="00583364" w:rsidRPr="007250FE" w:rsidRDefault="00583364"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7250FE">
        <w:rPr>
          <w:rFonts w:ascii="Times New Roman" w:eastAsia="Times New Roman" w:hAnsi="Times New Roman" w:cs="Times New Roman"/>
          <w:sz w:val="24"/>
        </w:rPr>
        <w:t xml:space="preserve">Рассмотрев доклад председателя специализированной комиссии, </w:t>
      </w:r>
      <w:r w:rsidRPr="007250FE">
        <w:rPr>
          <w:rFonts w:ascii="Times New Roman" w:eastAsia="Times New Roman" w:hAnsi="Times New Roman" w:cs="Times New Roman"/>
          <w:color w:val="000000"/>
          <w:sz w:val="24"/>
        </w:rPr>
        <w:t>руководствуясь</w:t>
      </w:r>
      <w:r w:rsidRPr="007250FE">
        <w:rPr>
          <w:rFonts w:ascii="Times New Roman" w:eastAsia="Times New Roman" w:hAnsi="Times New Roman" w:cs="Times New Roman"/>
          <w:sz w:val="24"/>
        </w:rPr>
        <w:t xml:space="preserve"> пунктом n), ч.(2) ст. 14 Закона РМ </w:t>
      </w:r>
      <w:r w:rsidRPr="007250FE">
        <w:rPr>
          <w:rFonts w:ascii="Segoe UI Symbol" w:eastAsia="Segoe UI Symbol" w:hAnsi="Segoe UI Symbol" w:cs="Segoe UI Symbol"/>
          <w:sz w:val="24"/>
        </w:rPr>
        <w:t>№</w:t>
      </w:r>
      <w:r w:rsidRPr="007250FE">
        <w:rPr>
          <w:rFonts w:ascii="Times New Roman" w:eastAsia="Times New Roman" w:hAnsi="Times New Roman" w:cs="Times New Roman"/>
          <w:sz w:val="24"/>
        </w:rPr>
        <w:t>436 от 28.12.2006г. О местном публичном управлении,</w:t>
      </w:r>
    </w:p>
    <w:p w:rsidR="00583364" w:rsidRDefault="00583364" w:rsidP="00E17B2D">
      <w:pPr>
        <w:spacing w:after="0" w:line="240" w:lineRule="auto"/>
        <w:jc w:val="both"/>
        <w:rPr>
          <w:rFonts w:ascii="Times New Roman" w:eastAsia="Times New Roman" w:hAnsi="Times New Roman" w:cs="Times New Roman"/>
          <w:b/>
          <w:i/>
          <w:sz w:val="24"/>
        </w:rPr>
      </w:pPr>
    </w:p>
    <w:p w:rsidR="00510D10" w:rsidRDefault="001F0ED3" w:rsidP="00BF36DB">
      <w:pPr>
        <w:spacing w:after="0" w:line="264" w:lineRule="auto"/>
        <w:jc w:val="center"/>
        <w:rPr>
          <w:rFonts w:ascii="Times New Roman" w:eastAsia="Times New Roman" w:hAnsi="Times New Roman" w:cs="Times New Roman"/>
          <w:sz w:val="24"/>
        </w:rPr>
      </w:pPr>
      <w:r>
        <w:rPr>
          <w:rFonts w:ascii="Times New Roman" w:eastAsia="Times New Roman" w:hAnsi="Times New Roman" w:cs="Times New Roman"/>
          <w:b/>
          <w:sz w:val="24"/>
        </w:rPr>
        <w:t>Совет решил:</w:t>
      </w:r>
    </w:p>
    <w:p w:rsidR="00510D10" w:rsidRDefault="001F0ED3" w:rsidP="00E17B2D">
      <w:pPr>
        <w:spacing w:after="0" w:line="307" w:lineRule="auto"/>
        <w:jc w:val="both"/>
        <w:rPr>
          <w:rFonts w:ascii="Times New Roman" w:eastAsia="Times New Roman" w:hAnsi="Times New Roman" w:cs="Times New Roman"/>
          <w:sz w:val="24"/>
        </w:rPr>
      </w:pPr>
      <w:r>
        <w:rPr>
          <w:rFonts w:ascii="Times New Roman" w:eastAsia="Times New Roman" w:hAnsi="Times New Roman" w:cs="Times New Roman"/>
          <w:sz w:val="24"/>
        </w:rPr>
        <w:t>1.Утвердить расчет по оплате проживающих в доме престарелых «Атырлык» за 6 месяцев 2021 года:</w:t>
      </w:r>
    </w:p>
    <w:p w:rsidR="00510D10" w:rsidRDefault="001F0ED3" w:rsidP="00E17B2D">
      <w:pPr>
        <w:spacing w:after="0" w:line="264" w:lineRule="auto"/>
        <w:jc w:val="both"/>
        <w:rPr>
          <w:rFonts w:ascii="Times New Roman" w:eastAsia="Times New Roman" w:hAnsi="Times New Roman" w:cs="Times New Roman"/>
          <w:sz w:val="24"/>
        </w:rPr>
      </w:pPr>
      <w:r>
        <w:rPr>
          <w:rFonts w:ascii="Times New Roman" w:eastAsia="Times New Roman" w:hAnsi="Times New Roman" w:cs="Times New Roman"/>
          <w:sz w:val="24"/>
        </w:rPr>
        <w:t>Фактический расход за 6 месяцев 2021 года составил 743549,21 лей.</w:t>
      </w:r>
    </w:p>
    <w:p w:rsidR="00510D10" w:rsidRDefault="001F0ED3" w:rsidP="00E17B2D">
      <w:pPr>
        <w:tabs>
          <w:tab w:val="left" w:pos="8364"/>
        </w:tabs>
        <w:spacing w:after="0" w:line="312" w:lineRule="auto"/>
        <w:jc w:val="both"/>
        <w:rPr>
          <w:rFonts w:ascii="Times New Roman" w:eastAsia="Times New Roman" w:hAnsi="Times New Roman" w:cs="Times New Roman"/>
          <w:sz w:val="24"/>
        </w:rPr>
      </w:pPr>
      <w:r>
        <w:rPr>
          <w:rFonts w:ascii="Times New Roman" w:eastAsia="Times New Roman" w:hAnsi="Times New Roman" w:cs="Times New Roman"/>
          <w:sz w:val="24"/>
        </w:rPr>
        <w:t>Поступления от оказания платных услуг за 6 месяцев 2021 года составил 89439,00 лей.</w:t>
      </w:r>
      <w:r>
        <w:rPr>
          <w:rFonts w:ascii="Times New Roman" w:eastAsia="Times New Roman" w:hAnsi="Times New Roman" w:cs="Times New Roman"/>
          <w:sz w:val="24"/>
        </w:rPr>
        <w:tab/>
      </w:r>
      <w:r>
        <w:rPr>
          <w:rFonts w:ascii="Aparajita" w:eastAsia="Aparajita" w:hAnsi="Aparajita" w:cs="Aparajita"/>
          <w:sz w:val="24"/>
        </w:rPr>
        <w:t>।</w:t>
      </w:r>
    </w:p>
    <w:p w:rsidR="00510D10" w:rsidRDefault="001F0ED3" w:rsidP="00E17B2D">
      <w:pPr>
        <w:spacing w:after="0" w:line="264" w:lineRule="auto"/>
        <w:jc w:val="both"/>
        <w:rPr>
          <w:rFonts w:ascii="Times New Roman" w:eastAsia="Times New Roman" w:hAnsi="Times New Roman" w:cs="Times New Roman"/>
          <w:sz w:val="24"/>
        </w:rPr>
      </w:pPr>
      <w:r>
        <w:rPr>
          <w:rFonts w:ascii="Times New Roman" w:eastAsia="Times New Roman" w:hAnsi="Times New Roman" w:cs="Times New Roman"/>
          <w:sz w:val="24"/>
        </w:rPr>
        <w:t>2.Сумма для расчета за проживание будет исчисляться следующим образом:</w:t>
      </w:r>
    </w:p>
    <w:p w:rsidR="00510D10" w:rsidRDefault="001F0ED3" w:rsidP="00E17B2D">
      <w:pPr>
        <w:spacing w:after="0" w:line="264" w:lineRule="auto"/>
        <w:jc w:val="both"/>
        <w:rPr>
          <w:rFonts w:ascii="Times New Roman" w:eastAsia="Times New Roman" w:hAnsi="Times New Roman" w:cs="Times New Roman"/>
          <w:sz w:val="24"/>
        </w:rPr>
      </w:pPr>
      <w:r>
        <w:rPr>
          <w:rFonts w:ascii="Times New Roman" w:eastAsia="Times New Roman" w:hAnsi="Times New Roman" w:cs="Times New Roman"/>
          <w:sz w:val="24"/>
        </w:rPr>
        <w:t>743549,21 лей - 89439,00 лей = 654110,21 лей</w:t>
      </w:r>
    </w:p>
    <w:p w:rsidR="00510D10" w:rsidRDefault="001F0ED3" w:rsidP="00E17B2D">
      <w:pPr>
        <w:spacing w:after="0" w:line="264" w:lineRule="auto"/>
        <w:jc w:val="both"/>
        <w:rPr>
          <w:rFonts w:ascii="Times New Roman" w:eastAsia="Times New Roman" w:hAnsi="Times New Roman" w:cs="Times New Roman"/>
          <w:sz w:val="24"/>
        </w:rPr>
      </w:pPr>
      <w:r>
        <w:rPr>
          <w:rFonts w:ascii="Times New Roman" w:eastAsia="Times New Roman" w:hAnsi="Times New Roman" w:cs="Times New Roman"/>
          <w:sz w:val="24"/>
        </w:rPr>
        <w:t>3.Расход на 1 проживающего в месяц составил 8164,90 лей.</w:t>
      </w:r>
    </w:p>
    <w:p w:rsidR="00510D10" w:rsidRDefault="001F0ED3" w:rsidP="00E17B2D">
      <w:pPr>
        <w:spacing w:after="0" w:line="264" w:lineRule="auto"/>
        <w:jc w:val="both"/>
        <w:rPr>
          <w:rFonts w:ascii="Times New Roman" w:eastAsia="Times New Roman" w:hAnsi="Times New Roman" w:cs="Times New Roman"/>
          <w:sz w:val="24"/>
        </w:rPr>
      </w:pPr>
      <w:r>
        <w:rPr>
          <w:rFonts w:ascii="Times New Roman" w:eastAsia="Times New Roman" w:hAnsi="Times New Roman" w:cs="Times New Roman"/>
          <w:sz w:val="24"/>
        </w:rPr>
        <w:t>270,63 лей * 30,17 среднее количество дней в месяце = 8164,90 лей (за 1 месяц)</w:t>
      </w:r>
    </w:p>
    <w:p w:rsidR="00510D10" w:rsidRDefault="001F0ED3" w:rsidP="00E17B2D">
      <w:pPr>
        <w:spacing w:after="0" w:line="264" w:lineRule="auto"/>
        <w:jc w:val="both"/>
        <w:rPr>
          <w:rFonts w:ascii="Times New Roman" w:eastAsia="Times New Roman" w:hAnsi="Times New Roman" w:cs="Times New Roman"/>
          <w:sz w:val="24"/>
        </w:rPr>
      </w:pPr>
      <w:r>
        <w:rPr>
          <w:rFonts w:ascii="Times New Roman" w:eastAsia="Times New Roman" w:hAnsi="Times New Roman" w:cs="Times New Roman"/>
          <w:sz w:val="24"/>
        </w:rPr>
        <w:t>Расход на 1 проживающего в день составил 270,63 лей.</w:t>
      </w:r>
    </w:p>
    <w:p w:rsidR="00510D10" w:rsidRDefault="001F0ED3" w:rsidP="00E17B2D">
      <w:pPr>
        <w:spacing w:after="0" w:line="264" w:lineRule="auto"/>
        <w:jc w:val="both"/>
        <w:rPr>
          <w:rFonts w:ascii="Times New Roman" w:eastAsia="Times New Roman" w:hAnsi="Times New Roman" w:cs="Times New Roman"/>
          <w:sz w:val="24"/>
        </w:rPr>
      </w:pPr>
      <w:r>
        <w:rPr>
          <w:rFonts w:ascii="Times New Roman" w:eastAsia="Times New Roman" w:hAnsi="Times New Roman" w:cs="Times New Roman"/>
          <w:sz w:val="24"/>
        </w:rPr>
        <w:t>654110,21 лей [2417 человеко /дней = 270,63 лей (за 1 день).</w:t>
      </w:r>
    </w:p>
    <w:p w:rsidR="00510D10" w:rsidRDefault="001F0ED3" w:rsidP="00E17B2D">
      <w:pPr>
        <w:spacing w:after="0" w:line="264" w:lineRule="auto"/>
        <w:jc w:val="both"/>
        <w:rPr>
          <w:rFonts w:ascii="Times New Roman" w:eastAsia="Times New Roman" w:hAnsi="Times New Roman" w:cs="Times New Roman"/>
          <w:sz w:val="24"/>
        </w:rPr>
      </w:pPr>
      <w:r>
        <w:rPr>
          <w:rFonts w:ascii="Times New Roman" w:eastAsia="Times New Roman" w:hAnsi="Times New Roman" w:cs="Times New Roman"/>
          <w:sz w:val="24"/>
        </w:rPr>
        <w:t>4.Данное решение внести на утверждение городскому Совету.</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BF36DB" w:rsidRDefault="00BF36DB" w:rsidP="00E17B2D">
      <w:pPr>
        <w:spacing w:after="0" w:line="305" w:lineRule="auto"/>
        <w:jc w:val="both"/>
        <w:rPr>
          <w:rFonts w:ascii="Times New Roman" w:eastAsia="Times New Roman" w:hAnsi="Times New Roman" w:cs="Times New Roman"/>
          <w:b/>
          <w:sz w:val="24"/>
        </w:rPr>
      </w:pP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Проголосовали: "За"- 18 советников (единогласно)</w:t>
      </w:r>
      <w:r>
        <w:rPr>
          <w:rFonts w:ascii="Times New Roman" w:eastAsia="Times New Roman" w:hAnsi="Times New Roman" w:cs="Times New Roman"/>
          <w:sz w:val="24"/>
        </w:rPr>
        <w:t xml:space="preserve">    </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510D10" w:rsidP="00E17B2D">
      <w:pPr>
        <w:spacing w:after="0" w:line="240" w:lineRule="auto"/>
        <w:jc w:val="both"/>
        <w:rPr>
          <w:rFonts w:ascii="Times New Roman" w:eastAsia="Times New Roman" w:hAnsi="Times New Roman" w:cs="Times New Roman"/>
          <w:sz w:val="24"/>
        </w:rPr>
      </w:pP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6/26.Об увеличении доходной и </w:t>
      </w: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расходной части бюджета в 2021 г.</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Pr>
          <w:rFonts w:ascii="Segoe UI Symbol" w:eastAsia="Segoe UI Symbol" w:hAnsi="Segoe UI Symbol" w:cs="Segoe UI Symbol"/>
          <w:sz w:val="24"/>
        </w:rPr>
        <w:t>№</w:t>
      </w:r>
      <w:r>
        <w:rPr>
          <w:rFonts w:ascii="Times New Roman" w:eastAsia="Times New Roman" w:hAnsi="Times New Roman" w:cs="Times New Roman"/>
          <w:sz w:val="24"/>
        </w:rPr>
        <w:t>6 от 11.10.2021г.)</w:t>
      </w:r>
    </w:p>
    <w:p w:rsidR="00510D10" w:rsidRPr="00583364" w:rsidRDefault="001F0ED3" w:rsidP="004936DC">
      <w:pPr>
        <w:spacing w:after="0" w:line="240" w:lineRule="auto"/>
        <w:jc w:val="right"/>
        <w:rPr>
          <w:rFonts w:ascii="Times New Roman" w:eastAsia="Times New Roman" w:hAnsi="Times New Roman" w:cs="Times New Roman"/>
          <w:b/>
          <w:sz w:val="24"/>
        </w:rPr>
      </w:pPr>
      <w:r w:rsidRPr="00583364">
        <w:rPr>
          <w:rFonts w:ascii="Times New Roman" w:eastAsia="Times New Roman" w:hAnsi="Times New Roman" w:cs="Times New Roman"/>
          <w:b/>
          <w:sz w:val="24"/>
        </w:rPr>
        <w:t>Докладывает: Желез Б.М.</w:t>
      </w:r>
    </w:p>
    <w:p w:rsidR="00510D10" w:rsidRDefault="00510D10" w:rsidP="00E17B2D">
      <w:pPr>
        <w:spacing w:after="0" w:line="240" w:lineRule="auto"/>
        <w:jc w:val="both"/>
        <w:rPr>
          <w:rFonts w:ascii="Times New Roman" w:eastAsia="Times New Roman" w:hAnsi="Times New Roman" w:cs="Times New Roman"/>
          <w:b/>
          <w:i/>
          <w:sz w:val="24"/>
        </w:rPr>
      </w:pP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Рассмотрев представленные материалы </w:t>
      </w:r>
      <w:proofErr w:type="gramStart"/>
      <w:r>
        <w:rPr>
          <w:rFonts w:ascii="Times New Roman" w:eastAsia="Times New Roman" w:hAnsi="Times New Roman" w:cs="Times New Roman"/>
          <w:sz w:val="24"/>
        </w:rPr>
        <w:t>о  дополнительных</w:t>
      </w:r>
      <w:proofErr w:type="gramEnd"/>
      <w:r>
        <w:rPr>
          <w:rFonts w:ascii="Times New Roman" w:eastAsia="Times New Roman" w:hAnsi="Times New Roman" w:cs="Times New Roman"/>
          <w:sz w:val="24"/>
        </w:rPr>
        <w:t xml:space="preserve"> средствах от перевыполнения доходной части бюджета в сумме 616,3 тыс.лей по следующим видам доходов :ст. 111110 налог на доходы физических лиц, удерживаемый из заработной платы - 452;6 тыс. лей.,</w:t>
      </w:r>
    </w:p>
    <w:p w:rsidR="00510D10" w:rsidRDefault="001F0ED3" w:rsidP="00E17B2D">
      <w:pPr>
        <w:spacing w:after="0" w:line="30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 111130 налог на доходы от операций по сдаче недвижимого имущества во владение и/или использование, — 10,3 тыс. </w:t>
      </w:r>
      <w:proofErr w:type="gramStart"/>
      <w:r>
        <w:rPr>
          <w:rFonts w:ascii="Times New Roman" w:eastAsia="Times New Roman" w:hAnsi="Times New Roman" w:cs="Times New Roman"/>
          <w:sz w:val="24"/>
        </w:rPr>
        <w:t>лей.,</w:t>
      </w:r>
      <w:proofErr w:type="gramEnd"/>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 113171 земельный налог физических лиц граждан — 8, 1 тыс. </w:t>
      </w:r>
      <w:proofErr w:type="gramStart"/>
      <w:r>
        <w:rPr>
          <w:rFonts w:ascii="Times New Roman" w:eastAsia="Times New Roman" w:hAnsi="Times New Roman" w:cs="Times New Roman"/>
          <w:sz w:val="24"/>
        </w:rPr>
        <w:t>лей.,</w:t>
      </w:r>
      <w:proofErr w:type="gramEnd"/>
    </w:p>
    <w:p w:rsidR="00510D10" w:rsidRDefault="001F0ED3" w:rsidP="00E17B2D">
      <w:pPr>
        <w:spacing w:after="0" w:line="30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 113240 Налог на недвижимое имущество, уплачиваемый физическими лицами гражданами, с оценочной (рыночной) стоимости недвижимого имущества. — 41,5 тыс. </w:t>
      </w:r>
      <w:proofErr w:type="gramStart"/>
      <w:r>
        <w:rPr>
          <w:rFonts w:ascii="Times New Roman" w:eastAsia="Times New Roman" w:hAnsi="Times New Roman" w:cs="Times New Roman"/>
          <w:sz w:val="24"/>
        </w:rPr>
        <w:t>лей.,</w:t>
      </w:r>
      <w:proofErr w:type="gramEnd"/>
    </w:p>
    <w:p w:rsidR="00510D10" w:rsidRDefault="001F0ED3" w:rsidP="00E17B2D">
      <w:pPr>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 114413 сбор за оказание пассажирских автотранспортных услуг на территории городов — 2,5 тыс. </w:t>
      </w:r>
      <w:proofErr w:type="gramStart"/>
      <w:r>
        <w:rPr>
          <w:rFonts w:ascii="Times New Roman" w:eastAsia="Times New Roman" w:hAnsi="Times New Roman" w:cs="Times New Roman"/>
          <w:sz w:val="24"/>
        </w:rPr>
        <w:t>лей.,</w:t>
      </w:r>
      <w:proofErr w:type="gramEnd"/>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 114416 Сбор за парковку автотранспорта — 1,2 тыс. </w:t>
      </w:r>
      <w:proofErr w:type="gramStart"/>
      <w:r>
        <w:rPr>
          <w:rFonts w:ascii="Times New Roman" w:eastAsia="Times New Roman" w:hAnsi="Times New Roman" w:cs="Times New Roman"/>
          <w:sz w:val="24"/>
        </w:rPr>
        <w:t>лей.,</w:t>
      </w:r>
      <w:proofErr w:type="gramEnd"/>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 141233 отчисления от чистой прибыли государственных (муниципальных) предприятий в местный бюджет 1 уровня. — 65,2 тыс. </w:t>
      </w:r>
      <w:proofErr w:type="gramStart"/>
      <w:r>
        <w:rPr>
          <w:rFonts w:ascii="Times New Roman" w:eastAsia="Times New Roman" w:hAnsi="Times New Roman" w:cs="Times New Roman"/>
          <w:sz w:val="24"/>
        </w:rPr>
        <w:t>лей.,</w:t>
      </w:r>
      <w:proofErr w:type="gramEnd"/>
    </w:p>
    <w:p w:rsidR="00510D10" w:rsidRDefault="001F0ED3" w:rsidP="00E17B2D">
      <w:pPr>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 141522 Арендная плата за земли сельскохозяйственного назначения — 34,9 тыс. лей. руководствуясь пунктом n) ч.(2) ст. 14 Закона РМ </w:t>
      </w:r>
      <w:r>
        <w:rPr>
          <w:rFonts w:ascii="Segoe UI Symbol" w:eastAsia="Segoe UI Symbol" w:hAnsi="Segoe UI Symbol" w:cs="Segoe UI Symbol"/>
          <w:sz w:val="24"/>
        </w:rPr>
        <w:t>№</w:t>
      </w:r>
      <w:r>
        <w:rPr>
          <w:rFonts w:ascii="Times New Roman" w:eastAsia="Times New Roman" w:hAnsi="Times New Roman" w:cs="Times New Roman"/>
          <w:sz w:val="24"/>
        </w:rPr>
        <w:t>436 от 28.12.2006г. О местном публичном управлении</w:t>
      </w:r>
    </w:p>
    <w:p w:rsidR="00510D10" w:rsidRDefault="001F0ED3" w:rsidP="00BF36DB">
      <w:pPr>
        <w:spacing w:after="0" w:line="305"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1.Распределить денежные средства в сумме 616.3 тыс.лей </w:t>
      </w:r>
      <w:proofErr w:type="gramStart"/>
      <w:r>
        <w:rPr>
          <w:rFonts w:ascii="Times New Roman" w:eastAsia="Times New Roman" w:hAnsi="Times New Roman" w:cs="Times New Roman"/>
          <w:sz w:val="24"/>
        </w:rPr>
        <w:t>на :</w:t>
      </w:r>
      <w:proofErr w:type="gramEnd"/>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Группа 0111 программа 0301 вид деятельности 00005 +616.3 тыс.лей.</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Расшифровка прилагается:</w:t>
      </w:r>
    </w:p>
    <w:p w:rsidR="00510D10" w:rsidRDefault="001F0ED3" w:rsidP="00E17B2D">
      <w:pPr>
        <w:spacing w:after="0" w:line="302" w:lineRule="auto"/>
        <w:jc w:val="both"/>
        <w:rPr>
          <w:rFonts w:ascii="Times New Roman" w:eastAsia="Times New Roman" w:hAnsi="Times New Roman" w:cs="Times New Roman"/>
          <w:sz w:val="24"/>
        </w:rPr>
      </w:pPr>
      <w:r>
        <w:rPr>
          <w:rFonts w:ascii="Times New Roman" w:eastAsia="Times New Roman" w:hAnsi="Times New Roman" w:cs="Times New Roman"/>
          <w:sz w:val="24"/>
        </w:rPr>
        <w:t>ст.281361 (выплаты по исполнительным документам с добровольным исполнением) +616, З тыс.лей</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группа 0111 программа 0301 вид деятельности</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sz w:val="24"/>
        </w:rPr>
        <w:t>00005 Аппарат (А11176) +616.3 тыс лей, (согласно исполнительного листа).</w:t>
      </w:r>
    </w:p>
    <w:p w:rsidR="00510D10" w:rsidRDefault="001F0ED3" w:rsidP="00E17B2D">
      <w:pPr>
        <w:spacing w:after="0" w:line="307" w:lineRule="auto"/>
        <w:jc w:val="both"/>
        <w:rPr>
          <w:rFonts w:ascii="Times New Roman" w:eastAsia="Times New Roman" w:hAnsi="Times New Roman" w:cs="Times New Roman"/>
          <w:sz w:val="24"/>
        </w:rPr>
      </w:pPr>
      <w:r>
        <w:rPr>
          <w:rFonts w:ascii="Times New Roman" w:eastAsia="Times New Roman" w:hAnsi="Times New Roman" w:cs="Times New Roman"/>
          <w:sz w:val="24"/>
        </w:rPr>
        <w:t>2.Примарии выйти с ходатайством перед Исполкомом АТО Гагаузии о возмещении кредиторской за должности.</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Проголосовали: "За"- 17 советников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"Против"- нет</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"Воздержались"-1 (Копущулу Г.И.)</w:t>
      </w:r>
    </w:p>
    <w:p w:rsidR="00BF36DB" w:rsidRDefault="00BF36DB" w:rsidP="00E17B2D">
      <w:pPr>
        <w:spacing w:after="0" w:line="305" w:lineRule="auto"/>
        <w:jc w:val="both"/>
        <w:rPr>
          <w:rFonts w:ascii="Times New Roman" w:eastAsia="Times New Roman" w:hAnsi="Times New Roman" w:cs="Times New Roman"/>
          <w:sz w:val="24"/>
        </w:rPr>
      </w:pP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6/27.О выделении денежных средств для празднования Дня города.</w:t>
      </w:r>
    </w:p>
    <w:p w:rsidR="00583364" w:rsidRDefault="00583364"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Pr>
          <w:rFonts w:ascii="Segoe UI Symbol" w:eastAsia="Segoe UI Symbol" w:hAnsi="Segoe UI Symbol" w:cs="Segoe UI Symbol"/>
          <w:sz w:val="24"/>
        </w:rPr>
        <w:t>№</w:t>
      </w:r>
      <w:r>
        <w:rPr>
          <w:rFonts w:ascii="Times New Roman" w:eastAsia="Times New Roman" w:hAnsi="Times New Roman" w:cs="Times New Roman"/>
          <w:sz w:val="24"/>
        </w:rPr>
        <w:t>7 от 17.10.2021г.)</w:t>
      </w:r>
    </w:p>
    <w:p w:rsidR="00583364" w:rsidRPr="00583364" w:rsidRDefault="00583364" w:rsidP="004936DC">
      <w:pPr>
        <w:spacing w:after="0" w:line="240" w:lineRule="auto"/>
        <w:jc w:val="right"/>
        <w:rPr>
          <w:rFonts w:ascii="Times New Roman" w:eastAsia="Times New Roman" w:hAnsi="Times New Roman" w:cs="Times New Roman"/>
          <w:b/>
          <w:sz w:val="24"/>
        </w:rPr>
      </w:pPr>
      <w:r w:rsidRPr="00583364">
        <w:rPr>
          <w:rFonts w:ascii="Times New Roman" w:eastAsia="Times New Roman" w:hAnsi="Times New Roman" w:cs="Times New Roman"/>
          <w:b/>
          <w:sz w:val="24"/>
        </w:rPr>
        <w:t>Докладывает: Желез Б.М.</w:t>
      </w:r>
    </w:p>
    <w:p w:rsidR="00583364" w:rsidRDefault="00583364" w:rsidP="00E17B2D">
      <w:pPr>
        <w:spacing w:after="0" w:line="240" w:lineRule="auto"/>
        <w:jc w:val="both"/>
        <w:rPr>
          <w:rFonts w:ascii="Times New Roman" w:eastAsia="Times New Roman" w:hAnsi="Times New Roman" w:cs="Times New Roman"/>
          <w:b/>
          <w:i/>
          <w:sz w:val="24"/>
        </w:rPr>
      </w:pP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Желез Б.М. (советтник):</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Был пункт об оказании материальной помощи долгожителям, есть 50-летие совместной жизни, 1000 лей выделить родившимся в этот день.</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Паруш К.А. (специалист по молодежи и спорту и связям с общественностью):</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13 октября к нам обратились, что </w:t>
      </w:r>
      <w:proofErr w:type="gramStart"/>
      <w:r>
        <w:rPr>
          <w:rFonts w:ascii="Times New Roman" w:eastAsia="Times New Roman" w:hAnsi="Times New Roman" w:cs="Times New Roman"/>
          <w:sz w:val="24"/>
        </w:rPr>
        <w:t xml:space="preserve">у  </w:t>
      </w:r>
      <w:r w:rsidR="004A17AB">
        <w:rPr>
          <w:rFonts w:ascii="Times New Roman" w:eastAsia="Times New Roman" w:hAnsi="Times New Roman" w:cs="Times New Roman"/>
          <w:sz w:val="24"/>
        </w:rPr>
        <w:t>ХХХХХХХ</w:t>
      </w:r>
      <w:proofErr w:type="gramEnd"/>
      <w:r>
        <w:rPr>
          <w:rFonts w:ascii="Times New Roman" w:eastAsia="Times New Roman" w:hAnsi="Times New Roman" w:cs="Times New Roman"/>
          <w:sz w:val="24"/>
        </w:rPr>
        <w:t>. юбилей 14 октября.</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Мухина О.Ф. (председатель Совета):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Было в сентябре у бывшего работника примэрии 80 лет. Кто об этом вспомнил?</w:t>
      </w:r>
    </w:p>
    <w:p w:rsidR="00510D10" w:rsidRDefault="004A17AB" w:rsidP="00E17B2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ХХХХХХХ</w:t>
      </w:r>
      <w:r w:rsidR="001F0ED3">
        <w:rPr>
          <w:rFonts w:ascii="Times New Roman" w:eastAsia="Times New Roman" w:hAnsi="Times New Roman" w:cs="Times New Roman"/>
          <w:sz w:val="24"/>
        </w:rPr>
        <w:t>.-</w:t>
      </w:r>
      <w:proofErr w:type="gramEnd"/>
      <w:r w:rsidR="001F0ED3">
        <w:rPr>
          <w:rFonts w:ascii="Times New Roman" w:eastAsia="Times New Roman" w:hAnsi="Times New Roman" w:cs="Times New Roman"/>
          <w:sz w:val="24"/>
        </w:rPr>
        <w:t xml:space="preserve"> 1000 лей, 2 новорожденных. 8600 лей ко Дню города.</w:t>
      </w:r>
    </w:p>
    <w:p w:rsidR="00510D10" w:rsidRDefault="001F0ED3" w:rsidP="00E17B2D">
      <w:pPr>
        <w:spacing w:after="0" w:line="384" w:lineRule="auto"/>
        <w:jc w:val="both"/>
        <w:rPr>
          <w:rFonts w:ascii="Times New Roman" w:eastAsia="Times New Roman" w:hAnsi="Times New Roman" w:cs="Times New Roman"/>
          <w:b/>
          <w:sz w:val="24"/>
        </w:rPr>
      </w:pPr>
      <w:r>
        <w:rPr>
          <w:rFonts w:ascii="Times New Roman" w:eastAsia="Times New Roman" w:hAnsi="Times New Roman" w:cs="Times New Roman"/>
          <w:sz w:val="24"/>
        </w:rPr>
        <w:t>Рассмотрев представленную смету на праздновании Дня Города,</w:t>
      </w:r>
      <w:r>
        <w:rPr>
          <w:rFonts w:ascii="Times New Roman" w:eastAsia="Times New Roman" w:hAnsi="Times New Roman" w:cs="Times New Roman"/>
          <w:b/>
          <w:sz w:val="24"/>
        </w:rPr>
        <w:t xml:space="preserve"> </w:t>
      </w:r>
    </w:p>
    <w:p w:rsidR="00B24252" w:rsidRPr="007250FE" w:rsidRDefault="00B24252"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7250FE">
        <w:rPr>
          <w:rFonts w:ascii="Times New Roman" w:eastAsia="Times New Roman" w:hAnsi="Times New Roman" w:cs="Times New Roman"/>
          <w:sz w:val="24"/>
        </w:rPr>
        <w:t xml:space="preserve">Рассмотрев доклад председателя специализированной комиссии, </w:t>
      </w:r>
      <w:r w:rsidRPr="007250FE">
        <w:rPr>
          <w:rFonts w:ascii="Times New Roman" w:eastAsia="Times New Roman" w:hAnsi="Times New Roman" w:cs="Times New Roman"/>
          <w:color w:val="000000"/>
          <w:sz w:val="24"/>
        </w:rPr>
        <w:t>руководствуясь</w:t>
      </w:r>
      <w:r w:rsidRPr="007250FE">
        <w:rPr>
          <w:rFonts w:ascii="Times New Roman" w:eastAsia="Times New Roman" w:hAnsi="Times New Roman" w:cs="Times New Roman"/>
          <w:sz w:val="24"/>
        </w:rPr>
        <w:t xml:space="preserve"> пунктом n), ч.(2) ст. 14 Закона РМ </w:t>
      </w:r>
      <w:r w:rsidRPr="007250FE">
        <w:rPr>
          <w:rFonts w:ascii="Segoe UI Symbol" w:eastAsia="Segoe UI Symbol" w:hAnsi="Segoe UI Symbol" w:cs="Segoe UI Symbol"/>
          <w:sz w:val="24"/>
        </w:rPr>
        <w:t>№</w:t>
      </w:r>
      <w:r w:rsidRPr="007250FE">
        <w:rPr>
          <w:rFonts w:ascii="Times New Roman" w:eastAsia="Times New Roman" w:hAnsi="Times New Roman" w:cs="Times New Roman"/>
          <w:sz w:val="24"/>
        </w:rPr>
        <w:t>436 от 28.12.2006г. О местном публичном управлении,</w:t>
      </w:r>
    </w:p>
    <w:p w:rsidR="00B24252" w:rsidRDefault="00B24252" w:rsidP="00E17B2D">
      <w:pPr>
        <w:spacing w:after="0" w:line="384" w:lineRule="auto"/>
        <w:jc w:val="both"/>
        <w:rPr>
          <w:rFonts w:ascii="Times New Roman" w:eastAsia="Times New Roman" w:hAnsi="Times New Roman" w:cs="Times New Roman"/>
          <w:b/>
          <w:sz w:val="24"/>
        </w:rPr>
      </w:pPr>
    </w:p>
    <w:p w:rsidR="00510D10" w:rsidRDefault="001F0ED3" w:rsidP="00E17B2D">
      <w:pPr>
        <w:spacing w:after="0" w:line="384"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Совет решил:</w:t>
      </w:r>
    </w:p>
    <w:p w:rsidR="00510D10" w:rsidRDefault="001F0ED3" w:rsidP="00E17B2D">
      <w:pPr>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1.Выделить финансовые средства согласно представленной смете в сумме 8600 лей:</w:t>
      </w:r>
    </w:p>
    <w:p w:rsidR="00510D10" w:rsidRDefault="001F0ED3" w:rsidP="00E17B2D">
      <w:pPr>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 новорожденным (14.10.2021г. всего двое новорожденных по 1000 лей)- 2000 лей (ф.0820 п.8502 д.00224 ст.222990)</w:t>
      </w:r>
    </w:p>
    <w:p w:rsidR="00510D10" w:rsidRDefault="001F0ED3" w:rsidP="00E17B2D">
      <w:pPr>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-материальная помощь для семьи (50 лет совместной жизни)-1000 лей (ф.1070 п.9012 д.00320 ст.272600)</w:t>
      </w:r>
    </w:p>
    <w:p w:rsidR="00510D10" w:rsidRDefault="001F0ED3" w:rsidP="00E17B2D">
      <w:pPr>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-материальная помощь долгожительнице- 1000 лей (ф.1070 п.9012 д.00320 ст.272600)</w:t>
      </w:r>
    </w:p>
    <w:p w:rsidR="00510D10" w:rsidRDefault="001F0ED3" w:rsidP="00E17B2D">
      <w:pPr>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-материальная помощь юбилярам (по 1000лей х 2) - 2000 лей (ф.1070 п.9012 д.00320 ст.272600)</w:t>
      </w:r>
    </w:p>
    <w:p w:rsidR="00510D10" w:rsidRDefault="001F0ED3" w:rsidP="00E17B2D">
      <w:pPr>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 подарочные сувениры (всего 4шт. по 500 лей)-2000 лей (ф.0820 п.8502 д.00224 ст.222990)</w:t>
      </w:r>
    </w:p>
    <w:p w:rsidR="00510D10" w:rsidRDefault="001F0ED3" w:rsidP="00E17B2D">
      <w:pPr>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-цветы (всего 4 букета по 150 лей)- 600 лей.</w:t>
      </w:r>
    </w:p>
    <w:p w:rsidR="00510D10" w:rsidRDefault="001F0ED3" w:rsidP="00E17B2D">
      <w:pPr>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2.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Проголосовали: "За"- 17 советников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"Против"- нет</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b/>
          <w:sz w:val="24"/>
        </w:rPr>
        <w:t>"Воздержались"-1 (Топал Н.Н.)</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510D10" w:rsidP="00E17B2D">
      <w:pPr>
        <w:spacing w:after="0" w:line="240" w:lineRule="auto"/>
        <w:jc w:val="both"/>
        <w:rPr>
          <w:rFonts w:ascii="Times New Roman" w:eastAsia="Times New Roman" w:hAnsi="Times New Roman" w:cs="Times New Roman"/>
          <w:sz w:val="24"/>
        </w:rPr>
      </w:pP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6/27.1. О выделение денежных средств в честь </w:t>
      </w: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празднования Дня Пресвятой Богородицы.</w:t>
      </w:r>
    </w:p>
    <w:p w:rsidR="00583364" w:rsidRDefault="00583364"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Pr>
          <w:rFonts w:ascii="Segoe UI Symbol" w:eastAsia="Segoe UI Symbol" w:hAnsi="Segoe UI Symbol" w:cs="Segoe UI Symbol"/>
          <w:sz w:val="24"/>
        </w:rPr>
        <w:t>№</w:t>
      </w:r>
      <w:r>
        <w:rPr>
          <w:rFonts w:ascii="Times New Roman" w:eastAsia="Times New Roman" w:hAnsi="Times New Roman" w:cs="Times New Roman"/>
          <w:sz w:val="24"/>
        </w:rPr>
        <w:t>7 от 17.10.2021г.)</w:t>
      </w:r>
    </w:p>
    <w:p w:rsidR="00583364" w:rsidRPr="00583364" w:rsidRDefault="00583364" w:rsidP="004936DC">
      <w:pPr>
        <w:spacing w:after="0" w:line="240" w:lineRule="auto"/>
        <w:jc w:val="right"/>
        <w:rPr>
          <w:rFonts w:ascii="Times New Roman" w:eastAsia="Times New Roman" w:hAnsi="Times New Roman" w:cs="Times New Roman"/>
          <w:b/>
          <w:sz w:val="24"/>
        </w:rPr>
      </w:pPr>
      <w:r w:rsidRPr="00583364">
        <w:rPr>
          <w:rFonts w:ascii="Times New Roman" w:eastAsia="Times New Roman" w:hAnsi="Times New Roman" w:cs="Times New Roman"/>
          <w:b/>
          <w:sz w:val="24"/>
        </w:rPr>
        <w:t>Докладывает: Желез Б.М.</w:t>
      </w:r>
    </w:p>
    <w:p w:rsidR="00583364" w:rsidRDefault="00583364" w:rsidP="004936DC">
      <w:pPr>
        <w:spacing w:after="0" w:line="240" w:lineRule="auto"/>
        <w:jc w:val="right"/>
        <w:rPr>
          <w:rFonts w:ascii="Times New Roman" w:eastAsia="Times New Roman" w:hAnsi="Times New Roman" w:cs="Times New Roman"/>
          <w:b/>
          <w:i/>
          <w:sz w:val="24"/>
        </w:rPr>
      </w:pPr>
    </w:p>
    <w:p w:rsidR="00B24252" w:rsidRPr="007250FE" w:rsidRDefault="00B24252"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Pr="007250FE">
        <w:rPr>
          <w:rFonts w:ascii="Times New Roman" w:eastAsia="Times New Roman" w:hAnsi="Times New Roman" w:cs="Times New Roman"/>
          <w:sz w:val="24"/>
        </w:rPr>
        <w:t xml:space="preserve">Рассмотрев доклад председателя специализированной комиссии, </w:t>
      </w:r>
      <w:r w:rsidRPr="007250FE">
        <w:rPr>
          <w:rFonts w:ascii="Times New Roman" w:eastAsia="Times New Roman" w:hAnsi="Times New Roman" w:cs="Times New Roman"/>
          <w:color w:val="000000"/>
          <w:sz w:val="24"/>
        </w:rPr>
        <w:t>руководствуясь</w:t>
      </w:r>
      <w:r w:rsidRPr="007250FE">
        <w:rPr>
          <w:rFonts w:ascii="Times New Roman" w:eastAsia="Times New Roman" w:hAnsi="Times New Roman" w:cs="Times New Roman"/>
          <w:sz w:val="24"/>
        </w:rPr>
        <w:t xml:space="preserve"> пунктом n), ч.(2) ст. 14 Закона РМ </w:t>
      </w:r>
      <w:r w:rsidRPr="007250FE">
        <w:rPr>
          <w:rFonts w:ascii="Segoe UI Symbol" w:eastAsia="Segoe UI Symbol" w:hAnsi="Segoe UI Symbol" w:cs="Segoe UI Symbol"/>
          <w:sz w:val="24"/>
        </w:rPr>
        <w:t>№</w:t>
      </w:r>
      <w:r w:rsidRPr="007250FE">
        <w:rPr>
          <w:rFonts w:ascii="Times New Roman" w:eastAsia="Times New Roman" w:hAnsi="Times New Roman" w:cs="Times New Roman"/>
          <w:sz w:val="24"/>
        </w:rPr>
        <w:t>436 от 28.12.2006г. О местном публичном управлении,</w:t>
      </w:r>
    </w:p>
    <w:p w:rsidR="00B24252" w:rsidRDefault="00B24252" w:rsidP="00E17B2D">
      <w:pPr>
        <w:spacing w:after="0" w:line="240" w:lineRule="auto"/>
        <w:jc w:val="both"/>
        <w:rPr>
          <w:rFonts w:ascii="Times New Roman" w:eastAsia="Times New Roman" w:hAnsi="Times New Roman" w:cs="Times New Roman"/>
          <w:b/>
          <w:sz w:val="24"/>
        </w:rPr>
      </w:pPr>
    </w:p>
    <w:p w:rsidR="00510D10" w:rsidRDefault="001F0ED3" w:rsidP="00BF36D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1.Выделить Церкви финансовую помощь в сумме </w:t>
      </w:r>
      <w:proofErr w:type="gramStart"/>
      <w:r>
        <w:rPr>
          <w:rFonts w:ascii="Times New Roman" w:eastAsia="Times New Roman" w:hAnsi="Times New Roman" w:cs="Times New Roman"/>
          <w:sz w:val="24"/>
        </w:rPr>
        <w:t>20.0  тыс.лей</w:t>
      </w:r>
      <w:proofErr w:type="gramEnd"/>
      <w:r>
        <w:rPr>
          <w:rFonts w:ascii="Times New Roman" w:eastAsia="Times New Roman" w:hAnsi="Times New Roman" w:cs="Times New Roman"/>
          <w:sz w:val="24"/>
        </w:rPr>
        <w:t xml:space="preserve"> группа 0840 подгруппа 8508 вид деятельности 00242 ст.253000. </w:t>
      </w:r>
    </w:p>
    <w:p w:rsidR="00510D10" w:rsidRDefault="001F0ED3" w:rsidP="00E17B2D">
      <w:pPr>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Проголосовали: "За"- 17 советников </w:t>
      </w:r>
    </w:p>
    <w:p w:rsidR="00510D10" w:rsidRDefault="001F0ED3" w:rsidP="00E17B2D">
      <w:pPr>
        <w:tabs>
          <w:tab w:val="left" w:pos="2040"/>
        </w:tabs>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"Против"- нет</w:t>
      </w:r>
      <w:r w:rsidR="00E17B2D">
        <w:rPr>
          <w:rFonts w:ascii="Times New Roman" w:eastAsia="Times New Roman" w:hAnsi="Times New Roman" w:cs="Times New Roman"/>
          <w:b/>
          <w:sz w:val="24"/>
        </w:rPr>
        <w:tab/>
      </w:r>
    </w:p>
    <w:p w:rsidR="00510D10" w:rsidRDefault="001F0ED3" w:rsidP="00E17B2D">
      <w:pPr>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"Воздержались"-1 </w:t>
      </w: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6/27.2. О выделении денежных средств для проведения </w:t>
      </w: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мероприятия празднования Дня ст.Вулканешт.</w:t>
      </w:r>
    </w:p>
    <w:p w:rsidR="00583364" w:rsidRDefault="00583364"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специализированной комиссии по экономике, бюджету, финансам и развитию предпринимательства, торговле, бытовому обслуживанию </w:t>
      </w:r>
      <w:r>
        <w:rPr>
          <w:rFonts w:ascii="Segoe UI Symbol" w:eastAsia="Segoe UI Symbol" w:hAnsi="Segoe UI Symbol" w:cs="Segoe UI Symbol"/>
          <w:sz w:val="24"/>
        </w:rPr>
        <w:t>№</w:t>
      </w:r>
      <w:r>
        <w:rPr>
          <w:rFonts w:ascii="Times New Roman" w:eastAsia="Times New Roman" w:hAnsi="Times New Roman" w:cs="Times New Roman"/>
          <w:sz w:val="24"/>
        </w:rPr>
        <w:t>7 от 17.10.2021г.)</w:t>
      </w:r>
    </w:p>
    <w:p w:rsidR="00583364" w:rsidRPr="00583364" w:rsidRDefault="00583364" w:rsidP="004936DC">
      <w:pPr>
        <w:spacing w:after="0" w:line="240" w:lineRule="auto"/>
        <w:jc w:val="right"/>
        <w:rPr>
          <w:rFonts w:ascii="Times New Roman" w:eastAsia="Times New Roman" w:hAnsi="Times New Roman" w:cs="Times New Roman"/>
          <w:b/>
          <w:sz w:val="24"/>
        </w:rPr>
      </w:pPr>
      <w:r w:rsidRPr="00583364">
        <w:rPr>
          <w:rFonts w:ascii="Times New Roman" w:eastAsia="Times New Roman" w:hAnsi="Times New Roman" w:cs="Times New Roman"/>
          <w:b/>
          <w:sz w:val="24"/>
        </w:rPr>
        <w:t>Докладывает: Желез Б.М.</w:t>
      </w:r>
    </w:p>
    <w:p w:rsidR="00583364" w:rsidRDefault="00583364" w:rsidP="00E17B2D">
      <w:pPr>
        <w:spacing w:after="0" w:line="240" w:lineRule="auto"/>
        <w:jc w:val="both"/>
        <w:rPr>
          <w:rFonts w:ascii="Times New Roman" w:eastAsia="Times New Roman" w:hAnsi="Times New Roman" w:cs="Times New Roman"/>
          <w:b/>
          <w:i/>
          <w:sz w:val="24"/>
        </w:rPr>
      </w:pPr>
    </w:p>
    <w:p w:rsidR="00B24252" w:rsidRPr="007250FE" w:rsidRDefault="00B24252"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7250FE">
        <w:rPr>
          <w:rFonts w:ascii="Times New Roman" w:eastAsia="Times New Roman" w:hAnsi="Times New Roman" w:cs="Times New Roman"/>
          <w:sz w:val="24"/>
        </w:rPr>
        <w:t xml:space="preserve">Рассмотрев доклад председателя специализированной комиссии, </w:t>
      </w:r>
      <w:r w:rsidRPr="007250FE">
        <w:rPr>
          <w:rFonts w:ascii="Times New Roman" w:eastAsia="Times New Roman" w:hAnsi="Times New Roman" w:cs="Times New Roman"/>
          <w:color w:val="000000"/>
          <w:sz w:val="24"/>
        </w:rPr>
        <w:t>руководствуясь</w:t>
      </w:r>
      <w:r w:rsidRPr="007250FE">
        <w:rPr>
          <w:rFonts w:ascii="Times New Roman" w:eastAsia="Times New Roman" w:hAnsi="Times New Roman" w:cs="Times New Roman"/>
          <w:sz w:val="24"/>
        </w:rPr>
        <w:t xml:space="preserve"> пунктом n), ч.(2) ст. 14 Закона РМ </w:t>
      </w:r>
      <w:r w:rsidRPr="007250FE">
        <w:rPr>
          <w:rFonts w:ascii="Segoe UI Symbol" w:eastAsia="Segoe UI Symbol" w:hAnsi="Segoe UI Symbol" w:cs="Segoe UI Symbol"/>
          <w:sz w:val="24"/>
        </w:rPr>
        <w:t>№</w:t>
      </w:r>
      <w:r w:rsidRPr="007250FE">
        <w:rPr>
          <w:rFonts w:ascii="Times New Roman" w:eastAsia="Times New Roman" w:hAnsi="Times New Roman" w:cs="Times New Roman"/>
          <w:sz w:val="24"/>
        </w:rPr>
        <w:t>436 от 28.12.2006г. О местном публичном управлении,</w:t>
      </w:r>
    </w:p>
    <w:p w:rsidR="00B24252" w:rsidRDefault="00B24252" w:rsidP="00E17B2D">
      <w:pPr>
        <w:spacing w:after="0" w:line="240" w:lineRule="auto"/>
        <w:jc w:val="both"/>
        <w:rPr>
          <w:rFonts w:ascii="Times New Roman" w:eastAsia="Times New Roman" w:hAnsi="Times New Roman" w:cs="Times New Roman"/>
          <w:sz w:val="24"/>
        </w:rPr>
      </w:pPr>
    </w:p>
    <w:p w:rsidR="00510D10" w:rsidRPr="00E17B2D" w:rsidRDefault="001F0ED3" w:rsidP="00BF36DB">
      <w:pPr>
        <w:spacing w:after="0" w:line="240" w:lineRule="auto"/>
        <w:jc w:val="center"/>
        <w:rPr>
          <w:rFonts w:ascii="Times New Roman" w:eastAsia="Times New Roman" w:hAnsi="Times New Roman" w:cs="Times New Roman"/>
          <w:b/>
          <w:sz w:val="24"/>
        </w:rPr>
      </w:pPr>
      <w:r w:rsidRPr="00E17B2D">
        <w:rPr>
          <w:rFonts w:ascii="Times New Roman" w:eastAsia="Times New Roman" w:hAnsi="Times New Roman" w:cs="Times New Roman"/>
          <w:b/>
          <w:sz w:val="24"/>
        </w:rPr>
        <w:t>Совет решил:</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1.Выделить денежные </w:t>
      </w:r>
      <w:proofErr w:type="gramStart"/>
      <w:r>
        <w:rPr>
          <w:rFonts w:ascii="Times New Roman" w:eastAsia="Times New Roman" w:hAnsi="Times New Roman" w:cs="Times New Roman"/>
          <w:sz w:val="24"/>
        </w:rPr>
        <w:t>средства  в</w:t>
      </w:r>
      <w:proofErr w:type="gramEnd"/>
      <w:r>
        <w:rPr>
          <w:rFonts w:ascii="Times New Roman" w:eastAsia="Times New Roman" w:hAnsi="Times New Roman" w:cs="Times New Roman"/>
          <w:sz w:val="24"/>
        </w:rPr>
        <w:t xml:space="preserve"> сумме 5.0 тыс.лей для проведения мероприятия  Дня ст.Вулканешты (ф.0820 п.8502 д.00224 ст222990)</w:t>
      </w:r>
    </w:p>
    <w:p w:rsidR="00510D10" w:rsidRDefault="001F0ED3" w:rsidP="00E17B2D">
      <w:pPr>
        <w:spacing w:after="0" w:line="384"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510D10" w:rsidRDefault="00510D10" w:rsidP="00E17B2D">
      <w:pPr>
        <w:spacing w:after="0" w:line="384" w:lineRule="auto"/>
        <w:jc w:val="both"/>
        <w:rPr>
          <w:rFonts w:ascii="Times New Roman" w:eastAsia="Times New Roman" w:hAnsi="Times New Roman" w:cs="Times New Roman"/>
          <w:sz w:val="24"/>
        </w:rPr>
      </w:pPr>
    </w:p>
    <w:p w:rsidR="00510D10" w:rsidRDefault="00510D10" w:rsidP="00E17B2D">
      <w:pPr>
        <w:spacing w:after="0" w:line="240" w:lineRule="auto"/>
        <w:jc w:val="both"/>
        <w:rPr>
          <w:rFonts w:ascii="Times New Roman" w:eastAsia="Times New Roman" w:hAnsi="Times New Roman" w:cs="Times New Roman"/>
          <w:sz w:val="24"/>
        </w:rPr>
      </w:pP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6/28. Об утверждении протокола заседания админ. сове</w:t>
      </w:r>
      <w:r w:rsidR="00845C28">
        <w:rPr>
          <w:rFonts w:ascii="Times New Roman" w:eastAsia="Times New Roman" w:hAnsi="Times New Roman" w:cs="Times New Roman"/>
          <w:b/>
          <w:i/>
          <w:sz w:val="28"/>
          <w:szCs w:val="28"/>
        </w:rPr>
        <w:t>та МП ЖКХ (О распределении чистой</w:t>
      </w:r>
      <w:r w:rsidRPr="004936DC">
        <w:rPr>
          <w:rFonts w:ascii="Times New Roman" w:eastAsia="Times New Roman" w:hAnsi="Times New Roman" w:cs="Times New Roman"/>
          <w:b/>
          <w:i/>
          <w:sz w:val="28"/>
          <w:szCs w:val="28"/>
        </w:rPr>
        <w:t xml:space="preserve">  прибыли МП ЖКХ)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(Протокол комиссии по экономике, бюджету, финансам и развитию предпринимательства, торговле, бытовому обслуживанию </w:t>
      </w:r>
      <w:r w:rsidR="00583364">
        <w:rPr>
          <w:rFonts w:ascii="Times New Roman" w:eastAsia="Times New Roman" w:hAnsi="Times New Roman" w:cs="Times New Roman"/>
          <w:sz w:val="24"/>
        </w:rPr>
        <w:t xml:space="preserve"> №7 </w:t>
      </w:r>
      <w:r>
        <w:rPr>
          <w:rFonts w:ascii="Times New Roman" w:eastAsia="Times New Roman" w:hAnsi="Times New Roman" w:cs="Times New Roman"/>
          <w:sz w:val="24"/>
        </w:rPr>
        <w:t>от 17.10.2021г.)</w:t>
      </w:r>
    </w:p>
    <w:p w:rsidR="00583364" w:rsidRPr="00583364" w:rsidRDefault="00583364" w:rsidP="004936DC">
      <w:pPr>
        <w:spacing w:after="0" w:line="240" w:lineRule="auto"/>
        <w:jc w:val="right"/>
        <w:rPr>
          <w:rFonts w:ascii="Times New Roman" w:eastAsia="Times New Roman" w:hAnsi="Times New Roman" w:cs="Times New Roman"/>
          <w:b/>
          <w:sz w:val="24"/>
        </w:rPr>
      </w:pPr>
      <w:r w:rsidRPr="00583364">
        <w:rPr>
          <w:rFonts w:ascii="Times New Roman" w:eastAsia="Times New Roman" w:hAnsi="Times New Roman" w:cs="Times New Roman"/>
          <w:b/>
          <w:sz w:val="24"/>
        </w:rPr>
        <w:t>Докладывает: Желез Б.М.</w:t>
      </w:r>
    </w:p>
    <w:p w:rsidR="00583364" w:rsidRDefault="00583364" w:rsidP="00E17B2D">
      <w:pPr>
        <w:spacing w:after="0" w:line="240" w:lineRule="auto"/>
        <w:jc w:val="both"/>
        <w:rPr>
          <w:rFonts w:ascii="Times New Roman" w:eastAsia="Times New Roman" w:hAnsi="Times New Roman" w:cs="Times New Roman"/>
          <w:sz w:val="24"/>
        </w:rPr>
      </w:pPr>
    </w:p>
    <w:p w:rsidR="00B24252" w:rsidRPr="007250FE" w:rsidRDefault="00B24252"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7250FE">
        <w:rPr>
          <w:rFonts w:ascii="Times New Roman" w:eastAsia="Times New Roman" w:hAnsi="Times New Roman" w:cs="Times New Roman"/>
          <w:sz w:val="24"/>
        </w:rPr>
        <w:t xml:space="preserve">Рассмотрев доклад председателя специализированной комиссии, </w:t>
      </w:r>
      <w:r w:rsidRPr="007250FE">
        <w:rPr>
          <w:rFonts w:ascii="Times New Roman" w:eastAsia="Times New Roman" w:hAnsi="Times New Roman" w:cs="Times New Roman"/>
          <w:color w:val="000000"/>
          <w:sz w:val="24"/>
        </w:rPr>
        <w:t>руководствуясь</w:t>
      </w:r>
      <w:r w:rsidRPr="007250FE">
        <w:rPr>
          <w:rFonts w:ascii="Times New Roman" w:eastAsia="Times New Roman" w:hAnsi="Times New Roman" w:cs="Times New Roman"/>
          <w:sz w:val="24"/>
        </w:rPr>
        <w:t xml:space="preserve"> пунктом n), ч.(2) ст. 14 Закона РМ </w:t>
      </w:r>
      <w:r w:rsidRPr="007250FE">
        <w:rPr>
          <w:rFonts w:ascii="Segoe UI Symbol" w:eastAsia="Segoe UI Symbol" w:hAnsi="Segoe UI Symbol" w:cs="Segoe UI Symbol"/>
          <w:sz w:val="24"/>
        </w:rPr>
        <w:t>№</w:t>
      </w:r>
      <w:r w:rsidRPr="007250FE">
        <w:rPr>
          <w:rFonts w:ascii="Times New Roman" w:eastAsia="Times New Roman" w:hAnsi="Times New Roman" w:cs="Times New Roman"/>
          <w:sz w:val="24"/>
        </w:rPr>
        <w:t>436 от 28.12.2006г. О местном публичном управлении,</w:t>
      </w:r>
    </w:p>
    <w:p w:rsidR="00B24252"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10D10" w:rsidRPr="00E17B2D" w:rsidRDefault="001F0ED3" w:rsidP="00BF36DB">
      <w:pPr>
        <w:spacing w:after="0" w:line="240" w:lineRule="auto"/>
        <w:jc w:val="center"/>
        <w:rPr>
          <w:rFonts w:ascii="Times New Roman" w:eastAsia="Times New Roman" w:hAnsi="Times New Roman" w:cs="Times New Roman"/>
          <w:b/>
          <w:sz w:val="24"/>
        </w:rPr>
      </w:pPr>
      <w:r w:rsidRPr="00E17B2D">
        <w:rPr>
          <w:rFonts w:ascii="Times New Roman" w:eastAsia="Times New Roman" w:hAnsi="Times New Roman" w:cs="Times New Roman"/>
          <w:b/>
          <w:sz w:val="24"/>
        </w:rPr>
        <w:lastRenderedPageBreak/>
        <w:t>Совет решил:</w:t>
      </w:r>
    </w:p>
    <w:p w:rsidR="00510D10" w:rsidRDefault="001F0ED3" w:rsidP="00E17B2D">
      <w:pPr>
        <w:spacing w:after="0" w:line="240" w:lineRule="auto"/>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1. Отложить решение по данному вопросу на доработку.</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BF36DB" w:rsidRDefault="00BF36DB" w:rsidP="00E17B2D">
      <w:pPr>
        <w:spacing w:after="0" w:line="298" w:lineRule="auto"/>
        <w:jc w:val="both"/>
        <w:rPr>
          <w:rFonts w:ascii="Times New Roman" w:eastAsia="Times New Roman" w:hAnsi="Times New Roman" w:cs="Times New Roman"/>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нет</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b/>
          <w:sz w:val="24"/>
        </w:rPr>
        <w:t xml:space="preserve"> 6</w:t>
      </w:r>
      <w:r>
        <w:rPr>
          <w:rFonts w:ascii="Times New Roman" w:eastAsia="Times New Roman" w:hAnsi="Times New Roman" w:cs="Times New Roman"/>
          <w:sz w:val="24"/>
        </w:rPr>
        <w:t xml:space="preserve"> (Топал Н.Н., Туфар Д.И , Колиогло М.А., Холбан А.П., Чернев В.И.,Станчу В.П.) </w:t>
      </w:r>
    </w:p>
    <w:p w:rsidR="00510D10" w:rsidRDefault="00510D10" w:rsidP="00E17B2D">
      <w:pPr>
        <w:spacing w:after="0" w:line="305" w:lineRule="auto"/>
        <w:jc w:val="both"/>
        <w:rPr>
          <w:rFonts w:ascii="Times New Roman" w:eastAsia="Times New Roman" w:hAnsi="Times New Roman" w:cs="Times New Roman"/>
          <w:sz w:val="24"/>
        </w:rPr>
      </w:pP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6/29.О рассмотрении вопроса о недофинансировании </w:t>
      </w: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детских садов г. Вулканешты.</w:t>
      </w:r>
    </w:p>
    <w:p w:rsidR="00583364" w:rsidRDefault="00583364"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(Протокол комиссии по экономике, бюджету, финансам и развитию предпринимательства, торговле, бытовому обслуживанию  №6 от 11.10.2021г.)</w:t>
      </w:r>
    </w:p>
    <w:p w:rsidR="00583364" w:rsidRPr="00583364" w:rsidRDefault="00583364" w:rsidP="004936DC">
      <w:pPr>
        <w:spacing w:after="0" w:line="240" w:lineRule="auto"/>
        <w:jc w:val="right"/>
        <w:rPr>
          <w:rFonts w:ascii="Times New Roman" w:eastAsia="Times New Roman" w:hAnsi="Times New Roman" w:cs="Times New Roman"/>
          <w:b/>
          <w:sz w:val="24"/>
        </w:rPr>
      </w:pPr>
      <w:r w:rsidRPr="00583364">
        <w:rPr>
          <w:rFonts w:ascii="Times New Roman" w:eastAsia="Times New Roman" w:hAnsi="Times New Roman" w:cs="Times New Roman"/>
          <w:b/>
          <w:sz w:val="24"/>
        </w:rPr>
        <w:t>Докладывает: Желез Б.М.</w:t>
      </w:r>
    </w:p>
    <w:p w:rsidR="00583364" w:rsidRDefault="00583364" w:rsidP="00E17B2D">
      <w:pPr>
        <w:spacing w:after="0" w:line="240" w:lineRule="auto"/>
        <w:jc w:val="both"/>
        <w:rPr>
          <w:rFonts w:ascii="Times New Roman" w:eastAsia="Times New Roman" w:hAnsi="Times New Roman" w:cs="Times New Roman"/>
          <w:sz w:val="24"/>
        </w:rPr>
      </w:pPr>
    </w:p>
    <w:p w:rsidR="00583364" w:rsidRDefault="00583364" w:rsidP="00E17B2D">
      <w:pPr>
        <w:spacing w:after="0" w:line="240" w:lineRule="auto"/>
        <w:jc w:val="both"/>
        <w:rPr>
          <w:rFonts w:ascii="Times New Roman" w:eastAsia="Times New Roman" w:hAnsi="Times New Roman" w:cs="Times New Roman"/>
          <w:b/>
          <w:i/>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Петриоглу В.Н. (примар):</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Каждая примэрия Гагаузии, мы не могли понять эту цифру, пока не поняли, что нас обделили. Нам положено 25.76 тыс. лей на 1 ребенка, нам выделили 24.82 тыс. лей. На сегодня закончены и планы и финансы. Мы просим нашу сумму. Эта сумма 734 т.лей. Эта сумма нами недополучена. Было сделано обращение на эту сумму. Это подтверждено документами.</w:t>
      </w:r>
    </w:p>
    <w:p w:rsidR="00510D10" w:rsidRDefault="00510D10" w:rsidP="00E17B2D">
      <w:pPr>
        <w:spacing w:after="0" w:line="240" w:lineRule="auto"/>
        <w:jc w:val="both"/>
        <w:rPr>
          <w:rFonts w:ascii="Times New Roman" w:eastAsia="Times New Roman" w:hAnsi="Times New Roman" w:cs="Times New Roman"/>
          <w:i/>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24252">
        <w:rPr>
          <w:rFonts w:ascii="Times New Roman" w:eastAsia="Times New Roman" w:hAnsi="Times New Roman" w:cs="Times New Roman"/>
          <w:sz w:val="24"/>
        </w:rPr>
        <w:t xml:space="preserve">      </w:t>
      </w:r>
      <w:r w:rsidR="00B24252" w:rsidRPr="007250FE">
        <w:rPr>
          <w:rFonts w:ascii="Times New Roman" w:eastAsia="Times New Roman" w:hAnsi="Times New Roman" w:cs="Times New Roman"/>
          <w:sz w:val="24"/>
        </w:rPr>
        <w:t xml:space="preserve">Рассмотрев доклад председателя специализированной комиссии, </w:t>
      </w:r>
      <w:r w:rsidR="00B24252" w:rsidRPr="007250FE">
        <w:rPr>
          <w:rFonts w:ascii="Times New Roman" w:eastAsia="Times New Roman" w:hAnsi="Times New Roman" w:cs="Times New Roman"/>
          <w:color w:val="000000"/>
          <w:sz w:val="24"/>
        </w:rPr>
        <w:t>руководствуясь</w:t>
      </w:r>
      <w:r w:rsidR="00B24252" w:rsidRPr="007250FE">
        <w:rPr>
          <w:rFonts w:ascii="Times New Roman" w:eastAsia="Times New Roman" w:hAnsi="Times New Roman" w:cs="Times New Roman"/>
          <w:sz w:val="24"/>
        </w:rPr>
        <w:t xml:space="preserve"> пунктом n), ч.(2) ст. 14 Закона РМ </w:t>
      </w:r>
      <w:r w:rsidR="00B24252" w:rsidRPr="007250FE">
        <w:rPr>
          <w:rFonts w:ascii="Segoe UI Symbol" w:eastAsia="Segoe UI Symbol" w:hAnsi="Segoe UI Symbol" w:cs="Segoe UI Symbol"/>
          <w:sz w:val="24"/>
        </w:rPr>
        <w:t>№</w:t>
      </w:r>
      <w:r w:rsidR="00B24252" w:rsidRPr="007250FE">
        <w:rPr>
          <w:rFonts w:ascii="Times New Roman" w:eastAsia="Times New Roman" w:hAnsi="Times New Roman" w:cs="Times New Roman"/>
          <w:sz w:val="24"/>
        </w:rPr>
        <w:t>436 от 28.12.2006г. О местном публичном управлении,</w:t>
      </w:r>
      <w:r w:rsidR="00B24252">
        <w:rPr>
          <w:rFonts w:ascii="Times New Roman" w:eastAsia="Times New Roman" w:hAnsi="Times New Roman" w:cs="Times New Roman"/>
          <w:sz w:val="24"/>
        </w:rPr>
        <w:t xml:space="preserve"> н</w:t>
      </w:r>
      <w:r>
        <w:rPr>
          <w:rFonts w:ascii="Times New Roman" w:eastAsia="Times New Roman" w:hAnsi="Times New Roman" w:cs="Times New Roman"/>
          <w:sz w:val="24"/>
        </w:rPr>
        <w:t xml:space="preserve">а основании проекта бюджета по дошкольным учреждениям АТО Гагаузии на 2021 г, расчетом на 1 ребенка </w:t>
      </w:r>
      <w:proofErr w:type="gramStart"/>
      <w:r>
        <w:rPr>
          <w:rFonts w:ascii="Times New Roman" w:eastAsia="Times New Roman" w:hAnsi="Times New Roman" w:cs="Times New Roman"/>
          <w:sz w:val="24"/>
        </w:rPr>
        <w:t>было  25.76</w:t>
      </w:r>
      <w:proofErr w:type="gramEnd"/>
      <w:r>
        <w:rPr>
          <w:rFonts w:ascii="Times New Roman" w:eastAsia="Times New Roman" w:hAnsi="Times New Roman" w:cs="Times New Roman"/>
          <w:sz w:val="24"/>
        </w:rPr>
        <w:t xml:space="preserve"> тыс. лей, а по факту дошкольные учреждения Примарии г. Вулканешты имеют 24.82 тыс. лей, в результате недофинансирования  трансфертов специального назначения на сумму 734.14 ты. лей.,</w:t>
      </w:r>
    </w:p>
    <w:p w:rsidR="00510D10" w:rsidRDefault="001F0ED3" w:rsidP="00BF36DB">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tabs>
          <w:tab w:val="left" w:pos="60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1.Примэрии направить в Исполком повторное обращение, о выделении недофинансированных трансфертов специального назначения в сумме 734.14 тыс. лей примэрии г.Вулканешты.</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510D10" w:rsidRDefault="00510D10" w:rsidP="00E17B2D">
      <w:pPr>
        <w:spacing w:after="0" w:line="305" w:lineRule="auto"/>
        <w:jc w:val="both"/>
        <w:rPr>
          <w:rFonts w:ascii="Times New Roman" w:eastAsia="Times New Roman" w:hAnsi="Times New Roman" w:cs="Times New Roman"/>
          <w:sz w:val="24"/>
        </w:rPr>
      </w:pP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6/30. О выделении денежных средств Союза </w:t>
      </w: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Ветеранов войны в Афганистане.</w:t>
      </w:r>
    </w:p>
    <w:p w:rsidR="00583364" w:rsidRDefault="00583364"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(Протокол комиссии по экономике, бюджету, финансам и развитию предпринимательства, торговле, бытовому обслуживанию  №6 от 11.10.2021г.)</w:t>
      </w:r>
    </w:p>
    <w:p w:rsidR="00583364" w:rsidRPr="00583364" w:rsidRDefault="00583364" w:rsidP="004936DC">
      <w:pPr>
        <w:spacing w:after="0" w:line="240" w:lineRule="auto"/>
        <w:jc w:val="right"/>
        <w:rPr>
          <w:rFonts w:ascii="Times New Roman" w:eastAsia="Times New Roman" w:hAnsi="Times New Roman" w:cs="Times New Roman"/>
          <w:b/>
          <w:sz w:val="24"/>
        </w:rPr>
      </w:pPr>
      <w:r w:rsidRPr="00583364">
        <w:rPr>
          <w:rFonts w:ascii="Times New Roman" w:eastAsia="Times New Roman" w:hAnsi="Times New Roman" w:cs="Times New Roman"/>
          <w:b/>
          <w:sz w:val="24"/>
        </w:rPr>
        <w:t>Докладывает: Желез Б.М.</w:t>
      </w:r>
    </w:p>
    <w:p w:rsidR="00583364" w:rsidRDefault="00583364" w:rsidP="00E17B2D">
      <w:pPr>
        <w:spacing w:after="0" w:line="240" w:lineRule="auto"/>
        <w:jc w:val="both"/>
        <w:rPr>
          <w:rFonts w:ascii="Times New Roman" w:eastAsia="Times New Roman" w:hAnsi="Times New Roman" w:cs="Times New Roman"/>
          <w:i/>
          <w:sz w:val="24"/>
        </w:rPr>
      </w:pPr>
    </w:p>
    <w:p w:rsidR="00B24252" w:rsidRPr="007250FE"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24252">
        <w:rPr>
          <w:rFonts w:ascii="Times New Roman" w:eastAsia="Times New Roman" w:hAnsi="Times New Roman" w:cs="Times New Roman"/>
          <w:sz w:val="24"/>
        </w:rPr>
        <w:t xml:space="preserve">      </w:t>
      </w:r>
      <w:r w:rsidR="00B24252" w:rsidRPr="007250FE">
        <w:rPr>
          <w:rFonts w:ascii="Times New Roman" w:eastAsia="Times New Roman" w:hAnsi="Times New Roman" w:cs="Times New Roman"/>
          <w:sz w:val="24"/>
        </w:rPr>
        <w:t xml:space="preserve">Рассмотрев доклад председателя специализированной комиссии, </w:t>
      </w:r>
      <w:r w:rsidR="00B24252" w:rsidRPr="007250FE">
        <w:rPr>
          <w:rFonts w:ascii="Times New Roman" w:eastAsia="Times New Roman" w:hAnsi="Times New Roman" w:cs="Times New Roman"/>
          <w:color w:val="000000"/>
          <w:sz w:val="24"/>
        </w:rPr>
        <w:t>руководствуясь</w:t>
      </w:r>
      <w:r w:rsidR="00B24252" w:rsidRPr="007250FE">
        <w:rPr>
          <w:rFonts w:ascii="Times New Roman" w:eastAsia="Times New Roman" w:hAnsi="Times New Roman" w:cs="Times New Roman"/>
          <w:sz w:val="24"/>
        </w:rPr>
        <w:t xml:space="preserve"> пунктом n), ч.(2) ст. 14 Закона РМ </w:t>
      </w:r>
      <w:r w:rsidR="00B24252" w:rsidRPr="007250FE">
        <w:rPr>
          <w:rFonts w:ascii="Segoe UI Symbol" w:eastAsia="Segoe UI Symbol" w:hAnsi="Segoe UI Symbol" w:cs="Segoe UI Symbol"/>
          <w:sz w:val="24"/>
        </w:rPr>
        <w:t>№</w:t>
      </w:r>
      <w:r w:rsidR="00B24252" w:rsidRPr="007250FE">
        <w:rPr>
          <w:rFonts w:ascii="Times New Roman" w:eastAsia="Times New Roman" w:hAnsi="Times New Roman" w:cs="Times New Roman"/>
          <w:sz w:val="24"/>
        </w:rPr>
        <w:t>436 от 28.12.2006г. О местном публичном управлении,</w:t>
      </w:r>
    </w:p>
    <w:p w:rsidR="00510D10" w:rsidRDefault="00B24252" w:rsidP="00E17B2D">
      <w:pPr>
        <w:spacing w:after="0" w:line="394"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1F0ED3">
        <w:rPr>
          <w:rFonts w:ascii="Times New Roman" w:eastAsia="Times New Roman" w:hAnsi="Times New Roman" w:cs="Times New Roman"/>
          <w:b/>
          <w:sz w:val="24"/>
        </w:rPr>
        <w:t>Совет решил:</w:t>
      </w:r>
    </w:p>
    <w:p w:rsidR="00510D10" w:rsidRDefault="001F0ED3" w:rsidP="00E17B2D">
      <w:pPr>
        <w:spacing w:after="0" w:line="312" w:lineRule="auto"/>
        <w:jc w:val="both"/>
        <w:rPr>
          <w:rFonts w:ascii="Times New Roman" w:eastAsia="Times New Roman" w:hAnsi="Times New Roman" w:cs="Times New Roman"/>
          <w:sz w:val="24"/>
        </w:rPr>
      </w:pPr>
      <w:r>
        <w:rPr>
          <w:rFonts w:ascii="Times New Roman" w:eastAsia="Times New Roman" w:hAnsi="Times New Roman" w:cs="Times New Roman"/>
          <w:sz w:val="24"/>
        </w:rPr>
        <w:t>1.Выделить Союзу Ветеранов войны в Афганистане денежных средств для открытия памятника в сумме 3000л. Из резервного фонда ст.281900 прочие расходы на группу 1070 программу 9010 вид деятельности 00320 ст. 272600 (денежная помощь).</w:t>
      </w:r>
    </w:p>
    <w:p w:rsidR="00510D10" w:rsidRDefault="001F0ED3" w:rsidP="00E17B2D">
      <w:pPr>
        <w:spacing w:after="0" w:line="312"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1F0ED3" w:rsidP="00E17B2D">
      <w:pPr>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510D10" w:rsidP="00E17B2D">
      <w:pPr>
        <w:spacing w:after="0" w:line="240" w:lineRule="auto"/>
        <w:jc w:val="both"/>
        <w:rPr>
          <w:rFonts w:ascii="Times New Roman" w:eastAsia="Times New Roman" w:hAnsi="Times New Roman" w:cs="Times New Roman"/>
          <w:b/>
          <w:i/>
          <w:sz w:val="24"/>
        </w:rPr>
      </w:pP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sz w:val="28"/>
          <w:szCs w:val="28"/>
        </w:rPr>
        <w:t xml:space="preserve"> 6/</w:t>
      </w:r>
      <w:r w:rsidRPr="004936DC">
        <w:rPr>
          <w:rFonts w:ascii="Times New Roman" w:eastAsia="Times New Roman" w:hAnsi="Times New Roman" w:cs="Times New Roman"/>
          <w:b/>
          <w:i/>
          <w:sz w:val="28"/>
          <w:szCs w:val="28"/>
        </w:rPr>
        <w:t xml:space="preserve">31.О рассмотрении Отчета о состоянии </w:t>
      </w: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имущества примарии  г. Вулканешты за 2020г.</w:t>
      </w:r>
    </w:p>
    <w:p w:rsidR="00583364" w:rsidRDefault="00583364"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(Протокол комиссии по экономике, бюджету, финансам и развитию предпринимательства, торговле, бытовому обслуживанию  №6 от 11.10.2021г.)</w:t>
      </w:r>
    </w:p>
    <w:p w:rsidR="00583364" w:rsidRPr="00583364" w:rsidRDefault="00583364" w:rsidP="004936DC">
      <w:pPr>
        <w:spacing w:after="0" w:line="240" w:lineRule="auto"/>
        <w:jc w:val="right"/>
        <w:rPr>
          <w:rFonts w:ascii="Times New Roman" w:eastAsia="Times New Roman" w:hAnsi="Times New Roman" w:cs="Times New Roman"/>
          <w:b/>
          <w:sz w:val="24"/>
        </w:rPr>
      </w:pPr>
      <w:r w:rsidRPr="00583364">
        <w:rPr>
          <w:rFonts w:ascii="Times New Roman" w:eastAsia="Times New Roman" w:hAnsi="Times New Roman" w:cs="Times New Roman"/>
          <w:b/>
          <w:sz w:val="24"/>
        </w:rPr>
        <w:t>Докладывает: Желез Б.М.</w:t>
      </w:r>
    </w:p>
    <w:p w:rsidR="00583364" w:rsidRDefault="00583364" w:rsidP="00E17B2D">
      <w:pPr>
        <w:spacing w:after="0" w:line="240" w:lineRule="auto"/>
        <w:jc w:val="both"/>
        <w:rPr>
          <w:rFonts w:ascii="Times New Roman" w:eastAsia="Times New Roman" w:hAnsi="Times New Roman" w:cs="Times New Roman"/>
          <w:b/>
          <w:i/>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Мухина О.Ф. (председатель Совета):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Вопросы по Гимназии </w:t>
      </w:r>
      <w:r>
        <w:rPr>
          <w:rFonts w:ascii="Segoe UI Symbol" w:eastAsia="Segoe UI Symbol" w:hAnsi="Segoe UI Symbol" w:cs="Segoe UI Symbol"/>
          <w:sz w:val="24"/>
        </w:rPr>
        <w:t>№</w:t>
      </w:r>
      <w:r>
        <w:rPr>
          <w:rFonts w:ascii="Times New Roman" w:eastAsia="Times New Roman" w:hAnsi="Times New Roman" w:cs="Times New Roman"/>
          <w:sz w:val="24"/>
        </w:rPr>
        <w:t xml:space="preserve">4, по лицею им.Иваногло, по недостроенному зданию по ул.Плотникова и фундамент по ул.Румянцева почему не исполняются решения от 17.06.2020г? Совет не получил ответы на эти решения. Здания разваливаются. Было решение выставить на продажу, на приватизацию.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Петриоглу В.Н. (примар):</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тот момент я работал в Админитсрации района, потом в НСГ. Были два представителя мин.образования Турции, которые хотели открыть русско-турецкий лицей. Когда разобрались статуса  данному зданию школы не присвоено. Эксперты приехали, дали устное заключение, что сварочные узлы на крыше, из-за длительного нахождения в открытом виде находятся в аварийном состоянии. Ни один эксперт не даст заключение. Это дорого.</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 др. объектам эксперт не приезжает без предоплаты. ст.расходов нет. Экспертиза стоит дорого. Когда был эксперт по Дому культуры, я его отвез в школу </w:t>
      </w:r>
      <w:r>
        <w:rPr>
          <w:rFonts w:ascii="Segoe UI Symbol" w:eastAsia="Segoe UI Symbol" w:hAnsi="Segoe UI Symbol" w:cs="Segoe UI Symbol"/>
          <w:sz w:val="24"/>
        </w:rPr>
        <w:t>№</w:t>
      </w:r>
      <w:r>
        <w:rPr>
          <w:rFonts w:ascii="Times New Roman" w:eastAsia="Times New Roman" w:hAnsi="Times New Roman" w:cs="Times New Roman"/>
          <w:sz w:val="24"/>
        </w:rPr>
        <w:t>4, он сказал, что здание ветхое с высокими потолками и изменить функциональное назначение из жилого в нежилое легко, но наоборот- нет.</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Желез Б.М. (советник):</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списки включены те объекты, которые сделаны в этом году. Отчет на 01.01.2020г. Поэтому отклонить на доработку.</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Онофрей Р.И. (глав.бухгалтер примэрии):</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Работы были сделаны в 2020г. У вас было время задать вопросы.</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Мухина О.Ф. (председатель Совета):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Предлагаю вернуть на доработку и обязать Примара информировать об исполнениях решения </w:t>
      </w:r>
      <w:proofErr w:type="gramStart"/>
      <w:r>
        <w:rPr>
          <w:rFonts w:ascii="Times New Roman" w:eastAsia="Times New Roman" w:hAnsi="Times New Roman" w:cs="Times New Roman"/>
          <w:sz w:val="24"/>
        </w:rPr>
        <w:t>Совета  по</w:t>
      </w:r>
      <w:proofErr w:type="gramEnd"/>
      <w:r>
        <w:rPr>
          <w:rFonts w:ascii="Times New Roman" w:eastAsia="Times New Roman" w:hAnsi="Times New Roman" w:cs="Times New Roman"/>
          <w:sz w:val="24"/>
        </w:rPr>
        <w:t xml:space="preserve">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Гимназии </w:t>
      </w:r>
      <w:r>
        <w:rPr>
          <w:rFonts w:ascii="Segoe UI Symbol" w:eastAsia="Segoe UI Symbol" w:hAnsi="Segoe UI Symbol" w:cs="Segoe UI Symbol"/>
          <w:sz w:val="24"/>
        </w:rPr>
        <w:t>№</w:t>
      </w:r>
      <w:r>
        <w:rPr>
          <w:rFonts w:ascii="Times New Roman" w:eastAsia="Times New Roman" w:hAnsi="Times New Roman" w:cs="Times New Roman"/>
          <w:sz w:val="24"/>
        </w:rPr>
        <w:t>4;</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Лицею;</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Недостроенному зданию школы;</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По </w:t>
      </w:r>
      <w:proofErr w:type="gramStart"/>
      <w:r>
        <w:rPr>
          <w:rFonts w:ascii="Times New Roman" w:eastAsia="Times New Roman" w:hAnsi="Times New Roman" w:cs="Times New Roman"/>
          <w:sz w:val="24"/>
        </w:rPr>
        <w:t>фундаменту ;</w:t>
      </w:r>
      <w:proofErr w:type="gramEnd"/>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 дорожному фонду.</w:t>
      </w:r>
    </w:p>
    <w:p w:rsidR="00E17B2D" w:rsidRDefault="00E17B2D" w:rsidP="00E17B2D">
      <w:pPr>
        <w:spacing w:after="0" w:line="240" w:lineRule="auto"/>
        <w:jc w:val="both"/>
        <w:rPr>
          <w:rFonts w:ascii="Times New Roman" w:eastAsia="Times New Roman" w:hAnsi="Times New Roman" w:cs="Times New Roman"/>
          <w:sz w:val="24"/>
        </w:rPr>
      </w:pPr>
    </w:p>
    <w:p w:rsidR="00B24252" w:rsidRPr="007250FE" w:rsidRDefault="00B24252"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7250FE">
        <w:rPr>
          <w:rFonts w:ascii="Times New Roman" w:eastAsia="Times New Roman" w:hAnsi="Times New Roman" w:cs="Times New Roman"/>
          <w:sz w:val="24"/>
        </w:rPr>
        <w:t xml:space="preserve">Рассмотрев доклад председателя специализированной комиссии, </w:t>
      </w:r>
      <w:r w:rsidRPr="007250FE">
        <w:rPr>
          <w:rFonts w:ascii="Times New Roman" w:eastAsia="Times New Roman" w:hAnsi="Times New Roman" w:cs="Times New Roman"/>
          <w:color w:val="000000"/>
          <w:sz w:val="24"/>
        </w:rPr>
        <w:t>руководствуясь</w:t>
      </w:r>
      <w:r w:rsidRPr="007250FE">
        <w:rPr>
          <w:rFonts w:ascii="Times New Roman" w:eastAsia="Times New Roman" w:hAnsi="Times New Roman" w:cs="Times New Roman"/>
          <w:sz w:val="24"/>
        </w:rPr>
        <w:t xml:space="preserve"> пунктом n), ч.(2) ст. 14 Закона РМ </w:t>
      </w:r>
      <w:r w:rsidRPr="007250FE">
        <w:rPr>
          <w:rFonts w:ascii="Segoe UI Symbol" w:eastAsia="Segoe UI Symbol" w:hAnsi="Segoe UI Symbol" w:cs="Segoe UI Symbol"/>
          <w:sz w:val="24"/>
        </w:rPr>
        <w:t>№</w:t>
      </w:r>
      <w:r w:rsidRPr="007250FE">
        <w:rPr>
          <w:rFonts w:ascii="Times New Roman" w:eastAsia="Times New Roman" w:hAnsi="Times New Roman" w:cs="Times New Roman"/>
          <w:sz w:val="24"/>
        </w:rPr>
        <w:t>436 от 28.12.2006г. О местном публичном управлении,</w:t>
      </w:r>
    </w:p>
    <w:p w:rsidR="00510D10" w:rsidRDefault="001F0ED3" w:rsidP="00BF36DB">
      <w:pPr>
        <w:spacing w:after="0" w:line="32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1.Вернуть  отчет</w:t>
      </w:r>
      <w:proofErr w:type="gramEnd"/>
      <w:r>
        <w:rPr>
          <w:rFonts w:ascii="Times New Roman" w:eastAsia="Times New Roman" w:hAnsi="Times New Roman" w:cs="Times New Roman"/>
          <w:sz w:val="24"/>
        </w:rPr>
        <w:t xml:space="preserve"> о имуществе примарии за 2020г. на доработку и обязать примэрию предоставить информацию на очередное заседание Совета по:</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Гимназии </w:t>
      </w:r>
      <w:r>
        <w:rPr>
          <w:rFonts w:ascii="Segoe UI Symbol" w:eastAsia="Segoe UI Symbol" w:hAnsi="Segoe UI Symbol" w:cs="Segoe UI Symbol"/>
          <w:sz w:val="24"/>
        </w:rPr>
        <w:t>№</w:t>
      </w:r>
      <w:r>
        <w:rPr>
          <w:rFonts w:ascii="Times New Roman" w:eastAsia="Times New Roman" w:hAnsi="Times New Roman" w:cs="Times New Roman"/>
          <w:sz w:val="24"/>
        </w:rPr>
        <w:t>4;</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Лицею;</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Недостроенному зданию школы по ул.Плотникова;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По </w:t>
      </w:r>
      <w:proofErr w:type="gramStart"/>
      <w:r>
        <w:rPr>
          <w:rFonts w:ascii="Times New Roman" w:eastAsia="Times New Roman" w:hAnsi="Times New Roman" w:cs="Times New Roman"/>
          <w:sz w:val="24"/>
        </w:rPr>
        <w:t>фундаменту ;</w:t>
      </w:r>
      <w:proofErr w:type="gramEnd"/>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 дорожному фонду.</w:t>
      </w:r>
    </w:p>
    <w:p w:rsidR="00510D10" w:rsidRDefault="001F0ED3" w:rsidP="00E17B2D">
      <w:pPr>
        <w:spacing w:after="0" w:line="326" w:lineRule="auto"/>
        <w:jc w:val="both"/>
        <w:rPr>
          <w:rFonts w:ascii="Times New Roman" w:eastAsia="Times New Roman" w:hAnsi="Times New Roman" w:cs="Times New Roman"/>
          <w:sz w:val="24"/>
        </w:rPr>
      </w:pPr>
      <w:r>
        <w:rPr>
          <w:rFonts w:ascii="Times New Roman" w:eastAsia="Times New Roman" w:hAnsi="Times New Roman" w:cs="Times New Roman"/>
          <w:sz w:val="24"/>
        </w:rPr>
        <w:t>2.Обязать примарию до конца года завершить регистрацию объектов в кадастре.</w:t>
      </w:r>
    </w:p>
    <w:p w:rsidR="00510D10" w:rsidRDefault="001F0ED3" w:rsidP="00E17B2D">
      <w:pPr>
        <w:spacing w:after="0" w:line="326" w:lineRule="auto"/>
        <w:jc w:val="both"/>
        <w:rPr>
          <w:rFonts w:ascii="Times New Roman" w:eastAsia="Times New Roman" w:hAnsi="Times New Roman" w:cs="Times New Roman"/>
          <w:sz w:val="24"/>
        </w:rPr>
      </w:pPr>
      <w:r>
        <w:rPr>
          <w:rFonts w:ascii="Times New Roman" w:eastAsia="Times New Roman" w:hAnsi="Times New Roman" w:cs="Times New Roman"/>
          <w:sz w:val="24"/>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E17B2D" w:rsidRDefault="00E17B2D" w:rsidP="00E17B2D">
      <w:pPr>
        <w:spacing w:after="0" w:line="326" w:lineRule="auto"/>
        <w:jc w:val="both"/>
        <w:rPr>
          <w:rFonts w:ascii="Times New Roman" w:eastAsia="Times New Roman" w:hAnsi="Times New Roman" w:cs="Times New Roman"/>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нет</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b/>
          <w:sz w:val="24"/>
        </w:rPr>
        <w:t xml:space="preserve"> 6</w:t>
      </w:r>
      <w:r>
        <w:rPr>
          <w:rFonts w:ascii="Times New Roman" w:eastAsia="Times New Roman" w:hAnsi="Times New Roman" w:cs="Times New Roman"/>
          <w:sz w:val="24"/>
        </w:rPr>
        <w:t xml:space="preserve"> (Топал Н.Н., Туфар Д.И , Колиогло М.А., Холбан А.П., Чернев В.И.,Станчу В.П.) </w:t>
      </w:r>
    </w:p>
    <w:p w:rsidR="00510D10" w:rsidRDefault="00510D10" w:rsidP="00E17B2D">
      <w:pPr>
        <w:tabs>
          <w:tab w:val="left" w:pos="378"/>
        </w:tabs>
        <w:spacing w:after="0" w:line="298" w:lineRule="auto"/>
        <w:jc w:val="both"/>
        <w:rPr>
          <w:rFonts w:ascii="Times New Roman" w:eastAsia="Times New Roman" w:hAnsi="Times New Roman" w:cs="Times New Roman"/>
          <w:sz w:val="24"/>
        </w:rPr>
      </w:pPr>
    </w:p>
    <w:p w:rsidR="00510D10" w:rsidRDefault="004A17AB" w:rsidP="00E17B2D">
      <w:pPr>
        <w:spacing w:after="0" w:line="305"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ХХХХХХХХХ</w:t>
      </w:r>
      <w:r w:rsidR="001F0ED3">
        <w:rPr>
          <w:rFonts w:ascii="Times New Roman" w:eastAsia="Times New Roman" w:hAnsi="Times New Roman" w:cs="Times New Roman"/>
          <w:b/>
          <w:sz w:val="24"/>
        </w:rPr>
        <w:t xml:space="preserve">  (</w:t>
      </w:r>
      <w:proofErr w:type="gramEnd"/>
      <w:r w:rsidR="001F0ED3">
        <w:rPr>
          <w:rFonts w:ascii="Times New Roman" w:eastAsia="Times New Roman" w:hAnsi="Times New Roman" w:cs="Times New Roman"/>
          <w:b/>
          <w:sz w:val="24"/>
        </w:rPr>
        <w:t>начальник ТБГКанцелярии Комрат):</w:t>
      </w:r>
    </w:p>
    <w:p w:rsidR="00510D10" w:rsidRDefault="001F0ED3" w:rsidP="00E17B2D">
      <w:pPr>
        <w:spacing w:after="0" w:line="305"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Учесть соглсано 436 Закона об инвентаризации публичного сектора и частного сектора, какое имущество куда относится.</w:t>
      </w:r>
    </w:p>
    <w:p w:rsidR="00BF36DB" w:rsidRDefault="00BF36DB" w:rsidP="00E17B2D">
      <w:pPr>
        <w:spacing w:after="0" w:line="305" w:lineRule="auto"/>
        <w:jc w:val="both"/>
        <w:rPr>
          <w:rFonts w:ascii="Times New Roman" w:eastAsia="Times New Roman" w:hAnsi="Times New Roman" w:cs="Times New Roman"/>
          <w:sz w:val="24"/>
        </w:rPr>
      </w:pPr>
    </w:p>
    <w:p w:rsidR="00510D10" w:rsidRPr="00BF36DB" w:rsidRDefault="001F0ED3" w:rsidP="00BF36DB">
      <w:pPr>
        <w:spacing w:after="0" w:line="240" w:lineRule="auto"/>
        <w:jc w:val="right"/>
        <w:rPr>
          <w:rFonts w:ascii="Times New Roman" w:eastAsia="Times New Roman" w:hAnsi="Times New Roman" w:cs="Times New Roman"/>
          <w:b/>
          <w:i/>
          <w:sz w:val="28"/>
          <w:szCs w:val="28"/>
        </w:rPr>
      </w:pPr>
      <w:r w:rsidRPr="00BF36DB">
        <w:rPr>
          <w:rFonts w:ascii="Times New Roman" w:eastAsia="Times New Roman" w:hAnsi="Times New Roman" w:cs="Times New Roman"/>
          <w:b/>
          <w:i/>
          <w:sz w:val="28"/>
          <w:szCs w:val="28"/>
        </w:rPr>
        <w:t>6/32.Об исполнении бюджета за первое полугодие 2021г.</w:t>
      </w:r>
    </w:p>
    <w:p w:rsidR="00B24252" w:rsidRDefault="00B24252"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(Протокол комиссии по экономике, бюджету, финансам и развитию предпринимательства, торговле, бытовому обслуживанию  №6 от 11.10.2021г.)</w:t>
      </w:r>
    </w:p>
    <w:p w:rsidR="00B24252" w:rsidRPr="00583364" w:rsidRDefault="00B24252" w:rsidP="00E17B2D">
      <w:pPr>
        <w:spacing w:after="0" w:line="240" w:lineRule="auto"/>
        <w:jc w:val="both"/>
        <w:rPr>
          <w:rFonts w:ascii="Times New Roman" w:eastAsia="Times New Roman" w:hAnsi="Times New Roman" w:cs="Times New Roman"/>
          <w:b/>
          <w:sz w:val="24"/>
        </w:rPr>
      </w:pPr>
      <w:r w:rsidRPr="00583364">
        <w:rPr>
          <w:rFonts w:ascii="Times New Roman" w:eastAsia="Times New Roman" w:hAnsi="Times New Roman" w:cs="Times New Roman"/>
          <w:b/>
          <w:sz w:val="24"/>
        </w:rPr>
        <w:t>Докладывает: Желез Б.М.</w:t>
      </w:r>
    </w:p>
    <w:p w:rsidR="00B24252" w:rsidRDefault="00B24252" w:rsidP="00E17B2D">
      <w:pPr>
        <w:spacing w:after="0" w:line="240" w:lineRule="auto"/>
        <w:jc w:val="both"/>
        <w:rPr>
          <w:rFonts w:ascii="Times New Roman" w:eastAsia="Times New Roman" w:hAnsi="Times New Roman" w:cs="Times New Roman"/>
          <w:b/>
          <w:i/>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Мухина О.Ф. (председатель Совета):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436 Законе</w:t>
      </w:r>
      <w:r w:rsidR="004A17AB">
        <w:rPr>
          <w:rFonts w:ascii="Times New Roman" w:eastAsia="Times New Roman" w:hAnsi="Times New Roman" w:cs="Times New Roman"/>
          <w:sz w:val="24"/>
        </w:rPr>
        <w:t xml:space="preserve"> </w:t>
      </w:r>
      <w:r>
        <w:rPr>
          <w:rFonts w:ascii="Times New Roman" w:eastAsia="Times New Roman" w:hAnsi="Times New Roman" w:cs="Times New Roman"/>
          <w:sz w:val="24"/>
        </w:rPr>
        <w:t>написано ст.14/2 п-3 о предоставлении Совету годового отчета. Где годовой отчет за 2019год, где 2020 год, а в законе там есть, что мы должны утверждать годовой. Мы не утверждали.</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sz w:val="24"/>
        </w:rPr>
        <w:t>В 2019году мы вам дали отчет, мы отчитались онлайн.</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Мухина О.Ф. (председатель Совета):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Предлагаю :</w:t>
      </w:r>
      <w:proofErr w:type="gramEnd"/>
      <w:r>
        <w:rPr>
          <w:rFonts w:ascii="Times New Roman" w:eastAsia="Times New Roman" w:hAnsi="Times New Roman" w:cs="Times New Roman"/>
          <w:sz w:val="24"/>
        </w:rPr>
        <w:t xml:space="preserve"> 1) принять отчет к сведению за первое полугодие;</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связи с тем, что примар не отчитался за 2019 год и 2020 год по исполнению, нарушена ст.14 пункт___) указать примару и главному бухгалтеру примэрии за неутверждение отчета об исполнении бюджета за   2019 год и отчета об исполнении бюджета за    2020 год.</w:t>
      </w:r>
    </w:p>
    <w:p w:rsidR="00B24252" w:rsidRDefault="00B24252" w:rsidP="00E17B2D">
      <w:pPr>
        <w:spacing w:after="0" w:line="240" w:lineRule="auto"/>
        <w:jc w:val="both"/>
        <w:rPr>
          <w:rFonts w:ascii="Times New Roman" w:eastAsia="Times New Roman" w:hAnsi="Times New Roman" w:cs="Times New Roman"/>
          <w:sz w:val="24"/>
        </w:rPr>
      </w:pPr>
    </w:p>
    <w:p w:rsidR="00BF36DB" w:rsidRDefault="00BF36DB" w:rsidP="00E17B2D">
      <w:pPr>
        <w:spacing w:after="0" w:line="240" w:lineRule="auto"/>
        <w:jc w:val="both"/>
        <w:rPr>
          <w:rFonts w:ascii="Times New Roman" w:eastAsia="Times New Roman" w:hAnsi="Times New Roman" w:cs="Times New Roman"/>
          <w:sz w:val="24"/>
        </w:rPr>
      </w:pPr>
    </w:p>
    <w:p w:rsidR="00B24252" w:rsidRDefault="00B24252"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Рассмотрев доклад председателя профильной комиссии, руководствуясь ст.14 ч.(2) пуект  n</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Закона РМ </w:t>
      </w:r>
      <w:r>
        <w:rPr>
          <w:rFonts w:ascii="Segoe UI Symbol" w:eastAsia="Segoe UI Symbol" w:hAnsi="Segoe UI Symbol" w:cs="Segoe UI Symbol"/>
          <w:sz w:val="24"/>
        </w:rPr>
        <w:t>№</w:t>
      </w:r>
      <w:r>
        <w:rPr>
          <w:rFonts w:ascii="Times New Roman" w:eastAsia="Times New Roman" w:hAnsi="Times New Roman" w:cs="Times New Roman"/>
          <w:sz w:val="24"/>
        </w:rPr>
        <w:t>436 от 28.12.2006г. О местном публичном управлении в с</w:t>
      </w:r>
    </w:p>
    <w:p w:rsidR="00510D10" w:rsidRDefault="001F0ED3" w:rsidP="00BF36D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Принять отчет </w:t>
      </w:r>
      <w:proofErr w:type="gramStart"/>
      <w:r>
        <w:rPr>
          <w:rFonts w:ascii="Times New Roman" w:eastAsia="Times New Roman" w:hAnsi="Times New Roman" w:cs="Times New Roman"/>
          <w:sz w:val="24"/>
        </w:rPr>
        <w:t>примэрии  об</w:t>
      </w:r>
      <w:proofErr w:type="gramEnd"/>
      <w:r>
        <w:rPr>
          <w:rFonts w:ascii="Times New Roman" w:eastAsia="Times New Roman" w:hAnsi="Times New Roman" w:cs="Times New Roman"/>
          <w:sz w:val="24"/>
        </w:rPr>
        <w:t xml:space="preserve"> исполнении бюджета за 1-ое полугодие к сведению : </w:t>
      </w:r>
    </w:p>
    <w:p w:rsidR="00510D10" w:rsidRDefault="00510D10" w:rsidP="00E17B2D">
      <w:pPr>
        <w:spacing w:after="0" w:line="240" w:lineRule="auto"/>
        <w:jc w:val="both"/>
        <w:rPr>
          <w:rFonts w:ascii="Times New Roman" w:eastAsia="Times New Roman" w:hAnsi="Times New Roman" w:cs="Times New Roman"/>
          <w:b/>
          <w:i/>
          <w:sz w:val="24"/>
        </w:rPr>
      </w:pPr>
    </w:p>
    <w:p w:rsidR="00510D10" w:rsidRDefault="001F0ED3" w:rsidP="00E17B2D">
      <w:pPr>
        <w:tabs>
          <w:tab w:val="left" w:pos="795"/>
          <w:tab w:val="center" w:pos="4394"/>
        </w:tabs>
        <w:spacing w:after="0" w:line="480" w:lineRule="auto"/>
        <w:ind w:left="-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Исполнение </w:t>
      </w:r>
      <w:proofErr w:type="gramStart"/>
      <w:r>
        <w:rPr>
          <w:rFonts w:ascii="Times New Roman" w:eastAsia="Times New Roman" w:hAnsi="Times New Roman" w:cs="Times New Roman"/>
          <w:b/>
          <w:sz w:val="24"/>
        </w:rPr>
        <w:t>бюджета  Примэрии</w:t>
      </w:r>
      <w:proofErr w:type="gramEnd"/>
      <w:r>
        <w:rPr>
          <w:rFonts w:ascii="Times New Roman" w:eastAsia="Times New Roman" w:hAnsi="Times New Roman" w:cs="Times New Roman"/>
          <w:b/>
          <w:sz w:val="24"/>
        </w:rPr>
        <w:t xml:space="preserve"> г.Вулканешты за 1 полугодие 2021г.     </w:t>
      </w:r>
    </w:p>
    <w:p w:rsidR="00510D10" w:rsidRDefault="001F0ED3" w:rsidP="00E17B2D">
      <w:pPr>
        <w:tabs>
          <w:tab w:val="left" w:pos="795"/>
          <w:tab w:val="center" w:pos="439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соответствии с периодичностью и требованиями, установленными  Законом РМ </w:t>
      </w:r>
      <w:r>
        <w:rPr>
          <w:rFonts w:ascii="Segoe UI Symbol" w:eastAsia="Segoe UI Symbol" w:hAnsi="Segoe UI Symbol" w:cs="Segoe UI Symbol"/>
          <w:sz w:val="24"/>
        </w:rPr>
        <w:t>№</w:t>
      </w:r>
      <w:r>
        <w:rPr>
          <w:rFonts w:ascii="Times New Roman" w:eastAsia="Times New Roman" w:hAnsi="Times New Roman" w:cs="Times New Roman"/>
          <w:sz w:val="24"/>
        </w:rPr>
        <w:t xml:space="preserve">397-XV от 16.10.2003г. «О местных публичных финансах», Законом АТО Гагаузия   </w:t>
      </w:r>
      <w:r>
        <w:rPr>
          <w:rFonts w:ascii="Segoe UI Symbol" w:eastAsia="Segoe UI Symbol" w:hAnsi="Segoe UI Symbol" w:cs="Segoe UI Symbol"/>
          <w:sz w:val="24"/>
        </w:rPr>
        <w:t>№</w:t>
      </w:r>
      <w:r>
        <w:rPr>
          <w:rFonts w:ascii="Times New Roman" w:eastAsia="Times New Roman" w:hAnsi="Times New Roman" w:cs="Times New Roman"/>
          <w:sz w:val="24"/>
        </w:rPr>
        <w:t xml:space="preserve"> 8 от 26.03.2013 «О публичных финансах» Примария г.Вулканешты представляет на рассмотрение и утверждение отчет об исполнении бюджета города за 2020г.   </w:t>
      </w:r>
    </w:p>
    <w:p w:rsidR="00510D10" w:rsidRDefault="001F0ED3" w:rsidP="00E17B2D">
      <w:pPr>
        <w:tabs>
          <w:tab w:val="left" w:pos="795"/>
          <w:tab w:val="center" w:pos="439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10D10" w:rsidRDefault="001F0ED3" w:rsidP="00E17B2D">
      <w:pPr>
        <w:numPr>
          <w:ilvl w:val="0"/>
          <w:numId w:val="9"/>
        </w:numPr>
        <w:spacing w:after="0"/>
        <w:jc w:val="both"/>
        <w:rPr>
          <w:rFonts w:ascii="Times New Roman" w:eastAsia="Times New Roman" w:hAnsi="Times New Roman" w:cs="Times New Roman"/>
          <w:sz w:val="24"/>
        </w:rPr>
      </w:pPr>
      <w:r>
        <w:rPr>
          <w:rFonts w:ascii="Times New Roman" w:eastAsia="Times New Roman" w:hAnsi="Times New Roman" w:cs="Times New Roman"/>
          <w:sz w:val="24"/>
        </w:rPr>
        <w:t>Доходная часть бюджета примэрии г.Вулканешты</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С учетом уточнений доходная часть </w:t>
      </w:r>
      <w:proofErr w:type="gramStart"/>
      <w:r>
        <w:rPr>
          <w:rFonts w:ascii="Times New Roman" w:eastAsia="Times New Roman" w:hAnsi="Times New Roman" w:cs="Times New Roman"/>
          <w:sz w:val="24"/>
        </w:rPr>
        <w:t>бюджета  Примэрии</w:t>
      </w:r>
      <w:proofErr w:type="gramEnd"/>
      <w:r>
        <w:rPr>
          <w:rFonts w:ascii="Times New Roman" w:eastAsia="Times New Roman" w:hAnsi="Times New Roman" w:cs="Times New Roman"/>
          <w:sz w:val="24"/>
        </w:rPr>
        <w:t xml:space="preserve"> г.Вулканешты в 2021году предусмотрена в сумме </w:t>
      </w:r>
      <w:r>
        <w:rPr>
          <w:rFonts w:ascii="Times New Roman" w:eastAsia="Times New Roman" w:hAnsi="Times New Roman" w:cs="Times New Roman"/>
          <w:b/>
          <w:sz w:val="24"/>
        </w:rPr>
        <w:t xml:space="preserve">41996,10 </w:t>
      </w:r>
      <w:r>
        <w:rPr>
          <w:rFonts w:ascii="Times New Roman" w:eastAsia="Times New Roman" w:hAnsi="Times New Roman" w:cs="Times New Roman"/>
          <w:sz w:val="24"/>
        </w:rPr>
        <w:t xml:space="preserve"> тыс.леев и исполнена за 1 полугодие  2021 год в сумме  </w:t>
      </w:r>
      <w:r>
        <w:rPr>
          <w:rFonts w:ascii="Times New Roman" w:eastAsia="Times New Roman" w:hAnsi="Times New Roman" w:cs="Times New Roman"/>
          <w:b/>
          <w:sz w:val="24"/>
        </w:rPr>
        <w:t xml:space="preserve">19058,75 </w:t>
      </w:r>
      <w:r>
        <w:rPr>
          <w:rFonts w:ascii="Times New Roman" w:eastAsia="Times New Roman" w:hAnsi="Times New Roman" w:cs="Times New Roman"/>
          <w:sz w:val="24"/>
        </w:rPr>
        <w:t xml:space="preserve"> тыс.леев или </w:t>
      </w:r>
      <w:r>
        <w:rPr>
          <w:rFonts w:ascii="Times New Roman" w:eastAsia="Times New Roman" w:hAnsi="Times New Roman" w:cs="Times New Roman"/>
          <w:b/>
          <w:sz w:val="24"/>
        </w:rPr>
        <w:t>45,4</w:t>
      </w:r>
      <w:r>
        <w:rPr>
          <w:rFonts w:ascii="Times New Roman" w:eastAsia="Times New Roman" w:hAnsi="Times New Roman" w:cs="Times New Roman"/>
          <w:sz w:val="24"/>
        </w:rPr>
        <w:t xml:space="preserve"> </w:t>
      </w:r>
      <w:r>
        <w:rPr>
          <w:rFonts w:ascii="Times New Roman" w:eastAsia="Times New Roman" w:hAnsi="Times New Roman" w:cs="Times New Roman"/>
          <w:b/>
          <w:sz w:val="24"/>
        </w:rPr>
        <w:t>%.</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Утвержденный бюджет на 2021г. составляет- </w:t>
      </w:r>
      <w:r>
        <w:rPr>
          <w:rFonts w:ascii="Times New Roman" w:eastAsia="Times New Roman" w:hAnsi="Times New Roman" w:cs="Times New Roman"/>
          <w:b/>
          <w:sz w:val="24"/>
        </w:rPr>
        <w:t>41364,2 тыс.леев</w:t>
      </w:r>
      <w:r>
        <w:rPr>
          <w:rFonts w:ascii="Times New Roman" w:eastAsia="Times New Roman" w:hAnsi="Times New Roman" w:cs="Times New Roman"/>
          <w:sz w:val="24"/>
        </w:rPr>
        <w:t>.</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Уточненный бюджет за 2021г.  составляет-  </w:t>
      </w:r>
      <w:r>
        <w:rPr>
          <w:rFonts w:ascii="Times New Roman" w:eastAsia="Times New Roman" w:hAnsi="Times New Roman" w:cs="Times New Roman"/>
          <w:b/>
          <w:sz w:val="24"/>
        </w:rPr>
        <w:t>41996,1</w:t>
      </w:r>
      <w:r>
        <w:rPr>
          <w:rFonts w:ascii="Times New Roman" w:eastAsia="Times New Roman" w:hAnsi="Times New Roman" w:cs="Times New Roman"/>
          <w:sz w:val="24"/>
        </w:rPr>
        <w:t xml:space="preserve"> </w:t>
      </w:r>
      <w:r>
        <w:rPr>
          <w:rFonts w:ascii="Times New Roman" w:eastAsia="Times New Roman" w:hAnsi="Times New Roman" w:cs="Times New Roman"/>
          <w:b/>
          <w:sz w:val="24"/>
        </w:rPr>
        <w:t>тыс.леев</w:t>
      </w:r>
      <w:r>
        <w:rPr>
          <w:rFonts w:ascii="Times New Roman" w:eastAsia="Times New Roman" w:hAnsi="Times New Roman" w:cs="Times New Roman"/>
          <w:sz w:val="24"/>
        </w:rPr>
        <w:t>.</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Структура с учетом уточнений доходной части бюджета Примэрии г.Вулканешты за 2021 год </w:t>
      </w:r>
      <w:proofErr w:type="gramStart"/>
      <w:r>
        <w:rPr>
          <w:rFonts w:ascii="Times New Roman" w:eastAsia="Times New Roman" w:hAnsi="Times New Roman" w:cs="Times New Roman"/>
          <w:sz w:val="24"/>
        </w:rPr>
        <w:t>характеризуется  следующим</w:t>
      </w:r>
      <w:proofErr w:type="gramEnd"/>
      <w:r>
        <w:rPr>
          <w:rFonts w:ascii="Times New Roman" w:eastAsia="Times New Roman" w:hAnsi="Times New Roman" w:cs="Times New Roman"/>
          <w:sz w:val="24"/>
        </w:rPr>
        <w:t xml:space="preserve"> образом:</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 собственные доходы</w:t>
      </w:r>
      <w:r>
        <w:rPr>
          <w:rFonts w:ascii="Times New Roman" w:eastAsia="Times New Roman" w:hAnsi="Times New Roman" w:cs="Times New Roman"/>
          <w:b/>
          <w:sz w:val="24"/>
        </w:rPr>
        <w:t xml:space="preserve"> – 14136,2 тыс.леев</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w:t>
      </w:r>
      <w:r>
        <w:rPr>
          <w:rFonts w:ascii="Times New Roman" w:eastAsia="Times New Roman" w:hAnsi="Times New Roman" w:cs="Times New Roman"/>
          <w:sz w:val="24"/>
        </w:rPr>
        <w:t>трансферты</w:t>
      </w:r>
      <w:r>
        <w:rPr>
          <w:rFonts w:ascii="Times New Roman" w:eastAsia="Times New Roman" w:hAnsi="Times New Roman" w:cs="Times New Roman"/>
          <w:b/>
          <w:sz w:val="24"/>
        </w:rPr>
        <w:t xml:space="preserve"> – 27859,9 тыс.леев</w:t>
      </w:r>
      <w:r>
        <w:rPr>
          <w:rFonts w:ascii="Times New Roman" w:eastAsia="Times New Roman" w:hAnsi="Times New Roman" w:cs="Times New Roman"/>
          <w:sz w:val="24"/>
        </w:rPr>
        <w:t xml:space="preserve"> </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sz w:val="24"/>
        </w:rPr>
        <w:t xml:space="preserve">Сумма уточнений составляет – </w:t>
      </w:r>
      <w:r>
        <w:rPr>
          <w:rFonts w:ascii="Times New Roman" w:eastAsia="Times New Roman" w:hAnsi="Times New Roman" w:cs="Times New Roman"/>
          <w:b/>
          <w:sz w:val="24"/>
        </w:rPr>
        <w:t>631,</w:t>
      </w:r>
      <w:proofErr w:type="gramStart"/>
      <w:r>
        <w:rPr>
          <w:rFonts w:ascii="Times New Roman" w:eastAsia="Times New Roman" w:hAnsi="Times New Roman" w:cs="Times New Roman"/>
          <w:b/>
          <w:sz w:val="24"/>
        </w:rPr>
        <w:t>9  тыс.леев</w:t>
      </w:r>
      <w:proofErr w:type="gramEnd"/>
      <w:r>
        <w:rPr>
          <w:rFonts w:ascii="Times New Roman" w:eastAsia="Times New Roman" w:hAnsi="Times New Roman" w:cs="Times New Roman"/>
          <w:b/>
          <w:sz w:val="24"/>
        </w:rPr>
        <w:t>:</w:t>
      </w:r>
    </w:p>
    <w:p w:rsidR="00510D10" w:rsidRDefault="001F0ED3" w:rsidP="00E17B2D">
      <w:pPr>
        <w:numPr>
          <w:ilvl w:val="0"/>
          <w:numId w:val="10"/>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Добровольные пожертвования на капитальные расходы из внешних источников для бюджетных учреждений» в сумме 510,00 тыс.леев.</w:t>
      </w:r>
    </w:p>
    <w:p w:rsidR="00510D10" w:rsidRDefault="001F0ED3" w:rsidP="00E17B2D">
      <w:pPr>
        <w:numPr>
          <w:ilvl w:val="0"/>
          <w:numId w:val="10"/>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Поступления от оказания платных </w:t>
      </w:r>
      <w:proofErr w:type="gramStart"/>
      <w:r>
        <w:rPr>
          <w:rFonts w:ascii="Times New Roman" w:eastAsia="Times New Roman" w:hAnsi="Times New Roman" w:cs="Times New Roman"/>
          <w:sz w:val="24"/>
        </w:rPr>
        <w:t>услуг  (</w:t>
      </w:r>
      <w:proofErr w:type="gramEnd"/>
      <w:r>
        <w:rPr>
          <w:rFonts w:ascii="Times New Roman" w:eastAsia="Times New Roman" w:hAnsi="Times New Roman" w:cs="Times New Roman"/>
          <w:sz w:val="24"/>
        </w:rPr>
        <w:t>спец.счет «продукты питания») на  121,9   тыс.лей.</w:t>
      </w:r>
    </w:p>
    <w:p w:rsidR="00510D10" w:rsidRDefault="00510D10" w:rsidP="00E17B2D">
      <w:pPr>
        <w:spacing w:after="0"/>
        <w:jc w:val="both"/>
        <w:rPr>
          <w:rFonts w:ascii="Times New Roman" w:eastAsia="Times New Roman" w:hAnsi="Times New Roman" w:cs="Times New Roman"/>
          <w:sz w:val="24"/>
        </w:rPr>
      </w:pPr>
    </w:p>
    <w:p w:rsidR="00510D10" w:rsidRDefault="00510D10" w:rsidP="00E17B2D">
      <w:pPr>
        <w:spacing w:after="0"/>
        <w:jc w:val="both"/>
        <w:rPr>
          <w:rFonts w:ascii="Times New Roman" w:eastAsia="Times New Roman" w:hAnsi="Times New Roman" w:cs="Times New Roman"/>
          <w:sz w:val="24"/>
        </w:rPr>
      </w:pP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Исполнение по собственным доходам </w:t>
      </w:r>
      <w:proofErr w:type="gramStart"/>
      <w:r>
        <w:rPr>
          <w:rFonts w:ascii="Times New Roman" w:eastAsia="Times New Roman" w:hAnsi="Times New Roman" w:cs="Times New Roman"/>
          <w:sz w:val="24"/>
        </w:rPr>
        <w:t>за  1</w:t>
      </w:r>
      <w:proofErr w:type="gramEnd"/>
      <w:r>
        <w:rPr>
          <w:rFonts w:ascii="Times New Roman" w:eastAsia="Times New Roman" w:hAnsi="Times New Roman" w:cs="Times New Roman"/>
          <w:sz w:val="24"/>
        </w:rPr>
        <w:t xml:space="preserve"> полугодие  2021г. составило в сумме  </w:t>
      </w:r>
      <w:r>
        <w:rPr>
          <w:rFonts w:ascii="Times New Roman" w:eastAsia="Times New Roman" w:hAnsi="Times New Roman" w:cs="Times New Roman"/>
          <w:b/>
          <w:sz w:val="24"/>
        </w:rPr>
        <w:t>7067,14 тыс.леев</w:t>
      </w:r>
      <w:r>
        <w:rPr>
          <w:rFonts w:ascii="Times New Roman" w:eastAsia="Times New Roman" w:hAnsi="Times New Roman" w:cs="Times New Roman"/>
          <w:sz w:val="24"/>
        </w:rPr>
        <w:t xml:space="preserve">, что в % соотношении = </w:t>
      </w:r>
      <w:r>
        <w:rPr>
          <w:rFonts w:ascii="Times New Roman" w:eastAsia="Times New Roman" w:hAnsi="Times New Roman" w:cs="Times New Roman"/>
          <w:b/>
          <w:sz w:val="24"/>
        </w:rPr>
        <w:t>50,0 %,</w:t>
      </w:r>
      <w:r>
        <w:rPr>
          <w:rFonts w:ascii="Times New Roman" w:eastAsia="Times New Roman" w:hAnsi="Times New Roman" w:cs="Times New Roman"/>
          <w:sz w:val="24"/>
        </w:rPr>
        <w:t xml:space="preserve"> исполнение  трансфертов составило в сумме </w:t>
      </w:r>
      <w:r>
        <w:rPr>
          <w:rFonts w:ascii="Times New Roman" w:eastAsia="Times New Roman" w:hAnsi="Times New Roman" w:cs="Times New Roman"/>
          <w:b/>
          <w:sz w:val="24"/>
        </w:rPr>
        <w:t>11991,61 т.леев</w:t>
      </w:r>
      <w:r>
        <w:rPr>
          <w:rFonts w:ascii="Times New Roman" w:eastAsia="Times New Roman" w:hAnsi="Times New Roman" w:cs="Times New Roman"/>
          <w:sz w:val="24"/>
        </w:rPr>
        <w:t xml:space="preserve">, что в % соотношении = </w:t>
      </w:r>
      <w:r>
        <w:rPr>
          <w:rFonts w:ascii="Times New Roman" w:eastAsia="Times New Roman" w:hAnsi="Times New Roman" w:cs="Times New Roman"/>
          <w:b/>
          <w:sz w:val="24"/>
        </w:rPr>
        <w:t xml:space="preserve">43,0 %. </w:t>
      </w:r>
      <w:r>
        <w:rPr>
          <w:rFonts w:ascii="Times New Roman" w:eastAsia="Times New Roman" w:hAnsi="Times New Roman" w:cs="Times New Roman"/>
          <w:sz w:val="24"/>
        </w:rPr>
        <w:t>В целом по доходам исполнение составляет</w:t>
      </w:r>
      <w:r>
        <w:rPr>
          <w:rFonts w:ascii="Times New Roman" w:eastAsia="Times New Roman" w:hAnsi="Times New Roman" w:cs="Times New Roman"/>
          <w:b/>
          <w:sz w:val="24"/>
        </w:rPr>
        <w:t xml:space="preserve"> 19058,75 тыс.леев  или 45,4%.</w:t>
      </w:r>
    </w:p>
    <w:tbl>
      <w:tblPr>
        <w:tblW w:w="0" w:type="auto"/>
        <w:tblInd w:w="93" w:type="dxa"/>
        <w:tblCellMar>
          <w:left w:w="10" w:type="dxa"/>
          <w:right w:w="10" w:type="dxa"/>
        </w:tblCellMar>
        <w:tblLook w:val="0000" w:firstRow="0" w:lastRow="0" w:firstColumn="0" w:lastColumn="0" w:noHBand="0" w:noVBand="0"/>
      </w:tblPr>
      <w:tblGrid>
        <w:gridCol w:w="1910"/>
        <w:gridCol w:w="281"/>
        <w:gridCol w:w="380"/>
        <w:gridCol w:w="224"/>
        <w:gridCol w:w="298"/>
        <w:gridCol w:w="269"/>
        <w:gridCol w:w="138"/>
        <w:gridCol w:w="272"/>
        <w:gridCol w:w="629"/>
        <w:gridCol w:w="490"/>
        <w:gridCol w:w="320"/>
        <w:gridCol w:w="709"/>
        <w:gridCol w:w="344"/>
        <w:gridCol w:w="417"/>
        <w:gridCol w:w="898"/>
        <w:gridCol w:w="431"/>
        <w:gridCol w:w="659"/>
        <w:gridCol w:w="383"/>
        <w:gridCol w:w="234"/>
      </w:tblGrid>
      <w:tr w:rsidR="00510D10">
        <w:trPr>
          <w:gridAfter w:val="7"/>
          <w:wAfter w:w="3447" w:type="dxa"/>
          <w:trHeight w:val="1"/>
        </w:trPr>
        <w:tc>
          <w:tcPr>
            <w:tcW w:w="6313" w:type="dxa"/>
            <w:gridSpan w:val="1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510D10" w:rsidRDefault="00510D10" w:rsidP="00E17B2D">
            <w:pPr>
              <w:spacing w:after="0" w:line="240" w:lineRule="auto"/>
              <w:jc w:val="both"/>
              <w:rPr>
                <w:rFonts w:ascii="Times New Roman" w:eastAsia="Times New Roman" w:hAnsi="Times New Roman" w:cs="Times New Roman"/>
                <w:b/>
                <w:i/>
                <w:sz w:val="24"/>
              </w:rPr>
            </w:pPr>
          </w:p>
          <w:p w:rsidR="00510D10" w:rsidRDefault="00510D10" w:rsidP="00E17B2D">
            <w:pPr>
              <w:spacing w:after="0" w:line="240" w:lineRule="auto"/>
              <w:jc w:val="both"/>
              <w:rPr>
                <w:rFonts w:ascii="Times New Roman" w:eastAsia="Times New Roman" w:hAnsi="Times New Roman" w:cs="Times New Roman"/>
                <w:b/>
                <w:i/>
                <w:sz w:val="24"/>
              </w:rPr>
            </w:pPr>
          </w:p>
          <w:p w:rsidR="00510D10" w:rsidRDefault="00510D10" w:rsidP="00E17B2D">
            <w:pPr>
              <w:spacing w:after="0" w:line="240" w:lineRule="auto"/>
              <w:jc w:val="both"/>
            </w:pPr>
          </w:p>
        </w:tc>
      </w:tr>
      <w:tr w:rsidR="00510D10">
        <w:trPr>
          <w:gridAfter w:val="2"/>
          <w:wAfter w:w="684" w:type="dxa"/>
          <w:trHeight w:val="1"/>
        </w:trPr>
        <w:tc>
          <w:tcPr>
            <w:tcW w:w="19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881" w:type="dxa"/>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1298"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5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2361"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1990"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r>
      <w:tr w:rsidR="00510D10">
        <w:trPr>
          <w:gridAfter w:val="1"/>
          <w:wAfter w:w="262" w:type="dxa"/>
          <w:trHeight w:val="1"/>
        </w:trPr>
        <w:tc>
          <w:tcPr>
            <w:tcW w:w="9498" w:type="dxa"/>
            <w:gridSpan w:val="18"/>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i/>
                <w:sz w:val="24"/>
              </w:rPr>
              <w:t xml:space="preserve">Исполнение доходной части бюджета Примэрии г.Вулканешты </w:t>
            </w:r>
            <w:proofErr w:type="gramStart"/>
            <w:r>
              <w:rPr>
                <w:rFonts w:ascii="Times New Roman" w:eastAsia="Times New Roman" w:hAnsi="Times New Roman" w:cs="Times New Roman"/>
                <w:b/>
                <w:i/>
                <w:sz w:val="24"/>
              </w:rPr>
              <w:t>за  1</w:t>
            </w:r>
            <w:proofErr w:type="gramEnd"/>
            <w:r>
              <w:rPr>
                <w:rFonts w:ascii="Times New Roman" w:eastAsia="Times New Roman" w:hAnsi="Times New Roman" w:cs="Times New Roman"/>
                <w:b/>
                <w:i/>
                <w:sz w:val="24"/>
              </w:rPr>
              <w:t xml:space="preserve"> полугодие 2021 год.</w:t>
            </w:r>
          </w:p>
        </w:tc>
      </w:tr>
      <w:tr w:rsidR="00510D10">
        <w:trPr>
          <w:gridAfter w:val="4"/>
          <w:wAfter w:w="1780" w:type="dxa"/>
          <w:trHeight w:val="1"/>
        </w:trPr>
        <w:tc>
          <w:tcPr>
            <w:tcW w:w="2246"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1111" w:type="dxa"/>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2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651"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409"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302"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r>
      <w:tr w:rsidR="00510D10">
        <w:trPr>
          <w:trHeight w:val="1"/>
        </w:trPr>
        <w:tc>
          <w:tcPr>
            <w:tcW w:w="2634" w:type="dxa"/>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1211" w:type="dxa"/>
            <w:gridSpan w:val="4"/>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1738"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503"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364"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310"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r>
      <w:tr w:rsidR="00510D10">
        <w:trPr>
          <w:trHeight w:val="269"/>
        </w:trPr>
        <w:tc>
          <w:tcPr>
            <w:tcW w:w="2634" w:type="dxa"/>
            <w:gridSpan w:val="3"/>
            <w:vMerge w:val="restart"/>
            <w:tcBorders>
              <w:top w:val="single" w:sz="4" w:space="0" w:color="000000"/>
              <w:left w:val="single" w:sz="4" w:space="0" w:color="000000"/>
              <w:bottom w:val="single" w:sz="4" w:space="0" w:color="000000"/>
              <w:right w:val="single" w:sz="4" w:space="0" w:color="000000"/>
            </w:tcBorders>
            <w:shd w:val="clear" w:color="000000" w:fill="F2DCDB"/>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Наименование</w:t>
            </w:r>
          </w:p>
        </w:tc>
        <w:tc>
          <w:tcPr>
            <w:tcW w:w="1211" w:type="dxa"/>
            <w:gridSpan w:val="4"/>
            <w:vMerge w:val="restart"/>
            <w:tcBorders>
              <w:top w:val="single" w:sz="4" w:space="0" w:color="000000"/>
              <w:left w:val="single" w:sz="4" w:space="0" w:color="000000"/>
              <w:bottom w:val="single" w:sz="4" w:space="0" w:color="000000"/>
              <w:right w:val="single" w:sz="4" w:space="0" w:color="000000"/>
            </w:tcBorders>
            <w:shd w:val="clear" w:color="000000" w:fill="F2DCDB"/>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ЕСО</w:t>
            </w:r>
          </w:p>
        </w:tc>
        <w:tc>
          <w:tcPr>
            <w:tcW w:w="1738" w:type="dxa"/>
            <w:gridSpan w:val="4"/>
            <w:vMerge w:val="restart"/>
            <w:tcBorders>
              <w:top w:val="single" w:sz="4" w:space="0" w:color="000000"/>
              <w:left w:val="single" w:sz="4" w:space="0" w:color="000000"/>
              <w:bottom w:val="single" w:sz="4" w:space="0" w:color="000000"/>
              <w:right w:val="single" w:sz="4" w:space="0" w:color="000000"/>
            </w:tcBorders>
            <w:shd w:val="clear" w:color="000000" w:fill="F2DCDB"/>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 xml:space="preserve">утвержденный план </w:t>
            </w:r>
          </w:p>
        </w:tc>
        <w:tc>
          <w:tcPr>
            <w:tcW w:w="1503" w:type="dxa"/>
            <w:gridSpan w:val="3"/>
            <w:vMerge w:val="restart"/>
            <w:tcBorders>
              <w:top w:val="single" w:sz="4" w:space="0" w:color="000000"/>
              <w:left w:val="single" w:sz="4" w:space="0" w:color="000000"/>
              <w:bottom w:val="single" w:sz="4" w:space="0" w:color="000000"/>
              <w:right w:val="single" w:sz="4" w:space="0" w:color="000000"/>
            </w:tcBorders>
            <w:shd w:val="clear" w:color="000000" w:fill="F2DCDB"/>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Уточненный план на год</w:t>
            </w:r>
          </w:p>
        </w:tc>
        <w:tc>
          <w:tcPr>
            <w:tcW w:w="1364" w:type="dxa"/>
            <w:gridSpan w:val="2"/>
            <w:vMerge w:val="restart"/>
            <w:tcBorders>
              <w:top w:val="single" w:sz="4" w:space="0" w:color="000000"/>
              <w:left w:val="single" w:sz="4" w:space="0" w:color="000000"/>
              <w:bottom w:val="single" w:sz="4" w:space="0" w:color="000000"/>
              <w:right w:val="single" w:sz="4" w:space="0" w:color="000000"/>
            </w:tcBorders>
            <w:shd w:val="clear" w:color="000000" w:fill="F2DCDB"/>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Кассовое исполнение</w:t>
            </w:r>
          </w:p>
        </w:tc>
        <w:tc>
          <w:tcPr>
            <w:tcW w:w="1310" w:type="dxa"/>
            <w:gridSpan w:val="3"/>
            <w:vMerge w:val="restart"/>
            <w:tcBorders>
              <w:top w:val="single" w:sz="4" w:space="0" w:color="000000"/>
              <w:left w:val="single" w:sz="4" w:space="0" w:color="000000"/>
              <w:bottom w:val="single" w:sz="4" w:space="0" w:color="000000"/>
              <w:right w:val="single" w:sz="4" w:space="0" w:color="000000"/>
            </w:tcBorders>
            <w:shd w:val="clear" w:color="000000" w:fill="F2DCDB"/>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исполнения</w:t>
            </w:r>
          </w:p>
        </w:tc>
      </w:tr>
      <w:tr w:rsidR="00510D10">
        <w:trPr>
          <w:trHeight w:val="509"/>
        </w:trPr>
        <w:tc>
          <w:tcPr>
            <w:tcW w:w="2634"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0D10" w:rsidRDefault="00510D10" w:rsidP="00E17B2D">
            <w:pPr>
              <w:spacing w:after="0"/>
              <w:jc w:val="both"/>
              <w:rPr>
                <w:rFonts w:ascii="Calibri" w:eastAsia="Calibri" w:hAnsi="Calibri" w:cs="Calibri"/>
              </w:rPr>
            </w:pPr>
          </w:p>
        </w:tc>
        <w:tc>
          <w:tcPr>
            <w:tcW w:w="1211"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0D10" w:rsidRDefault="00510D10" w:rsidP="00E17B2D">
            <w:pPr>
              <w:spacing w:after="0"/>
              <w:jc w:val="both"/>
              <w:rPr>
                <w:rFonts w:ascii="Calibri" w:eastAsia="Calibri" w:hAnsi="Calibri" w:cs="Calibri"/>
              </w:rPr>
            </w:pPr>
          </w:p>
        </w:tc>
        <w:tc>
          <w:tcPr>
            <w:tcW w:w="1738"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0D10" w:rsidRDefault="00510D10" w:rsidP="00E17B2D">
            <w:pPr>
              <w:spacing w:after="0"/>
              <w:jc w:val="both"/>
              <w:rPr>
                <w:rFonts w:ascii="Calibri" w:eastAsia="Calibri" w:hAnsi="Calibri" w:cs="Calibri"/>
              </w:rPr>
            </w:pPr>
          </w:p>
        </w:tc>
        <w:tc>
          <w:tcPr>
            <w:tcW w:w="1503"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0D10" w:rsidRDefault="00510D10" w:rsidP="00E17B2D">
            <w:pPr>
              <w:spacing w:after="0"/>
              <w:jc w:val="both"/>
              <w:rPr>
                <w:rFonts w:ascii="Calibri" w:eastAsia="Calibri" w:hAnsi="Calibri" w:cs="Calibri"/>
              </w:rPr>
            </w:pPr>
          </w:p>
        </w:tc>
        <w:tc>
          <w:tcPr>
            <w:tcW w:w="136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0D10" w:rsidRDefault="00510D10" w:rsidP="00E17B2D">
            <w:pPr>
              <w:spacing w:after="0"/>
              <w:jc w:val="both"/>
              <w:rPr>
                <w:rFonts w:ascii="Calibri" w:eastAsia="Calibri" w:hAnsi="Calibri" w:cs="Calibri"/>
              </w:rPr>
            </w:pPr>
          </w:p>
        </w:tc>
        <w:tc>
          <w:tcPr>
            <w:tcW w:w="131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0D10" w:rsidRDefault="00510D10" w:rsidP="00E17B2D">
            <w:pPr>
              <w:spacing w:after="0"/>
              <w:jc w:val="both"/>
              <w:rPr>
                <w:rFonts w:ascii="Calibri" w:eastAsia="Calibri" w:hAnsi="Calibri" w:cs="Calibri"/>
              </w:rPr>
            </w:pP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510D10" w:rsidRDefault="001F0ED3" w:rsidP="00E17B2D">
            <w:pPr>
              <w:spacing w:after="0" w:line="240" w:lineRule="auto"/>
              <w:jc w:val="both"/>
            </w:pPr>
            <w:r>
              <w:rPr>
                <w:rFonts w:ascii="Times New Roman" w:eastAsia="Times New Roman" w:hAnsi="Times New Roman" w:cs="Times New Roman"/>
                <w:color w:val="000000"/>
                <w:sz w:val="24"/>
              </w:rPr>
              <w:t>Налог на доходы, удерживаемый из заработной платы</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111110</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6516,90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6516,90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3844,60</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59,0</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510D10" w:rsidRDefault="001F0ED3" w:rsidP="00E17B2D">
            <w:pPr>
              <w:spacing w:after="0" w:line="240" w:lineRule="auto"/>
              <w:jc w:val="both"/>
            </w:pPr>
            <w:r>
              <w:rPr>
                <w:rFonts w:ascii="Times New Roman" w:eastAsia="Times New Roman" w:hAnsi="Times New Roman" w:cs="Times New Roman"/>
                <w:color w:val="000000"/>
                <w:sz w:val="24"/>
              </w:rPr>
              <w:t>Налог на доходы физических лиц предъявленный к оплате/уплаченный</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111121</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230,00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230,00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202,09</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87,9</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Налог на доходы от операций по сдаче недвижимого имущества во владение и/или пользование</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111130</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21,53</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107,7</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000000" w:fill="FDE9D9"/>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Налоги на доходы</w:t>
            </w:r>
          </w:p>
        </w:tc>
        <w:tc>
          <w:tcPr>
            <w:tcW w:w="1211"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6766,90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6766,90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4068,22</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60,1</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Земельный налог юридических и физических лиц, зарегистрированных в качестве предпринимателя</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113161</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985,00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985,00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242,71</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24,6</w:t>
            </w:r>
          </w:p>
        </w:tc>
      </w:tr>
      <w:tr w:rsidR="00510D10">
        <w:trPr>
          <w:trHeight w:val="1"/>
        </w:trPr>
        <w:tc>
          <w:tcPr>
            <w:tcW w:w="2634" w:type="dxa"/>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Земельный налог физических лиц-граждан</w:t>
            </w:r>
          </w:p>
        </w:tc>
        <w:tc>
          <w:tcPr>
            <w:tcW w:w="1211"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113171</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76,50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76,50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66,78</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87,3</w:t>
            </w:r>
          </w:p>
        </w:tc>
      </w:tr>
      <w:tr w:rsidR="00510D10">
        <w:trPr>
          <w:trHeight w:val="1"/>
        </w:trPr>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Налог на недвижимое имущество юридических лиц</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113210</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91,50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91,50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0,68</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0,7</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Налог на недвижимое имущество физических лиц</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113220</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15,00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15,00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10,28</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68,5</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Налог на недвижимое имущество, уплачиваемый юридическими и физическими лицами, зарегистрированными в качестве предпринимателя, с оцененной (рыночной) стоимости недвижимого имущества</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113230</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330,00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330,00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27,57</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8,4</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xml:space="preserve">Налог на недвижимое имущество, уплачиваемый физическими лицами – гражданами с оцененной (рыночной) стоимости </w:t>
            </w:r>
            <w:r>
              <w:rPr>
                <w:rFonts w:ascii="Times New Roman" w:eastAsia="Times New Roman" w:hAnsi="Times New Roman" w:cs="Times New Roman"/>
                <w:color w:val="000000"/>
                <w:sz w:val="24"/>
              </w:rPr>
              <w:lastRenderedPageBreak/>
              <w:t>недвижимого имущества</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lastRenderedPageBreak/>
              <w:t>113240</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340,00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340,00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327,44</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96,3</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Приватный налог поступающий в местный бюджет I уровня</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113313</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000000" w:fill="FDE9D9"/>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Налоги на недвижимое имущество</w:t>
            </w:r>
          </w:p>
        </w:tc>
        <w:tc>
          <w:tcPr>
            <w:tcW w:w="1211"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1838,00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1838,00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675,46</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36,7</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Рыночный сбор</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114411</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74,50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74,50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27,10</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36,4</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510D10" w:rsidRDefault="001F0ED3" w:rsidP="00E17B2D">
            <w:pPr>
              <w:spacing w:after="0" w:line="240" w:lineRule="auto"/>
              <w:jc w:val="both"/>
            </w:pPr>
            <w:r>
              <w:rPr>
                <w:rFonts w:ascii="Times New Roman" w:eastAsia="Times New Roman" w:hAnsi="Times New Roman" w:cs="Times New Roman"/>
                <w:color w:val="000000"/>
                <w:sz w:val="24"/>
              </w:rPr>
              <w:t>Сбор на благоустройство территорий</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114412</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445,00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445,00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177,72</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39,9</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114413</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0,51</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510D10" w:rsidRDefault="001F0ED3" w:rsidP="00E17B2D">
            <w:pPr>
              <w:spacing w:after="0" w:line="240" w:lineRule="auto"/>
              <w:jc w:val="both"/>
            </w:pPr>
            <w:r>
              <w:rPr>
                <w:rFonts w:ascii="Times New Roman" w:eastAsia="Times New Roman" w:hAnsi="Times New Roman" w:cs="Times New Roman"/>
                <w:color w:val="000000"/>
                <w:sz w:val="24"/>
              </w:rPr>
              <w:t>Сбор за размещение рекламы</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114414</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1,60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1,60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0,50</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31,3</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510D10" w:rsidRDefault="001F0ED3" w:rsidP="00E17B2D">
            <w:pPr>
              <w:spacing w:after="0" w:line="240" w:lineRule="auto"/>
              <w:jc w:val="both"/>
            </w:pPr>
            <w:r>
              <w:rPr>
                <w:rFonts w:ascii="Times New Roman" w:eastAsia="Times New Roman" w:hAnsi="Times New Roman" w:cs="Times New Roman"/>
                <w:color w:val="000000"/>
                <w:sz w:val="24"/>
              </w:rPr>
              <w:t>Сбор за рекламные устройства</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114415</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49,00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49,00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22,79</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46,5</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510D10" w:rsidRDefault="001F0ED3" w:rsidP="00E17B2D">
            <w:pPr>
              <w:spacing w:after="0" w:line="240" w:lineRule="auto"/>
              <w:jc w:val="both"/>
            </w:pPr>
            <w:r>
              <w:rPr>
                <w:rFonts w:ascii="Times New Roman" w:eastAsia="Times New Roman" w:hAnsi="Times New Roman" w:cs="Times New Roman"/>
                <w:color w:val="000000"/>
                <w:sz w:val="24"/>
              </w:rPr>
              <w:t>Сбор за парковку автотранспорта</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114416</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1,40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1,40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1,57</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112,1</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510D10" w:rsidRDefault="001F0ED3" w:rsidP="00E17B2D">
            <w:pPr>
              <w:spacing w:after="0" w:line="240" w:lineRule="auto"/>
              <w:jc w:val="both"/>
            </w:pPr>
            <w:r>
              <w:rPr>
                <w:rFonts w:ascii="Times New Roman" w:eastAsia="Times New Roman" w:hAnsi="Times New Roman" w:cs="Times New Roman"/>
                <w:color w:val="000000"/>
                <w:sz w:val="24"/>
              </w:rPr>
              <w:t>Сбор за объекты торговли и/или объекты по оказанию услуг</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114418</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950,00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950,00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468,08</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49,3</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Сбор за временное проживание</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114421</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17,50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17,50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11,07</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63,3</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Сбор за санитарную очистку</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114426</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1360,00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1360,00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547,44</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40,3</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Сбор за предпринимательский патент</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114522</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430,00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430,00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241,15</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56,1</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000000" w:fill="FDE9D9"/>
            <w:tcMar>
              <w:left w:w="108" w:type="dxa"/>
              <w:right w:w="108" w:type="dxa"/>
            </w:tcMar>
          </w:tcPr>
          <w:p w:rsidR="00510D10" w:rsidRDefault="001F0ED3" w:rsidP="00E17B2D">
            <w:pPr>
              <w:spacing w:after="0" w:line="240" w:lineRule="auto"/>
              <w:jc w:val="both"/>
            </w:pPr>
            <w:r>
              <w:rPr>
                <w:rFonts w:ascii="Times New Roman" w:eastAsia="Times New Roman" w:hAnsi="Times New Roman" w:cs="Times New Roman"/>
                <w:color w:val="000000"/>
                <w:sz w:val="24"/>
              </w:rPr>
              <w:t>Налоги и сборы на товары и услуги</w:t>
            </w:r>
          </w:p>
        </w:tc>
        <w:tc>
          <w:tcPr>
            <w:tcW w:w="1211"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3329,00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3329,00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1497,93</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45,0</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Аренда земельных участков сельскохозяйственного назначения, поступающая в местный бюджет I уровня</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141522</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122,10</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111,0</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Аренда земельных участков несельскохозяйственного назначения, поступающая местный бюджет I уровня</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141533</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220,00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220,00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123,99</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56,4</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000000" w:fill="FDE9D9"/>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Рента</w:t>
            </w:r>
          </w:p>
        </w:tc>
        <w:tc>
          <w:tcPr>
            <w:tcW w:w="1211"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330,00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330,00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246,09</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74,6</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xml:space="preserve">Отчисления от чистой прибыли государственных </w:t>
            </w:r>
            <w:r>
              <w:rPr>
                <w:rFonts w:ascii="Times New Roman" w:eastAsia="Times New Roman" w:hAnsi="Times New Roman" w:cs="Times New Roman"/>
                <w:color w:val="000000"/>
                <w:sz w:val="24"/>
              </w:rPr>
              <w:lastRenderedPageBreak/>
              <w:t>(муниципальных) предприятий в местный бюджет 1 уровня</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lastRenderedPageBreak/>
              <w:t>141233</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0,42</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000000" w:fill="FDE9D9"/>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211"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0,42</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Сбор за организацию аукционов и лотерей в пределах административно-территориальной единицы</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142211</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20,40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20,40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Плата за градостроительные сертификаты и разрешения на строительство или снос, поступающая в местный бюджет I уровня</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142215</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27,00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27,00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1,60</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5,9</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000000" w:fill="FDE9D9"/>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Доходы от продажи товаров и услуг</w:t>
            </w:r>
          </w:p>
        </w:tc>
        <w:tc>
          <w:tcPr>
            <w:tcW w:w="1211"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47,40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47,40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1,60</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5,93</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proofErr w:type="gramStart"/>
            <w:r>
              <w:rPr>
                <w:rFonts w:ascii="Times New Roman" w:eastAsia="Times New Roman" w:hAnsi="Times New Roman" w:cs="Times New Roman"/>
                <w:color w:val="000000"/>
                <w:sz w:val="24"/>
              </w:rPr>
              <w:t>Прочие штрафы и штрафные санкции</w:t>
            </w:r>
            <w:proofErr w:type="gramEnd"/>
            <w:r>
              <w:rPr>
                <w:rFonts w:ascii="Times New Roman" w:eastAsia="Times New Roman" w:hAnsi="Times New Roman" w:cs="Times New Roman"/>
                <w:color w:val="000000"/>
                <w:sz w:val="24"/>
              </w:rPr>
              <w:t xml:space="preserve"> поступающие в местный бюджет I уровня</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143493</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28,00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28,00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000000" w:fill="FDE9D9"/>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Штрафы и санкции</w:t>
            </w:r>
          </w:p>
        </w:tc>
        <w:tc>
          <w:tcPr>
            <w:tcW w:w="1211"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28,00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28,00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Добровольные пожертвования на текущие расходы из внутренних источников для бюджетных учреждений</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144114</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Добровольные пожертвования на капитальные расходы из внешних источников для бюджетных учреждений</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144224</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510,00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000000" w:fill="FDE9D9"/>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Добровольные пожертвования</w:t>
            </w:r>
          </w:p>
        </w:tc>
        <w:tc>
          <w:tcPr>
            <w:tcW w:w="1211"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510,00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Прочие доходы, поступившие в местные бюджеты I уровня</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145142</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530,00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530,00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235,88</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44,5</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000000" w:fill="FDE9D9"/>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Прочие доходы и невыявленные доходы</w:t>
            </w:r>
          </w:p>
        </w:tc>
        <w:tc>
          <w:tcPr>
            <w:tcW w:w="1211"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530,00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530,00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235,88</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44,51</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Поступления от оказания платных услуг</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142310</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220,00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341,90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150,25</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43,9</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lastRenderedPageBreak/>
              <w:t>Плата за имущественный наем объектов государственной собственности</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142320</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415,00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415,00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191,29</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46,1</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000000" w:fill="FDE9D9"/>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Реализация товаров и услуг публичными учреждениями</w:t>
            </w:r>
          </w:p>
        </w:tc>
        <w:tc>
          <w:tcPr>
            <w:tcW w:w="1211"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635,00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756,90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341,54</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45,1</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Собственные доходы</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 </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13504,30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14136,20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7067,14</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50,0</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r>
      <w:tr w:rsidR="00510D10">
        <w:trPr>
          <w:trHeight w:val="1"/>
        </w:trPr>
        <w:tc>
          <w:tcPr>
            <w:tcW w:w="2634" w:type="dxa"/>
            <w:gridSpan w:val="3"/>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510D10" w:rsidRDefault="001F0ED3" w:rsidP="00E17B2D">
            <w:pPr>
              <w:spacing w:after="0" w:line="240" w:lineRule="auto"/>
              <w:jc w:val="both"/>
            </w:pPr>
            <w:r>
              <w:rPr>
                <w:rFonts w:ascii="Times New Roman" w:eastAsia="Times New Roman" w:hAnsi="Times New Roman" w:cs="Times New Roman"/>
                <w:color w:val="000000"/>
                <w:sz w:val="24"/>
              </w:rPr>
              <w:t>Полученные текущие трансферты специального назначения между местными бюджетами II уровня и местными бюджетами I уровня в рамках одной административно-территориальной единицы</w:t>
            </w:r>
          </w:p>
        </w:tc>
        <w:tc>
          <w:tcPr>
            <w:tcW w:w="1211" w:type="dxa"/>
            <w:gridSpan w:val="4"/>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193111</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3093,10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3093,10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1007,60</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32,6</w:t>
            </w:r>
          </w:p>
        </w:tc>
      </w:tr>
      <w:tr w:rsidR="00510D10">
        <w:trPr>
          <w:trHeight w:val="1"/>
        </w:trPr>
        <w:tc>
          <w:tcPr>
            <w:tcW w:w="2634" w:type="dxa"/>
            <w:gridSpan w:val="3"/>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tcPr>
          <w:p w:rsidR="00510D10" w:rsidRDefault="001F0ED3" w:rsidP="00E17B2D">
            <w:pPr>
              <w:spacing w:after="0" w:line="240" w:lineRule="auto"/>
              <w:jc w:val="both"/>
            </w:pPr>
            <w:r>
              <w:rPr>
                <w:rFonts w:ascii="Times New Roman" w:eastAsia="Times New Roman" w:hAnsi="Times New Roman" w:cs="Times New Roman"/>
                <w:color w:val="000000"/>
                <w:sz w:val="24"/>
              </w:rPr>
              <w:t>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 начального, общего среднего, специального и дополнительного (внешкольного) образования</w:t>
            </w:r>
          </w:p>
        </w:tc>
        <w:tc>
          <w:tcPr>
            <w:tcW w:w="1211" w:type="dxa"/>
            <w:gridSpan w:val="4"/>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193112</w:t>
            </w:r>
          </w:p>
        </w:tc>
        <w:tc>
          <w:tcPr>
            <w:tcW w:w="1738" w:type="dxa"/>
            <w:gridSpan w:val="4"/>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19590,50</w:t>
            </w:r>
          </w:p>
        </w:tc>
        <w:tc>
          <w:tcPr>
            <w:tcW w:w="1503" w:type="dxa"/>
            <w:gridSpan w:val="3"/>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19590,50</w:t>
            </w:r>
          </w:p>
        </w:tc>
        <w:tc>
          <w:tcPr>
            <w:tcW w:w="1364" w:type="dxa"/>
            <w:gridSpan w:val="2"/>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10372,46</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52,9</w:t>
            </w:r>
          </w:p>
        </w:tc>
      </w:tr>
      <w:tr w:rsidR="00510D10">
        <w:trPr>
          <w:trHeight w:val="1"/>
        </w:trPr>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10D10" w:rsidRDefault="001F0ED3" w:rsidP="00E17B2D">
            <w:pPr>
              <w:spacing w:after="0" w:line="240" w:lineRule="auto"/>
              <w:jc w:val="both"/>
            </w:pPr>
            <w:r>
              <w:rPr>
                <w:rFonts w:ascii="Times New Roman" w:eastAsia="Times New Roman" w:hAnsi="Times New Roman" w:cs="Times New Roman"/>
                <w:color w:val="000000"/>
                <w:sz w:val="24"/>
              </w:rPr>
              <w:t>Дорожный фонд</w:t>
            </w:r>
          </w:p>
        </w:tc>
        <w:tc>
          <w:tcPr>
            <w:tcW w:w="1211" w:type="dxa"/>
            <w:gridSpan w:val="4"/>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193116</w:t>
            </w:r>
          </w:p>
        </w:tc>
        <w:tc>
          <w:tcPr>
            <w:tcW w:w="1738" w:type="dxa"/>
            <w:gridSpan w:val="4"/>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1828,10</w:t>
            </w:r>
          </w:p>
        </w:tc>
        <w:tc>
          <w:tcPr>
            <w:tcW w:w="1503" w:type="dxa"/>
            <w:gridSpan w:val="3"/>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1828,10</w:t>
            </w:r>
          </w:p>
        </w:tc>
        <w:tc>
          <w:tcPr>
            <w:tcW w:w="1364" w:type="dxa"/>
            <w:gridSpan w:val="2"/>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109,95</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6,0</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510D10" w:rsidRDefault="001F0ED3" w:rsidP="00E17B2D">
            <w:pPr>
              <w:spacing w:after="0" w:line="240" w:lineRule="auto"/>
              <w:jc w:val="both"/>
            </w:pPr>
            <w:r>
              <w:rPr>
                <w:rFonts w:ascii="Times New Roman" w:eastAsia="Times New Roman" w:hAnsi="Times New Roman" w:cs="Times New Roman"/>
                <w:color w:val="000000"/>
                <w:sz w:val="24"/>
              </w:rPr>
              <w:t>Полученные капитальные трансферты специального назначения между местными бюджетами II уровня и местными бюджетами I уровня в рамках одной административно-</w:t>
            </w:r>
            <w:r>
              <w:rPr>
                <w:rFonts w:ascii="Times New Roman" w:eastAsia="Times New Roman" w:hAnsi="Times New Roman" w:cs="Times New Roman"/>
                <w:color w:val="000000"/>
                <w:sz w:val="24"/>
              </w:rPr>
              <w:lastRenderedPageBreak/>
              <w:t>территориальной единицы</w:t>
            </w:r>
          </w:p>
        </w:tc>
        <w:tc>
          <w:tcPr>
            <w:tcW w:w="1211" w:type="dxa"/>
            <w:gridSpan w:val="4"/>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lastRenderedPageBreak/>
              <w:t>193120</w:t>
            </w:r>
          </w:p>
        </w:tc>
        <w:tc>
          <w:tcPr>
            <w:tcW w:w="1738" w:type="dxa"/>
            <w:gridSpan w:val="4"/>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1650,00</w:t>
            </w:r>
          </w:p>
        </w:tc>
        <w:tc>
          <w:tcPr>
            <w:tcW w:w="1503"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1650,00</w:t>
            </w:r>
          </w:p>
        </w:tc>
        <w:tc>
          <w:tcPr>
            <w:tcW w:w="136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Полученные текущие трансферты общего назначения между местными бюджетами II уровня и местными бюджетами I уровня в рамках одной административно-территориальной единицы</w:t>
            </w:r>
          </w:p>
        </w:tc>
        <w:tc>
          <w:tcPr>
            <w:tcW w:w="1211"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193131</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1698,20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1698,20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501,60</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29,5</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000000" w:fill="F2DCDB"/>
            <w:tcMar>
              <w:left w:w="108" w:type="dxa"/>
              <w:right w:w="108" w:type="dxa"/>
            </w:tcMar>
            <w:vAlign w:val="center"/>
          </w:tcPr>
          <w:p w:rsidR="00510D10" w:rsidRDefault="001F0ED3" w:rsidP="00E17B2D">
            <w:pPr>
              <w:spacing w:after="0" w:line="240" w:lineRule="auto"/>
              <w:jc w:val="both"/>
            </w:pPr>
            <w:proofErr w:type="gramStart"/>
            <w:r>
              <w:rPr>
                <w:rFonts w:ascii="Times New Roman" w:eastAsia="Times New Roman" w:hAnsi="Times New Roman" w:cs="Times New Roman"/>
                <w:color w:val="000000"/>
                <w:sz w:val="24"/>
              </w:rPr>
              <w:t>Трансферты</w:t>
            </w:r>
            <w:proofErr w:type="gramEnd"/>
            <w:r>
              <w:rPr>
                <w:rFonts w:ascii="Times New Roman" w:eastAsia="Times New Roman" w:hAnsi="Times New Roman" w:cs="Times New Roman"/>
                <w:color w:val="000000"/>
                <w:sz w:val="24"/>
              </w:rPr>
              <w:t xml:space="preserve"> полученные между государственным бюджетом в рамках одной административно-территориальной единицы</w:t>
            </w:r>
          </w:p>
        </w:tc>
        <w:tc>
          <w:tcPr>
            <w:tcW w:w="1211" w:type="dxa"/>
            <w:gridSpan w:val="4"/>
            <w:tcBorders>
              <w:top w:val="single" w:sz="0" w:space="0" w:color="000000"/>
              <w:left w:val="single" w:sz="0" w:space="0" w:color="000000"/>
              <w:bottom w:val="single" w:sz="4" w:space="0" w:color="000000"/>
              <w:right w:val="single" w:sz="4" w:space="0" w:color="000000"/>
            </w:tcBorders>
            <w:shd w:val="clear" w:color="000000" w:fill="F2DCDB"/>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2DCDB"/>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27859,90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2DCDB"/>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27859,90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2DCDB"/>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11991,61</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2DCDB"/>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43,0</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000000" w:fill="FCD5B4"/>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Всего трансфертов</w:t>
            </w:r>
          </w:p>
        </w:tc>
        <w:tc>
          <w:tcPr>
            <w:tcW w:w="1211" w:type="dxa"/>
            <w:gridSpan w:val="4"/>
            <w:tcBorders>
              <w:top w:val="single" w:sz="0" w:space="0" w:color="000000"/>
              <w:left w:val="single" w:sz="0" w:space="0" w:color="000000"/>
              <w:bottom w:val="single" w:sz="4" w:space="0" w:color="000000"/>
              <w:right w:val="single" w:sz="4" w:space="0" w:color="000000"/>
            </w:tcBorders>
            <w:shd w:val="clear" w:color="000000" w:fill="FCD5B4"/>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CD5B4"/>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27859,90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CD5B4"/>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27859,90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CD5B4"/>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11991,61</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CD5B4"/>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43,0</w:t>
            </w:r>
          </w:p>
        </w:tc>
      </w:tr>
      <w:tr w:rsidR="00510D10">
        <w:trPr>
          <w:trHeight w:val="1"/>
        </w:trPr>
        <w:tc>
          <w:tcPr>
            <w:tcW w:w="2634" w:type="dxa"/>
            <w:gridSpan w:val="3"/>
            <w:tcBorders>
              <w:top w:val="single" w:sz="0" w:space="0" w:color="000000"/>
              <w:left w:val="single" w:sz="4"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ВСЕГО ДОХОДЫ</w:t>
            </w:r>
          </w:p>
        </w:tc>
        <w:tc>
          <w:tcPr>
            <w:tcW w:w="1211"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 </w:t>
            </w:r>
          </w:p>
        </w:tc>
        <w:tc>
          <w:tcPr>
            <w:tcW w:w="1738" w:type="dxa"/>
            <w:gridSpan w:val="4"/>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41364,20</w:t>
            </w:r>
          </w:p>
        </w:tc>
        <w:tc>
          <w:tcPr>
            <w:tcW w:w="1503"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41996,10</w:t>
            </w:r>
          </w:p>
        </w:tc>
        <w:tc>
          <w:tcPr>
            <w:tcW w:w="1364" w:type="dxa"/>
            <w:gridSpan w:val="2"/>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19058,75</w:t>
            </w:r>
          </w:p>
        </w:tc>
        <w:tc>
          <w:tcPr>
            <w:tcW w:w="1310" w:type="dxa"/>
            <w:gridSpan w:val="3"/>
            <w:tcBorders>
              <w:top w:val="single" w:sz="0" w:space="0" w:color="000000"/>
              <w:left w:val="single" w:sz="0" w:space="0" w:color="000000"/>
              <w:bottom w:val="single" w:sz="4" w:space="0" w:color="000000"/>
              <w:right w:val="single" w:sz="4" w:space="0" w:color="000000"/>
            </w:tcBorders>
            <w:shd w:val="clear" w:color="000000" w:fill="FDE9D9"/>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45,4</w:t>
            </w:r>
          </w:p>
        </w:tc>
      </w:tr>
    </w:tbl>
    <w:p w:rsidR="00510D10" w:rsidRDefault="00510D10" w:rsidP="00E17B2D">
      <w:pPr>
        <w:spacing w:after="0"/>
        <w:jc w:val="both"/>
        <w:rPr>
          <w:rFonts w:ascii="Times New Roman" w:eastAsia="Times New Roman" w:hAnsi="Times New Roman" w:cs="Times New Roman"/>
          <w:b/>
          <w:sz w:val="24"/>
        </w:rPr>
      </w:pPr>
    </w:p>
    <w:p w:rsidR="00510D10" w:rsidRDefault="00510D10" w:rsidP="00E17B2D">
      <w:pPr>
        <w:spacing w:after="0"/>
        <w:jc w:val="both"/>
        <w:rPr>
          <w:rFonts w:ascii="Times New Roman" w:eastAsia="Times New Roman" w:hAnsi="Times New Roman" w:cs="Times New Roman"/>
          <w:b/>
          <w:sz w:val="24"/>
        </w:rPr>
      </w:pPr>
    </w:p>
    <w:p w:rsidR="00510D10" w:rsidRDefault="00510D10" w:rsidP="00E17B2D">
      <w:pPr>
        <w:spacing w:after="0"/>
        <w:jc w:val="both"/>
        <w:rPr>
          <w:rFonts w:ascii="Times New Roman" w:eastAsia="Times New Roman" w:hAnsi="Times New Roman" w:cs="Times New Roman"/>
          <w:b/>
          <w:sz w:val="24"/>
        </w:rPr>
      </w:pPr>
    </w:p>
    <w:p w:rsidR="00510D10" w:rsidRDefault="00510D10" w:rsidP="00E17B2D">
      <w:pPr>
        <w:spacing w:after="0"/>
        <w:jc w:val="both"/>
        <w:rPr>
          <w:rFonts w:ascii="Times New Roman" w:eastAsia="Times New Roman" w:hAnsi="Times New Roman" w:cs="Times New Roman"/>
          <w:b/>
          <w:sz w:val="24"/>
        </w:rPr>
      </w:pPr>
    </w:p>
    <w:p w:rsidR="00510D10" w:rsidRDefault="00510D10" w:rsidP="00E17B2D">
      <w:pPr>
        <w:spacing w:after="0"/>
        <w:jc w:val="both"/>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II.</w:t>
      </w:r>
      <w:r>
        <w:rPr>
          <w:rFonts w:ascii="Times New Roman" w:eastAsia="Times New Roman" w:hAnsi="Times New Roman" w:cs="Times New Roman"/>
          <w:sz w:val="24"/>
        </w:rPr>
        <w:t xml:space="preserve">    </w:t>
      </w:r>
      <w:r>
        <w:rPr>
          <w:rFonts w:ascii="Times New Roman" w:eastAsia="Times New Roman" w:hAnsi="Times New Roman" w:cs="Times New Roman"/>
          <w:b/>
          <w:sz w:val="24"/>
        </w:rPr>
        <w:t>Расходная часть бюджета.</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Уточненный план по расходной части бюджета примэрии </w:t>
      </w:r>
      <w:proofErr w:type="gramStart"/>
      <w:r>
        <w:rPr>
          <w:rFonts w:ascii="Times New Roman" w:eastAsia="Times New Roman" w:hAnsi="Times New Roman" w:cs="Times New Roman"/>
          <w:sz w:val="24"/>
        </w:rPr>
        <w:t>г.Вулканешты  за</w:t>
      </w:r>
      <w:proofErr w:type="gramEnd"/>
      <w:r>
        <w:rPr>
          <w:rFonts w:ascii="Times New Roman" w:eastAsia="Times New Roman" w:hAnsi="Times New Roman" w:cs="Times New Roman"/>
          <w:sz w:val="24"/>
        </w:rPr>
        <w:t xml:space="preserve"> 1 полугодие  2021 г. составило в сумме </w:t>
      </w:r>
      <w:r>
        <w:rPr>
          <w:rFonts w:ascii="Times New Roman" w:eastAsia="Times New Roman" w:hAnsi="Times New Roman" w:cs="Times New Roman"/>
          <w:b/>
          <w:sz w:val="24"/>
        </w:rPr>
        <w:t>42422,72 тыс.леев</w:t>
      </w:r>
      <w:r>
        <w:rPr>
          <w:rFonts w:ascii="Times New Roman" w:eastAsia="Times New Roman" w:hAnsi="Times New Roman" w:cs="Times New Roman"/>
          <w:sz w:val="24"/>
        </w:rPr>
        <w:t xml:space="preserve">. Исполнение по расходам составило </w:t>
      </w:r>
      <w:r>
        <w:rPr>
          <w:rFonts w:ascii="Times New Roman" w:eastAsia="Times New Roman" w:hAnsi="Times New Roman" w:cs="Times New Roman"/>
          <w:b/>
          <w:sz w:val="24"/>
        </w:rPr>
        <w:t>17498,54  тыс. леев</w:t>
      </w:r>
      <w:r>
        <w:rPr>
          <w:rFonts w:ascii="Times New Roman" w:eastAsia="Times New Roman" w:hAnsi="Times New Roman" w:cs="Times New Roman"/>
          <w:sz w:val="24"/>
        </w:rPr>
        <w:t xml:space="preserve">, что в процентном соотношении составляет </w:t>
      </w:r>
      <w:r>
        <w:rPr>
          <w:rFonts w:ascii="Times New Roman" w:eastAsia="Times New Roman" w:hAnsi="Times New Roman" w:cs="Times New Roman"/>
          <w:b/>
          <w:sz w:val="24"/>
        </w:rPr>
        <w:t>41,2 %.</w:t>
      </w:r>
    </w:p>
    <w:p w:rsidR="00510D10" w:rsidRDefault="001F0ED3" w:rsidP="00E17B2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tbl>
      <w:tblPr>
        <w:tblW w:w="0" w:type="auto"/>
        <w:tblInd w:w="93" w:type="dxa"/>
        <w:tblCellMar>
          <w:left w:w="10" w:type="dxa"/>
          <w:right w:w="10" w:type="dxa"/>
        </w:tblCellMar>
        <w:tblLook w:val="0000" w:firstRow="0" w:lastRow="0" w:firstColumn="0" w:lastColumn="0" w:noHBand="0" w:noVBand="0"/>
      </w:tblPr>
      <w:tblGrid>
        <w:gridCol w:w="725"/>
        <w:gridCol w:w="185"/>
        <w:gridCol w:w="1899"/>
        <w:gridCol w:w="1449"/>
        <w:gridCol w:w="1143"/>
        <w:gridCol w:w="1406"/>
        <w:gridCol w:w="1266"/>
        <w:gridCol w:w="1213"/>
      </w:tblGrid>
      <w:tr w:rsidR="00510D10">
        <w:trPr>
          <w:gridAfter w:val="7"/>
          <w:wAfter w:w="8789" w:type="dxa"/>
          <w:trHeight w:val="1"/>
        </w:trPr>
        <w:tc>
          <w:tcPr>
            <w:tcW w:w="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r>
      <w:tr w:rsidR="00510D10">
        <w:trPr>
          <w:trHeight w:val="1"/>
        </w:trPr>
        <w:tc>
          <w:tcPr>
            <w:tcW w:w="9478" w:type="dxa"/>
            <w:gridSpan w:val="8"/>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 xml:space="preserve">Расшифровка исполнения расходной части бюджета примэрии г.Вулканешты за </w:t>
            </w:r>
            <w:proofErr w:type="gramStart"/>
            <w:r>
              <w:rPr>
                <w:rFonts w:ascii="Times New Roman" w:eastAsia="Times New Roman" w:hAnsi="Times New Roman" w:cs="Times New Roman"/>
                <w:b/>
                <w:color w:val="000000"/>
                <w:sz w:val="24"/>
              </w:rPr>
              <w:t>полугодие  2021</w:t>
            </w:r>
            <w:proofErr w:type="gramEnd"/>
            <w:r>
              <w:rPr>
                <w:rFonts w:ascii="Times New Roman" w:eastAsia="Times New Roman" w:hAnsi="Times New Roman" w:cs="Times New Roman"/>
                <w:b/>
                <w:color w:val="000000"/>
                <w:sz w:val="24"/>
              </w:rPr>
              <w:t>г.</w:t>
            </w:r>
          </w:p>
        </w:tc>
      </w:tr>
      <w:tr w:rsidR="00510D10">
        <w:trPr>
          <w:trHeight w:val="1"/>
        </w:trPr>
        <w:tc>
          <w:tcPr>
            <w:tcW w:w="926"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510D10" w:rsidRDefault="00510D10" w:rsidP="00E17B2D">
            <w:pPr>
              <w:spacing w:after="0" w:line="240" w:lineRule="auto"/>
              <w:jc w:val="both"/>
              <w:rPr>
                <w:rFonts w:ascii="Calibri" w:eastAsia="Calibri" w:hAnsi="Calibri" w:cs="Calibri"/>
              </w:rPr>
            </w:pPr>
          </w:p>
        </w:tc>
        <w:tc>
          <w:tcPr>
            <w:tcW w:w="194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147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116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14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12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123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r>
      <w:tr w:rsidR="00510D10">
        <w:trPr>
          <w:trHeight w:val="1"/>
        </w:trPr>
        <w:tc>
          <w:tcPr>
            <w:tcW w:w="926" w:type="dxa"/>
            <w:gridSpan w:val="2"/>
            <w:tcBorders>
              <w:top w:val="single" w:sz="8"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Статья</w:t>
            </w:r>
          </w:p>
        </w:tc>
        <w:tc>
          <w:tcPr>
            <w:tcW w:w="1941" w:type="dxa"/>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Наименование статьи</w:t>
            </w:r>
          </w:p>
        </w:tc>
        <w:tc>
          <w:tcPr>
            <w:tcW w:w="1479" w:type="dxa"/>
            <w:tcBorders>
              <w:top w:val="single" w:sz="8"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Уточненный план на 2021 год</w:t>
            </w:r>
          </w:p>
        </w:tc>
        <w:tc>
          <w:tcPr>
            <w:tcW w:w="1166" w:type="dxa"/>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Кассовые расходы тыс.леев.</w:t>
            </w:r>
          </w:p>
        </w:tc>
        <w:tc>
          <w:tcPr>
            <w:tcW w:w="1436" w:type="dxa"/>
            <w:tcBorders>
              <w:top w:val="single" w:sz="8"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proofErr w:type="gramStart"/>
            <w:r>
              <w:rPr>
                <w:rFonts w:ascii="Times New Roman" w:eastAsia="Times New Roman" w:hAnsi="Times New Roman" w:cs="Times New Roman"/>
                <w:b/>
                <w:color w:val="000000"/>
                <w:sz w:val="24"/>
              </w:rPr>
              <w:t>Отклонения  тыс.леев</w:t>
            </w:r>
            <w:proofErr w:type="gramEnd"/>
            <w:r>
              <w:rPr>
                <w:rFonts w:ascii="Times New Roman" w:eastAsia="Times New Roman" w:hAnsi="Times New Roman" w:cs="Times New Roman"/>
                <w:b/>
                <w:color w:val="000000"/>
                <w:sz w:val="24"/>
              </w:rPr>
              <w:t>.</w:t>
            </w:r>
          </w:p>
        </w:tc>
        <w:tc>
          <w:tcPr>
            <w:tcW w:w="1292" w:type="dxa"/>
            <w:tcBorders>
              <w:top w:val="single" w:sz="8"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Исполнено %</w:t>
            </w:r>
          </w:p>
        </w:tc>
        <w:tc>
          <w:tcPr>
            <w:tcW w:w="1238" w:type="dxa"/>
            <w:tcBorders>
              <w:top w:val="single" w:sz="8" w:space="0" w:color="000000"/>
              <w:left w:val="single" w:sz="4" w:space="0" w:color="000000"/>
              <w:bottom w:val="single" w:sz="4" w:space="0" w:color="000000"/>
              <w:right w:val="single" w:sz="8"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Удельный вес</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211180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Заработная плата</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19198,7</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9447,37</w:t>
            </w:r>
          </w:p>
        </w:tc>
        <w:tc>
          <w:tcPr>
            <w:tcW w:w="143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9751,33</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49,2</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53,99</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212100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Соц. фонд 23%</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5540,2</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2657,91</w:t>
            </w:r>
          </w:p>
        </w:tc>
        <w:tc>
          <w:tcPr>
            <w:tcW w:w="143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2882,29</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48,0</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15,19</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212210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Мед. страхование 4,5%</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72,5</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65,59</w:t>
            </w:r>
          </w:p>
        </w:tc>
        <w:tc>
          <w:tcPr>
            <w:tcW w:w="143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6,91</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90,5</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0,37</w:t>
            </w:r>
          </w:p>
        </w:tc>
      </w:tr>
      <w:tr w:rsidR="00510D10">
        <w:trPr>
          <w:trHeight w:val="1"/>
        </w:trPr>
        <w:tc>
          <w:tcPr>
            <w:tcW w:w="926" w:type="dxa"/>
            <w:gridSpan w:val="2"/>
            <w:tcBorders>
              <w:top w:val="single" w:sz="0" w:space="0" w:color="000000"/>
              <w:left w:val="single" w:sz="8" w:space="0" w:color="000000"/>
              <w:bottom w:val="single" w:sz="0"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273500</w:t>
            </w:r>
          </w:p>
        </w:tc>
        <w:tc>
          <w:tcPr>
            <w:tcW w:w="1941"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xml:space="preserve">больничные листы от </w:t>
            </w:r>
            <w:r>
              <w:rPr>
                <w:rFonts w:ascii="Times New Roman" w:eastAsia="Times New Roman" w:hAnsi="Times New Roman" w:cs="Times New Roman"/>
                <w:color w:val="000000"/>
                <w:sz w:val="24"/>
              </w:rPr>
              <w:lastRenderedPageBreak/>
              <w:t>работодателя</w:t>
            </w:r>
          </w:p>
        </w:tc>
        <w:tc>
          <w:tcPr>
            <w:tcW w:w="14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lastRenderedPageBreak/>
              <w:t>88,2</w:t>
            </w:r>
          </w:p>
        </w:tc>
        <w:tc>
          <w:tcPr>
            <w:tcW w:w="1166"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65,15</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23,05</w:t>
            </w:r>
          </w:p>
        </w:tc>
        <w:tc>
          <w:tcPr>
            <w:tcW w:w="1292"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73,9</w:t>
            </w:r>
          </w:p>
        </w:tc>
        <w:tc>
          <w:tcPr>
            <w:tcW w:w="1238" w:type="dxa"/>
            <w:tcBorders>
              <w:top w:val="single" w:sz="0" w:space="0" w:color="000000"/>
              <w:left w:val="single" w:sz="4" w:space="0" w:color="000000"/>
              <w:bottom w:val="single" w:sz="0"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0,37</w:t>
            </w:r>
          </w:p>
        </w:tc>
      </w:tr>
      <w:tr w:rsidR="00510D10">
        <w:trPr>
          <w:trHeight w:val="1"/>
        </w:trPr>
        <w:tc>
          <w:tcPr>
            <w:tcW w:w="2867" w:type="dxa"/>
            <w:gridSpan w:val="3"/>
            <w:tcBorders>
              <w:top w:val="single" w:sz="8" w:space="0" w:color="000000"/>
              <w:left w:val="single" w:sz="8" w:space="0" w:color="000000"/>
              <w:bottom w:val="single" w:sz="8"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 xml:space="preserve">Итого фонд заработной платы составляет  </w:t>
            </w:r>
          </w:p>
        </w:tc>
        <w:tc>
          <w:tcPr>
            <w:tcW w:w="1479"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24899,6</w:t>
            </w:r>
          </w:p>
        </w:tc>
        <w:tc>
          <w:tcPr>
            <w:tcW w:w="1166"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12236,02</w:t>
            </w:r>
          </w:p>
        </w:tc>
        <w:tc>
          <w:tcPr>
            <w:tcW w:w="1436"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12663,6</w:t>
            </w:r>
          </w:p>
        </w:tc>
        <w:tc>
          <w:tcPr>
            <w:tcW w:w="1292" w:type="dxa"/>
            <w:tcBorders>
              <w:top w:val="single" w:sz="8" w:space="0" w:color="000000"/>
              <w:left w:val="single" w:sz="0" w:space="0" w:color="000000"/>
              <w:bottom w:val="single" w:sz="8"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49,1</w:t>
            </w:r>
          </w:p>
        </w:tc>
        <w:tc>
          <w:tcPr>
            <w:tcW w:w="1238" w:type="dxa"/>
            <w:tcBorders>
              <w:top w:val="single" w:sz="8" w:space="0" w:color="000000"/>
              <w:left w:val="single" w:sz="4" w:space="0" w:color="000000"/>
              <w:bottom w:val="single" w:sz="8"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69,93</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222110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Электроэнергия</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2207,48</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477,98</w:t>
            </w:r>
          </w:p>
        </w:tc>
        <w:tc>
          <w:tcPr>
            <w:tcW w:w="1436"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1729,5</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21,7</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2,73</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222120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Природный газ</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1038,57</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736,22</w:t>
            </w:r>
          </w:p>
        </w:tc>
        <w:tc>
          <w:tcPr>
            <w:tcW w:w="143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302,35</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70,9</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4,21</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222140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Вода</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431,91</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210,6</w:t>
            </w:r>
          </w:p>
        </w:tc>
        <w:tc>
          <w:tcPr>
            <w:tcW w:w="143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221,31</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48,8</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1,20</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222190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Вывоз мусора</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1382</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695,2</w:t>
            </w:r>
          </w:p>
        </w:tc>
        <w:tc>
          <w:tcPr>
            <w:tcW w:w="143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686,8</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50,3</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3,97</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222210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Интернет</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71,8</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20,41</w:t>
            </w:r>
          </w:p>
        </w:tc>
        <w:tc>
          <w:tcPr>
            <w:tcW w:w="143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51,39</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28,4</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0,12</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222220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Телефон</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51,5</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13,04</w:t>
            </w:r>
          </w:p>
        </w:tc>
        <w:tc>
          <w:tcPr>
            <w:tcW w:w="143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38,46</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25,3</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0,07</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222400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xml:space="preserve">Услуги транспорта  </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177,53</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74,78</w:t>
            </w:r>
          </w:p>
        </w:tc>
        <w:tc>
          <w:tcPr>
            <w:tcW w:w="143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102,75</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42,1</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0,43</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222500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xml:space="preserve">Услуги по ремонту             </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2869,73</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157,59</w:t>
            </w:r>
          </w:p>
        </w:tc>
        <w:tc>
          <w:tcPr>
            <w:tcW w:w="143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2712,14</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5,5</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0,90</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222710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Командировочные расходы внутри страны</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10,87</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w:t>
            </w:r>
          </w:p>
        </w:tc>
        <w:tc>
          <w:tcPr>
            <w:tcW w:w="143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10,87</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0,0</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222720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Командировочные расходы за пределы страны</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7,64</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7,64</w:t>
            </w:r>
          </w:p>
        </w:tc>
        <w:tc>
          <w:tcPr>
            <w:tcW w:w="143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0,0</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0,04</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222980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Периодические издания</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30,1</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13,24</w:t>
            </w:r>
          </w:p>
        </w:tc>
        <w:tc>
          <w:tcPr>
            <w:tcW w:w="143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16,86</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44,0</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0,08</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222990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Прочие услуги</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1236,16</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92,78</w:t>
            </w:r>
          </w:p>
        </w:tc>
        <w:tc>
          <w:tcPr>
            <w:tcW w:w="143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1143,38</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7,5</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0,53</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253000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Субсидии общественным организациям</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736</w:t>
            </w:r>
          </w:p>
        </w:tc>
        <w:tc>
          <w:tcPr>
            <w:tcW w:w="116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16</w:t>
            </w:r>
          </w:p>
        </w:tc>
        <w:tc>
          <w:tcPr>
            <w:tcW w:w="1436"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720</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2,2</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0,09</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272500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Компенсации</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160</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156</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97,5</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0,89</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272600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Материальная помощь</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142</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43,6</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98,4</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30,7</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0,25</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281361</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Выплаты по исполнительным  документам с добровольным исполнением</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18,1</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18,07</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0,03</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99,8</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0,10</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281600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Прочие расходы по договорам с физ.лицами</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50</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12,55</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37,45</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25,1</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0,07</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281900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Прочие расходы</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420,1</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0,44</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419,66</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0,1</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282100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Капитальные расходы на топографо-геодезические, картографическ</w:t>
            </w:r>
            <w:r>
              <w:rPr>
                <w:rFonts w:ascii="Times New Roman" w:eastAsia="Times New Roman" w:hAnsi="Times New Roman" w:cs="Times New Roman"/>
                <w:color w:val="000000"/>
                <w:sz w:val="24"/>
              </w:rPr>
              <w:lastRenderedPageBreak/>
              <w:t>ие и кадастровые работы</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lastRenderedPageBreak/>
              <w:t>70</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18</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52</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25,7</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0,10</w:t>
            </w:r>
          </w:p>
        </w:tc>
      </w:tr>
      <w:tr w:rsidR="00510D10">
        <w:trPr>
          <w:trHeight w:val="1"/>
        </w:trPr>
        <w:tc>
          <w:tcPr>
            <w:tcW w:w="926" w:type="dxa"/>
            <w:gridSpan w:val="2"/>
            <w:tcBorders>
              <w:top w:val="single" w:sz="0" w:space="0" w:color="000000"/>
              <w:left w:val="single" w:sz="8" w:space="0" w:color="000000"/>
              <w:bottom w:val="single" w:sz="0"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291420</w:t>
            </w:r>
          </w:p>
        </w:tc>
        <w:tc>
          <w:tcPr>
            <w:tcW w:w="1941"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Предоставленные капитальные трансферты специального назначения между учреждениями государственного бюджета  и учреждениями местных бюджетов 1 уровня</w:t>
            </w:r>
          </w:p>
        </w:tc>
        <w:tc>
          <w:tcPr>
            <w:tcW w:w="14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14,1</w:t>
            </w:r>
          </w:p>
        </w:tc>
        <w:tc>
          <w:tcPr>
            <w:tcW w:w="1166"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14,04</w:t>
            </w:r>
          </w:p>
        </w:tc>
        <w:tc>
          <w:tcPr>
            <w:tcW w:w="14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0,06</w:t>
            </w:r>
          </w:p>
        </w:tc>
        <w:tc>
          <w:tcPr>
            <w:tcW w:w="1292"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99,6</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0,08</w:t>
            </w:r>
          </w:p>
        </w:tc>
      </w:tr>
      <w:tr w:rsidR="00510D10">
        <w:trPr>
          <w:trHeight w:val="1"/>
        </w:trPr>
        <w:tc>
          <w:tcPr>
            <w:tcW w:w="2867" w:type="dxa"/>
            <w:gridSpan w:val="3"/>
            <w:tcBorders>
              <w:top w:val="single" w:sz="8" w:space="0" w:color="000000"/>
              <w:left w:val="single" w:sz="8" w:space="0" w:color="000000"/>
              <w:bottom w:val="single" w:sz="8"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 xml:space="preserve">Итого по 2 классу составляет  </w:t>
            </w:r>
          </w:p>
        </w:tc>
        <w:tc>
          <w:tcPr>
            <w:tcW w:w="1479"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11125,6</w:t>
            </w:r>
          </w:p>
        </w:tc>
        <w:tc>
          <w:tcPr>
            <w:tcW w:w="1166"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2778,18</w:t>
            </w:r>
          </w:p>
        </w:tc>
        <w:tc>
          <w:tcPr>
            <w:tcW w:w="1436"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8347,35</w:t>
            </w:r>
          </w:p>
        </w:tc>
        <w:tc>
          <w:tcPr>
            <w:tcW w:w="1292" w:type="dxa"/>
            <w:tcBorders>
              <w:top w:val="single" w:sz="8" w:space="0" w:color="000000"/>
              <w:left w:val="single" w:sz="0" w:space="0" w:color="000000"/>
              <w:bottom w:val="single" w:sz="8"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25,0</w:t>
            </w:r>
          </w:p>
        </w:tc>
        <w:tc>
          <w:tcPr>
            <w:tcW w:w="1238" w:type="dxa"/>
            <w:tcBorders>
              <w:top w:val="single" w:sz="8" w:space="0" w:color="000000"/>
              <w:left w:val="single" w:sz="4" w:space="0" w:color="000000"/>
              <w:bottom w:val="single" w:sz="8"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15,88</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 </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 </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311120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Капитальный ремонт зданий</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680,55</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170,52</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510,03</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25,1</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0,97</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312120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xml:space="preserve">Капитальный ремон сооружений                    </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972,73</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441,7</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531,03</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45,4</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2,52</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313120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xml:space="preserve">Капитальный ремонт передаточных установок     </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90,2</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54,01</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36,19</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59,9</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0,31</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314110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Приобретение оборудования</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76,2</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28,34</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47,86</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37,2</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0,16</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315110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Приобретение транспорта</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0,0</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316110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Хозяйственный инвентарь</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4,95</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1,55</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3,4</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31,3</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0,01</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317110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Покупка нематериальных активов</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0,0</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318110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xml:space="preserve">Приобретение прочих основных средств         </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11,9</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8,6</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3,3</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72,3</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0,05</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319240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Подготовка проекта</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0,0</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331110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ГСМ</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184,5</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54,36</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130,14</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29,5</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0,31</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332110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xml:space="preserve">Запасные части     </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40</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10,36</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29,64</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25,9</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0,06</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333110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Продукты питания</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3892,45</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1447,69</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2444,76</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37,2</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8,27</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334110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Медикаменты</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23</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17</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6</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73,9</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0,10</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33511</w:t>
            </w:r>
            <w:r>
              <w:rPr>
                <w:rFonts w:ascii="Times New Roman" w:eastAsia="Times New Roman" w:hAnsi="Times New Roman" w:cs="Times New Roman"/>
                <w:color w:val="000000"/>
                <w:sz w:val="24"/>
              </w:rPr>
              <w:lastRenderedPageBreak/>
              <w:t>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lastRenderedPageBreak/>
              <w:t xml:space="preserve">Дидактические </w:t>
            </w:r>
            <w:r>
              <w:rPr>
                <w:rFonts w:ascii="Times New Roman" w:eastAsia="Times New Roman" w:hAnsi="Times New Roman" w:cs="Times New Roman"/>
                <w:color w:val="000000"/>
                <w:sz w:val="24"/>
              </w:rPr>
              <w:lastRenderedPageBreak/>
              <w:t>материалы</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lastRenderedPageBreak/>
              <w:t>1,4</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1,4</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100,0</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0,01</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336110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Канц. и хоз. товары</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248,28</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145,51</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102,77</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58,6</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0,83</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337110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Стройматериалы</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103,53</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91,22</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12,31</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88,1</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0,52</w:t>
            </w:r>
          </w:p>
        </w:tc>
      </w:tr>
      <w:tr w:rsidR="00510D10">
        <w:trPr>
          <w:trHeight w:val="1"/>
        </w:trPr>
        <w:tc>
          <w:tcPr>
            <w:tcW w:w="926" w:type="dxa"/>
            <w:gridSpan w:val="2"/>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510D10" w:rsidRDefault="00510D10" w:rsidP="00E17B2D">
            <w:pPr>
              <w:spacing w:after="0" w:line="240" w:lineRule="auto"/>
              <w:jc w:val="both"/>
              <w:rPr>
                <w:rFonts w:ascii="Times New Roman" w:eastAsia="Times New Roman" w:hAnsi="Times New Roman" w:cs="Times New Roman"/>
                <w:color w:val="000000"/>
                <w:sz w:val="24"/>
              </w:rPr>
            </w:pPr>
          </w:p>
          <w:p w:rsidR="00510D10" w:rsidRDefault="001F0ED3" w:rsidP="00E17B2D">
            <w:pPr>
              <w:spacing w:after="0" w:line="240" w:lineRule="auto"/>
              <w:jc w:val="both"/>
            </w:pPr>
            <w:r>
              <w:rPr>
                <w:rFonts w:ascii="Times New Roman" w:eastAsia="Times New Roman" w:hAnsi="Times New Roman" w:cs="Times New Roman"/>
                <w:color w:val="000000"/>
                <w:sz w:val="24"/>
              </w:rPr>
              <w:t>339110</w:t>
            </w:r>
          </w:p>
        </w:tc>
        <w:tc>
          <w:tcPr>
            <w:tcW w:w="194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xml:space="preserve">Посуда, бухг. </w:t>
            </w:r>
            <w:proofErr w:type="gramStart"/>
            <w:r>
              <w:rPr>
                <w:rFonts w:ascii="Times New Roman" w:eastAsia="Times New Roman" w:hAnsi="Times New Roman" w:cs="Times New Roman"/>
                <w:color w:val="000000"/>
                <w:sz w:val="24"/>
              </w:rPr>
              <w:t>бланки,спорт</w:t>
            </w:r>
            <w:proofErr w:type="gramEnd"/>
            <w:r>
              <w:rPr>
                <w:rFonts w:ascii="Times New Roman" w:eastAsia="Times New Roman" w:hAnsi="Times New Roman" w:cs="Times New Roman"/>
                <w:color w:val="000000"/>
                <w:sz w:val="24"/>
              </w:rPr>
              <w:t xml:space="preserve"> инвентарь</w:t>
            </w:r>
          </w:p>
        </w:tc>
        <w:tc>
          <w:tcPr>
            <w:tcW w:w="14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68,85</w:t>
            </w:r>
          </w:p>
        </w:tc>
        <w:tc>
          <w:tcPr>
            <w:tcW w:w="11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12,06</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56,79</w:t>
            </w:r>
          </w:p>
        </w:tc>
        <w:tc>
          <w:tcPr>
            <w:tcW w:w="129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17,5</w:t>
            </w:r>
          </w:p>
        </w:tc>
        <w:tc>
          <w:tcPr>
            <w:tcW w:w="1238"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0,07</w:t>
            </w:r>
          </w:p>
        </w:tc>
      </w:tr>
      <w:tr w:rsidR="00510D10">
        <w:trPr>
          <w:trHeight w:val="1"/>
        </w:trPr>
        <w:tc>
          <w:tcPr>
            <w:tcW w:w="926" w:type="dxa"/>
            <w:gridSpan w:val="2"/>
            <w:tcBorders>
              <w:top w:val="single" w:sz="0" w:space="0" w:color="000000"/>
              <w:left w:val="single" w:sz="8" w:space="0" w:color="000000"/>
              <w:bottom w:val="single" w:sz="0"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371210</w:t>
            </w:r>
          </w:p>
        </w:tc>
        <w:tc>
          <w:tcPr>
            <w:tcW w:w="1941"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Продажа земельных участков</w:t>
            </w:r>
          </w:p>
        </w:tc>
        <w:tc>
          <w:tcPr>
            <w:tcW w:w="14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w:t>
            </w:r>
          </w:p>
        </w:tc>
        <w:tc>
          <w:tcPr>
            <w:tcW w:w="1166"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w:t>
            </w:r>
          </w:p>
        </w:tc>
        <w:tc>
          <w:tcPr>
            <w:tcW w:w="14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-1</w:t>
            </w:r>
          </w:p>
        </w:tc>
        <w:tc>
          <w:tcPr>
            <w:tcW w:w="1292"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0,0</w:t>
            </w:r>
          </w:p>
        </w:tc>
        <w:tc>
          <w:tcPr>
            <w:tcW w:w="1238" w:type="dxa"/>
            <w:tcBorders>
              <w:top w:val="single" w:sz="0" w:space="0" w:color="000000"/>
              <w:left w:val="single" w:sz="4" w:space="0" w:color="000000"/>
              <w:bottom w:val="single" w:sz="0"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color w:val="000000"/>
                <w:sz w:val="24"/>
              </w:rPr>
              <w:t>0,00</w:t>
            </w:r>
          </w:p>
        </w:tc>
      </w:tr>
      <w:tr w:rsidR="00510D10">
        <w:trPr>
          <w:trHeight w:val="1"/>
        </w:trPr>
        <w:tc>
          <w:tcPr>
            <w:tcW w:w="2867" w:type="dxa"/>
            <w:gridSpan w:val="3"/>
            <w:tcBorders>
              <w:top w:val="single" w:sz="8" w:space="0" w:color="000000"/>
              <w:left w:val="single" w:sz="8" w:space="0" w:color="000000"/>
              <w:bottom w:val="single" w:sz="8"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 xml:space="preserve">Итого по 3 классу составляет </w:t>
            </w:r>
          </w:p>
        </w:tc>
        <w:tc>
          <w:tcPr>
            <w:tcW w:w="1479"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6397,54</w:t>
            </w:r>
          </w:p>
        </w:tc>
        <w:tc>
          <w:tcPr>
            <w:tcW w:w="1166"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2484,32</w:t>
            </w:r>
          </w:p>
        </w:tc>
        <w:tc>
          <w:tcPr>
            <w:tcW w:w="1436"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3913,22</w:t>
            </w:r>
          </w:p>
        </w:tc>
        <w:tc>
          <w:tcPr>
            <w:tcW w:w="1292" w:type="dxa"/>
            <w:tcBorders>
              <w:top w:val="single" w:sz="8" w:space="0" w:color="000000"/>
              <w:left w:val="single" w:sz="0" w:space="0" w:color="000000"/>
              <w:bottom w:val="single" w:sz="8"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38,8</w:t>
            </w:r>
          </w:p>
        </w:tc>
        <w:tc>
          <w:tcPr>
            <w:tcW w:w="1238" w:type="dxa"/>
            <w:tcBorders>
              <w:top w:val="single" w:sz="8" w:space="0" w:color="000000"/>
              <w:left w:val="single" w:sz="4" w:space="0" w:color="000000"/>
              <w:bottom w:val="single" w:sz="8"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14,20</w:t>
            </w:r>
          </w:p>
        </w:tc>
      </w:tr>
      <w:tr w:rsidR="00510D10">
        <w:trPr>
          <w:trHeight w:val="1"/>
        </w:trPr>
        <w:tc>
          <w:tcPr>
            <w:tcW w:w="926"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510D10" w:rsidRDefault="00510D10" w:rsidP="00E17B2D">
            <w:pPr>
              <w:spacing w:after="0" w:line="240" w:lineRule="auto"/>
              <w:jc w:val="both"/>
              <w:rPr>
                <w:rFonts w:ascii="Calibri" w:eastAsia="Calibri" w:hAnsi="Calibri" w:cs="Calibri"/>
              </w:rPr>
            </w:pPr>
          </w:p>
        </w:tc>
        <w:tc>
          <w:tcPr>
            <w:tcW w:w="194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147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116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14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c>
          <w:tcPr>
            <w:tcW w:w="1292"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23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510D10" w:rsidRDefault="00510D10" w:rsidP="00E17B2D">
            <w:pPr>
              <w:spacing w:after="0" w:line="240" w:lineRule="auto"/>
              <w:jc w:val="both"/>
              <w:rPr>
                <w:rFonts w:ascii="Calibri" w:eastAsia="Calibri" w:hAnsi="Calibri" w:cs="Calibri"/>
              </w:rPr>
            </w:pPr>
          </w:p>
        </w:tc>
      </w:tr>
      <w:tr w:rsidR="00510D10">
        <w:trPr>
          <w:trHeight w:val="1"/>
        </w:trPr>
        <w:tc>
          <w:tcPr>
            <w:tcW w:w="926" w:type="dxa"/>
            <w:gridSpan w:val="2"/>
            <w:tcBorders>
              <w:top w:val="single" w:sz="8" w:space="0" w:color="000000"/>
              <w:left w:val="single" w:sz="8" w:space="0" w:color="000000"/>
              <w:bottom w:val="single" w:sz="8" w:space="0" w:color="000000"/>
              <w:right w:val="single" w:sz="4"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color w:val="000000"/>
                <w:sz w:val="24"/>
              </w:rPr>
              <w:t> </w:t>
            </w:r>
          </w:p>
        </w:tc>
        <w:tc>
          <w:tcPr>
            <w:tcW w:w="1941"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ВСЕГО по расходам</w:t>
            </w:r>
          </w:p>
        </w:tc>
        <w:tc>
          <w:tcPr>
            <w:tcW w:w="1479"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42422,7</w:t>
            </w:r>
          </w:p>
        </w:tc>
        <w:tc>
          <w:tcPr>
            <w:tcW w:w="1166"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17498,52</w:t>
            </w:r>
          </w:p>
        </w:tc>
        <w:tc>
          <w:tcPr>
            <w:tcW w:w="1436"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24924,2</w:t>
            </w:r>
          </w:p>
        </w:tc>
        <w:tc>
          <w:tcPr>
            <w:tcW w:w="1292" w:type="dxa"/>
            <w:tcBorders>
              <w:top w:val="single" w:sz="8" w:space="0" w:color="000000"/>
              <w:left w:val="single" w:sz="0" w:space="0" w:color="000000"/>
              <w:bottom w:val="single" w:sz="8" w:space="0" w:color="000000"/>
              <w:right w:val="single" w:sz="0" w:space="0" w:color="000000"/>
            </w:tcBorders>
            <w:shd w:val="clear" w:color="auto" w:fill="auto"/>
            <w:tcMar>
              <w:left w:w="108" w:type="dxa"/>
              <w:right w:w="108" w:type="dxa"/>
            </w:tcMar>
            <w:vAlign w:val="center"/>
          </w:tcPr>
          <w:p w:rsidR="00510D10" w:rsidRDefault="001F0ED3" w:rsidP="00E17B2D">
            <w:pPr>
              <w:spacing w:after="0" w:line="240" w:lineRule="auto"/>
              <w:jc w:val="both"/>
            </w:pPr>
            <w:r>
              <w:rPr>
                <w:rFonts w:ascii="Times New Roman" w:eastAsia="Times New Roman" w:hAnsi="Times New Roman" w:cs="Times New Roman"/>
                <w:b/>
                <w:color w:val="000000"/>
                <w:sz w:val="24"/>
              </w:rPr>
              <w:t>41,2</w:t>
            </w:r>
          </w:p>
        </w:tc>
        <w:tc>
          <w:tcPr>
            <w:tcW w:w="1238" w:type="dxa"/>
            <w:tcBorders>
              <w:top w:val="single" w:sz="8" w:space="0" w:color="000000"/>
              <w:left w:val="single" w:sz="4" w:space="0" w:color="000000"/>
              <w:bottom w:val="single" w:sz="8" w:space="0" w:color="000000"/>
              <w:right w:val="single" w:sz="8" w:space="0" w:color="000000"/>
            </w:tcBorders>
            <w:shd w:val="clear" w:color="auto" w:fill="auto"/>
            <w:tcMar>
              <w:left w:w="108" w:type="dxa"/>
              <w:right w:w="108" w:type="dxa"/>
            </w:tcMar>
            <w:vAlign w:val="bottom"/>
          </w:tcPr>
          <w:p w:rsidR="00510D10" w:rsidRDefault="001F0ED3" w:rsidP="00E17B2D">
            <w:pPr>
              <w:spacing w:after="0" w:line="240" w:lineRule="auto"/>
              <w:jc w:val="both"/>
            </w:pPr>
            <w:r>
              <w:rPr>
                <w:rFonts w:ascii="Times New Roman" w:eastAsia="Times New Roman" w:hAnsi="Times New Roman" w:cs="Times New Roman"/>
                <w:b/>
                <w:color w:val="000000"/>
                <w:sz w:val="24"/>
              </w:rPr>
              <w:t>100,00</w:t>
            </w:r>
          </w:p>
        </w:tc>
      </w:tr>
    </w:tbl>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Указать примару Петриоглу В.Н.и главному бухгалтеру примэрии Онофрей Р.И.на нарушение ст.14 пункта n</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Закона РМ </w:t>
      </w:r>
      <w:r>
        <w:rPr>
          <w:rFonts w:ascii="Segoe UI Symbol" w:eastAsia="Segoe UI Symbol" w:hAnsi="Segoe UI Symbol" w:cs="Segoe UI Symbol"/>
          <w:sz w:val="24"/>
        </w:rPr>
        <w:t>№</w:t>
      </w:r>
      <w:r>
        <w:rPr>
          <w:rFonts w:ascii="Times New Roman" w:eastAsia="Times New Roman" w:hAnsi="Times New Roman" w:cs="Times New Roman"/>
          <w:sz w:val="24"/>
        </w:rPr>
        <w:t xml:space="preserve">436 от 28.12.2006г. О местном публичном управлении в связи </w:t>
      </w:r>
      <w:proofErr w:type="gramStart"/>
      <w:r>
        <w:rPr>
          <w:rFonts w:ascii="Times New Roman" w:eastAsia="Times New Roman" w:hAnsi="Times New Roman" w:cs="Times New Roman"/>
          <w:sz w:val="24"/>
        </w:rPr>
        <w:t>с  с</w:t>
      </w:r>
      <w:proofErr w:type="gramEnd"/>
      <w:r>
        <w:rPr>
          <w:rFonts w:ascii="Times New Roman" w:eastAsia="Times New Roman" w:hAnsi="Times New Roman" w:cs="Times New Roman"/>
          <w:sz w:val="24"/>
        </w:rPr>
        <w:t xml:space="preserve"> тем, за не утверждение годовых отчетов об исполнении бюджета за   2019 год и отчета об исполнении бюджета за    2020 год .</w:t>
      </w:r>
    </w:p>
    <w:p w:rsidR="00BF36DB" w:rsidRDefault="00BF36DB" w:rsidP="00E17B2D">
      <w:pPr>
        <w:spacing w:after="0"/>
        <w:jc w:val="both"/>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12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1 (Станчу В.П.)</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b/>
          <w:sz w:val="24"/>
        </w:rPr>
        <w:t xml:space="preserve"> 5</w:t>
      </w:r>
      <w:r>
        <w:rPr>
          <w:rFonts w:ascii="Times New Roman" w:eastAsia="Times New Roman" w:hAnsi="Times New Roman" w:cs="Times New Roman"/>
          <w:sz w:val="24"/>
        </w:rPr>
        <w:t xml:space="preserve"> (Топал Н.Н., Туфар Д.И , Колиогло М.А., Холбан А.П., Чернев В.И.)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10D10" w:rsidRDefault="001F0ED3" w:rsidP="00E17B2D">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3.Обязать секретаря городского Совета включить в План работы городского Совета на 1 квартал 2022г. вопрос   об утверждении отчета об исполнении бюджета за 2021г.</w:t>
      </w:r>
    </w:p>
    <w:p w:rsidR="00510D10" w:rsidRDefault="001F0ED3" w:rsidP="00E17B2D">
      <w:pPr>
        <w:tabs>
          <w:tab w:val="left" w:pos="162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4.Настоящее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BF36DB" w:rsidRDefault="00BF36DB" w:rsidP="00E17B2D">
      <w:pPr>
        <w:spacing w:after="0"/>
        <w:jc w:val="both"/>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Г.И.Туфар Д.И )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нет.</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b/>
          <w:sz w:val="24"/>
        </w:rPr>
        <w:t xml:space="preserve"> 5</w:t>
      </w:r>
      <w:r>
        <w:rPr>
          <w:rFonts w:ascii="Times New Roman" w:eastAsia="Times New Roman" w:hAnsi="Times New Roman" w:cs="Times New Roman"/>
          <w:sz w:val="24"/>
        </w:rPr>
        <w:t xml:space="preserve"> (Топал Н.Н.,Станчу В.П. , Колиогло М.А., Холбан А.П., Чернев В.И.) </w:t>
      </w:r>
    </w:p>
    <w:p w:rsidR="00510D10" w:rsidRDefault="00510D10" w:rsidP="00E17B2D">
      <w:pPr>
        <w:tabs>
          <w:tab w:val="left" w:pos="1620"/>
        </w:tabs>
        <w:spacing w:after="0"/>
        <w:jc w:val="both"/>
        <w:rPr>
          <w:rFonts w:ascii="Times New Roman" w:eastAsia="Times New Roman" w:hAnsi="Times New Roman" w:cs="Times New Roman"/>
          <w:sz w:val="24"/>
        </w:rPr>
      </w:pP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6/33. О рассмотрении заявлений жителей города </w:t>
      </w:r>
    </w:p>
    <w:p w:rsidR="00510D10" w:rsidRPr="004936DC" w:rsidRDefault="001F0ED3" w:rsidP="004936DC">
      <w:pPr>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об оказании материальной помощи.</w:t>
      </w:r>
    </w:p>
    <w:p w:rsidR="00B24252" w:rsidRDefault="00B24252"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(Протокол комиссии по экономике, бюджету, финансам и развитию предпринимательства, торговле, бытовому обслуживанию  №6 от 11.10.2021г.)</w:t>
      </w:r>
    </w:p>
    <w:p w:rsidR="00B24252" w:rsidRPr="00583364" w:rsidRDefault="00B24252" w:rsidP="004936DC">
      <w:pPr>
        <w:spacing w:after="0" w:line="240" w:lineRule="auto"/>
        <w:jc w:val="right"/>
        <w:rPr>
          <w:rFonts w:ascii="Times New Roman" w:eastAsia="Times New Roman" w:hAnsi="Times New Roman" w:cs="Times New Roman"/>
          <w:b/>
          <w:sz w:val="24"/>
        </w:rPr>
      </w:pPr>
      <w:r w:rsidRPr="00583364">
        <w:rPr>
          <w:rFonts w:ascii="Times New Roman" w:eastAsia="Times New Roman" w:hAnsi="Times New Roman" w:cs="Times New Roman"/>
          <w:b/>
          <w:sz w:val="24"/>
        </w:rPr>
        <w:t>Докладывает: Желез Б.М.</w:t>
      </w:r>
    </w:p>
    <w:p w:rsidR="00B24252" w:rsidRDefault="00B24252" w:rsidP="00E17B2D">
      <w:pPr>
        <w:spacing w:after="0" w:line="240" w:lineRule="auto"/>
        <w:jc w:val="both"/>
        <w:rPr>
          <w:rFonts w:ascii="Times New Roman" w:eastAsia="Times New Roman" w:hAnsi="Times New Roman" w:cs="Times New Roman"/>
          <w:b/>
          <w:i/>
          <w:sz w:val="24"/>
        </w:rPr>
      </w:pPr>
    </w:p>
    <w:p w:rsidR="00B24252" w:rsidRPr="007250FE" w:rsidRDefault="00B24252"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Pr="007250FE">
        <w:rPr>
          <w:rFonts w:ascii="Times New Roman" w:eastAsia="Times New Roman" w:hAnsi="Times New Roman" w:cs="Times New Roman"/>
          <w:sz w:val="24"/>
        </w:rPr>
        <w:t xml:space="preserve">Рассмотрев доклад председателя специализированной комиссии, </w:t>
      </w:r>
      <w:r w:rsidRPr="007250FE">
        <w:rPr>
          <w:rFonts w:ascii="Times New Roman" w:eastAsia="Times New Roman" w:hAnsi="Times New Roman" w:cs="Times New Roman"/>
          <w:color w:val="000000"/>
          <w:sz w:val="24"/>
        </w:rPr>
        <w:t>руководствуясь</w:t>
      </w:r>
      <w:r w:rsidRPr="007250FE">
        <w:rPr>
          <w:rFonts w:ascii="Times New Roman" w:eastAsia="Times New Roman" w:hAnsi="Times New Roman" w:cs="Times New Roman"/>
          <w:sz w:val="24"/>
        </w:rPr>
        <w:t xml:space="preserve"> пунктом n), </w:t>
      </w:r>
      <w:r>
        <w:rPr>
          <w:rFonts w:ascii="Times New Roman" w:eastAsia="Times New Roman" w:hAnsi="Times New Roman" w:cs="Times New Roman"/>
          <w:sz w:val="24"/>
        </w:rPr>
        <w:t xml:space="preserve">у) </w:t>
      </w:r>
      <w:r w:rsidRPr="007250FE">
        <w:rPr>
          <w:rFonts w:ascii="Times New Roman" w:eastAsia="Times New Roman" w:hAnsi="Times New Roman" w:cs="Times New Roman"/>
          <w:sz w:val="24"/>
        </w:rPr>
        <w:t xml:space="preserve">ч.(2) ст. 14 Закона РМ </w:t>
      </w:r>
      <w:r w:rsidRPr="007250FE">
        <w:rPr>
          <w:rFonts w:ascii="Segoe UI Symbol" w:eastAsia="Segoe UI Symbol" w:hAnsi="Segoe UI Symbol" w:cs="Segoe UI Symbol"/>
          <w:sz w:val="24"/>
        </w:rPr>
        <w:t>№</w:t>
      </w:r>
      <w:r w:rsidRPr="007250FE">
        <w:rPr>
          <w:rFonts w:ascii="Times New Roman" w:eastAsia="Times New Roman" w:hAnsi="Times New Roman" w:cs="Times New Roman"/>
          <w:sz w:val="24"/>
        </w:rPr>
        <w:t>436 от 28.12.2006г. О местном публичном управлении,</w:t>
      </w:r>
    </w:p>
    <w:p w:rsidR="00510D10" w:rsidRDefault="001F0ED3" w:rsidP="00BF36DB">
      <w:pPr>
        <w:keepNext/>
        <w:keepLines/>
        <w:spacing w:after="0" w:line="32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510D10" w:rsidP="00E17B2D">
      <w:pPr>
        <w:keepNext/>
        <w:keepLines/>
        <w:spacing w:after="0" w:line="324" w:lineRule="auto"/>
        <w:jc w:val="both"/>
        <w:rPr>
          <w:rFonts w:ascii="Times New Roman" w:eastAsia="Times New Roman" w:hAnsi="Times New Roman" w:cs="Times New Roman"/>
          <w:b/>
          <w:sz w:val="24"/>
        </w:rPr>
      </w:pPr>
    </w:p>
    <w:p w:rsidR="00510D10" w:rsidRDefault="001F0ED3" w:rsidP="00E17B2D">
      <w:pPr>
        <w:spacing w:after="0" w:line="391" w:lineRule="auto"/>
        <w:ind w:left="140"/>
        <w:jc w:val="both"/>
        <w:rPr>
          <w:rFonts w:ascii="Times New Roman" w:eastAsia="Times New Roman" w:hAnsi="Times New Roman" w:cs="Times New Roman"/>
          <w:sz w:val="24"/>
        </w:rPr>
      </w:pPr>
      <w:r>
        <w:rPr>
          <w:rFonts w:ascii="Times New Roman" w:eastAsia="Times New Roman" w:hAnsi="Times New Roman" w:cs="Times New Roman"/>
          <w:sz w:val="24"/>
        </w:rPr>
        <w:t xml:space="preserve">1.Оказать материальную помощь в сумме 21200 </w:t>
      </w:r>
      <w:proofErr w:type="gramStart"/>
      <w:r>
        <w:rPr>
          <w:rFonts w:ascii="Times New Roman" w:eastAsia="Times New Roman" w:hAnsi="Times New Roman" w:cs="Times New Roman"/>
          <w:sz w:val="24"/>
        </w:rPr>
        <w:t>т.лей  из</w:t>
      </w:r>
      <w:proofErr w:type="gramEnd"/>
      <w:r>
        <w:rPr>
          <w:rFonts w:ascii="Times New Roman" w:eastAsia="Times New Roman" w:hAnsi="Times New Roman" w:cs="Times New Roman"/>
          <w:sz w:val="24"/>
        </w:rPr>
        <w:t xml:space="preserve"> группа 1070, подгруппа 9010, вид деятельности 00320 , ст.272600 (Денежная помощь ),согласно поступившим заявлениям:</w:t>
      </w:r>
    </w:p>
    <w:tbl>
      <w:tblPr>
        <w:tblW w:w="0" w:type="auto"/>
        <w:jc w:val="center"/>
        <w:tblCellMar>
          <w:left w:w="10" w:type="dxa"/>
          <w:right w:w="10" w:type="dxa"/>
        </w:tblCellMar>
        <w:tblLook w:val="0000" w:firstRow="0" w:lastRow="0" w:firstColumn="0" w:lastColumn="0" w:noHBand="0" w:noVBand="0"/>
      </w:tblPr>
      <w:tblGrid>
        <w:gridCol w:w="803"/>
        <w:gridCol w:w="2036"/>
        <w:gridCol w:w="1277"/>
        <w:gridCol w:w="2557"/>
        <w:gridCol w:w="1790"/>
        <w:gridCol w:w="720"/>
      </w:tblGrid>
      <w:tr w:rsidR="00510D10"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before="440" w:after="0" w:line="353" w:lineRule="auto"/>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п/п</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before="440" w:after="0" w:line="240" w:lineRule="auto"/>
              <w:jc w:val="both"/>
            </w:pPr>
            <w:r>
              <w:rPr>
                <w:rFonts w:ascii="Times New Roman" w:eastAsia="Times New Roman" w:hAnsi="Times New Roman" w:cs="Times New Roman"/>
                <w:sz w:val="24"/>
              </w:rPr>
              <w:t>Ф.И.О.</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vAlign w:val="center"/>
          </w:tcPr>
          <w:p w:rsidR="00510D10" w:rsidRDefault="001F0ED3" w:rsidP="00E17B2D">
            <w:pPr>
              <w:spacing w:after="0" w:line="353" w:lineRule="auto"/>
              <w:ind w:firstLine="280"/>
              <w:jc w:val="both"/>
              <w:rPr>
                <w:rFonts w:ascii="Times New Roman" w:eastAsia="Times New Roman" w:hAnsi="Times New Roman" w:cs="Times New Roman"/>
                <w:sz w:val="24"/>
              </w:rPr>
            </w:pPr>
            <w:r>
              <w:rPr>
                <w:rFonts w:ascii="Times New Roman" w:eastAsia="Times New Roman" w:hAnsi="Times New Roman" w:cs="Times New Roman"/>
                <w:sz w:val="24"/>
              </w:rPr>
              <w:t>Дата</w:t>
            </w:r>
          </w:p>
          <w:p w:rsidR="00510D10" w:rsidRDefault="001F0ED3" w:rsidP="00E17B2D">
            <w:pPr>
              <w:spacing w:after="0" w:line="353" w:lineRule="auto"/>
              <w:jc w:val="both"/>
            </w:pPr>
            <w:r>
              <w:rPr>
                <w:rFonts w:ascii="Times New Roman" w:eastAsia="Times New Roman" w:hAnsi="Times New Roman" w:cs="Times New Roman"/>
                <w:sz w:val="24"/>
              </w:rPr>
              <w:t>регистра ции</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before="640" w:after="0" w:line="240" w:lineRule="auto"/>
              <w:jc w:val="both"/>
            </w:pPr>
            <w:r>
              <w:rPr>
                <w:rFonts w:ascii="Times New Roman" w:eastAsia="Times New Roman" w:hAnsi="Times New Roman" w:cs="Times New Roman"/>
                <w:sz w:val="24"/>
              </w:rPr>
              <w:t>Адрес</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10D10" w:rsidRDefault="001F0ED3" w:rsidP="00E17B2D">
            <w:pPr>
              <w:spacing w:before="440" w:after="0" w:line="240" w:lineRule="auto"/>
              <w:jc w:val="both"/>
            </w:pPr>
            <w:r>
              <w:rPr>
                <w:rFonts w:ascii="Times New Roman" w:eastAsia="Times New Roman" w:hAnsi="Times New Roman" w:cs="Times New Roman"/>
                <w:sz w:val="24"/>
              </w:rPr>
              <w:t>Примечание</w:t>
            </w:r>
          </w:p>
        </w:tc>
      </w:tr>
      <w:tr w:rsidR="00510D10"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1</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05151D" w:rsidP="00E17B2D">
            <w:pPr>
              <w:spacing w:after="0" w:line="240" w:lineRule="auto"/>
              <w:jc w:val="both"/>
            </w:pPr>
            <w:r>
              <w:rPr>
                <w:rFonts w:ascii="Times New Roman" w:eastAsia="Times New Roman" w:hAnsi="Times New Roman" w:cs="Times New Roman"/>
                <w:sz w:val="24"/>
              </w:rPr>
              <w:t>ХХХХХХХХХХ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13.03</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05151D" w:rsidP="00E17B2D">
            <w:pPr>
              <w:spacing w:after="0" w:line="240" w:lineRule="auto"/>
              <w:jc w:val="both"/>
            </w:pPr>
            <w:r>
              <w:rPr>
                <w:rFonts w:ascii="Times New Roman" w:eastAsia="Times New Roman" w:hAnsi="Times New Roman" w:cs="Times New Roman"/>
                <w:sz w:val="24"/>
              </w:rPr>
              <w:t>ХХХХХХХХХХХ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10D10" w:rsidRDefault="001F0ED3" w:rsidP="00E17B2D">
            <w:pPr>
              <w:spacing w:after="0" w:line="240" w:lineRule="auto"/>
              <w:ind w:right="-924"/>
              <w:jc w:val="both"/>
            </w:pPr>
            <w:r>
              <w:rPr>
                <w:rFonts w:ascii="Times New Roman" w:eastAsia="Times New Roman" w:hAnsi="Times New Roman" w:cs="Times New Roman"/>
                <w:sz w:val="24"/>
              </w:rPr>
              <w:t>в сумме -300л.</w:t>
            </w:r>
          </w:p>
        </w:tc>
      </w:tr>
      <w:tr w:rsidR="00510D10"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2</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05151D" w:rsidP="00E17B2D">
            <w:pPr>
              <w:spacing w:after="0" w:line="240" w:lineRule="auto"/>
              <w:jc w:val="both"/>
            </w:pPr>
            <w:r>
              <w:rPr>
                <w:rFonts w:ascii="Times New Roman" w:eastAsia="Times New Roman" w:hAnsi="Times New Roman" w:cs="Times New Roman"/>
                <w:sz w:val="24"/>
              </w:rPr>
              <w:t>ХХХХХХХХХХ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14.09</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05151D" w:rsidP="00E17B2D">
            <w:pPr>
              <w:spacing w:after="0" w:line="240" w:lineRule="auto"/>
              <w:ind w:firstLine="540"/>
              <w:jc w:val="both"/>
            </w:pPr>
            <w:r>
              <w:rPr>
                <w:rFonts w:ascii="Times New Roman" w:eastAsia="Times New Roman" w:hAnsi="Times New Roman" w:cs="Times New Roman"/>
                <w:sz w:val="24"/>
              </w:rPr>
              <w:t>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10D10" w:rsidRDefault="001F0ED3" w:rsidP="00E17B2D">
            <w:pPr>
              <w:spacing w:after="0" w:line="240" w:lineRule="auto"/>
              <w:ind w:firstLine="400"/>
              <w:jc w:val="both"/>
            </w:pPr>
            <w:r>
              <w:rPr>
                <w:rFonts w:ascii="Times New Roman" w:eastAsia="Times New Roman" w:hAnsi="Times New Roman" w:cs="Times New Roman"/>
                <w:sz w:val="24"/>
              </w:rPr>
              <w:t>в сумме -1000л</w:t>
            </w:r>
          </w:p>
        </w:tc>
      </w:tr>
      <w:tr w:rsidR="00510D10"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3</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05151D" w:rsidP="00E17B2D">
            <w:pPr>
              <w:spacing w:after="0" w:line="240" w:lineRule="auto"/>
              <w:jc w:val="both"/>
            </w:pPr>
            <w:r>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14.09</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510D10" w:rsidRDefault="0005151D" w:rsidP="00E17B2D">
            <w:pPr>
              <w:spacing w:after="0" w:line="240" w:lineRule="auto"/>
              <w:jc w:val="both"/>
            </w:pPr>
            <w:r>
              <w:rPr>
                <w:rFonts w:ascii="Times New Roman" w:eastAsia="Times New Roman" w:hAnsi="Times New Roman" w:cs="Times New Roman"/>
                <w:sz w:val="24"/>
              </w:rPr>
              <w:t>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510D10" w:rsidRDefault="001F0ED3" w:rsidP="00E17B2D">
            <w:pPr>
              <w:spacing w:after="0" w:line="240" w:lineRule="auto"/>
              <w:jc w:val="both"/>
            </w:pPr>
            <w:r>
              <w:rPr>
                <w:rFonts w:ascii="Times New Roman" w:eastAsia="Times New Roman" w:hAnsi="Times New Roman" w:cs="Times New Roman"/>
                <w:sz w:val="24"/>
              </w:rPr>
              <w:t xml:space="preserve">    в сумме -500л</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4.</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ind w:firstLine="280"/>
              <w:jc w:val="both"/>
            </w:pPr>
            <w:r>
              <w:rPr>
                <w:rFonts w:ascii="Times New Roman" w:eastAsia="Times New Roman" w:hAnsi="Times New Roman" w:cs="Times New Roman"/>
                <w:sz w:val="24"/>
              </w:rPr>
              <w:t>15.09</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 xml:space="preserve">   в сумме -500л</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5</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ind w:firstLine="280"/>
              <w:jc w:val="both"/>
            </w:pPr>
            <w:r>
              <w:rPr>
                <w:rFonts w:ascii="Times New Roman" w:eastAsia="Times New Roman" w:hAnsi="Times New Roman" w:cs="Times New Roman"/>
                <w:sz w:val="24"/>
              </w:rPr>
              <w:t>15.09</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 xml:space="preserve">   в сумме -500л</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6</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ind w:firstLine="280"/>
              <w:jc w:val="both"/>
            </w:pPr>
            <w:r>
              <w:rPr>
                <w:rFonts w:ascii="Times New Roman" w:eastAsia="Times New Roman" w:hAnsi="Times New Roman" w:cs="Times New Roman"/>
                <w:sz w:val="24"/>
              </w:rPr>
              <w:t>15.09</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 xml:space="preserve">   в сумме -500л</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7</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ind w:firstLine="280"/>
              <w:jc w:val="both"/>
            </w:pPr>
            <w:r>
              <w:rPr>
                <w:rFonts w:ascii="Times New Roman" w:eastAsia="Times New Roman" w:hAnsi="Times New Roman" w:cs="Times New Roman"/>
                <w:sz w:val="24"/>
              </w:rPr>
              <w:t>15.09</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 xml:space="preserve">   в сумме -500л</w:t>
            </w:r>
          </w:p>
        </w:tc>
      </w:tr>
      <w:tr w:rsidR="0005151D" w:rsidTr="0005151D">
        <w:trPr>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8</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ind w:firstLine="280"/>
              <w:jc w:val="both"/>
            </w:pPr>
            <w:r>
              <w:rPr>
                <w:rFonts w:ascii="Times New Roman" w:eastAsia="Times New Roman" w:hAnsi="Times New Roman" w:cs="Times New Roman"/>
                <w:sz w:val="24"/>
              </w:rPr>
              <w:t>15.09</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в сумме 1000л</w:t>
            </w:r>
          </w:p>
        </w:tc>
        <w:tc>
          <w:tcPr>
            <w:tcW w:w="720" w:type="dxa"/>
            <w:tcBorders>
              <w:top w:val="single" w:sz="4" w:space="0" w:color="000000"/>
              <w:left w:val="single" w:sz="0"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ind w:right="-1066"/>
              <w:jc w:val="both"/>
              <w:rPr>
                <w:rFonts w:ascii="Calibri" w:eastAsia="Calibri" w:hAnsi="Calibri" w:cs="Calibri"/>
              </w:rPr>
            </w:pP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9</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17.09</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360" w:lineRule="auto"/>
              <w:jc w:val="both"/>
            </w:pPr>
            <w:r>
              <w:rPr>
                <w:rFonts w:ascii="Times New Roman" w:eastAsia="Times New Roman" w:hAnsi="Times New Roman" w:cs="Times New Roman"/>
                <w:sz w:val="24"/>
              </w:rPr>
              <w:t>в сумме - 500л</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10</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ind w:firstLine="280"/>
              <w:jc w:val="both"/>
            </w:pPr>
            <w:r>
              <w:rPr>
                <w:rFonts w:ascii="Times New Roman" w:eastAsia="Times New Roman" w:hAnsi="Times New Roman" w:cs="Times New Roman"/>
                <w:sz w:val="24"/>
              </w:rPr>
              <w:t>17.09</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 xml:space="preserve">в </w:t>
            </w:r>
            <w:proofErr w:type="gramStart"/>
            <w:r>
              <w:rPr>
                <w:rFonts w:ascii="Times New Roman" w:eastAsia="Times New Roman" w:hAnsi="Times New Roman" w:cs="Times New Roman"/>
                <w:sz w:val="24"/>
              </w:rPr>
              <w:t>сумме  600</w:t>
            </w:r>
            <w:proofErr w:type="gramEnd"/>
            <w:r>
              <w:rPr>
                <w:rFonts w:ascii="Times New Roman" w:eastAsia="Times New Roman" w:hAnsi="Times New Roman" w:cs="Times New Roman"/>
                <w:sz w:val="24"/>
              </w:rPr>
              <w:t>л</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11</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21.09</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 xml:space="preserve">в </w:t>
            </w:r>
            <w:proofErr w:type="gramStart"/>
            <w:r>
              <w:rPr>
                <w:rFonts w:ascii="Times New Roman" w:eastAsia="Times New Roman" w:hAnsi="Times New Roman" w:cs="Times New Roman"/>
                <w:sz w:val="24"/>
              </w:rPr>
              <w:t>сумме  500</w:t>
            </w:r>
            <w:proofErr w:type="gramEnd"/>
            <w:r>
              <w:rPr>
                <w:rFonts w:ascii="Times New Roman" w:eastAsia="Times New Roman" w:hAnsi="Times New Roman" w:cs="Times New Roman"/>
                <w:sz w:val="24"/>
              </w:rPr>
              <w:t xml:space="preserve"> л</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12</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ind w:firstLine="280"/>
              <w:jc w:val="both"/>
            </w:pPr>
            <w:r>
              <w:rPr>
                <w:rFonts w:ascii="Times New Roman" w:eastAsia="Times New Roman" w:hAnsi="Times New Roman" w:cs="Times New Roman"/>
                <w:sz w:val="24"/>
              </w:rPr>
              <w:t>22.09</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 xml:space="preserve">в </w:t>
            </w:r>
            <w:proofErr w:type="gramStart"/>
            <w:r>
              <w:rPr>
                <w:rFonts w:ascii="Times New Roman" w:eastAsia="Times New Roman" w:hAnsi="Times New Roman" w:cs="Times New Roman"/>
                <w:sz w:val="24"/>
              </w:rPr>
              <w:t>сумме  -</w:t>
            </w:r>
            <w:proofErr w:type="gramEnd"/>
            <w:r>
              <w:rPr>
                <w:rFonts w:ascii="Times New Roman" w:eastAsia="Times New Roman" w:hAnsi="Times New Roman" w:cs="Times New Roman"/>
                <w:sz w:val="24"/>
              </w:rPr>
              <w:t>1000лей</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13</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ind w:firstLine="280"/>
              <w:jc w:val="both"/>
            </w:pPr>
            <w:r>
              <w:rPr>
                <w:rFonts w:ascii="Times New Roman" w:eastAsia="Times New Roman" w:hAnsi="Times New Roman" w:cs="Times New Roman"/>
                <w:sz w:val="24"/>
              </w:rPr>
              <w:t>24.09</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 xml:space="preserve">в </w:t>
            </w:r>
            <w:proofErr w:type="gramStart"/>
            <w:r>
              <w:rPr>
                <w:rFonts w:ascii="Times New Roman" w:eastAsia="Times New Roman" w:hAnsi="Times New Roman" w:cs="Times New Roman"/>
                <w:sz w:val="24"/>
              </w:rPr>
              <w:t>сумме  1000</w:t>
            </w:r>
            <w:proofErr w:type="gramEnd"/>
            <w:r>
              <w:rPr>
                <w:rFonts w:ascii="Times New Roman" w:eastAsia="Times New Roman" w:hAnsi="Times New Roman" w:cs="Times New Roman"/>
                <w:sz w:val="24"/>
              </w:rPr>
              <w:t>лей</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14</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ind w:firstLine="280"/>
              <w:jc w:val="both"/>
            </w:pPr>
            <w:r>
              <w:rPr>
                <w:rFonts w:ascii="Times New Roman" w:eastAsia="Times New Roman" w:hAnsi="Times New Roman" w:cs="Times New Roman"/>
                <w:sz w:val="24"/>
              </w:rPr>
              <w:t>27.09</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в сумме -1000лей</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15</w:t>
            </w:r>
          </w:p>
        </w:tc>
        <w:tc>
          <w:tcPr>
            <w:tcW w:w="2036"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rsidR="0005151D" w:rsidRDefault="0005151D" w:rsidP="0005151D">
            <w:pPr>
              <w:spacing w:after="0" w:line="240" w:lineRule="auto"/>
              <w:ind w:firstLine="280"/>
              <w:jc w:val="both"/>
            </w:pPr>
            <w:r>
              <w:rPr>
                <w:rFonts w:ascii="Times New Roman" w:eastAsia="Times New Roman" w:hAnsi="Times New Roman" w:cs="Times New Roman"/>
                <w:sz w:val="24"/>
              </w:rPr>
              <w:t>28.09</w:t>
            </w:r>
          </w:p>
        </w:tc>
        <w:tc>
          <w:tcPr>
            <w:tcW w:w="2557" w:type="dxa"/>
            <w:tcBorders>
              <w:top w:val="single" w:sz="4" w:space="0" w:color="000000"/>
              <w:left w:val="single" w:sz="4" w:space="0" w:color="000000"/>
              <w:bottom w:val="single" w:sz="4"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в сумме -1000л</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16</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4.10</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в сумме -1000л</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17</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4.10</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 xml:space="preserve">в </w:t>
            </w:r>
            <w:proofErr w:type="gramStart"/>
            <w:r>
              <w:rPr>
                <w:rFonts w:ascii="Times New Roman" w:eastAsia="Times New Roman" w:hAnsi="Times New Roman" w:cs="Times New Roman"/>
                <w:sz w:val="24"/>
              </w:rPr>
              <w:t>сумме .</w:t>
            </w:r>
            <w:proofErr w:type="gramEnd"/>
            <w:r>
              <w:rPr>
                <w:rFonts w:ascii="Times New Roman" w:eastAsia="Times New Roman" w:hAnsi="Times New Roman" w:cs="Times New Roman"/>
                <w:sz w:val="24"/>
              </w:rPr>
              <w:t xml:space="preserve"> 1000лей</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18</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6.10</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в сумме -1000лей</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19</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7.10</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 xml:space="preserve">в </w:t>
            </w:r>
            <w:proofErr w:type="gramStart"/>
            <w:r>
              <w:rPr>
                <w:rFonts w:ascii="Times New Roman" w:eastAsia="Times New Roman" w:hAnsi="Times New Roman" w:cs="Times New Roman"/>
                <w:sz w:val="24"/>
              </w:rPr>
              <w:t>сумме  500</w:t>
            </w:r>
            <w:proofErr w:type="gramEnd"/>
            <w:r>
              <w:rPr>
                <w:rFonts w:ascii="Times New Roman" w:eastAsia="Times New Roman" w:hAnsi="Times New Roman" w:cs="Times New Roman"/>
                <w:sz w:val="24"/>
              </w:rPr>
              <w:t>л</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20</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8.09</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в сумме -300л</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lastRenderedPageBreak/>
              <w:t>21</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jc w:val="both"/>
              <w:rPr>
                <w:rFonts w:ascii="Calibri" w:eastAsia="Calibri" w:hAnsi="Calibri" w:cs="Calibri"/>
              </w:rPr>
            </w:pP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 xml:space="preserve">в </w:t>
            </w:r>
            <w:proofErr w:type="gramStart"/>
            <w:r>
              <w:rPr>
                <w:rFonts w:ascii="Times New Roman" w:eastAsia="Times New Roman" w:hAnsi="Times New Roman" w:cs="Times New Roman"/>
                <w:sz w:val="24"/>
              </w:rPr>
              <w:t>сумме  1000</w:t>
            </w:r>
            <w:proofErr w:type="gramEnd"/>
            <w:r>
              <w:rPr>
                <w:rFonts w:ascii="Times New Roman" w:eastAsia="Times New Roman" w:hAnsi="Times New Roman" w:cs="Times New Roman"/>
                <w:sz w:val="24"/>
              </w:rPr>
              <w:t>лей</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22</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jc w:val="both"/>
              <w:rPr>
                <w:rFonts w:ascii="Calibri" w:eastAsia="Calibri" w:hAnsi="Calibri" w:cs="Calibri"/>
              </w:rPr>
            </w:pP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 xml:space="preserve">в </w:t>
            </w:r>
            <w:proofErr w:type="gramStart"/>
            <w:r>
              <w:rPr>
                <w:rFonts w:ascii="Times New Roman" w:eastAsia="Times New Roman" w:hAnsi="Times New Roman" w:cs="Times New Roman"/>
                <w:sz w:val="24"/>
              </w:rPr>
              <w:t>сумме  1000</w:t>
            </w:r>
            <w:proofErr w:type="gramEnd"/>
            <w:r>
              <w:rPr>
                <w:rFonts w:ascii="Times New Roman" w:eastAsia="Times New Roman" w:hAnsi="Times New Roman" w:cs="Times New Roman"/>
                <w:sz w:val="24"/>
              </w:rPr>
              <w:t>л</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23</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jc w:val="both"/>
              <w:rPr>
                <w:rFonts w:ascii="Calibri" w:eastAsia="Calibri" w:hAnsi="Calibri" w:cs="Calibri"/>
              </w:rPr>
            </w:pP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 xml:space="preserve">в </w:t>
            </w:r>
            <w:proofErr w:type="gramStart"/>
            <w:r>
              <w:rPr>
                <w:rFonts w:ascii="Times New Roman" w:eastAsia="Times New Roman" w:hAnsi="Times New Roman" w:cs="Times New Roman"/>
                <w:sz w:val="24"/>
              </w:rPr>
              <w:t>сумме  1000</w:t>
            </w:r>
            <w:proofErr w:type="gramEnd"/>
            <w:r>
              <w:rPr>
                <w:rFonts w:ascii="Times New Roman" w:eastAsia="Times New Roman" w:hAnsi="Times New Roman" w:cs="Times New Roman"/>
                <w:sz w:val="24"/>
              </w:rPr>
              <w:t>лей</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24</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jc w:val="both"/>
              <w:rPr>
                <w:rFonts w:ascii="Calibri" w:eastAsia="Calibri" w:hAnsi="Calibri" w:cs="Calibri"/>
              </w:rPr>
            </w:pP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 xml:space="preserve">в </w:t>
            </w:r>
            <w:proofErr w:type="gramStart"/>
            <w:r>
              <w:rPr>
                <w:rFonts w:ascii="Times New Roman" w:eastAsia="Times New Roman" w:hAnsi="Times New Roman" w:cs="Times New Roman"/>
                <w:sz w:val="24"/>
              </w:rPr>
              <w:t>сумме  1000</w:t>
            </w:r>
            <w:proofErr w:type="gramEnd"/>
            <w:r>
              <w:rPr>
                <w:rFonts w:ascii="Times New Roman" w:eastAsia="Times New Roman" w:hAnsi="Times New Roman" w:cs="Times New Roman"/>
                <w:sz w:val="24"/>
              </w:rPr>
              <w:t>лей</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25</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8.10</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 xml:space="preserve">в </w:t>
            </w:r>
            <w:proofErr w:type="gramStart"/>
            <w:r>
              <w:rPr>
                <w:rFonts w:ascii="Times New Roman" w:eastAsia="Times New Roman" w:hAnsi="Times New Roman" w:cs="Times New Roman"/>
                <w:sz w:val="24"/>
              </w:rPr>
              <w:t>сумме  1000</w:t>
            </w:r>
            <w:proofErr w:type="gramEnd"/>
            <w:r>
              <w:rPr>
                <w:rFonts w:ascii="Times New Roman" w:eastAsia="Times New Roman" w:hAnsi="Times New Roman" w:cs="Times New Roman"/>
                <w:sz w:val="24"/>
              </w:rPr>
              <w:t>лей</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26</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jc w:val="both"/>
              <w:rPr>
                <w:rFonts w:ascii="Calibri" w:eastAsia="Calibri" w:hAnsi="Calibri" w:cs="Calibri"/>
              </w:rPr>
            </w:pP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tabs>
                <w:tab w:val="left" w:pos="2093"/>
              </w:tabs>
              <w:spacing w:after="0" w:line="240" w:lineRule="auto"/>
              <w:jc w:val="both"/>
            </w:pPr>
            <w:r>
              <w:rPr>
                <w:rFonts w:ascii="Times New Roman" w:eastAsia="Times New Roman" w:hAnsi="Times New Roman" w:cs="Times New Roman"/>
                <w:sz w:val="24"/>
              </w:rPr>
              <w:t xml:space="preserve">    в </w:t>
            </w:r>
            <w:proofErr w:type="gramStart"/>
            <w:r>
              <w:rPr>
                <w:rFonts w:ascii="Times New Roman" w:eastAsia="Times New Roman" w:hAnsi="Times New Roman" w:cs="Times New Roman"/>
                <w:sz w:val="24"/>
              </w:rPr>
              <w:t>сумме  1000</w:t>
            </w:r>
            <w:proofErr w:type="gramEnd"/>
            <w:r>
              <w:rPr>
                <w:rFonts w:ascii="Times New Roman" w:eastAsia="Times New Roman" w:hAnsi="Times New Roman" w:cs="Times New Roman"/>
                <w:sz w:val="24"/>
              </w:rPr>
              <w:t>л</w:t>
            </w:r>
            <w:r>
              <w:rPr>
                <w:rFonts w:ascii="Times New Roman" w:eastAsia="Times New Roman" w:hAnsi="Times New Roman" w:cs="Times New Roman"/>
                <w:sz w:val="24"/>
              </w:rPr>
              <w:tab/>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27</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8.10</w:t>
            </w: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в сумме 1000л</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28</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jc w:val="both"/>
              <w:rPr>
                <w:rFonts w:ascii="Calibri" w:eastAsia="Calibri" w:hAnsi="Calibri" w:cs="Calibri"/>
              </w:rPr>
            </w:pP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трудоустроен</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29</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jc w:val="both"/>
              <w:rPr>
                <w:rFonts w:ascii="Calibri" w:eastAsia="Calibri" w:hAnsi="Calibri" w:cs="Calibri"/>
              </w:rPr>
            </w:pP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Трудоустроена</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30</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jc w:val="both"/>
              <w:rPr>
                <w:rFonts w:ascii="Calibri" w:eastAsia="Calibri" w:hAnsi="Calibri" w:cs="Calibri"/>
              </w:rPr>
            </w:pP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Трудоустроен</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31</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jc w:val="both"/>
              <w:rPr>
                <w:rFonts w:ascii="Calibri" w:eastAsia="Calibri" w:hAnsi="Calibri" w:cs="Calibri"/>
              </w:rPr>
            </w:pP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Трудоустроен</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32</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jc w:val="both"/>
              <w:rPr>
                <w:rFonts w:ascii="Calibri" w:eastAsia="Calibri" w:hAnsi="Calibri" w:cs="Calibri"/>
              </w:rPr>
            </w:pP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Трудоустроен</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33</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jc w:val="both"/>
              <w:rPr>
                <w:rFonts w:ascii="Calibri" w:eastAsia="Calibri" w:hAnsi="Calibri" w:cs="Calibri"/>
              </w:rPr>
            </w:pP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трудоустроен</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34</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jc w:val="both"/>
              <w:rPr>
                <w:rFonts w:ascii="Calibri" w:eastAsia="Calibri" w:hAnsi="Calibri" w:cs="Calibri"/>
              </w:rPr>
            </w:pP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Выделяли ранее</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35</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jc w:val="both"/>
              <w:rPr>
                <w:rFonts w:ascii="Calibri" w:eastAsia="Calibri" w:hAnsi="Calibri" w:cs="Calibri"/>
              </w:rPr>
            </w:pP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Трудоустроен</w:t>
            </w:r>
          </w:p>
        </w:tc>
      </w:tr>
      <w:tr w:rsidR="0005151D" w:rsidTr="0005151D">
        <w:trPr>
          <w:gridAfter w:val="1"/>
          <w:wAfter w:w="720" w:type="dxa"/>
          <w:trHeight w:val="1"/>
          <w:jc w:val="center"/>
        </w:trPr>
        <w:tc>
          <w:tcPr>
            <w:tcW w:w="803"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36</w:t>
            </w:r>
          </w:p>
        </w:tc>
        <w:tc>
          <w:tcPr>
            <w:tcW w:w="2036"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57356">
              <w:rPr>
                <w:rFonts w:ascii="Times New Roman" w:eastAsia="Times New Roman" w:hAnsi="Times New Roman" w:cs="Times New Roman"/>
                <w:sz w:val="24"/>
              </w:rPr>
              <w:t>ХХХХХХХХХ</w:t>
            </w:r>
          </w:p>
        </w:tc>
        <w:tc>
          <w:tcPr>
            <w:tcW w:w="127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pPr>
              <w:spacing w:after="0"/>
              <w:jc w:val="both"/>
              <w:rPr>
                <w:rFonts w:ascii="Calibri" w:eastAsia="Calibri" w:hAnsi="Calibri" w:cs="Calibri"/>
              </w:rPr>
            </w:pPr>
          </w:p>
        </w:tc>
        <w:tc>
          <w:tcPr>
            <w:tcW w:w="2557" w:type="dxa"/>
            <w:tcBorders>
              <w:top w:val="single" w:sz="4" w:space="0" w:color="000000"/>
              <w:left w:val="single" w:sz="4" w:space="0" w:color="000000"/>
              <w:bottom w:val="single" w:sz="0" w:space="0" w:color="000000"/>
              <w:right w:val="single" w:sz="0" w:space="0" w:color="000000"/>
            </w:tcBorders>
            <w:shd w:val="clear" w:color="auto" w:fill="auto"/>
            <w:tcMar>
              <w:left w:w="10" w:type="dxa"/>
              <w:right w:w="10" w:type="dxa"/>
            </w:tcMar>
          </w:tcPr>
          <w:p w:rsidR="0005151D" w:rsidRDefault="0005151D" w:rsidP="0005151D">
            <w:r w:rsidRPr="00AE3945">
              <w:rPr>
                <w:rFonts w:ascii="Times New Roman" w:eastAsia="Times New Roman" w:hAnsi="Times New Roman" w:cs="Times New Roman"/>
                <w:sz w:val="24"/>
              </w:rPr>
              <w:t>ХХХХХХХХХ</w:t>
            </w:r>
          </w:p>
        </w:tc>
        <w:tc>
          <w:tcPr>
            <w:tcW w:w="1790" w:type="dxa"/>
            <w:tcBorders>
              <w:top w:val="single" w:sz="4" w:space="0" w:color="000000"/>
              <w:left w:val="single" w:sz="4" w:space="0" w:color="000000"/>
              <w:bottom w:val="single" w:sz="0" w:space="0" w:color="000000"/>
              <w:right w:val="single" w:sz="4" w:space="0" w:color="000000"/>
            </w:tcBorders>
            <w:shd w:val="clear" w:color="auto" w:fill="auto"/>
            <w:tcMar>
              <w:left w:w="10" w:type="dxa"/>
              <w:right w:w="10" w:type="dxa"/>
            </w:tcMar>
          </w:tcPr>
          <w:p w:rsidR="0005151D" w:rsidRDefault="0005151D" w:rsidP="0005151D">
            <w:pPr>
              <w:spacing w:after="0" w:line="240" w:lineRule="auto"/>
              <w:jc w:val="both"/>
            </w:pPr>
            <w:r>
              <w:rPr>
                <w:rFonts w:ascii="Times New Roman" w:eastAsia="Times New Roman" w:hAnsi="Times New Roman" w:cs="Times New Roman"/>
                <w:sz w:val="24"/>
              </w:rPr>
              <w:t>Трудоустроен</w:t>
            </w:r>
          </w:p>
        </w:tc>
      </w:tr>
    </w:tbl>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17</w:t>
      </w: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Г.И.,Туфар Д.ИТопал Н.Н.,Станчу В.П. , Колиогло М.А., Холбан А.П., Чернев В.И.  )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нет.</w:t>
      </w:r>
    </w:p>
    <w:p w:rsidR="00510D10" w:rsidRDefault="001F0ED3" w:rsidP="00E17B2D">
      <w:pPr>
        <w:tabs>
          <w:tab w:val="left" w:pos="1620"/>
        </w:tabs>
        <w:spacing w:after="0"/>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1 (Чернев В.И.) </w:t>
      </w:r>
    </w:p>
    <w:p w:rsidR="00510D10" w:rsidRDefault="00510D10" w:rsidP="00E17B2D">
      <w:pPr>
        <w:spacing w:after="0" w:line="305" w:lineRule="auto"/>
        <w:jc w:val="both"/>
        <w:rPr>
          <w:rFonts w:ascii="Times New Roman" w:eastAsia="Times New Roman" w:hAnsi="Times New Roman" w:cs="Times New Roman"/>
          <w:sz w:val="24"/>
        </w:rPr>
      </w:pPr>
    </w:p>
    <w:p w:rsidR="00510D10" w:rsidRPr="004936DC" w:rsidRDefault="001F0ED3" w:rsidP="004936DC">
      <w:pPr>
        <w:spacing w:after="0" w:line="386"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6/35. О рассмотрении заявления от </w:t>
      </w:r>
    </w:p>
    <w:p w:rsidR="00510D10" w:rsidRPr="004936DC" w:rsidRDefault="001F0ED3" w:rsidP="004936DC">
      <w:pPr>
        <w:spacing w:after="0" w:line="386"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жителей дома </w:t>
      </w:r>
      <w:r w:rsidRPr="004936DC">
        <w:rPr>
          <w:rFonts w:ascii="Segoe UI Symbol" w:eastAsia="Segoe UI Symbol" w:hAnsi="Segoe UI Symbol" w:cs="Segoe UI Symbol"/>
          <w:b/>
          <w:i/>
          <w:sz w:val="28"/>
          <w:szCs w:val="28"/>
        </w:rPr>
        <w:t>№</w:t>
      </w:r>
      <w:r w:rsidRPr="004936DC">
        <w:rPr>
          <w:rFonts w:ascii="Times New Roman" w:eastAsia="Times New Roman" w:hAnsi="Times New Roman" w:cs="Times New Roman"/>
          <w:b/>
          <w:i/>
          <w:sz w:val="28"/>
          <w:szCs w:val="28"/>
        </w:rPr>
        <w:t xml:space="preserve"> 12 ул.50 лет Октября.</w:t>
      </w:r>
    </w:p>
    <w:p w:rsidR="00531876" w:rsidRDefault="00531876" w:rsidP="00E17B2D">
      <w:pPr>
        <w:spacing w:after="0"/>
        <w:jc w:val="both"/>
        <w:rPr>
          <w:rFonts w:asciiTheme="majorHAnsi" w:hAnsiTheme="majorHAnsi"/>
        </w:rPr>
      </w:pPr>
      <w:r>
        <w:rPr>
          <w:rFonts w:asciiTheme="majorHAnsi" w:hAnsiTheme="majorHAnsi"/>
        </w:rPr>
        <w:t>(Протокол комиссии</w:t>
      </w:r>
      <w:r w:rsidRPr="00BF297E">
        <w:rPr>
          <w:rFonts w:asciiTheme="majorHAnsi" w:hAnsiTheme="majorHAnsi"/>
        </w:rPr>
        <w:t xml:space="preserve"> по коммунальному хозяйству, градостроительству, про</w:t>
      </w:r>
      <w:r>
        <w:rPr>
          <w:rFonts w:asciiTheme="majorHAnsi" w:hAnsiTheme="majorHAnsi"/>
        </w:rPr>
        <w:t>мышленности, транспорту и связи от 13.10.2021г.)</w:t>
      </w:r>
    </w:p>
    <w:p w:rsidR="00531876" w:rsidRPr="00531876" w:rsidRDefault="00531876" w:rsidP="004936DC">
      <w:pPr>
        <w:spacing w:after="0"/>
        <w:jc w:val="right"/>
        <w:rPr>
          <w:rFonts w:asciiTheme="majorHAnsi" w:hAnsiTheme="majorHAnsi"/>
          <w:b/>
        </w:rPr>
      </w:pPr>
      <w:r>
        <w:rPr>
          <w:rFonts w:asciiTheme="majorHAnsi" w:hAnsiTheme="majorHAnsi"/>
        </w:rPr>
        <w:t xml:space="preserve"> </w:t>
      </w:r>
      <w:r w:rsidRPr="00531876">
        <w:rPr>
          <w:rFonts w:asciiTheme="majorHAnsi" w:hAnsiTheme="majorHAnsi"/>
          <w:b/>
        </w:rPr>
        <w:t>Докладывает: Пономаренко С.Д.</w:t>
      </w:r>
    </w:p>
    <w:p w:rsidR="00531876" w:rsidRPr="00531876" w:rsidRDefault="00531876" w:rsidP="00E17B2D">
      <w:pPr>
        <w:spacing w:after="0" w:line="386" w:lineRule="auto"/>
        <w:jc w:val="both"/>
        <w:rPr>
          <w:rFonts w:ascii="Times New Roman" w:eastAsia="Times New Roman" w:hAnsi="Times New Roman" w:cs="Times New Roman"/>
          <w:b/>
          <w:i/>
          <w:sz w:val="24"/>
        </w:rPr>
      </w:pPr>
    </w:p>
    <w:p w:rsidR="00510D10" w:rsidRDefault="001F0ED3" w:rsidP="00E17B2D">
      <w:pPr>
        <w:spacing w:after="0" w:line="386" w:lineRule="auto"/>
        <w:jc w:val="both"/>
        <w:rPr>
          <w:rFonts w:ascii="Times New Roman" w:eastAsia="Times New Roman" w:hAnsi="Times New Roman" w:cs="Times New Roman"/>
          <w:sz w:val="24"/>
        </w:rPr>
      </w:pPr>
      <w:r>
        <w:rPr>
          <w:rFonts w:ascii="Times New Roman" w:eastAsia="Times New Roman" w:hAnsi="Times New Roman" w:cs="Times New Roman"/>
          <w:b/>
          <w:sz w:val="24"/>
        </w:rPr>
        <w:t>Пономаренко С.Д. (советник):</w:t>
      </w:r>
    </w:p>
    <w:p w:rsidR="00510D10" w:rsidRDefault="001F0ED3" w:rsidP="00E17B2D">
      <w:pPr>
        <w:spacing w:after="0" w:line="38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Просят об открытии отдельного </w:t>
      </w:r>
      <w:proofErr w:type="gramStart"/>
      <w:r>
        <w:rPr>
          <w:rFonts w:ascii="Times New Roman" w:eastAsia="Times New Roman" w:hAnsi="Times New Roman" w:cs="Times New Roman"/>
          <w:sz w:val="24"/>
        </w:rPr>
        <w:t>счета .</w:t>
      </w:r>
      <w:proofErr w:type="gramEnd"/>
    </w:p>
    <w:p w:rsidR="00510D10" w:rsidRDefault="001F0ED3" w:rsidP="00E17B2D">
      <w:pPr>
        <w:spacing w:after="0" w:line="386"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spacing w:after="0" w:line="386"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Вы давали </w:t>
      </w:r>
      <w:proofErr w:type="gramStart"/>
      <w:r>
        <w:rPr>
          <w:rFonts w:ascii="Times New Roman" w:eastAsia="Times New Roman" w:hAnsi="Times New Roman" w:cs="Times New Roman"/>
          <w:sz w:val="24"/>
        </w:rPr>
        <w:t>решение ,</w:t>
      </w:r>
      <w:proofErr w:type="gramEnd"/>
      <w:r>
        <w:rPr>
          <w:rFonts w:ascii="Times New Roman" w:eastAsia="Times New Roman" w:hAnsi="Times New Roman" w:cs="Times New Roman"/>
          <w:sz w:val="24"/>
        </w:rPr>
        <w:t xml:space="preserve"> мы запросили технические условия. Если примэрия ставит счетчик, она ставит его для себя. Чтобы была правильная процедура, надо открыть счет, чтобы жильцы могли туда перечислить деньги.</w:t>
      </w:r>
    </w:p>
    <w:p w:rsidR="00510D10" w:rsidRDefault="0005151D" w:rsidP="00E17B2D">
      <w:pPr>
        <w:spacing w:after="0" w:line="386" w:lineRule="auto"/>
        <w:jc w:val="both"/>
        <w:rPr>
          <w:rFonts w:ascii="Times New Roman" w:eastAsia="Times New Roman" w:hAnsi="Times New Roman" w:cs="Times New Roman"/>
          <w:b/>
          <w:sz w:val="24"/>
        </w:rPr>
      </w:pPr>
      <w:r>
        <w:rPr>
          <w:rFonts w:ascii="Times New Roman" w:eastAsia="Times New Roman" w:hAnsi="Times New Roman" w:cs="Times New Roman"/>
          <w:b/>
          <w:sz w:val="24"/>
        </w:rPr>
        <w:t>ХХХХХХХ</w:t>
      </w:r>
      <w:r w:rsidR="001F0ED3">
        <w:rPr>
          <w:rFonts w:ascii="Times New Roman" w:eastAsia="Times New Roman" w:hAnsi="Times New Roman" w:cs="Times New Roman"/>
          <w:b/>
          <w:sz w:val="24"/>
        </w:rPr>
        <w:t xml:space="preserve"> (житель дома по ул.50 Лет Октября, 12):</w:t>
      </w:r>
    </w:p>
    <w:p w:rsidR="00510D10" w:rsidRDefault="001F0ED3" w:rsidP="00E17B2D">
      <w:pPr>
        <w:spacing w:after="0" w:line="386"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Мы просили открыть счет, мы понимаем, что примэрия не будет нам оплачивать за установку счетчиков. Надо открыть счет. Мы должны оплатить  за работу, но своими деньгами не можем, нужен расчетный счет.</w:t>
      </w:r>
    </w:p>
    <w:p w:rsidR="00510D10" w:rsidRDefault="00510D10" w:rsidP="00E17B2D">
      <w:pPr>
        <w:spacing w:after="0" w:line="386" w:lineRule="auto"/>
        <w:jc w:val="both"/>
        <w:rPr>
          <w:rFonts w:ascii="Times New Roman" w:eastAsia="Times New Roman" w:hAnsi="Times New Roman" w:cs="Times New Roman"/>
          <w:i/>
          <w:sz w:val="24"/>
        </w:rPr>
      </w:pPr>
    </w:p>
    <w:p w:rsidR="00531876" w:rsidRPr="007250FE"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Рассмотрев заявления жильцов по вопросу открытия отдельного счета для дома </w:t>
      </w:r>
      <w:r>
        <w:rPr>
          <w:rFonts w:ascii="Segoe UI Symbol" w:eastAsia="Segoe UI Symbol" w:hAnsi="Segoe UI Symbol" w:cs="Segoe UI Symbol"/>
          <w:sz w:val="24"/>
        </w:rPr>
        <w:t>№</w:t>
      </w:r>
      <w:r>
        <w:rPr>
          <w:rFonts w:ascii="Times New Roman" w:eastAsia="Times New Roman" w:hAnsi="Times New Roman" w:cs="Times New Roman"/>
          <w:sz w:val="24"/>
        </w:rPr>
        <w:t>12 по ведению финансовых расчётов за потребление электроэнергии,</w:t>
      </w:r>
      <w:r w:rsidR="00531876">
        <w:rPr>
          <w:rFonts w:ascii="Times New Roman" w:eastAsia="Times New Roman" w:hAnsi="Times New Roman" w:cs="Times New Roman"/>
          <w:sz w:val="24"/>
        </w:rPr>
        <w:t xml:space="preserve">   </w:t>
      </w:r>
      <w:r w:rsidR="00531876" w:rsidRPr="007250FE">
        <w:rPr>
          <w:rFonts w:ascii="Times New Roman" w:eastAsia="Times New Roman" w:hAnsi="Times New Roman" w:cs="Times New Roman"/>
          <w:sz w:val="24"/>
        </w:rPr>
        <w:t xml:space="preserve">доклад председателя специализированной комиссии, </w:t>
      </w:r>
      <w:r w:rsidR="00531876" w:rsidRPr="007250FE">
        <w:rPr>
          <w:rFonts w:ascii="Times New Roman" w:eastAsia="Times New Roman" w:hAnsi="Times New Roman" w:cs="Times New Roman"/>
          <w:color w:val="000000"/>
          <w:sz w:val="24"/>
        </w:rPr>
        <w:t>руководствуясь</w:t>
      </w:r>
      <w:r w:rsidR="00531876" w:rsidRPr="007250FE">
        <w:rPr>
          <w:rFonts w:ascii="Times New Roman" w:eastAsia="Times New Roman" w:hAnsi="Times New Roman" w:cs="Times New Roman"/>
          <w:sz w:val="24"/>
        </w:rPr>
        <w:t xml:space="preserve"> пунктом n), ч.(2) ст. 14 Закона РМ </w:t>
      </w:r>
      <w:r w:rsidR="00531876" w:rsidRPr="007250FE">
        <w:rPr>
          <w:rFonts w:ascii="Segoe UI Symbol" w:eastAsia="Segoe UI Symbol" w:hAnsi="Segoe UI Symbol" w:cs="Segoe UI Symbol"/>
          <w:sz w:val="24"/>
        </w:rPr>
        <w:t>№</w:t>
      </w:r>
      <w:r w:rsidR="00531876" w:rsidRPr="007250FE">
        <w:rPr>
          <w:rFonts w:ascii="Times New Roman" w:eastAsia="Times New Roman" w:hAnsi="Times New Roman" w:cs="Times New Roman"/>
          <w:sz w:val="24"/>
        </w:rPr>
        <w:t>436 от 28.12.2006г. О местном публичном управлении,</w:t>
      </w:r>
    </w:p>
    <w:p w:rsidR="00510D10" w:rsidRDefault="00510D10" w:rsidP="00E17B2D">
      <w:pPr>
        <w:spacing w:after="0" w:line="437" w:lineRule="auto"/>
        <w:jc w:val="both"/>
        <w:rPr>
          <w:rFonts w:ascii="Times New Roman" w:eastAsia="Times New Roman" w:hAnsi="Times New Roman" w:cs="Times New Roman"/>
          <w:sz w:val="24"/>
        </w:rPr>
      </w:pPr>
    </w:p>
    <w:p w:rsidR="00510D10" w:rsidRDefault="001F0ED3" w:rsidP="00BF36DB">
      <w:pPr>
        <w:keepNext/>
        <w:keepLines/>
        <w:spacing w:after="0" w:line="437"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spacing w:after="0" w:line="43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1.Разрешить примэрии открыть специальный счет в целях аккумулирования финансовых средств жителей дома </w:t>
      </w:r>
      <w:r>
        <w:rPr>
          <w:rFonts w:ascii="Segoe UI Symbol" w:eastAsia="Segoe UI Symbol" w:hAnsi="Segoe UI Symbol" w:cs="Segoe UI Symbol"/>
          <w:sz w:val="24"/>
        </w:rPr>
        <w:t>№</w:t>
      </w:r>
      <w:r>
        <w:rPr>
          <w:rFonts w:ascii="Times New Roman" w:eastAsia="Times New Roman" w:hAnsi="Times New Roman" w:cs="Times New Roman"/>
          <w:sz w:val="24"/>
        </w:rPr>
        <w:t xml:space="preserve">12 ул.50 лет Октября за потребленную электроэнергию </w:t>
      </w:r>
      <w:proofErr w:type="gramStart"/>
      <w:r>
        <w:rPr>
          <w:rFonts w:ascii="Times New Roman" w:eastAsia="Times New Roman" w:hAnsi="Times New Roman" w:cs="Times New Roman"/>
          <w:sz w:val="24"/>
        </w:rPr>
        <w:t>и  на</w:t>
      </w:r>
      <w:proofErr w:type="gramEnd"/>
      <w:r>
        <w:rPr>
          <w:rFonts w:ascii="Times New Roman" w:eastAsia="Times New Roman" w:hAnsi="Times New Roman" w:cs="Times New Roman"/>
          <w:sz w:val="24"/>
        </w:rPr>
        <w:t xml:space="preserve"> монтажные работы (по доходной части ст.142310 Поступления от оказания платных услуг, по расходной части группа 0640  программа 7505 вид деятельности 00335 Освещение улиц ст.222990 Прочие услуги ).</w:t>
      </w:r>
    </w:p>
    <w:p w:rsidR="00510D10" w:rsidRDefault="001F0ED3" w:rsidP="00E17B2D">
      <w:pPr>
        <w:spacing w:after="0" w:line="437" w:lineRule="auto"/>
        <w:jc w:val="both"/>
        <w:rPr>
          <w:rFonts w:ascii="Times New Roman" w:eastAsia="Times New Roman" w:hAnsi="Times New Roman" w:cs="Times New Roman"/>
          <w:sz w:val="24"/>
        </w:rPr>
      </w:pPr>
      <w:r>
        <w:rPr>
          <w:rFonts w:ascii="Times New Roman" w:eastAsia="Times New Roman" w:hAnsi="Times New Roman" w:cs="Times New Roman"/>
          <w:sz w:val="24"/>
        </w:rPr>
        <w:t>2.Контроль за исполнением возложить на примара Петриоло В.Н.</w:t>
      </w:r>
    </w:p>
    <w:p w:rsidR="00510D10" w:rsidRDefault="001F0ED3" w:rsidP="00E17B2D">
      <w:pPr>
        <w:spacing w:after="0" w:line="437" w:lineRule="auto"/>
        <w:jc w:val="both"/>
        <w:rPr>
          <w:rFonts w:ascii="Times New Roman" w:eastAsia="Times New Roman" w:hAnsi="Times New Roman" w:cs="Times New Roman"/>
          <w:sz w:val="24"/>
        </w:rPr>
      </w:pPr>
      <w:r>
        <w:rPr>
          <w:rFonts w:ascii="Times New Roman" w:eastAsia="Times New Roman" w:hAnsi="Times New Roman" w:cs="Times New Roman"/>
          <w:sz w:val="24"/>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510D10" w:rsidRDefault="00510D10" w:rsidP="00E17B2D">
      <w:pPr>
        <w:spacing w:after="0" w:line="386" w:lineRule="auto"/>
        <w:jc w:val="both"/>
        <w:rPr>
          <w:rFonts w:ascii="Times New Roman" w:eastAsia="Times New Roman" w:hAnsi="Times New Roman" w:cs="Times New Roman"/>
          <w:b/>
          <w:i/>
          <w:sz w:val="24"/>
        </w:rPr>
      </w:pPr>
    </w:p>
    <w:p w:rsidR="00945214" w:rsidRDefault="001F0ED3" w:rsidP="004936DC">
      <w:pPr>
        <w:spacing w:after="0" w:line="386" w:lineRule="auto"/>
        <w:jc w:val="right"/>
        <w:rPr>
          <w:rFonts w:ascii="Times New Roman" w:eastAsia="Times New Roman" w:hAnsi="Times New Roman" w:cs="Times New Roman"/>
          <w:b/>
          <w:i/>
          <w:sz w:val="28"/>
          <w:szCs w:val="28"/>
        </w:rPr>
      </w:pPr>
      <w:r>
        <w:rPr>
          <w:rFonts w:ascii="Times New Roman" w:eastAsia="Times New Roman" w:hAnsi="Times New Roman" w:cs="Times New Roman"/>
          <w:b/>
          <w:i/>
          <w:sz w:val="24"/>
        </w:rPr>
        <w:lastRenderedPageBreak/>
        <w:t>6</w:t>
      </w:r>
      <w:r w:rsidRPr="004936DC">
        <w:rPr>
          <w:rFonts w:ascii="Times New Roman" w:eastAsia="Times New Roman" w:hAnsi="Times New Roman" w:cs="Times New Roman"/>
          <w:b/>
          <w:i/>
          <w:sz w:val="28"/>
          <w:szCs w:val="28"/>
        </w:rPr>
        <w:t xml:space="preserve">/36. Об утверждение Актов Обследования дорог, после ливневых дождей в июне-июле 2021г. и Актов выполненных </w:t>
      </w:r>
    </w:p>
    <w:p w:rsidR="00510D10" w:rsidRPr="004936DC" w:rsidRDefault="001F0ED3" w:rsidP="004936DC">
      <w:pPr>
        <w:spacing w:after="0" w:line="386" w:lineRule="auto"/>
        <w:jc w:val="right"/>
        <w:rPr>
          <w:rFonts w:ascii="Times New Roman" w:eastAsia="Times New Roman" w:hAnsi="Times New Roman" w:cs="Times New Roman"/>
          <w:b/>
          <w:i/>
          <w:sz w:val="28"/>
          <w:szCs w:val="28"/>
        </w:rPr>
      </w:pPr>
      <w:proofErr w:type="gramStart"/>
      <w:r w:rsidRPr="004936DC">
        <w:rPr>
          <w:rFonts w:ascii="Times New Roman" w:eastAsia="Times New Roman" w:hAnsi="Times New Roman" w:cs="Times New Roman"/>
          <w:b/>
          <w:i/>
          <w:sz w:val="28"/>
          <w:szCs w:val="28"/>
        </w:rPr>
        <w:t>работ,после</w:t>
      </w:r>
      <w:proofErr w:type="gramEnd"/>
      <w:r w:rsidRPr="004936DC">
        <w:rPr>
          <w:rFonts w:ascii="Times New Roman" w:eastAsia="Times New Roman" w:hAnsi="Times New Roman" w:cs="Times New Roman"/>
          <w:b/>
          <w:i/>
          <w:sz w:val="28"/>
          <w:szCs w:val="28"/>
        </w:rPr>
        <w:t xml:space="preserve"> ливневых дождей.</w:t>
      </w:r>
    </w:p>
    <w:p w:rsidR="00531876" w:rsidRDefault="00531876" w:rsidP="00E17B2D">
      <w:pPr>
        <w:spacing w:after="0"/>
        <w:jc w:val="both"/>
        <w:rPr>
          <w:rFonts w:asciiTheme="majorHAnsi" w:hAnsiTheme="majorHAnsi"/>
        </w:rPr>
      </w:pPr>
      <w:r>
        <w:rPr>
          <w:rFonts w:asciiTheme="majorHAnsi" w:hAnsiTheme="majorHAnsi"/>
        </w:rPr>
        <w:t>(Протокол комиссии</w:t>
      </w:r>
      <w:r w:rsidRPr="00BF297E">
        <w:rPr>
          <w:rFonts w:asciiTheme="majorHAnsi" w:hAnsiTheme="majorHAnsi"/>
        </w:rPr>
        <w:t xml:space="preserve"> по коммунальному хозяйству, градостроительству, про</w:t>
      </w:r>
      <w:r>
        <w:rPr>
          <w:rFonts w:asciiTheme="majorHAnsi" w:hAnsiTheme="majorHAnsi"/>
        </w:rPr>
        <w:t>мышленности, транспорту и связи от 13.10.2021г.)</w:t>
      </w:r>
    </w:p>
    <w:p w:rsidR="00531876" w:rsidRPr="00531876" w:rsidRDefault="00531876" w:rsidP="004936DC">
      <w:pPr>
        <w:spacing w:after="0"/>
        <w:jc w:val="right"/>
        <w:rPr>
          <w:rFonts w:asciiTheme="majorHAnsi" w:hAnsiTheme="majorHAnsi"/>
          <w:b/>
        </w:rPr>
      </w:pPr>
      <w:r>
        <w:rPr>
          <w:rFonts w:asciiTheme="majorHAnsi" w:hAnsiTheme="majorHAnsi"/>
        </w:rPr>
        <w:t xml:space="preserve"> </w:t>
      </w:r>
      <w:r w:rsidRPr="00531876">
        <w:rPr>
          <w:rFonts w:asciiTheme="majorHAnsi" w:hAnsiTheme="majorHAnsi"/>
          <w:b/>
        </w:rPr>
        <w:t>Докладывает: Пономаренко С.Д.</w:t>
      </w:r>
    </w:p>
    <w:p w:rsidR="00531876" w:rsidRPr="00531876" w:rsidRDefault="00531876" w:rsidP="00E17B2D">
      <w:pPr>
        <w:spacing w:after="0" w:line="386" w:lineRule="auto"/>
        <w:jc w:val="both"/>
        <w:rPr>
          <w:rFonts w:ascii="Times New Roman" w:eastAsia="Times New Roman" w:hAnsi="Times New Roman" w:cs="Times New Roman"/>
          <w:b/>
          <w:i/>
          <w:sz w:val="24"/>
        </w:rPr>
      </w:pPr>
    </w:p>
    <w:p w:rsidR="00531876" w:rsidRDefault="00531876" w:rsidP="00E17B2D">
      <w:pPr>
        <w:spacing w:after="0" w:line="386" w:lineRule="auto"/>
        <w:jc w:val="both"/>
        <w:rPr>
          <w:rFonts w:ascii="Times New Roman" w:eastAsia="Times New Roman" w:hAnsi="Times New Roman" w:cs="Times New Roman"/>
          <w:b/>
          <w:i/>
          <w:sz w:val="24"/>
        </w:rPr>
      </w:pPr>
    </w:p>
    <w:p w:rsidR="00510D10" w:rsidRDefault="001F0ED3" w:rsidP="00E17B2D">
      <w:pPr>
        <w:spacing w:after="0" w:line="386"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Пономаренко С.Д.(советник):</w:t>
      </w:r>
    </w:p>
    <w:p w:rsidR="00510D10" w:rsidRDefault="001F0ED3" w:rsidP="00E17B2D">
      <w:pPr>
        <w:spacing w:after="0" w:line="386"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Это </w:t>
      </w:r>
      <w:proofErr w:type="gramStart"/>
      <w:r>
        <w:rPr>
          <w:rFonts w:ascii="Times New Roman" w:eastAsia="Times New Roman" w:hAnsi="Times New Roman" w:cs="Times New Roman"/>
          <w:sz w:val="24"/>
        </w:rPr>
        <w:t>то</w:t>
      </w:r>
      <w:proofErr w:type="gramEnd"/>
      <w:r>
        <w:rPr>
          <w:rFonts w:ascii="Times New Roman" w:eastAsia="Times New Roman" w:hAnsi="Times New Roman" w:cs="Times New Roman"/>
          <w:sz w:val="24"/>
        </w:rPr>
        <w:t xml:space="preserve"> о чем спорили. Да, мы с Чернев Г.Г. были смотрели комиссия решила акты утвердить.</w:t>
      </w:r>
    </w:p>
    <w:p w:rsidR="00531876" w:rsidRPr="00E67C50" w:rsidRDefault="00E82233" w:rsidP="00E17B2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rPr>
        <w:t xml:space="preserve">      </w:t>
      </w:r>
      <w:r w:rsidR="001F0ED3" w:rsidRPr="00E67C50">
        <w:rPr>
          <w:rFonts w:ascii="Times New Roman" w:eastAsia="Times New Roman" w:hAnsi="Times New Roman" w:cs="Times New Roman"/>
          <w:sz w:val="20"/>
          <w:szCs w:val="20"/>
        </w:rPr>
        <w:t>Рассмотрев представленные Акты обследования,</w:t>
      </w:r>
      <w:r w:rsidR="00531876" w:rsidRPr="00E67C50">
        <w:rPr>
          <w:rFonts w:ascii="Times New Roman" w:eastAsia="Times New Roman" w:hAnsi="Times New Roman" w:cs="Times New Roman"/>
          <w:sz w:val="20"/>
          <w:szCs w:val="20"/>
        </w:rPr>
        <w:t xml:space="preserve"> доклад председателя специализированной комиссии, </w:t>
      </w:r>
      <w:r w:rsidR="00531876" w:rsidRPr="00E67C50">
        <w:rPr>
          <w:rFonts w:ascii="Times New Roman" w:eastAsia="Times New Roman" w:hAnsi="Times New Roman" w:cs="Times New Roman"/>
          <w:color w:val="000000"/>
          <w:sz w:val="20"/>
          <w:szCs w:val="20"/>
        </w:rPr>
        <w:t>руководствуясь</w:t>
      </w:r>
      <w:r w:rsidR="00531876" w:rsidRPr="00E67C50">
        <w:rPr>
          <w:rFonts w:ascii="Times New Roman" w:eastAsia="Times New Roman" w:hAnsi="Times New Roman" w:cs="Times New Roman"/>
          <w:sz w:val="20"/>
          <w:szCs w:val="20"/>
        </w:rPr>
        <w:t xml:space="preserve"> пунктом </w:t>
      </w:r>
      <w:r w:rsidR="00531876" w:rsidRPr="00E67C50">
        <w:rPr>
          <w:rFonts w:ascii="Times New Roman" w:eastAsia="Times New Roman" w:hAnsi="Times New Roman" w:cs="Times New Roman"/>
          <w:sz w:val="20"/>
          <w:szCs w:val="20"/>
          <w:lang w:val="en-US"/>
        </w:rPr>
        <w:t>b</w:t>
      </w:r>
      <w:r w:rsidR="00531876" w:rsidRPr="00E67C50">
        <w:rPr>
          <w:rFonts w:ascii="Times New Roman" w:eastAsia="Times New Roman" w:hAnsi="Times New Roman" w:cs="Times New Roman"/>
          <w:sz w:val="20"/>
          <w:szCs w:val="20"/>
        </w:rPr>
        <w:t xml:space="preserve">), </w:t>
      </w:r>
      <w:r w:rsidR="00531876" w:rsidRPr="00E67C50">
        <w:rPr>
          <w:rFonts w:ascii="Times New Roman" w:eastAsia="Times New Roman" w:hAnsi="Times New Roman" w:cs="Times New Roman"/>
          <w:sz w:val="20"/>
          <w:szCs w:val="20"/>
          <w:lang w:val="en-US"/>
        </w:rPr>
        <w:t>f</w:t>
      </w:r>
      <w:r w:rsidR="00531876" w:rsidRPr="00E67C50">
        <w:rPr>
          <w:rFonts w:ascii="Times New Roman" w:eastAsia="Times New Roman" w:hAnsi="Times New Roman" w:cs="Times New Roman"/>
          <w:sz w:val="20"/>
          <w:szCs w:val="20"/>
        </w:rPr>
        <w:t xml:space="preserve">) ч.(2) ст. 14 Закона РМ </w:t>
      </w:r>
      <w:r w:rsidR="00531876" w:rsidRPr="00E67C50">
        <w:rPr>
          <w:rFonts w:ascii="Segoe UI Symbol" w:eastAsia="Segoe UI Symbol" w:hAnsi="Segoe UI Symbol" w:cs="Segoe UI Symbol"/>
          <w:sz w:val="20"/>
          <w:szCs w:val="20"/>
        </w:rPr>
        <w:t>№</w:t>
      </w:r>
      <w:r w:rsidR="00531876" w:rsidRPr="00E67C50">
        <w:rPr>
          <w:rFonts w:ascii="Times New Roman" w:eastAsia="Times New Roman" w:hAnsi="Times New Roman" w:cs="Times New Roman"/>
          <w:sz w:val="20"/>
          <w:szCs w:val="20"/>
        </w:rPr>
        <w:t>436 от 28.12.2006г. О местном публичном управлении,</w:t>
      </w:r>
    </w:p>
    <w:p w:rsidR="00510D10" w:rsidRPr="00E67C50" w:rsidRDefault="001F0ED3" w:rsidP="00BF36DB">
      <w:pPr>
        <w:spacing w:after="0" w:line="439" w:lineRule="auto"/>
        <w:ind w:firstLine="480"/>
        <w:jc w:val="center"/>
        <w:rPr>
          <w:rFonts w:ascii="Times New Roman" w:eastAsia="Times New Roman" w:hAnsi="Times New Roman" w:cs="Times New Roman"/>
          <w:sz w:val="20"/>
          <w:szCs w:val="20"/>
        </w:rPr>
      </w:pPr>
      <w:r w:rsidRPr="00E67C50">
        <w:rPr>
          <w:rFonts w:ascii="Times New Roman" w:eastAsia="Times New Roman" w:hAnsi="Times New Roman" w:cs="Times New Roman"/>
          <w:b/>
          <w:sz w:val="20"/>
          <w:szCs w:val="20"/>
        </w:rPr>
        <w:t>Совет решил:</w:t>
      </w:r>
    </w:p>
    <w:p w:rsidR="00510D10" w:rsidRPr="00E67C50" w:rsidRDefault="001F0ED3" w:rsidP="00E17B2D">
      <w:pPr>
        <w:spacing w:after="0" w:line="298" w:lineRule="auto"/>
        <w:jc w:val="both"/>
        <w:rPr>
          <w:rFonts w:ascii="Times New Roman" w:eastAsia="Times New Roman" w:hAnsi="Times New Roman" w:cs="Times New Roman"/>
          <w:sz w:val="20"/>
          <w:szCs w:val="20"/>
        </w:rPr>
      </w:pPr>
      <w:r w:rsidRPr="00E67C50">
        <w:rPr>
          <w:rFonts w:ascii="Times New Roman" w:eastAsia="Times New Roman" w:hAnsi="Times New Roman" w:cs="Times New Roman"/>
          <w:sz w:val="20"/>
          <w:szCs w:val="20"/>
        </w:rPr>
        <w:t xml:space="preserve">1.Утвердить Акты обследования дорог, после ливневых дождей в июне-июле 2021г. и Актов выполненных работ, после ливневых дождей.  </w:t>
      </w:r>
    </w:p>
    <w:p w:rsidR="00510D10" w:rsidRPr="00E67C50" w:rsidRDefault="001F0ED3" w:rsidP="00E17B2D">
      <w:pPr>
        <w:spacing w:after="0" w:line="298" w:lineRule="auto"/>
        <w:jc w:val="both"/>
        <w:rPr>
          <w:rFonts w:ascii="Times New Roman" w:eastAsia="Times New Roman" w:hAnsi="Times New Roman" w:cs="Times New Roman"/>
          <w:sz w:val="20"/>
          <w:szCs w:val="20"/>
        </w:rPr>
      </w:pPr>
      <w:r w:rsidRPr="00E67C50">
        <w:rPr>
          <w:rFonts w:ascii="Times New Roman" w:eastAsia="Times New Roman" w:hAnsi="Times New Roman" w:cs="Times New Roman"/>
          <w:sz w:val="20"/>
          <w:szCs w:val="20"/>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sidRPr="00E67C50">
        <w:rPr>
          <w:rFonts w:ascii="Times New Roman" w:eastAsia="Times New Roman" w:hAnsi="Times New Roman" w:cs="Times New Roman"/>
          <w:sz w:val="20"/>
          <w:szCs w:val="20"/>
        </w:rPr>
        <w:t>,  242</w:t>
      </w:r>
      <w:proofErr w:type="gramEnd"/>
      <w:r w:rsidRPr="00E67C50">
        <w:rPr>
          <w:rFonts w:ascii="Times New Roman" w:eastAsia="Times New Roman" w:hAnsi="Times New Roman" w:cs="Times New Roman"/>
          <w:sz w:val="20"/>
          <w:szCs w:val="20"/>
        </w:rPr>
        <w:t xml:space="preserve"> в  30-дневный срок .</w:t>
      </w:r>
    </w:p>
    <w:p w:rsidR="00945214" w:rsidRPr="00E67C50" w:rsidRDefault="00945214" w:rsidP="00E17B2D">
      <w:pPr>
        <w:spacing w:after="0"/>
        <w:jc w:val="both"/>
        <w:rPr>
          <w:rFonts w:ascii="Times New Roman" w:eastAsia="Times New Roman" w:hAnsi="Times New Roman" w:cs="Times New Roman"/>
          <w:b/>
          <w:sz w:val="20"/>
          <w:szCs w:val="20"/>
        </w:rPr>
      </w:pPr>
    </w:p>
    <w:p w:rsidR="00510D10" w:rsidRPr="00E67C50" w:rsidRDefault="001F0ED3" w:rsidP="00E17B2D">
      <w:pPr>
        <w:spacing w:after="0"/>
        <w:jc w:val="both"/>
        <w:rPr>
          <w:rFonts w:ascii="Times New Roman" w:eastAsia="Times New Roman" w:hAnsi="Times New Roman" w:cs="Times New Roman"/>
          <w:b/>
          <w:i/>
          <w:sz w:val="20"/>
          <w:szCs w:val="20"/>
        </w:rPr>
      </w:pPr>
      <w:r w:rsidRPr="00E67C50">
        <w:rPr>
          <w:rFonts w:ascii="Times New Roman" w:eastAsia="Times New Roman" w:hAnsi="Times New Roman" w:cs="Times New Roman"/>
          <w:b/>
          <w:sz w:val="20"/>
          <w:szCs w:val="20"/>
        </w:rPr>
        <w:t xml:space="preserve">Проголосовали:     </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5  </w:t>
      </w:r>
      <w:r>
        <w:rPr>
          <w:rFonts w:ascii="Times New Roman" w:eastAsia="Times New Roman" w:hAnsi="Times New Roman" w:cs="Times New Roman"/>
          <w:sz w:val="24"/>
        </w:rPr>
        <w:t xml:space="preserve">(Чернев В.И.,Топал Н.Н.,Станчу В.П. , Колиогло М.А., Холбан А.П.)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нет.</w:t>
      </w:r>
    </w:p>
    <w:p w:rsidR="00510D10" w:rsidRDefault="001F0ED3" w:rsidP="00E17B2D">
      <w:pPr>
        <w:tabs>
          <w:tab w:val="left" w:pos="1620"/>
        </w:tabs>
        <w:spacing w:after="0"/>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b/>
          <w:sz w:val="24"/>
        </w:rPr>
        <w:t xml:space="preserve"> 13</w:t>
      </w: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Г.И.,Туфар Д.И) </w:t>
      </w:r>
    </w:p>
    <w:p w:rsidR="00E67C50" w:rsidRPr="004E0095" w:rsidRDefault="00E67C50" w:rsidP="00E67C50">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РЕШЕНИЕ НЕ ПРИНЯТО</w:t>
      </w:r>
      <w:r w:rsidRPr="004E0095">
        <w:rPr>
          <w:rFonts w:ascii="Times New Roman" w:eastAsia="Times New Roman" w:hAnsi="Times New Roman" w:cs="Times New Roman"/>
          <w:b/>
          <w:sz w:val="24"/>
        </w:rPr>
        <w:t xml:space="preserve"> В СВЯЗИ С Ч.(3) СТ.19 ЗАКОНА РМ №436 ОТ 28.12.2006Г.ОМЕСТНОМ ПУБЛИЧНОМ УПРАВЛЕНИИ</w:t>
      </w:r>
      <w:r>
        <w:rPr>
          <w:rFonts w:ascii="Times New Roman" w:eastAsia="Times New Roman" w:hAnsi="Times New Roman" w:cs="Times New Roman"/>
          <w:b/>
          <w:sz w:val="24"/>
        </w:rPr>
        <w:t xml:space="preserve"> (отсутствия большинства голосов)</w:t>
      </w:r>
      <w:r w:rsidRPr="004E0095">
        <w:rPr>
          <w:rFonts w:ascii="Times New Roman" w:eastAsia="Times New Roman" w:hAnsi="Times New Roman" w:cs="Times New Roman"/>
          <w:b/>
          <w:sz w:val="24"/>
        </w:rPr>
        <w:t>.</w:t>
      </w:r>
    </w:p>
    <w:p w:rsidR="00E67C50" w:rsidRDefault="00E67C50" w:rsidP="00E17B2D">
      <w:pPr>
        <w:tabs>
          <w:tab w:val="left" w:pos="1620"/>
        </w:tabs>
        <w:spacing w:after="0"/>
        <w:jc w:val="both"/>
        <w:rPr>
          <w:rFonts w:ascii="Times New Roman" w:eastAsia="Times New Roman" w:hAnsi="Times New Roman" w:cs="Times New Roman"/>
          <w:sz w:val="24"/>
        </w:rPr>
      </w:pPr>
    </w:p>
    <w:p w:rsidR="00510D10" w:rsidRDefault="00510D10" w:rsidP="00E17B2D">
      <w:pPr>
        <w:spacing w:after="0" w:line="305" w:lineRule="auto"/>
        <w:jc w:val="both"/>
        <w:rPr>
          <w:rFonts w:ascii="Times New Roman" w:eastAsia="Times New Roman" w:hAnsi="Times New Roman" w:cs="Times New Roman"/>
          <w:sz w:val="24"/>
        </w:rPr>
      </w:pPr>
    </w:p>
    <w:p w:rsidR="00510D10" w:rsidRPr="004936DC" w:rsidRDefault="001F0ED3" w:rsidP="004936DC">
      <w:pPr>
        <w:spacing w:after="0" w:line="386"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6/37.О рассмотрении заявления от жителей пер.40 лет Октября.</w:t>
      </w:r>
    </w:p>
    <w:p w:rsidR="00531876" w:rsidRDefault="00531876" w:rsidP="00E17B2D">
      <w:pPr>
        <w:spacing w:after="0"/>
        <w:jc w:val="both"/>
        <w:rPr>
          <w:rFonts w:asciiTheme="majorHAnsi" w:hAnsiTheme="majorHAnsi"/>
        </w:rPr>
      </w:pPr>
      <w:r>
        <w:rPr>
          <w:rFonts w:asciiTheme="majorHAnsi" w:hAnsiTheme="majorHAnsi"/>
        </w:rPr>
        <w:t>(Протокол комиссии</w:t>
      </w:r>
      <w:r w:rsidRPr="00BF297E">
        <w:rPr>
          <w:rFonts w:asciiTheme="majorHAnsi" w:hAnsiTheme="majorHAnsi"/>
        </w:rPr>
        <w:t xml:space="preserve"> по коммунальному хозяйству, градостроительству, про</w:t>
      </w:r>
      <w:r>
        <w:rPr>
          <w:rFonts w:asciiTheme="majorHAnsi" w:hAnsiTheme="majorHAnsi"/>
        </w:rPr>
        <w:t>мышленности, транспорту и связи от 13.10.2021г.)</w:t>
      </w:r>
    </w:p>
    <w:p w:rsidR="00531876" w:rsidRPr="00531876" w:rsidRDefault="00531876" w:rsidP="004936DC">
      <w:pPr>
        <w:spacing w:after="0"/>
        <w:jc w:val="right"/>
        <w:rPr>
          <w:rFonts w:asciiTheme="majorHAnsi" w:hAnsiTheme="majorHAnsi"/>
          <w:b/>
        </w:rPr>
      </w:pPr>
      <w:r>
        <w:rPr>
          <w:rFonts w:asciiTheme="majorHAnsi" w:hAnsiTheme="majorHAnsi"/>
        </w:rPr>
        <w:t xml:space="preserve"> </w:t>
      </w:r>
      <w:r w:rsidRPr="00531876">
        <w:rPr>
          <w:rFonts w:asciiTheme="majorHAnsi" w:hAnsiTheme="majorHAnsi"/>
          <w:b/>
        </w:rPr>
        <w:t>Докладывает: Пономаренко С.Д.</w:t>
      </w:r>
    </w:p>
    <w:p w:rsidR="00531876" w:rsidRDefault="00531876" w:rsidP="00E17B2D">
      <w:pPr>
        <w:spacing w:after="0" w:line="386" w:lineRule="auto"/>
        <w:jc w:val="both"/>
        <w:rPr>
          <w:rFonts w:ascii="Times New Roman" w:eastAsia="Times New Roman" w:hAnsi="Times New Roman" w:cs="Times New Roman"/>
          <w:b/>
          <w:i/>
          <w:sz w:val="24"/>
        </w:rPr>
      </w:pPr>
    </w:p>
    <w:p w:rsidR="00531876" w:rsidRPr="007250FE" w:rsidRDefault="00531876" w:rsidP="00E17B2D">
      <w:pPr>
        <w:spacing w:after="0" w:line="240" w:lineRule="auto"/>
        <w:jc w:val="both"/>
        <w:rPr>
          <w:rFonts w:ascii="Times New Roman" w:eastAsia="Times New Roman" w:hAnsi="Times New Roman" w:cs="Times New Roman"/>
          <w:sz w:val="24"/>
        </w:rPr>
      </w:pPr>
      <w:r w:rsidRPr="00531876">
        <w:rPr>
          <w:rFonts w:ascii="Times New Roman" w:eastAsia="Times New Roman" w:hAnsi="Times New Roman" w:cs="Times New Roman"/>
          <w:sz w:val="24"/>
        </w:rPr>
        <w:t xml:space="preserve">     </w:t>
      </w:r>
      <w:r w:rsidR="001F0ED3">
        <w:rPr>
          <w:rFonts w:ascii="Times New Roman" w:eastAsia="Times New Roman" w:hAnsi="Times New Roman" w:cs="Times New Roman"/>
          <w:sz w:val="24"/>
        </w:rPr>
        <w:t>Рассмотрев представленную информацию,</w:t>
      </w:r>
      <w:r w:rsidRPr="00531876">
        <w:rPr>
          <w:rFonts w:ascii="Times New Roman" w:eastAsia="Times New Roman" w:hAnsi="Times New Roman" w:cs="Times New Roman"/>
          <w:sz w:val="24"/>
        </w:rPr>
        <w:t xml:space="preserve"> </w:t>
      </w:r>
      <w:r w:rsidRPr="007250FE">
        <w:rPr>
          <w:rFonts w:ascii="Times New Roman" w:eastAsia="Times New Roman" w:hAnsi="Times New Roman" w:cs="Times New Roman"/>
          <w:sz w:val="24"/>
        </w:rPr>
        <w:t xml:space="preserve">доклад председателя специализированной комиссии, </w:t>
      </w:r>
      <w:r w:rsidRPr="007250FE">
        <w:rPr>
          <w:rFonts w:ascii="Times New Roman" w:eastAsia="Times New Roman" w:hAnsi="Times New Roman" w:cs="Times New Roman"/>
          <w:color w:val="000000"/>
          <w:sz w:val="24"/>
        </w:rPr>
        <w:t>руководствуясь</w:t>
      </w:r>
      <w:r>
        <w:rPr>
          <w:rFonts w:ascii="Times New Roman" w:eastAsia="Times New Roman" w:hAnsi="Times New Roman" w:cs="Times New Roman"/>
          <w:sz w:val="24"/>
        </w:rPr>
        <w:t xml:space="preserve"> пунктом </w:t>
      </w:r>
      <w:r>
        <w:rPr>
          <w:rFonts w:ascii="Times New Roman" w:eastAsia="Times New Roman" w:hAnsi="Times New Roman" w:cs="Times New Roman"/>
          <w:sz w:val="24"/>
          <w:lang w:val="en-US"/>
        </w:rPr>
        <w:t>b</w:t>
      </w:r>
      <w:r w:rsidRPr="007250FE">
        <w:rPr>
          <w:rFonts w:ascii="Times New Roman" w:eastAsia="Times New Roman" w:hAnsi="Times New Roman" w:cs="Times New Roman"/>
          <w:sz w:val="24"/>
        </w:rPr>
        <w:t xml:space="preserve">), </w:t>
      </w:r>
      <w:r>
        <w:rPr>
          <w:rFonts w:ascii="Times New Roman" w:eastAsia="Times New Roman" w:hAnsi="Times New Roman" w:cs="Times New Roman"/>
          <w:sz w:val="24"/>
          <w:lang w:val="en-US"/>
        </w:rPr>
        <w:t>f</w:t>
      </w:r>
      <w:r>
        <w:rPr>
          <w:rFonts w:ascii="Times New Roman" w:eastAsia="Times New Roman" w:hAnsi="Times New Roman" w:cs="Times New Roman"/>
          <w:sz w:val="24"/>
        </w:rPr>
        <w:t xml:space="preserve">) </w:t>
      </w:r>
      <w:r w:rsidRPr="007250FE">
        <w:rPr>
          <w:rFonts w:ascii="Times New Roman" w:eastAsia="Times New Roman" w:hAnsi="Times New Roman" w:cs="Times New Roman"/>
          <w:sz w:val="24"/>
        </w:rPr>
        <w:t xml:space="preserve">ч.(2) ст. 14 Закона РМ </w:t>
      </w:r>
      <w:r w:rsidRPr="007250FE">
        <w:rPr>
          <w:rFonts w:ascii="Segoe UI Symbol" w:eastAsia="Segoe UI Symbol" w:hAnsi="Segoe UI Symbol" w:cs="Segoe UI Symbol"/>
          <w:sz w:val="24"/>
        </w:rPr>
        <w:t>№</w:t>
      </w:r>
      <w:r w:rsidRPr="007250FE">
        <w:rPr>
          <w:rFonts w:ascii="Times New Roman" w:eastAsia="Times New Roman" w:hAnsi="Times New Roman" w:cs="Times New Roman"/>
          <w:sz w:val="24"/>
        </w:rPr>
        <w:t>436 от 28.12.2006г. О местном публичном управлении,</w:t>
      </w:r>
    </w:p>
    <w:p w:rsidR="00510D10" w:rsidRDefault="001F0ED3" w:rsidP="00BF36DB">
      <w:pPr>
        <w:keepNext/>
        <w:keepLines/>
        <w:spacing w:after="0" w:line="43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Совет решил:</w:t>
      </w:r>
    </w:p>
    <w:p w:rsidR="00510D10" w:rsidRDefault="001F0ED3" w:rsidP="00E17B2D">
      <w:pPr>
        <w:spacing w:after="0" w:line="434" w:lineRule="auto"/>
        <w:jc w:val="both"/>
        <w:rPr>
          <w:rFonts w:ascii="Times New Roman" w:eastAsia="Times New Roman" w:hAnsi="Times New Roman" w:cs="Times New Roman"/>
          <w:sz w:val="24"/>
        </w:rPr>
      </w:pPr>
      <w:r>
        <w:rPr>
          <w:rFonts w:ascii="Times New Roman" w:eastAsia="Times New Roman" w:hAnsi="Times New Roman" w:cs="Times New Roman"/>
          <w:sz w:val="24"/>
        </w:rPr>
        <w:t>1.При утверждении бюджета на 2022г. расходной части раздел Дорожного Фонда в план проведения ремонтных работ включить переулок 40 лет Октября.</w:t>
      </w:r>
    </w:p>
    <w:p w:rsidR="00510D10" w:rsidRDefault="001F0ED3" w:rsidP="00E17B2D">
      <w:pPr>
        <w:spacing w:after="0" w:line="434"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434"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510D10" w:rsidRPr="004936DC" w:rsidRDefault="001F0ED3" w:rsidP="004936DC">
      <w:pPr>
        <w:tabs>
          <w:tab w:val="left" w:pos="277"/>
        </w:tabs>
        <w:spacing w:after="0" w:line="379"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6/38.О рассмотрении сметной документации по ремонту </w:t>
      </w:r>
    </w:p>
    <w:p w:rsidR="00510D10" w:rsidRPr="004936DC" w:rsidRDefault="001F0ED3" w:rsidP="004936DC">
      <w:pPr>
        <w:tabs>
          <w:tab w:val="left" w:pos="277"/>
        </w:tabs>
        <w:spacing w:after="0" w:line="379"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кровли двухэтажного здания детского сада </w:t>
      </w:r>
      <w:r w:rsidRPr="004936DC">
        <w:rPr>
          <w:rFonts w:ascii="Segoe UI Symbol" w:eastAsia="Segoe UI Symbol" w:hAnsi="Segoe UI Symbol" w:cs="Segoe UI Symbol"/>
          <w:b/>
          <w:i/>
          <w:sz w:val="28"/>
          <w:szCs w:val="28"/>
        </w:rPr>
        <w:t>№</w:t>
      </w:r>
      <w:r w:rsidRPr="004936DC">
        <w:rPr>
          <w:rFonts w:ascii="Times New Roman" w:eastAsia="Times New Roman" w:hAnsi="Times New Roman" w:cs="Times New Roman"/>
          <w:b/>
          <w:i/>
          <w:sz w:val="28"/>
          <w:szCs w:val="28"/>
        </w:rPr>
        <w:t xml:space="preserve"> 7.</w:t>
      </w:r>
    </w:p>
    <w:p w:rsidR="00531876" w:rsidRDefault="00531876" w:rsidP="00E17B2D">
      <w:pPr>
        <w:spacing w:after="0"/>
        <w:jc w:val="both"/>
        <w:rPr>
          <w:rFonts w:asciiTheme="majorHAnsi" w:hAnsiTheme="majorHAnsi"/>
        </w:rPr>
      </w:pPr>
      <w:r>
        <w:rPr>
          <w:rFonts w:asciiTheme="majorHAnsi" w:hAnsiTheme="majorHAnsi"/>
        </w:rPr>
        <w:t>(Протокол комиссии</w:t>
      </w:r>
      <w:r w:rsidRPr="00BF297E">
        <w:rPr>
          <w:rFonts w:asciiTheme="majorHAnsi" w:hAnsiTheme="majorHAnsi"/>
        </w:rPr>
        <w:t xml:space="preserve"> по коммунальному хозяйству, градостроительству, про</w:t>
      </w:r>
      <w:r>
        <w:rPr>
          <w:rFonts w:asciiTheme="majorHAnsi" w:hAnsiTheme="majorHAnsi"/>
        </w:rPr>
        <w:t>мышленности, транспорту и связи от 13.10.2021г.)</w:t>
      </w:r>
    </w:p>
    <w:p w:rsidR="00531876" w:rsidRPr="00531876" w:rsidRDefault="00531876" w:rsidP="004936DC">
      <w:pPr>
        <w:spacing w:after="0"/>
        <w:jc w:val="right"/>
        <w:rPr>
          <w:rFonts w:asciiTheme="majorHAnsi" w:hAnsiTheme="majorHAnsi"/>
          <w:b/>
        </w:rPr>
      </w:pPr>
      <w:r>
        <w:rPr>
          <w:rFonts w:asciiTheme="majorHAnsi" w:hAnsiTheme="majorHAnsi"/>
        </w:rPr>
        <w:t xml:space="preserve"> </w:t>
      </w:r>
      <w:r w:rsidRPr="00531876">
        <w:rPr>
          <w:rFonts w:asciiTheme="majorHAnsi" w:hAnsiTheme="majorHAnsi"/>
          <w:b/>
        </w:rPr>
        <w:t>Докладывает: Пономаренко С.Д.</w:t>
      </w:r>
    </w:p>
    <w:p w:rsidR="00531876" w:rsidRDefault="00531876" w:rsidP="00E17B2D">
      <w:pPr>
        <w:tabs>
          <w:tab w:val="left" w:pos="277"/>
        </w:tabs>
        <w:spacing w:after="0" w:line="379" w:lineRule="auto"/>
        <w:jc w:val="both"/>
        <w:rPr>
          <w:rFonts w:ascii="Times New Roman" w:eastAsia="Times New Roman" w:hAnsi="Times New Roman" w:cs="Times New Roman"/>
          <w:b/>
          <w:i/>
          <w:sz w:val="24"/>
        </w:rPr>
      </w:pPr>
    </w:p>
    <w:p w:rsidR="00531876" w:rsidRPr="007250FE" w:rsidRDefault="00531876" w:rsidP="00E17B2D">
      <w:pPr>
        <w:spacing w:after="0" w:line="240" w:lineRule="auto"/>
        <w:jc w:val="both"/>
        <w:rPr>
          <w:rFonts w:ascii="Times New Roman" w:eastAsia="Times New Roman" w:hAnsi="Times New Roman" w:cs="Times New Roman"/>
          <w:sz w:val="24"/>
        </w:rPr>
      </w:pPr>
      <w:r w:rsidRPr="00531876">
        <w:rPr>
          <w:rFonts w:ascii="Times New Roman" w:eastAsia="Times New Roman" w:hAnsi="Times New Roman" w:cs="Times New Roman"/>
          <w:sz w:val="24"/>
        </w:rPr>
        <w:t xml:space="preserve">     </w:t>
      </w:r>
      <w:r w:rsidR="001F0ED3" w:rsidRPr="00531876">
        <w:rPr>
          <w:rFonts w:ascii="Times New Roman" w:eastAsia="Times New Roman" w:hAnsi="Times New Roman" w:cs="Times New Roman"/>
          <w:sz w:val="24"/>
        </w:rPr>
        <w:t>Рассмотрев представленную смету по ремонту кровли,</w:t>
      </w:r>
      <w:r w:rsidR="001F0ED3">
        <w:rPr>
          <w:rFonts w:ascii="Times New Roman" w:eastAsia="Times New Roman" w:hAnsi="Times New Roman" w:cs="Times New Roman"/>
          <w:b/>
          <w:sz w:val="24"/>
        </w:rPr>
        <w:t xml:space="preserve"> </w:t>
      </w:r>
      <w:r w:rsidRPr="007250FE">
        <w:rPr>
          <w:rFonts w:ascii="Times New Roman" w:eastAsia="Times New Roman" w:hAnsi="Times New Roman" w:cs="Times New Roman"/>
          <w:sz w:val="24"/>
        </w:rPr>
        <w:t xml:space="preserve">доклад председателя специализированной комиссии, </w:t>
      </w:r>
      <w:r w:rsidRPr="007250FE">
        <w:rPr>
          <w:rFonts w:ascii="Times New Roman" w:eastAsia="Times New Roman" w:hAnsi="Times New Roman" w:cs="Times New Roman"/>
          <w:color w:val="000000"/>
          <w:sz w:val="24"/>
        </w:rPr>
        <w:t>руководствуясь</w:t>
      </w:r>
      <w:r>
        <w:rPr>
          <w:rFonts w:ascii="Times New Roman" w:eastAsia="Times New Roman" w:hAnsi="Times New Roman" w:cs="Times New Roman"/>
          <w:sz w:val="24"/>
        </w:rPr>
        <w:t xml:space="preserve"> пунктом </w:t>
      </w:r>
      <w:r>
        <w:rPr>
          <w:rFonts w:ascii="Times New Roman" w:eastAsia="Times New Roman" w:hAnsi="Times New Roman" w:cs="Times New Roman"/>
          <w:sz w:val="24"/>
          <w:lang w:val="en-US"/>
        </w:rPr>
        <w:t>b</w:t>
      </w:r>
      <w:r w:rsidRPr="007250FE">
        <w:rPr>
          <w:rFonts w:ascii="Times New Roman" w:eastAsia="Times New Roman" w:hAnsi="Times New Roman" w:cs="Times New Roman"/>
          <w:sz w:val="24"/>
        </w:rPr>
        <w:t xml:space="preserve">), </w:t>
      </w:r>
      <w:r>
        <w:rPr>
          <w:rFonts w:ascii="Times New Roman" w:eastAsia="Times New Roman" w:hAnsi="Times New Roman" w:cs="Times New Roman"/>
          <w:sz w:val="24"/>
          <w:lang w:val="en-US"/>
        </w:rPr>
        <w:t>f</w:t>
      </w:r>
      <w:r>
        <w:rPr>
          <w:rFonts w:ascii="Times New Roman" w:eastAsia="Times New Roman" w:hAnsi="Times New Roman" w:cs="Times New Roman"/>
          <w:sz w:val="24"/>
        </w:rPr>
        <w:t xml:space="preserve">) </w:t>
      </w:r>
      <w:r w:rsidRPr="007250FE">
        <w:rPr>
          <w:rFonts w:ascii="Times New Roman" w:eastAsia="Times New Roman" w:hAnsi="Times New Roman" w:cs="Times New Roman"/>
          <w:sz w:val="24"/>
        </w:rPr>
        <w:t xml:space="preserve">ч.(2) ст. 14 Закона РМ </w:t>
      </w:r>
      <w:r w:rsidRPr="007250FE">
        <w:rPr>
          <w:rFonts w:ascii="Segoe UI Symbol" w:eastAsia="Segoe UI Symbol" w:hAnsi="Segoe UI Symbol" w:cs="Segoe UI Symbol"/>
          <w:sz w:val="24"/>
        </w:rPr>
        <w:t>№</w:t>
      </w:r>
      <w:r w:rsidRPr="007250FE">
        <w:rPr>
          <w:rFonts w:ascii="Times New Roman" w:eastAsia="Times New Roman" w:hAnsi="Times New Roman" w:cs="Times New Roman"/>
          <w:sz w:val="24"/>
        </w:rPr>
        <w:t>436 от 28.12.2006г. О местном публичном управлении,</w:t>
      </w:r>
    </w:p>
    <w:p w:rsidR="00510D10" w:rsidRDefault="00510D10" w:rsidP="00E17B2D">
      <w:pPr>
        <w:spacing w:after="0" w:line="437" w:lineRule="auto"/>
        <w:ind w:firstLine="160"/>
        <w:jc w:val="both"/>
        <w:rPr>
          <w:rFonts w:ascii="Times New Roman" w:eastAsia="Times New Roman" w:hAnsi="Times New Roman" w:cs="Times New Roman"/>
          <w:b/>
          <w:sz w:val="24"/>
        </w:rPr>
      </w:pPr>
    </w:p>
    <w:p w:rsidR="00510D10" w:rsidRDefault="001F0ED3" w:rsidP="00BF36DB">
      <w:pPr>
        <w:spacing w:after="0" w:line="437" w:lineRule="auto"/>
        <w:ind w:firstLine="160"/>
        <w:jc w:val="center"/>
        <w:rPr>
          <w:rFonts w:ascii="Times New Roman" w:eastAsia="Times New Roman" w:hAnsi="Times New Roman" w:cs="Times New Roman"/>
          <w:sz w:val="24"/>
        </w:rPr>
      </w:pPr>
      <w:r>
        <w:rPr>
          <w:rFonts w:ascii="Times New Roman" w:eastAsia="Times New Roman" w:hAnsi="Times New Roman" w:cs="Times New Roman"/>
          <w:b/>
          <w:sz w:val="24"/>
        </w:rPr>
        <w:t>Совет решил:</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Утвердить представленную смету по ремонту кровли детского сада </w:t>
      </w:r>
      <w:r>
        <w:rPr>
          <w:rFonts w:ascii="Segoe UI Symbol" w:eastAsia="Segoe UI Symbol" w:hAnsi="Segoe UI Symbol" w:cs="Segoe UI Symbol"/>
          <w:sz w:val="24"/>
        </w:rPr>
        <w:t>№</w:t>
      </w:r>
      <w:r>
        <w:rPr>
          <w:rFonts w:ascii="Times New Roman" w:eastAsia="Times New Roman" w:hAnsi="Times New Roman" w:cs="Times New Roman"/>
          <w:sz w:val="24"/>
        </w:rPr>
        <w:t>7 в сумме 45.743 лей 46 бань.</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2.Выделить денежные средства для проведения ремонта кровли в детском саду </w:t>
      </w:r>
      <w:r>
        <w:rPr>
          <w:rFonts w:ascii="Segoe UI Symbol" w:eastAsia="Segoe UI Symbol" w:hAnsi="Segoe UI Symbol" w:cs="Segoe UI Symbol"/>
          <w:sz w:val="24"/>
        </w:rPr>
        <w:t>№</w:t>
      </w:r>
      <w:r>
        <w:rPr>
          <w:rFonts w:ascii="Times New Roman" w:eastAsia="Times New Roman" w:hAnsi="Times New Roman" w:cs="Times New Roman"/>
          <w:sz w:val="24"/>
        </w:rPr>
        <w:t xml:space="preserve"> 7 (ст.311120)</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434"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945214" w:rsidRDefault="00945214" w:rsidP="004936DC">
      <w:pPr>
        <w:tabs>
          <w:tab w:val="left" w:pos="282"/>
        </w:tabs>
        <w:spacing w:after="0" w:line="379" w:lineRule="auto"/>
        <w:jc w:val="right"/>
        <w:rPr>
          <w:rFonts w:ascii="Times New Roman" w:eastAsia="Times New Roman" w:hAnsi="Times New Roman" w:cs="Times New Roman"/>
          <w:b/>
          <w:i/>
          <w:sz w:val="28"/>
          <w:szCs w:val="28"/>
        </w:rPr>
      </w:pPr>
    </w:p>
    <w:p w:rsidR="00510D10" w:rsidRPr="004936DC" w:rsidRDefault="001F0ED3" w:rsidP="004936DC">
      <w:pPr>
        <w:tabs>
          <w:tab w:val="left" w:pos="282"/>
        </w:tabs>
        <w:spacing w:after="0" w:line="379"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6/39.О рассмотрении ходатайства примарии по утверждению </w:t>
      </w:r>
    </w:p>
    <w:p w:rsidR="00510D10" w:rsidRPr="004936DC" w:rsidRDefault="001F0ED3" w:rsidP="004936DC">
      <w:pPr>
        <w:tabs>
          <w:tab w:val="left" w:pos="282"/>
        </w:tabs>
        <w:spacing w:after="0" w:line="379"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плана мероприятий по подготовке котельных и тепловых </w:t>
      </w:r>
    </w:p>
    <w:p w:rsidR="00510D10" w:rsidRPr="004936DC" w:rsidRDefault="001F0ED3" w:rsidP="004936DC">
      <w:pPr>
        <w:tabs>
          <w:tab w:val="left" w:pos="282"/>
        </w:tabs>
        <w:spacing w:after="0" w:line="379"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сетей к новому отопительному сезону 2021-2022 года.</w:t>
      </w:r>
    </w:p>
    <w:p w:rsidR="00531876" w:rsidRDefault="00531876" w:rsidP="00E17B2D">
      <w:pPr>
        <w:spacing w:after="0"/>
        <w:jc w:val="both"/>
        <w:rPr>
          <w:rFonts w:asciiTheme="majorHAnsi" w:hAnsiTheme="majorHAnsi"/>
        </w:rPr>
      </w:pPr>
      <w:r>
        <w:rPr>
          <w:rFonts w:asciiTheme="majorHAnsi" w:hAnsiTheme="majorHAnsi"/>
        </w:rPr>
        <w:t>(Протокол комиссии</w:t>
      </w:r>
      <w:r w:rsidRPr="00BF297E">
        <w:rPr>
          <w:rFonts w:asciiTheme="majorHAnsi" w:hAnsiTheme="majorHAnsi"/>
        </w:rPr>
        <w:t xml:space="preserve"> по коммунальному хозяйству, градостроительству, про</w:t>
      </w:r>
      <w:r>
        <w:rPr>
          <w:rFonts w:asciiTheme="majorHAnsi" w:hAnsiTheme="majorHAnsi"/>
        </w:rPr>
        <w:t>мышленности, транспорту и связи от 13.10.2021г.)</w:t>
      </w:r>
    </w:p>
    <w:p w:rsidR="00531876" w:rsidRPr="00531876" w:rsidRDefault="00531876" w:rsidP="004936DC">
      <w:pPr>
        <w:spacing w:after="0"/>
        <w:jc w:val="right"/>
        <w:rPr>
          <w:rFonts w:asciiTheme="majorHAnsi" w:hAnsiTheme="majorHAnsi"/>
          <w:b/>
        </w:rPr>
      </w:pPr>
      <w:r>
        <w:rPr>
          <w:rFonts w:asciiTheme="majorHAnsi" w:hAnsiTheme="majorHAnsi"/>
        </w:rPr>
        <w:t xml:space="preserve"> </w:t>
      </w:r>
      <w:r w:rsidRPr="00531876">
        <w:rPr>
          <w:rFonts w:asciiTheme="majorHAnsi" w:hAnsiTheme="majorHAnsi"/>
          <w:b/>
        </w:rPr>
        <w:t>Докладывает: Пономаренко С.Д.</w:t>
      </w:r>
    </w:p>
    <w:p w:rsidR="00531876" w:rsidRPr="00531876" w:rsidRDefault="00531876" w:rsidP="004936DC">
      <w:pPr>
        <w:spacing w:after="0" w:line="386" w:lineRule="auto"/>
        <w:jc w:val="right"/>
        <w:rPr>
          <w:rFonts w:ascii="Times New Roman" w:eastAsia="Times New Roman" w:hAnsi="Times New Roman" w:cs="Times New Roman"/>
          <w:b/>
          <w:i/>
          <w:sz w:val="24"/>
        </w:rPr>
      </w:pPr>
    </w:p>
    <w:p w:rsidR="00510D10" w:rsidRDefault="001F0ED3" w:rsidP="00E17B2D">
      <w:pPr>
        <w:tabs>
          <w:tab w:val="left" w:pos="282"/>
        </w:tabs>
        <w:spacing w:after="0" w:line="379"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Туфар Д.И. (советник):</w:t>
      </w:r>
    </w:p>
    <w:p w:rsidR="00510D10" w:rsidRDefault="001F0ED3" w:rsidP="00E17B2D">
      <w:pPr>
        <w:tabs>
          <w:tab w:val="left" w:pos="282"/>
        </w:tabs>
        <w:spacing w:after="0" w:line="37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Хотел спросить по аттестации операторов и почему в детском саду </w:t>
      </w:r>
      <w:r>
        <w:rPr>
          <w:rFonts w:ascii="Segoe UI Symbol" w:eastAsia="Segoe UI Symbol" w:hAnsi="Segoe UI Symbol" w:cs="Segoe UI Symbol"/>
          <w:sz w:val="24"/>
        </w:rPr>
        <w:t>№</w:t>
      </w:r>
      <w:r>
        <w:rPr>
          <w:rFonts w:ascii="Times New Roman" w:eastAsia="Times New Roman" w:hAnsi="Times New Roman" w:cs="Times New Roman"/>
          <w:sz w:val="24"/>
        </w:rPr>
        <w:t>4 один оператор?</w:t>
      </w:r>
    </w:p>
    <w:p w:rsidR="00510D10" w:rsidRDefault="001F0ED3" w:rsidP="00E17B2D">
      <w:pPr>
        <w:tabs>
          <w:tab w:val="left" w:pos="282"/>
        </w:tabs>
        <w:spacing w:after="0" w:line="379"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tabs>
          <w:tab w:val="left" w:pos="282"/>
        </w:tabs>
        <w:spacing w:after="0" w:line="379"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Установили новую </w:t>
      </w:r>
      <w:proofErr w:type="gramStart"/>
      <w:r>
        <w:rPr>
          <w:rFonts w:ascii="Times New Roman" w:eastAsia="Times New Roman" w:hAnsi="Times New Roman" w:cs="Times New Roman"/>
          <w:sz w:val="24"/>
        </w:rPr>
        <w:t>систему ,</w:t>
      </w:r>
      <w:proofErr w:type="gramEnd"/>
      <w:r>
        <w:rPr>
          <w:rFonts w:ascii="Times New Roman" w:eastAsia="Times New Roman" w:hAnsi="Times New Roman" w:cs="Times New Roman"/>
          <w:sz w:val="24"/>
        </w:rPr>
        <w:t xml:space="preserve"> один справляется. Большие проблемы в детском саду </w:t>
      </w:r>
      <w:r>
        <w:rPr>
          <w:rFonts w:ascii="Segoe UI Symbol" w:eastAsia="Segoe UI Symbol" w:hAnsi="Segoe UI Symbol" w:cs="Segoe UI Symbol"/>
          <w:sz w:val="24"/>
        </w:rPr>
        <w:t>№</w:t>
      </w:r>
      <w:r>
        <w:rPr>
          <w:rFonts w:ascii="Times New Roman" w:eastAsia="Times New Roman" w:hAnsi="Times New Roman" w:cs="Times New Roman"/>
          <w:sz w:val="24"/>
        </w:rPr>
        <w:t>1. На каждом этаже есть проблемы. Если будут капитальные вложения, надо заменить систему отопления.</w:t>
      </w:r>
    </w:p>
    <w:p w:rsidR="00510D10" w:rsidRDefault="001F0ED3" w:rsidP="00E17B2D">
      <w:pPr>
        <w:tabs>
          <w:tab w:val="left" w:pos="282"/>
        </w:tabs>
        <w:spacing w:after="0" w:line="379"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Туфар Д.И. (советник):</w:t>
      </w:r>
    </w:p>
    <w:p w:rsidR="00510D10" w:rsidRDefault="001F0ED3" w:rsidP="00E17B2D">
      <w:pPr>
        <w:tabs>
          <w:tab w:val="left" w:pos="282"/>
        </w:tabs>
        <w:spacing w:after="0" w:line="379"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С Раду И.И. (инженер-энергетик примэрии) говорил, котлы включаются сами, но насосы как? Один человек физически не может.</w:t>
      </w:r>
    </w:p>
    <w:p w:rsidR="00510D10" w:rsidRDefault="001F0ED3" w:rsidP="00E17B2D">
      <w:pPr>
        <w:tabs>
          <w:tab w:val="left" w:pos="282"/>
        </w:tabs>
        <w:spacing w:after="0" w:line="379"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Станчу В.П. (советник):</w:t>
      </w:r>
    </w:p>
    <w:p w:rsidR="00510D10" w:rsidRDefault="001F0ED3" w:rsidP="00E17B2D">
      <w:pPr>
        <w:tabs>
          <w:tab w:val="left" w:pos="282"/>
        </w:tabs>
        <w:spacing w:after="0" w:line="379"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Станция Вулканешты не включена.</w:t>
      </w:r>
    </w:p>
    <w:p w:rsidR="00510D10" w:rsidRDefault="001F0ED3" w:rsidP="00E17B2D">
      <w:pPr>
        <w:tabs>
          <w:tab w:val="left" w:pos="282"/>
        </w:tabs>
        <w:spacing w:after="0" w:line="379"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tabs>
          <w:tab w:val="left" w:pos="282"/>
        </w:tabs>
        <w:spacing w:after="0" w:line="379"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Она на дровах.</w:t>
      </w:r>
    </w:p>
    <w:p w:rsidR="00510D10" w:rsidRDefault="00510D10" w:rsidP="00E17B2D">
      <w:pPr>
        <w:tabs>
          <w:tab w:val="left" w:pos="282"/>
        </w:tabs>
        <w:spacing w:after="0" w:line="379" w:lineRule="auto"/>
        <w:jc w:val="both"/>
        <w:rPr>
          <w:rFonts w:ascii="Times New Roman" w:eastAsia="Times New Roman" w:hAnsi="Times New Roman" w:cs="Times New Roman"/>
          <w:sz w:val="24"/>
        </w:rPr>
      </w:pPr>
    </w:p>
    <w:p w:rsidR="00531876" w:rsidRPr="007250FE"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Рассмотрев представленный план мероприятий, </w:t>
      </w:r>
      <w:r w:rsidR="00531876" w:rsidRPr="007250FE">
        <w:rPr>
          <w:rFonts w:ascii="Times New Roman" w:eastAsia="Times New Roman" w:hAnsi="Times New Roman" w:cs="Times New Roman"/>
          <w:sz w:val="24"/>
        </w:rPr>
        <w:t xml:space="preserve">доклад председателя специализированной комиссии, </w:t>
      </w:r>
      <w:r w:rsidR="00531876" w:rsidRPr="007250FE">
        <w:rPr>
          <w:rFonts w:ascii="Times New Roman" w:eastAsia="Times New Roman" w:hAnsi="Times New Roman" w:cs="Times New Roman"/>
          <w:color w:val="000000"/>
          <w:sz w:val="24"/>
        </w:rPr>
        <w:t>руководствуясь</w:t>
      </w:r>
      <w:r w:rsidR="00531876">
        <w:rPr>
          <w:rFonts w:ascii="Times New Roman" w:eastAsia="Times New Roman" w:hAnsi="Times New Roman" w:cs="Times New Roman"/>
          <w:sz w:val="24"/>
        </w:rPr>
        <w:t xml:space="preserve"> пунктом </w:t>
      </w:r>
      <w:r w:rsidR="00531876">
        <w:rPr>
          <w:rFonts w:ascii="Times New Roman" w:eastAsia="Times New Roman" w:hAnsi="Times New Roman" w:cs="Times New Roman"/>
          <w:sz w:val="24"/>
          <w:lang w:val="en-US"/>
        </w:rPr>
        <w:t>b</w:t>
      </w:r>
      <w:r w:rsidR="00531876" w:rsidRPr="007250FE">
        <w:rPr>
          <w:rFonts w:ascii="Times New Roman" w:eastAsia="Times New Roman" w:hAnsi="Times New Roman" w:cs="Times New Roman"/>
          <w:sz w:val="24"/>
        </w:rPr>
        <w:t xml:space="preserve">), </w:t>
      </w:r>
      <w:r w:rsidR="00531876">
        <w:rPr>
          <w:rFonts w:ascii="Times New Roman" w:eastAsia="Times New Roman" w:hAnsi="Times New Roman" w:cs="Times New Roman"/>
          <w:sz w:val="24"/>
          <w:lang w:val="en-US"/>
        </w:rPr>
        <w:t>f</w:t>
      </w:r>
      <w:r w:rsidR="00531876">
        <w:rPr>
          <w:rFonts w:ascii="Times New Roman" w:eastAsia="Times New Roman" w:hAnsi="Times New Roman" w:cs="Times New Roman"/>
          <w:sz w:val="24"/>
        </w:rPr>
        <w:t xml:space="preserve">) </w:t>
      </w:r>
      <w:r w:rsidR="00531876" w:rsidRPr="007250FE">
        <w:rPr>
          <w:rFonts w:ascii="Times New Roman" w:eastAsia="Times New Roman" w:hAnsi="Times New Roman" w:cs="Times New Roman"/>
          <w:sz w:val="24"/>
        </w:rPr>
        <w:t xml:space="preserve">ч.(2) ст. 14 Закона РМ </w:t>
      </w:r>
      <w:r w:rsidR="00531876" w:rsidRPr="007250FE">
        <w:rPr>
          <w:rFonts w:ascii="Segoe UI Symbol" w:eastAsia="Segoe UI Symbol" w:hAnsi="Segoe UI Symbol" w:cs="Segoe UI Symbol"/>
          <w:sz w:val="24"/>
        </w:rPr>
        <w:t>№</w:t>
      </w:r>
      <w:r w:rsidR="00531876" w:rsidRPr="007250FE">
        <w:rPr>
          <w:rFonts w:ascii="Times New Roman" w:eastAsia="Times New Roman" w:hAnsi="Times New Roman" w:cs="Times New Roman"/>
          <w:sz w:val="24"/>
        </w:rPr>
        <w:t>436 от 28.12.2006г. О местном публичном управлении,</w:t>
      </w:r>
    </w:p>
    <w:p w:rsidR="00510D10" w:rsidRDefault="00510D10" w:rsidP="00E17B2D">
      <w:pPr>
        <w:keepNext/>
        <w:keepLines/>
        <w:spacing w:after="0" w:line="300" w:lineRule="auto"/>
        <w:jc w:val="both"/>
        <w:rPr>
          <w:rFonts w:ascii="Times New Roman" w:eastAsia="Times New Roman" w:hAnsi="Times New Roman" w:cs="Times New Roman"/>
          <w:sz w:val="24"/>
        </w:rPr>
      </w:pPr>
    </w:p>
    <w:p w:rsidR="00510D10" w:rsidRDefault="001F0ED3" w:rsidP="00BF36DB">
      <w:pPr>
        <w:keepNext/>
        <w:keepLines/>
        <w:spacing w:after="0" w:line="30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решил:</w:t>
      </w:r>
    </w:p>
    <w:p w:rsidR="00510D10" w:rsidRDefault="001F0ED3" w:rsidP="00E17B2D">
      <w:pPr>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1.План по подготовке котельных и тепловых сетей к новому отопительному сезону 2021-2022 года. - </w:t>
      </w:r>
      <w:proofErr w:type="gramStart"/>
      <w:r>
        <w:rPr>
          <w:rFonts w:ascii="Times New Roman" w:eastAsia="Times New Roman" w:hAnsi="Times New Roman" w:cs="Times New Roman"/>
          <w:sz w:val="24"/>
        </w:rPr>
        <w:t>утвердить.</w:t>
      </w:r>
      <w:r w:rsidR="00485D6B">
        <w:rPr>
          <w:rFonts w:ascii="Times New Roman" w:eastAsia="Times New Roman" w:hAnsi="Times New Roman" w:cs="Times New Roman"/>
          <w:sz w:val="24"/>
        </w:rPr>
        <w:t>(</w:t>
      </w:r>
      <w:proofErr w:type="gramEnd"/>
      <w:r w:rsidR="00485D6B">
        <w:rPr>
          <w:rFonts w:ascii="Times New Roman" w:eastAsia="Times New Roman" w:hAnsi="Times New Roman" w:cs="Times New Roman"/>
          <w:sz w:val="24"/>
        </w:rPr>
        <w:t>приложение №2)</w:t>
      </w:r>
    </w:p>
    <w:p w:rsidR="00510D10" w:rsidRDefault="001F0ED3" w:rsidP="00E17B2D">
      <w:pPr>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16  </w:t>
      </w:r>
      <w:r>
        <w:rPr>
          <w:rFonts w:ascii="Times New Roman" w:eastAsia="Times New Roman" w:hAnsi="Times New Roman" w:cs="Times New Roman"/>
          <w:sz w:val="24"/>
        </w:rPr>
        <w:t xml:space="preserve">(Чернев В.И.,Топал Н.Н., Колиогло М.А., Холбан А.П.(Мухина О.Ф., Карагеогрги Б.Д., Чебан А.И.,  Желез Б.М., Чернева А.Н., Бозбей К.П., Чернев Г.Г., Памукчу Ф.Д, Чернев Н.П., Калчу Н.П., Пономаренко С.Д., Туфар Д.И)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нет.</w:t>
      </w:r>
    </w:p>
    <w:p w:rsidR="00510D10" w:rsidRDefault="001F0ED3" w:rsidP="00E17B2D">
      <w:pPr>
        <w:tabs>
          <w:tab w:val="left" w:pos="1620"/>
        </w:tabs>
        <w:spacing w:after="0"/>
        <w:jc w:val="both"/>
        <w:rPr>
          <w:rFonts w:ascii="Times New Roman" w:eastAsia="Times New Roman" w:hAnsi="Times New Roman" w:cs="Times New Roman"/>
          <w:sz w:val="24"/>
        </w:rPr>
      </w:pPr>
      <w:r>
        <w:rPr>
          <w:rFonts w:ascii="Times New Roman" w:eastAsia="Times New Roman" w:hAnsi="Times New Roman" w:cs="Times New Roman"/>
          <w:b/>
          <w:sz w:val="24"/>
        </w:rPr>
        <w:t>«Воздержались»- 2</w:t>
      </w: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 (Станчу В.П., Копущулу Г.И.)</w:t>
      </w:r>
    </w:p>
    <w:p w:rsidR="00510D10" w:rsidRDefault="00510D10" w:rsidP="00E17B2D">
      <w:pPr>
        <w:spacing w:after="0" w:line="300" w:lineRule="auto"/>
        <w:jc w:val="both"/>
        <w:rPr>
          <w:rFonts w:ascii="Times New Roman" w:eastAsia="Times New Roman" w:hAnsi="Times New Roman" w:cs="Times New Roman"/>
          <w:sz w:val="24"/>
        </w:rPr>
      </w:pPr>
    </w:p>
    <w:p w:rsidR="00510D10" w:rsidRPr="004936DC" w:rsidRDefault="001F0ED3" w:rsidP="004936DC">
      <w:pPr>
        <w:tabs>
          <w:tab w:val="left" w:pos="306"/>
        </w:tabs>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6/40.О представлении незаконности </w:t>
      </w:r>
    </w:p>
    <w:p w:rsidR="00510D10" w:rsidRPr="004936DC" w:rsidRDefault="001F0ED3" w:rsidP="004936DC">
      <w:pPr>
        <w:tabs>
          <w:tab w:val="left" w:pos="306"/>
        </w:tabs>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Территориального бюро Комрат ГК РМ.</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E82233" w:rsidRDefault="00E82233" w:rsidP="004936DC">
      <w:pPr>
        <w:tabs>
          <w:tab w:val="left" w:pos="306"/>
        </w:tabs>
        <w:spacing w:after="0" w:line="240" w:lineRule="auto"/>
        <w:jc w:val="right"/>
        <w:rPr>
          <w:rFonts w:ascii="Times New Roman" w:eastAsia="Times New Roman" w:hAnsi="Times New Roman" w:cs="Times New Roman"/>
          <w:b/>
          <w:i/>
          <w:sz w:val="24"/>
        </w:rPr>
      </w:pPr>
    </w:p>
    <w:p w:rsidR="00510D10" w:rsidRDefault="001F0ED3" w:rsidP="00E17B2D">
      <w:pPr>
        <w:tabs>
          <w:tab w:val="left" w:pos="30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Холбан А.П. (советник):</w:t>
      </w:r>
    </w:p>
    <w:p w:rsidR="00510D10" w:rsidRDefault="001F0ED3" w:rsidP="00E17B2D">
      <w:pPr>
        <w:tabs>
          <w:tab w:val="left" w:pos="30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Марина Афанасьевна, у меня просьба не принимать протокола земельной комиссии без подписи всех членов комиссии. На ходу они меняют решения. Мы голосовали </w:t>
      </w:r>
      <w:proofErr w:type="gramStart"/>
      <w:r>
        <w:rPr>
          <w:rFonts w:ascii="Times New Roman" w:eastAsia="Times New Roman" w:hAnsi="Times New Roman" w:cs="Times New Roman"/>
          <w:sz w:val="24"/>
        </w:rPr>
        <w:t>по другому</w:t>
      </w:r>
      <w:proofErr w:type="gramEnd"/>
      <w:r>
        <w:rPr>
          <w:rFonts w:ascii="Times New Roman" w:eastAsia="Times New Roman" w:hAnsi="Times New Roman" w:cs="Times New Roman"/>
          <w:sz w:val="24"/>
        </w:rPr>
        <w:t>, вы приняли другое решение и ставите, что я против.</w:t>
      </w:r>
    </w:p>
    <w:p w:rsidR="00510D10" w:rsidRDefault="00510D10" w:rsidP="00E17B2D">
      <w:pPr>
        <w:tabs>
          <w:tab w:val="left" w:pos="306"/>
        </w:tabs>
        <w:spacing w:after="0" w:line="240" w:lineRule="auto"/>
        <w:jc w:val="both"/>
        <w:rPr>
          <w:rFonts w:ascii="Times New Roman" w:eastAsia="Times New Roman" w:hAnsi="Times New Roman" w:cs="Times New Roman"/>
          <w:sz w:val="24"/>
        </w:rPr>
      </w:pPr>
    </w:p>
    <w:p w:rsidR="00510D10" w:rsidRDefault="00945214"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6/40</w:t>
      </w:r>
      <w:r w:rsidR="001F0ED3">
        <w:rPr>
          <w:rFonts w:ascii="Times New Roman" w:eastAsia="Times New Roman" w:hAnsi="Times New Roman" w:cs="Times New Roman"/>
          <w:b/>
          <w:color w:val="000000"/>
          <w:sz w:val="24"/>
        </w:rPr>
        <w:t xml:space="preserve">.1 </w:t>
      </w:r>
      <w:r w:rsidR="001F0ED3">
        <w:rPr>
          <w:rFonts w:ascii="Times New Roman" w:eastAsia="Times New Roman" w:hAnsi="Times New Roman" w:cs="Times New Roman"/>
          <w:color w:val="000000"/>
          <w:sz w:val="24"/>
        </w:rPr>
        <w:t xml:space="preserve">Рассмотрев представление Государственной Канцелярии Республики Молдова, Территориального Бюро г. Комрат </w:t>
      </w:r>
      <w:r w:rsidR="001F0ED3">
        <w:rPr>
          <w:rFonts w:ascii="Segoe UI Symbol" w:eastAsia="Segoe UI Symbol" w:hAnsi="Segoe UI Symbol" w:cs="Segoe UI Symbol"/>
          <w:color w:val="000000"/>
          <w:sz w:val="24"/>
        </w:rPr>
        <w:t>№</w:t>
      </w:r>
      <w:r w:rsidR="001F0ED3">
        <w:rPr>
          <w:rFonts w:ascii="Times New Roman" w:eastAsia="Times New Roman" w:hAnsi="Times New Roman" w:cs="Times New Roman"/>
          <w:color w:val="000000"/>
          <w:sz w:val="24"/>
        </w:rPr>
        <w:t xml:space="preserve">1304 от5 - 353 от 02.09.2021 года городскому Совету Вулканешты об отмене решение </w:t>
      </w:r>
      <w:r w:rsidR="001F0ED3">
        <w:rPr>
          <w:rFonts w:ascii="Segoe UI Symbol" w:eastAsia="Segoe UI Symbol" w:hAnsi="Segoe UI Symbol" w:cs="Segoe UI Symbol"/>
          <w:color w:val="000000"/>
          <w:sz w:val="24"/>
        </w:rPr>
        <w:t>№</w:t>
      </w:r>
      <w:r w:rsidR="001F0ED3">
        <w:rPr>
          <w:rFonts w:ascii="Times New Roman" w:eastAsia="Times New Roman" w:hAnsi="Times New Roman" w:cs="Times New Roman"/>
          <w:color w:val="000000"/>
          <w:sz w:val="24"/>
        </w:rPr>
        <w:t>4/39 от 10.06.2021 года «О рассмотрении ответа примарии на запросы земельной комиссии Совета» как незаконное по существу, будучи изданное с нарушением Закона,</w:t>
      </w:r>
    </w:p>
    <w:p w:rsidR="00510D10" w:rsidRDefault="001F0ED3" w:rsidP="00BF36D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Совет решил:</w:t>
      </w:r>
    </w:p>
    <w:p w:rsidR="00510D10" w:rsidRDefault="001F0ED3" w:rsidP="00E17B2D">
      <w:pPr>
        <w:tabs>
          <w:tab w:val="left" w:pos="469"/>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1.Удовлетворить Представление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1403 ОТ5-353 от 20.09.2021 года Территориального бюро города Комрат государственной Канцелярии республики Молдова и отменить решение городского Совета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4/39 от 10.06. 2021 года </w:t>
      </w:r>
      <w:proofErr w:type="gramStart"/>
      <w:r w:rsidR="00531876">
        <w:rPr>
          <w:rFonts w:ascii="Times New Roman" w:eastAsia="Times New Roman" w:hAnsi="Times New Roman" w:cs="Times New Roman"/>
          <w:sz w:val="28"/>
        </w:rPr>
        <w:t>« О</w:t>
      </w:r>
      <w:proofErr w:type="gramEnd"/>
      <w:r w:rsidR="00531876">
        <w:rPr>
          <w:rFonts w:ascii="Times New Roman" w:eastAsia="Times New Roman" w:hAnsi="Times New Roman" w:cs="Times New Roman"/>
          <w:sz w:val="28"/>
        </w:rPr>
        <w:t xml:space="preserve"> рассмотрении ответа примарии на запросы земельной комиссии Совета»</w:t>
      </w:r>
      <w:r>
        <w:rPr>
          <w:rFonts w:ascii="Times New Roman" w:eastAsia="Times New Roman" w:hAnsi="Times New Roman" w:cs="Times New Roman"/>
          <w:color w:val="000000"/>
          <w:sz w:val="24"/>
        </w:rPr>
        <w:t xml:space="preserve"> в связи со смертью </w:t>
      </w:r>
      <w:r w:rsidR="0005151D">
        <w:rPr>
          <w:rFonts w:ascii="Times New Roman" w:eastAsia="Times New Roman" w:hAnsi="Times New Roman" w:cs="Times New Roman"/>
          <w:color w:val="000000"/>
          <w:sz w:val="24"/>
        </w:rPr>
        <w:t>ХХХХХХХХ ХХХХХХХ</w:t>
      </w:r>
      <w:r>
        <w:rPr>
          <w:rFonts w:ascii="Times New Roman" w:eastAsia="Times New Roman" w:hAnsi="Times New Roman" w:cs="Times New Roman"/>
          <w:color w:val="000000"/>
          <w:sz w:val="24"/>
        </w:rPr>
        <w:t>.</w:t>
      </w:r>
    </w:p>
    <w:p w:rsidR="00510D10" w:rsidRDefault="001F0ED3" w:rsidP="00E17B2D">
      <w:pPr>
        <w:tabs>
          <w:tab w:val="left" w:pos="55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2.Н</w:t>
      </w:r>
      <w:r>
        <w:rPr>
          <w:rFonts w:ascii="Times New Roman" w:eastAsia="Times New Roman" w:hAnsi="Times New Roman" w:cs="Times New Roman"/>
          <w:sz w:val="24"/>
        </w:rPr>
        <w:t>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tabs>
          <w:tab w:val="left" w:pos="559"/>
        </w:tabs>
        <w:spacing w:after="0" w:line="240" w:lineRule="auto"/>
        <w:ind w:left="280"/>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510D10" w:rsidRDefault="00510D10" w:rsidP="00E17B2D">
      <w:pPr>
        <w:spacing w:after="0" w:line="240" w:lineRule="auto"/>
        <w:jc w:val="both"/>
        <w:rPr>
          <w:rFonts w:ascii="Times New Roman" w:eastAsia="Times New Roman" w:hAnsi="Times New Roman" w:cs="Times New Roman"/>
          <w:b/>
          <w:color w:val="000000"/>
          <w:sz w:val="24"/>
        </w:rPr>
      </w:pPr>
    </w:p>
    <w:p w:rsidR="00510D10" w:rsidRDefault="00945214"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6/40.</w:t>
      </w:r>
      <w:r w:rsidR="001F0ED3">
        <w:rPr>
          <w:rFonts w:ascii="Times New Roman" w:eastAsia="Times New Roman" w:hAnsi="Times New Roman" w:cs="Times New Roman"/>
          <w:b/>
          <w:color w:val="000000"/>
          <w:sz w:val="24"/>
        </w:rPr>
        <w:t xml:space="preserve">2 </w:t>
      </w:r>
      <w:r w:rsidR="001F0ED3">
        <w:rPr>
          <w:rFonts w:ascii="Times New Roman" w:eastAsia="Times New Roman" w:hAnsi="Times New Roman" w:cs="Times New Roman"/>
          <w:color w:val="000000"/>
          <w:sz w:val="24"/>
        </w:rPr>
        <w:t xml:space="preserve">Рассмотрев представление Территориальным бюро города Комрат Государственной Канцелярии Республики Молдова </w:t>
      </w:r>
      <w:r w:rsidR="001F0ED3">
        <w:rPr>
          <w:rFonts w:ascii="Segoe UI Symbol" w:eastAsia="Segoe UI Symbol" w:hAnsi="Segoe UI Symbol" w:cs="Segoe UI Symbol"/>
          <w:color w:val="000000"/>
          <w:sz w:val="24"/>
        </w:rPr>
        <w:t>№</w:t>
      </w:r>
      <w:r w:rsidR="001F0ED3">
        <w:rPr>
          <w:rFonts w:ascii="Times New Roman" w:eastAsia="Times New Roman" w:hAnsi="Times New Roman" w:cs="Times New Roman"/>
          <w:color w:val="000000"/>
          <w:sz w:val="24"/>
        </w:rPr>
        <w:t xml:space="preserve">1304 от 5 - 377 от 02. 09. 2021 года о представлении незаконности решение городского Совета г. Вулканешты </w:t>
      </w:r>
      <w:r w:rsidR="001F0ED3">
        <w:rPr>
          <w:rFonts w:ascii="Segoe UI Symbol" w:eastAsia="Segoe UI Symbol" w:hAnsi="Segoe UI Symbol" w:cs="Segoe UI Symbol"/>
          <w:color w:val="000000"/>
          <w:sz w:val="24"/>
        </w:rPr>
        <w:t>№</w:t>
      </w:r>
      <w:r w:rsidR="001F0ED3">
        <w:rPr>
          <w:rFonts w:ascii="Times New Roman" w:eastAsia="Times New Roman" w:hAnsi="Times New Roman" w:cs="Times New Roman"/>
          <w:color w:val="000000"/>
          <w:sz w:val="24"/>
        </w:rPr>
        <w:t xml:space="preserve">5/18.4 от 19.07.2021 года о передачи земельного участка с кадастровым номером 9603212324, площадью 0,0759 га в пользовании земельный участок за </w:t>
      </w:r>
      <w:r w:rsidR="0005151D">
        <w:rPr>
          <w:rFonts w:ascii="Times New Roman" w:eastAsia="Times New Roman" w:hAnsi="Times New Roman" w:cs="Times New Roman"/>
          <w:color w:val="000000"/>
          <w:sz w:val="24"/>
        </w:rPr>
        <w:t>ХХХХХХХХХ</w:t>
      </w:r>
      <w:r w:rsidR="001F0ED3">
        <w:rPr>
          <w:rFonts w:ascii="Times New Roman" w:eastAsia="Times New Roman" w:hAnsi="Times New Roman" w:cs="Times New Roman"/>
          <w:color w:val="000000"/>
          <w:sz w:val="24"/>
        </w:rPr>
        <w:t xml:space="preserve"> и регистрации в Агентстве Государственных услуг Департамента «Кадастр» ТКС Вулканешты.</w:t>
      </w:r>
    </w:p>
    <w:p w:rsidR="00510D10" w:rsidRDefault="001F0ED3" w:rsidP="00E17B2D">
      <w:pPr>
        <w:spacing w:after="0" w:line="240" w:lineRule="auto"/>
        <w:ind w:left="316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Совет решил:</w:t>
      </w:r>
    </w:p>
    <w:p w:rsidR="00510D10" w:rsidRDefault="001F0ED3" w:rsidP="00E17B2D">
      <w:pPr>
        <w:tabs>
          <w:tab w:val="left" w:pos="704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1.Удовлетворить Представление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1304 ОТ5 - 377 от 21.09.2021 года территориального бюро города Комрат государственной канцелярии Республики Молдова и отменить решение городского Совета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5/18.4 от 19.07.2021 года "</w:t>
      </w:r>
      <w:r w:rsidR="00531876" w:rsidRPr="00E82233">
        <w:rPr>
          <w:rFonts w:ascii="Times New Roman" w:eastAsia="Times New Roman" w:hAnsi="Times New Roman" w:cs="Times New Roman"/>
          <w:color w:val="000000"/>
          <w:sz w:val="28"/>
          <w:szCs w:val="28"/>
        </w:rPr>
        <w:t>О переводе в собственность земельного           участка</w:t>
      </w:r>
      <w:proofErr w:type="gramStart"/>
      <w:r w:rsidR="00531876" w:rsidRPr="00E82233">
        <w:rPr>
          <w:rFonts w:ascii="Times New Roman" w:eastAsia="Times New Roman" w:hAnsi="Times New Roman" w:cs="Times New Roman"/>
          <w:color w:val="000000"/>
          <w:sz w:val="28"/>
          <w:szCs w:val="28"/>
        </w:rPr>
        <w:t xml:space="preserve">   (</w:t>
      </w:r>
      <w:proofErr w:type="gramEnd"/>
      <w:r w:rsidR="00531876" w:rsidRPr="00E82233">
        <w:rPr>
          <w:rFonts w:ascii="Times New Roman" w:eastAsia="Times New Roman" w:hAnsi="Times New Roman" w:cs="Times New Roman"/>
          <w:color w:val="000000"/>
          <w:sz w:val="28"/>
          <w:szCs w:val="28"/>
        </w:rPr>
        <w:t xml:space="preserve">заявление </w:t>
      </w:r>
      <w:r w:rsidR="0005151D">
        <w:rPr>
          <w:rFonts w:ascii="Times New Roman" w:eastAsia="Times New Roman" w:hAnsi="Times New Roman" w:cs="Times New Roman"/>
          <w:color w:val="000000"/>
          <w:sz w:val="28"/>
          <w:szCs w:val="28"/>
        </w:rPr>
        <w:t>ХХХХХХ</w:t>
      </w:r>
      <w:r w:rsidR="00531876" w:rsidRPr="00E82233">
        <w:rPr>
          <w:rFonts w:ascii="Times New Roman" w:eastAsia="Times New Roman" w:hAnsi="Times New Roman" w:cs="Times New Roman"/>
          <w:color w:val="000000"/>
          <w:sz w:val="28"/>
          <w:szCs w:val="28"/>
        </w:rPr>
        <w:t>.)</w:t>
      </w:r>
      <w:r w:rsidRPr="00E82233">
        <w:rPr>
          <w:rFonts w:ascii="Times New Roman" w:eastAsia="Times New Roman" w:hAnsi="Times New Roman" w:cs="Times New Roman"/>
          <w:color w:val="000000"/>
          <w:sz w:val="24"/>
        </w:rPr>
        <w:t xml:space="preserve"> "</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2.</w:t>
      </w:r>
      <w:r>
        <w:rPr>
          <w:rFonts w:ascii="Times New Roman" w:eastAsia="Times New Roman" w:hAnsi="Times New Roman" w:cs="Times New Roman"/>
          <w:sz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tabs>
          <w:tab w:val="left" w:pos="559"/>
        </w:tabs>
        <w:spacing w:after="0" w:line="240" w:lineRule="auto"/>
        <w:ind w:left="280"/>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510D10" w:rsidRDefault="00510D10" w:rsidP="00E17B2D">
      <w:pPr>
        <w:spacing w:after="0" w:line="240" w:lineRule="auto"/>
        <w:jc w:val="both"/>
        <w:rPr>
          <w:rFonts w:ascii="Times New Roman" w:eastAsia="Times New Roman" w:hAnsi="Times New Roman" w:cs="Times New Roman"/>
          <w:b/>
          <w:color w:val="000000"/>
          <w:sz w:val="24"/>
        </w:rPr>
      </w:pPr>
    </w:p>
    <w:p w:rsidR="00510D10" w:rsidRDefault="00510D10" w:rsidP="00E17B2D">
      <w:pPr>
        <w:tabs>
          <w:tab w:val="left" w:pos="294"/>
        </w:tabs>
        <w:spacing w:after="0" w:line="240" w:lineRule="auto"/>
        <w:jc w:val="both"/>
        <w:rPr>
          <w:rFonts w:ascii="Times New Roman" w:eastAsia="Times New Roman" w:hAnsi="Times New Roman" w:cs="Times New Roman"/>
          <w:sz w:val="24"/>
        </w:rPr>
      </w:pPr>
    </w:p>
    <w:p w:rsidR="00510D10" w:rsidRDefault="00510D10" w:rsidP="00E17B2D">
      <w:pPr>
        <w:tabs>
          <w:tab w:val="left" w:pos="306"/>
        </w:tabs>
        <w:spacing w:after="0" w:line="240" w:lineRule="auto"/>
        <w:jc w:val="both"/>
        <w:rPr>
          <w:rFonts w:ascii="Times New Roman" w:eastAsia="Times New Roman" w:hAnsi="Times New Roman" w:cs="Times New Roman"/>
          <w:b/>
          <w:i/>
          <w:sz w:val="24"/>
        </w:rPr>
      </w:pPr>
    </w:p>
    <w:p w:rsidR="00510D10" w:rsidRPr="004936DC" w:rsidRDefault="001F0ED3" w:rsidP="004936DC">
      <w:pPr>
        <w:tabs>
          <w:tab w:val="left" w:pos="421"/>
        </w:tabs>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6/41. Обращение Ассоциации по развитию города</w:t>
      </w:r>
    </w:p>
    <w:p w:rsidR="00510D10" w:rsidRPr="004936DC" w:rsidRDefault="001F0ED3" w:rsidP="004936DC">
      <w:pPr>
        <w:tabs>
          <w:tab w:val="left" w:pos="421"/>
        </w:tabs>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 Вулканешты и Пушкинский комитет.</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E82233" w:rsidRDefault="00E82233" w:rsidP="004936DC">
      <w:pPr>
        <w:tabs>
          <w:tab w:val="left" w:pos="421"/>
        </w:tabs>
        <w:spacing w:after="0" w:line="240" w:lineRule="auto"/>
        <w:jc w:val="right"/>
        <w:rPr>
          <w:rFonts w:ascii="Times New Roman" w:eastAsia="Times New Roman" w:hAnsi="Times New Roman" w:cs="Times New Roman"/>
          <w:b/>
          <w:i/>
          <w:sz w:val="24"/>
        </w:rPr>
      </w:pPr>
    </w:p>
    <w:p w:rsidR="00510D10" w:rsidRDefault="001F0ED3" w:rsidP="00E17B2D">
      <w:pPr>
        <w:tabs>
          <w:tab w:val="left" w:pos="421"/>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Бозбей К.П.:</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Комиссия решила вынести на публичное обсуждение  вопрос об установке жанрово-историчекой скульптуры Пушкину.</w:t>
      </w:r>
    </w:p>
    <w:p w:rsidR="00510D10" w:rsidRDefault="001F0ED3" w:rsidP="00E17B2D">
      <w:pPr>
        <w:tabs>
          <w:tab w:val="left" w:pos="421"/>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Туфар Д.И. (советник):</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Как вопрос попал на две комиссии?</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Мухина О.Ф.(председатель Совета):</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Я нашла нигде положение как установить памятник, что требуется для этого.</w:t>
      </w:r>
    </w:p>
    <w:p w:rsidR="00510D10" w:rsidRDefault="001F0ED3" w:rsidP="00E17B2D">
      <w:pPr>
        <w:tabs>
          <w:tab w:val="left" w:pos="421"/>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Но везде расписано, что делается заявка на установку, показывается сюжет памятника, выделяются финансы, выносится на консультирование с населением. Вы предлагаете выделить участок по ул.Фрунзе. Я, например, как житель города, не согласна. Там идет региональная дорога, оно там даже не будет смотреться.</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Есть у нас библиотека имени А.С.Пушкина можно убрать там перед ней территорию, те сухие кусты и установить паятник там. Объявить ул. от Котовского пешеходной дорогой. Это амбиции, Вадим. Пушкинский комитет создан 10 лет назад, я там тоже состою, а создали свою комиссию. Почему не было обращений по памятнику.</w:t>
      </w:r>
    </w:p>
    <w:p w:rsidR="00510D10" w:rsidRDefault="0005151D" w:rsidP="00E17B2D">
      <w:pPr>
        <w:tabs>
          <w:tab w:val="left" w:pos="421"/>
        </w:tabs>
        <w:spacing w:after="0" w:line="240" w:lineRule="auto"/>
        <w:jc w:val="both"/>
        <w:rPr>
          <w:rFonts w:ascii="Times New Roman" w:eastAsia="Times New Roman" w:hAnsi="Times New Roman" w:cs="Times New Roman"/>
          <w:b/>
          <w:color w:val="000000"/>
          <w:sz w:val="24"/>
        </w:rPr>
      </w:pPr>
      <w:proofErr w:type="gramStart"/>
      <w:r>
        <w:rPr>
          <w:rFonts w:ascii="Times New Roman" w:eastAsia="Times New Roman" w:hAnsi="Times New Roman" w:cs="Times New Roman"/>
          <w:b/>
          <w:color w:val="000000"/>
          <w:sz w:val="24"/>
        </w:rPr>
        <w:t>ХХХХХХХХ</w:t>
      </w:r>
      <w:r w:rsidR="001F0ED3">
        <w:rPr>
          <w:rFonts w:ascii="Times New Roman" w:eastAsia="Times New Roman" w:hAnsi="Times New Roman" w:cs="Times New Roman"/>
          <w:b/>
          <w:color w:val="000000"/>
          <w:sz w:val="24"/>
        </w:rPr>
        <w:t>.-</w:t>
      </w:r>
      <w:proofErr w:type="gramEnd"/>
      <w:r w:rsidR="001F0ED3">
        <w:rPr>
          <w:rFonts w:ascii="Times New Roman" w:eastAsia="Times New Roman" w:hAnsi="Times New Roman" w:cs="Times New Roman"/>
          <w:b/>
          <w:color w:val="000000"/>
          <w:sz w:val="24"/>
        </w:rPr>
        <w:t>(председатель Ассоциации по развитию г.Вулканешты):</w:t>
      </w:r>
    </w:p>
    <w:p w:rsidR="00510D10" w:rsidRDefault="001F0ED3" w:rsidP="00E17B2D">
      <w:pPr>
        <w:tabs>
          <w:tab w:val="left" w:pos="421"/>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Когда начал реализовываться проект я обратился к С.Булгар, обратился и предложил директору Художественной школы об объявлении Пушкинской недели в школе и на выявление лючшего эскиза. Этот комитет </w:t>
      </w:r>
      <w:proofErr w:type="gramStart"/>
      <w:r>
        <w:rPr>
          <w:rFonts w:ascii="Times New Roman" w:eastAsia="Times New Roman" w:hAnsi="Times New Roman" w:cs="Times New Roman"/>
          <w:color w:val="000000"/>
          <w:sz w:val="24"/>
        </w:rPr>
        <w:t>родился</w:t>
      </w:r>
      <w:proofErr w:type="gramEnd"/>
      <w:r>
        <w:rPr>
          <w:rFonts w:ascii="Times New Roman" w:eastAsia="Times New Roman" w:hAnsi="Times New Roman" w:cs="Times New Roman"/>
          <w:color w:val="000000"/>
          <w:sz w:val="24"/>
        </w:rPr>
        <w:t xml:space="preserve"> когда мы выиграли проект. Нам никто не сказал, что он был создан. За 10 лет что сделал комитет? Мы за 4 года сделали свою работу, мы выиграли проект.Этот проект утверждался Посольством России, специалисты поддержали проект. </w:t>
      </w:r>
    </w:p>
    <w:p w:rsidR="00510D10" w:rsidRDefault="001F0ED3" w:rsidP="00E17B2D">
      <w:pPr>
        <w:tabs>
          <w:tab w:val="left" w:pos="421"/>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Фазлы П.И.(депутат НСГ):</w:t>
      </w:r>
    </w:p>
    <w:p w:rsidR="00510D10" w:rsidRDefault="001F0ED3" w:rsidP="00E17B2D">
      <w:pPr>
        <w:tabs>
          <w:tab w:val="left" w:pos="421"/>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Это называется проект? Вы занимаетесь шарлатанстовом.</w:t>
      </w:r>
    </w:p>
    <w:p w:rsidR="00510D10" w:rsidRDefault="001F0ED3" w:rsidP="00E17B2D">
      <w:pPr>
        <w:tabs>
          <w:tab w:val="left" w:pos="421"/>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Мухина О.Ф.(председатель Совета):</w:t>
      </w:r>
    </w:p>
    <w:p w:rsidR="00510D10" w:rsidRDefault="001F0ED3" w:rsidP="00E17B2D">
      <w:pPr>
        <w:tabs>
          <w:tab w:val="left" w:pos="421"/>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Мы говорили о выборе участка.</w:t>
      </w:r>
    </w:p>
    <w:p w:rsidR="00510D10" w:rsidRDefault="0005151D" w:rsidP="00E17B2D">
      <w:pPr>
        <w:tabs>
          <w:tab w:val="left" w:pos="421"/>
        </w:tabs>
        <w:spacing w:after="0" w:line="240" w:lineRule="auto"/>
        <w:jc w:val="both"/>
        <w:rPr>
          <w:rFonts w:ascii="Times New Roman" w:eastAsia="Times New Roman" w:hAnsi="Times New Roman" w:cs="Times New Roman"/>
          <w:b/>
          <w:color w:val="000000"/>
          <w:sz w:val="24"/>
        </w:rPr>
      </w:pPr>
      <w:proofErr w:type="gramStart"/>
      <w:r>
        <w:rPr>
          <w:rFonts w:ascii="Times New Roman" w:eastAsia="Times New Roman" w:hAnsi="Times New Roman" w:cs="Times New Roman"/>
          <w:b/>
          <w:color w:val="000000"/>
          <w:sz w:val="24"/>
        </w:rPr>
        <w:t>ХХХХХХХ</w:t>
      </w:r>
      <w:r w:rsidR="001F0ED3">
        <w:rPr>
          <w:rFonts w:ascii="Times New Roman" w:eastAsia="Times New Roman" w:hAnsi="Times New Roman" w:cs="Times New Roman"/>
          <w:b/>
          <w:color w:val="000000"/>
          <w:sz w:val="24"/>
        </w:rPr>
        <w:t>.-</w:t>
      </w:r>
      <w:proofErr w:type="gramEnd"/>
      <w:r w:rsidR="001F0ED3">
        <w:rPr>
          <w:rFonts w:ascii="Times New Roman" w:eastAsia="Times New Roman" w:hAnsi="Times New Roman" w:cs="Times New Roman"/>
          <w:b/>
          <w:color w:val="000000"/>
          <w:sz w:val="24"/>
        </w:rPr>
        <w:t>(председатель Ассоциации по развитию г.Вулканешты):</w:t>
      </w:r>
    </w:p>
    <w:p w:rsidR="00510D10" w:rsidRDefault="001F0ED3" w:rsidP="00E17B2D">
      <w:pPr>
        <w:tabs>
          <w:tab w:val="left" w:pos="421"/>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Есть достоверные данные, что именно по этой улице проезжал </w:t>
      </w:r>
      <w:proofErr w:type="gramStart"/>
      <w:r>
        <w:rPr>
          <w:rFonts w:ascii="Times New Roman" w:eastAsia="Times New Roman" w:hAnsi="Times New Roman" w:cs="Times New Roman"/>
          <w:color w:val="000000"/>
          <w:sz w:val="24"/>
        </w:rPr>
        <w:t>Пушкин ,</w:t>
      </w:r>
      <w:proofErr w:type="gramEnd"/>
      <w:r>
        <w:rPr>
          <w:rFonts w:ascii="Times New Roman" w:eastAsia="Times New Roman" w:hAnsi="Times New Roman" w:cs="Times New Roman"/>
          <w:color w:val="000000"/>
          <w:sz w:val="24"/>
        </w:rPr>
        <w:t xml:space="preserve"> когда ехал через наш город.</w:t>
      </w:r>
    </w:p>
    <w:p w:rsidR="00510D10" w:rsidRDefault="0005151D" w:rsidP="00E17B2D">
      <w:pPr>
        <w:tabs>
          <w:tab w:val="left" w:pos="421"/>
        </w:tabs>
        <w:spacing w:after="0" w:line="240" w:lineRule="auto"/>
        <w:jc w:val="both"/>
        <w:rPr>
          <w:rFonts w:ascii="Times New Roman" w:eastAsia="Times New Roman" w:hAnsi="Times New Roman" w:cs="Times New Roman"/>
          <w:b/>
          <w:color w:val="000000"/>
          <w:sz w:val="24"/>
        </w:rPr>
      </w:pPr>
      <w:proofErr w:type="gramStart"/>
      <w:r>
        <w:rPr>
          <w:rFonts w:ascii="Times New Roman" w:eastAsia="Times New Roman" w:hAnsi="Times New Roman" w:cs="Times New Roman"/>
          <w:b/>
          <w:color w:val="000000"/>
          <w:sz w:val="24"/>
        </w:rPr>
        <w:t>ХХХХХ</w:t>
      </w:r>
      <w:r w:rsidR="001F0ED3">
        <w:rPr>
          <w:rFonts w:ascii="Times New Roman" w:eastAsia="Times New Roman" w:hAnsi="Times New Roman" w:cs="Times New Roman"/>
          <w:b/>
          <w:color w:val="000000"/>
          <w:sz w:val="24"/>
        </w:rPr>
        <w:t>.-</w:t>
      </w:r>
      <w:proofErr w:type="gramEnd"/>
      <w:r w:rsidR="001F0ED3">
        <w:rPr>
          <w:rFonts w:ascii="Times New Roman" w:eastAsia="Times New Roman" w:hAnsi="Times New Roman" w:cs="Times New Roman"/>
          <w:b/>
          <w:color w:val="000000"/>
          <w:sz w:val="24"/>
        </w:rPr>
        <w:t xml:space="preserve"> (председатель Совета старейшин): </w:t>
      </w:r>
    </w:p>
    <w:p w:rsidR="00510D10" w:rsidRDefault="001F0ED3" w:rsidP="00E17B2D">
      <w:pPr>
        <w:tabs>
          <w:tab w:val="left" w:pos="421"/>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Вадим, не знал, что Вы большой обманщик.  Пушкин по этой улице не проезжал. Он украл эскиз у Булгара.</w:t>
      </w:r>
    </w:p>
    <w:p w:rsidR="00510D10" w:rsidRDefault="001F0ED3" w:rsidP="00E17B2D">
      <w:pPr>
        <w:tabs>
          <w:tab w:val="left" w:pos="421"/>
        </w:tab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Фазлы П.И. (депутат НСГ):</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В 11-ом году мы чествовали дату и у меня был проект по Пушкину . Иван Степанович Колиш сказал делай все, я буду финансировать.</w:t>
      </w:r>
      <w:r>
        <w:rPr>
          <w:rFonts w:ascii="Times New Roman" w:eastAsia="Times New Roman" w:hAnsi="Times New Roman" w:cs="Times New Roman"/>
          <w:sz w:val="24"/>
        </w:rPr>
        <w:t xml:space="preserve"> Иван Степанович ушел и проект у нас заглох.Эскиз памятника, который Вы предложили он карикатура, </w:t>
      </w:r>
      <w:proofErr w:type="gramStart"/>
      <w:r>
        <w:rPr>
          <w:rFonts w:ascii="Times New Roman" w:eastAsia="Times New Roman" w:hAnsi="Times New Roman" w:cs="Times New Roman"/>
          <w:sz w:val="24"/>
        </w:rPr>
        <w:t>Такого</w:t>
      </w:r>
      <w:proofErr w:type="gramEnd"/>
      <w:r>
        <w:rPr>
          <w:rFonts w:ascii="Times New Roman" w:eastAsia="Times New Roman" w:hAnsi="Times New Roman" w:cs="Times New Roman"/>
          <w:sz w:val="24"/>
        </w:rPr>
        <w:t xml:space="preserve"> скульптора нет. Мы не против Пушкина и </w:t>
      </w:r>
      <w:proofErr w:type="gramStart"/>
      <w:r>
        <w:rPr>
          <w:rFonts w:ascii="Times New Roman" w:eastAsia="Times New Roman" w:hAnsi="Times New Roman" w:cs="Times New Roman"/>
          <w:sz w:val="24"/>
        </w:rPr>
        <w:t>памятника</w:t>
      </w:r>
      <w:proofErr w:type="gramEnd"/>
      <w:r>
        <w:rPr>
          <w:rFonts w:ascii="Times New Roman" w:eastAsia="Times New Roman" w:hAnsi="Times New Roman" w:cs="Times New Roman"/>
          <w:sz w:val="24"/>
        </w:rPr>
        <w:t xml:space="preserve"> Но Вы предложили некомпетентный, делетантский эскиз. Профессионал не мог такое утвердить. Это шарлатанство.</w:t>
      </w:r>
    </w:p>
    <w:p w:rsidR="00510D10" w:rsidRDefault="001F0ED3" w:rsidP="00E17B2D">
      <w:pPr>
        <w:tabs>
          <w:tab w:val="left" w:pos="421"/>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Петриоглу В.Н. (примар):</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Разговаривал с человеком из Российской Федерации по данному памятнику. Прошу учесть момент, что это центр города возле музыкальной школы, есть проект, надо поддержать и установить в центре города.</w:t>
      </w:r>
    </w:p>
    <w:p w:rsidR="00510D10" w:rsidRDefault="001F0ED3" w:rsidP="00E17B2D">
      <w:pPr>
        <w:tabs>
          <w:tab w:val="left" w:pos="421"/>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Желез Б.М. (советник):</w:t>
      </w:r>
    </w:p>
    <w:p w:rsidR="00510D10" w:rsidRDefault="001F0ED3" w:rsidP="00E17B2D">
      <w:pPr>
        <w:tabs>
          <w:tab w:val="left" w:pos="4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Пушкинским комитетом, архитектором города было сказано, возле музыкальной школы не ставить. Можно возле библиотеки им.А.С.Пушкина.</w:t>
      </w:r>
    </w:p>
    <w:p w:rsidR="00510D10" w:rsidRDefault="00510D10" w:rsidP="00E17B2D">
      <w:pPr>
        <w:tabs>
          <w:tab w:val="left" w:pos="421"/>
        </w:tabs>
        <w:spacing w:after="0" w:line="240" w:lineRule="auto"/>
        <w:jc w:val="both"/>
        <w:rPr>
          <w:rFonts w:ascii="Times New Roman" w:eastAsia="Times New Roman" w:hAnsi="Times New Roman" w:cs="Times New Roman"/>
          <w:i/>
          <w:sz w:val="24"/>
          <w:u w:val="single"/>
        </w:rPr>
      </w:pPr>
    </w:p>
    <w:p w:rsidR="00E82233" w:rsidRPr="007250FE"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Рассмотрев обращение Ассоциации по развитию города Вулканешты и Пушкинский комитета о </w:t>
      </w:r>
      <w:proofErr w:type="gramStart"/>
      <w:r>
        <w:rPr>
          <w:rFonts w:ascii="Times New Roman" w:eastAsia="Times New Roman" w:hAnsi="Times New Roman" w:cs="Times New Roman"/>
          <w:color w:val="000000"/>
          <w:sz w:val="24"/>
        </w:rPr>
        <w:t>выделении  земельного</w:t>
      </w:r>
      <w:proofErr w:type="gramEnd"/>
      <w:r>
        <w:rPr>
          <w:rFonts w:ascii="Times New Roman" w:eastAsia="Times New Roman" w:hAnsi="Times New Roman" w:cs="Times New Roman"/>
          <w:color w:val="000000"/>
          <w:sz w:val="24"/>
        </w:rPr>
        <w:t xml:space="preserve"> участка по ул. Фрунзе 12, возле Музыкальной школы по реализации проекта по изготовлению и установке в городе Вулканешты жанровоисторической скульптуре "А. С. Пушкин в Молдавии" и благоустройству прилегающей  скульптуре территории ,</w:t>
      </w:r>
      <w:r w:rsidR="00E82233">
        <w:rPr>
          <w:rFonts w:ascii="Times New Roman" w:eastAsia="Times New Roman" w:hAnsi="Times New Roman" w:cs="Times New Roman"/>
          <w:color w:val="000000"/>
          <w:sz w:val="24"/>
        </w:rPr>
        <w:t xml:space="preserve"> </w:t>
      </w:r>
      <w:r w:rsidR="00E82233" w:rsidRPr="007250FE">
        <w:rPr>
          <w:rFonts w:ascii="Times New Roman" w:eastAsia="Times New Roman" w:hAnsi="Times New Roman" w:cs="Times New Roman"/>
          <w:sz w:val="24"/>
        </w:rPr>
        <w:t xml:space="preserve">доклад председателя специализированной </w:t>
      </w:r>
      <w:r w:rsidR="00E82233" w:rsidRPr="007250FE">
        <w:rPr>
          <w:rFonts w:ascii="Times New Roman" w:eastAsia="Times New Roman" w:hAnsi="Times New Roman" w:cs="Times New Roman"/>
          <w:sz w:val="24"/>
        </w:rPr>
        <w:lastRenderedPageBreak/>
        <w:t xml:space="preserve">комиссии, </w:t>
      </w:r>
      <w:r w:rsidR="00E82233" w:rsidRPr="007250FE">
        <w:rPr>
          <w:rFonts w:ascii="Times New Roman" w:eastAsia="Times New Roman" w:hAnsi="Times New Roman" w:cs="Times New Roman"/>
          <w:color w:val="000000"/>
          <w:sz w:val="24"/>
        </w:rPr>
        <w:t>руководствуясь</w:t>
      </w:r>
      <w:r w:rsidR="00E82233">
        <w:rPr>
          <w:rFonts w:ascii="Times New Roman" w:eastAsia="Times New Roman" w:hAnsi="Times New Roman" w:cs="Times New Roman"/>
          <w:sz w:val="24"/>
        </w:rPr>
        <w:t xml:space="preserve"> пунктом </w:t>
      </w:r>
      <w:r w:rsidR="00E82233">
        <w:rPr>
          <w:rFonts w:ascii="Times New Roman" w:eastAsia="Times New Roman" w:hAnsi="Times New Roman" w:cs="Times New Roman"/>
          <w:sz w:val="24"/>
          <w:lang w:val="en-US"/>
        </w:rPr>
        <w:t>b</w:t>
      </w:r>
      <w:r w:rsidR="00E82233" w:rsidRPr="007250FE">
        <w:rPr>
          <w:rFonts w:ascii="Times New Roman" w:eastAsia="Times New Roman" w:hAnsi="Times New Roman" w:cs="Times New Roman"/>
          <w:sz w:val="24"/>
        </w:rPr>
        <w:t>),</w:t>
      </w:r>
      <w:r w:rsidR="00E82233">
        <w:rPr>
          <w:rFonts w:ascii="Times New Roman" w:eastAsia="Times New Roman" w:hAnsi="Times New Roman" w:cs="Times New Roman"/>
          <w:sz w:val="24"/>
        </w:rPr>
        <w:t>е),</w:t>
      </w:r>
      <w:r w:rsidR="00E82233" w:rsidRPr="007250FE">
        <w:rPr>
          <w:rFonts w:ascii="Times New Roman" w:eastAsia="Times New Roman" w:hAnsi="Times New Roman" w:cs="Times New Roman"/>
          <w:sz w:val="24"/>
        </w:rPr>
        <w:t xml:space="preserve"> </w:t>
      </w:r>
      <w:r w:rsidR="00E82233">
        <w:rPr>
          <w:rFonts w:ascii="Times New Roman" w:eastAsia="Times New Roman" w:hAnsi="Times New Roman" w:cs="Times New Roman"/>
          <w:sz w:val="24"/>
          <w:lang w:val="en-US"/>
        </w:rPr>
        <w:t>f</w:t>
      </w:r>
      <w:r w:rsidR="00E82233">
        <w:rPr>
          <w:rFonts w:ascii="Times New Roman" w:eastAsia="Times New Roman" w:hAnsi="Times New Roman" w:cs="Times New Roman"/>
          <w:sz w:val="24"/>
        </w:rPr>
        <w:t xml:space="preserve">) </w:t>
      </w:r>
      <w:r w:rsidR="00E82233">
        <w:rPr>
          <w:rFonts w:ascii="Times New Roman" w:eastAsia="Times New Roman" w:hAnsi="Times New Roman" w:cs="Times New Roman"/>
          <w:sz w:val="24"/>
          <w:lang w:val="en-US"/>
        </w:rPr>
        <w:t>z</w:t>
      </w:r>
      <w:r w:rsidR="00E82233" w:rsidRPr="00E82233">
        <w:rPr>
          <w:rFonts w:ascii="Times New Roman" w:eastAsia="Times New Roman" w:hAnsi="Times New Roman" w:cs="Times New Roman"/>
          <w:sz w:val="24"/>
          <w:vertAlign w:val="superscript"/>
        </w:rPr>
        <w:t xml:space="preserve"> 1</w:t>
      </w:r>
      <w:r w:rsidR="00E82233">
        <w:rPr>
          <w:rFonts w:ascii="Times New Roman" w:eastAsia="Times New Roman" w:hAnsi="Times New Roman" w:cs="Times New Roman"/>
          <w:sz w:val="24"/>
          <w:vertAlign w:val="superscript"/>
        </w:rPr>
        <w:t xml:space="preserve"> </w:t>
      </w:r>
      <w:r w:rsidR="00E82233">
        <w:rPr>
          <w:rFonts w:ascii="Times New Roman" w:eastAsia="Times New Roman" w:hAnsi="Times New Roman" w:cs="Times New Roman"/>
          <w:sz w:val="24"/>
        </w:rPr>
        <w:t>)</w:t>
      </w:r>
      <w:r w:rsidR="00E82233" w:rsidRPr="00E82233">
        <w:rPr>
          <w:rFonts w:ascii="Times New Roman" w:eastAsia="Times New Roman" w:hAnsi="Times New Roman" w:cs="Times New Roman"/>
          <w:sz w:val="24"/>
          <w:vertAlign w:val="superscript"/>
        </w:rPr>
        <w:t xml:space="preserve">   </w:t>
      </w:r>
      <w:r w:rsidR="00E82233">
        <w:rPr>
          <w:rFonts w:ascii="Times New Roman" w:eastAsia="Times New Roman" w:hAnsi="Times New Roman" w:cs="Times New Roman"/>
          <w:sz w:val="24"/>
        </w:rPr>
        <w:t>ч.(</w:t>
      </w:r>
      <w:r w:rsidR="00E82233" w:rsidRPr="007250FE">
        <w:rPr>
          <w:rFonts w:ascii="Times New Roman" w:eastAsia="Times New Roman" w:hAnsi="Times New Roman" w:cs="Times New Roman"/>
          <w:sz w:val="24"/>
        </w:rPr>
        <w:t xml:space="preserve"> 2) ст. 14 Закона РМ </w:t>
      </w:r>
      <w:r w:rsidR="00E82233" w:rsidRPr="007250FE">
        <w:rPr>
          <w:rFonts w:ascii="Segoe UI Symbol" w:eastAsia="Segoe UI Symbol" w:hAnsi="Segoe UI Symbol" w:cs="Segoe UI Symbol"/>
          <w:sz w:val="24"/>
        </w:rPr>
        <w:t>№</w:t>
      </w:r>
      <w:r w:rsidR="00E82233" w:rsidRPr="007250FE">
        <w:rPr>
          <w:rFonts w:ascii="Times New Roman" w:eastAsia="Times New Roman" w:hAnsi="Times New Roman" w:cs="Times New Roman"/>
          <w:sz w:val="24"/>
        </w:rPr>
        <w:t>436 от 28.12.2006г. О местном публичном управлении,</w:t>
      </w:r>
    </w:p>
    <w:p w:rsidR="00510D10" w:rsidRDefault="00510D10" w:rsidP="00E17B2D">
      <w:pPr>
        <w:spacing w:after="0" w:line="240" w:lineRule="auto"/>
        <w:jc w:val="both"/>
        <w:rPr>
          <w:rFonts w:ascii="Times New Roman" w:eastAsia="Times New Roman" w:hAnsi="Times New Roman" w:cs="Times New Roman"/>
          <w:sz w:val="24"/>
        </w:rPr>
      </w:pPr>
    </w:p>
    <w:p w:rsidR="00510D10" w:rsidRDefault="001F0ED3" w:rsidP="00BF36D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Совет решил:</w:t>
      </w:r>
    </w:p>
    <w:p w:rsidR="00510D10" w:rsidRDefault="001F0ED3" w:rsidP="00E17B2D">
      <w:pPr>
        <w:tabs>
          <w:tab w:val="left" w:pos="46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1.Примэрии организовать  публичное обсуждение с общественностью и жителями города Вулканешты по выбору места установки жанрово исторической скульптуры «А. С. Пушкин в Молдавии».</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2.</w:t>
      </w:r>
      <w:r>
        <w:rPr>
          <w:rFonts w:ascii="Times New Roman" w:eastAsia="Times New Roman" w:hAnsi="Times New Roman" w:cs="Times New Roman"/>
          <w:sz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510D10" w:rsidRDefault="00510D10" w:rsidP="00E17B2D">
      <w:pPr>
        <w:spacing w:after="0" w:line="298" w:lineRule="auto"/>
        <w:jc w:val="both"/>
        <w:rPr>
          <w:rFonts w:ascii="Times New Roman" w:eastAsia="Times New Roman" w:hAnsi="Times New Roman" w:cs="Times New Roman"/>
          <w:sz w:val="24"/>
        </w:rPr>
      </w:pPr>
    </w:p>
    <w:p w:rsidR="00510D10" w:rsidRPr="004936DC" w:rsidRDefault="001F0ED3" w:rsidP="004936DC">
      <w:pPr>
        <w:tabs>
          <w:tab w:val="left" w:pos="421"/>
        </w:tabs>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6/42.Обращение Вулканештского инспектората полиции</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E82233" w:rsidRDefault="00E82233" w:rsidP="00E17B2D">
      <w:pPr>
        <w:tabs>
          <w:tab w:val="left" w:pos="421"/>
        </w:tabs>
        <w:spacing w:after="0" w:line="240" w:lineRule="auto"/>
        <w:jc w:val="both"/>
        <w:rPr>
          <w:rFonts w:ascii="Times New Roman" w:eastAsia="Times New Roman" w:hAnsi="Times New Roman" w:cs="Times New Roman"/>
          <w:b/>
          <w:i/>
          <w:sz w:val="24"/>
        </w:rPr>
      </w:pPr>
    </w:p>
    <w:p w:rsidR="00510D10" w:rsidRDefault="00E82233" w:rsidP="00E17B2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 xml:space="preserve">Рассмотрев </w:t>
      </w:r>
      <w:r w:rsidR="001F0ED3">
        <w:rPr>
          <w:rFonts w:ascii="Times New Roman" w:eastAsia="Times New Roman" w:hAnsi="Times New Roman" w:cs="Times New Roman"/>
          <w:color w:val="000000"/>
          <w:sz w:val="24"/>
        </w:rPr>
        <w:t xml:space="preserve"> обращение</w:t>
      </w:r>
      <w:proofErr w:type="gramEnd"/>
      <w:r w:rsidR="001F0ED3">
        <w:rPr>
          <w:rFonts w:ascii="Times New Roman" w:eastAsia="Times New Roman" w:hAnsi="Times New Roman" w:cs="Times New Roman"/>
          <w:color w:val="000000"/>
          <w:sz w:val="24"/>
        </w:rPr>
        <w:t xml:space="preserve"> Вулканештского инспектората полиции </w:t>
      </w:r>
      <w:r>
        <w:rPr>
          <w:rFonts w:ascii="Times New Roman" w:eastAsia="Times New Roman" w:hAnsi="Times New Roman" w:cs="Times New Roman"/>
          <w:color w:val="000000"/>
          <w:sz w:val="24"/>
        </w:rPr>
        <w:t>за вх.№</w:t>
      </w:r>
      <w:r w:rsidR="001F0ED3">
        <w:rPr>
          <w:rFonts w:ascii="Times New Roman" w:eastAsia="Times New Roman" w:hAnsi="Times New Roman" w:cs="Times New Roman"/>
          <w:color w:val="000000"/>
          <w:sz w:val="24"/>
        </w:rPr>
        <w:t xml:space="preserve"> 835/6-01 от 18.08.2021 года,</w:t>
      </w:r>
      <w:r w:rsidR="00CD00AC">
        <w:rPr>
          <w:rFonts w:ascii="Times New Roman" w:eastAsia="Times New Roman" w:hAnsi="Times New Roman" w:cs="Times New Roman"/>
          <w:color w:val="000000"/>
          <w:sz w:val="24"/>
        </w:rPr>
        <w:t xml:space="preserve"> </w:t>
      </w:r>
      <w:r w:rsidR="001F0ED3">
        <w:rPr>
          <w:rFonts w:ascii="Times New Roman" w:eastAsia="Times New Roman" w:hAnsi="Times New Roman" w:cs="Times New Roman"/>
          <w:color w:val="000000"/>
          <w:sz w:val="24"/>
        </w:rPr>
        <w:t xml:space="preserve"> </w:t>
      </w:r>
      <w:r w:rsidR="00CD00AC">
        <w:rPr>
          <w:rFonts w:ascii="Times New Roman" w:eastAsia="Times New Roman" w:hAnsi="Times New Roman" w:cs="Times New Roman"/>
          <w:color w:val="000000"/>
          <w:sz w:val="24"/>
        </w:rPr>
        <w:t>вх.№</w:t>
      </w:r>
      <w:r w:rsidR="001F0ED3">
        <w:rPr>
          <w:rFonts w:ascii="Times New Roman" w:eastAsia="Times New Roman" w:hAnsi="Times New Roman" w:cs="Times New Roman"/>
          <w:color w:val="000000"/>
          <w:sz w:val="24"/>
        </w:rPr>
        <w:t xml:space="preserve"> 947/6 от 25.09.2021 года </w:t>
      </w:r>
      <w:r w:rsidR="00CD00AC">
        <w:rPr>
          <w:rFonts w:ascii="Times New Roman" w:eastAsia="Times New Roman" w:hAnsi="Times New Roman" w:cs="Times New Roman"/>
          <w:color w:val="000000"/>
          <w:sz w:val="24"/>
        </w:rPr>
        <w:t xml:space="preserve">, исх.№ </w:t>
      </w:r>
      <w:r w:rsidR="001F0ED3">
        <w:rPr>
          <w:rFonts w:ascii="Times New Roman" w:eastAsia="Times New Roman" w:hAnsi="Times New Roman" w:cs="Times New Roman"/>
          <w:color w:val="000000"/>
          <w:sz w:val="24"/>
        </w:rPr>
        <w:t xml:space="preserve"> 1092 от 29.09.2021 года</w:t>
      </w:r>
      <w:r w:rsidR="00CD00AC" w:rsidRPr="00CD00AC">
        <w:rPr>
          <w:rFonts w:ascii="Times New Roman" w:eastAsia="Times New Roman" w:hAnsi="Times New Roman" w:cs="Times New Roman"/>
          <w:color w:val="000000"/>
          <w:sz w:val="24"/>
        </w:rPr>
        <w:t xml:space="preserve"> </w:t>
      </w:r>
      <w:r w:rsidR="00CD00AC">
        <w:rPr>
          <w:rFonts w:ascii="Times New Roman" w:eastAsia="Times New Roman" w:hAnsi="Times New Roman" w:cs="Times New Roman"/>
          <w:color w:val="000000"/>
          <w:sz w:val="24"/>
        </w:rPr>
        <w:t xml:space="preserve">примарии г. Вулканешты </w:t>
      </w:r>
      <w:r w:rsidR="001F0ED3">
        <w:rPr>
          <w:rFonts w:ascii="Times New Roman" w:eastAsia="Times New Roman" w:hAnsi="Times New Roman" w:cs="Times New Roman"/>
          <w:color w:val="000000"/>
          <w:sz w:val="24"/>
        </w:rPr>
        <w:t xml:space="preserve"> </w:t>
      </w:r>
      <w:r w:rsidR="00CD00AC">
        <w:rPr>
          <w:rFonts w:ascii="Times New Roman" w:eastAsia="Times New Roman" w:hAnsi="Times New Roman" w:cs="Times New Roman"/>
          <w:color w:val="000000"/>
          <w:sz w:val="24"/>
        </w:rPr>
        <w:t xml:space="preserve">, </w:t>
      </w:r>
      <w:r w:rsidR="00CD00AC" w:rsidRPr="007250FE">
        <w:rPr>
          <w:rFonts w:ascii="Times New Roman" w:eastAsia="Times New Roman" w:hAnsi="Times New Roman" w:cs="Times New Roman"/>
          <w:sz w:val="24"/>
        </w:rPr>
        <w:t xml:space="preserve">доклад председателя специализированной комиссии, </w:t>
      </w:r>
      <w:r w:rsidR="00CD00AC" w:rsidRPr="007250FE">
        <w:rPr>
          <w:rFonts w:ascii="Times New Roman" w:eastAsia="Times New Roman" w:hAnsi="Times New Roman" w:cs="Times New Roman"/>
          <w:color w:val="000000"/>
          <w:sz w:val="24"/>
        </w:rPr>
        <w:t>руководствуясь</w:t>
      </w:r>
      <w:r w:rsidR="00CD00AC">
        <w:rPr>
          <w:rFonts w:ascii="Times New Roman" w:eastAsia="Times New Roman" w:hAnsi="Times New Roman" w:cs="Times New Roman"/>
          <w:sz w:val="24"/>
        </w:rPr>
        <w:t xml:space="preserve"> пунктом </w:t>
      </w:r>
      <w:r w:rsidR="00CD00AC">
        <w:rPr>
          <w:rFonts w:ascii="Times New Roman" w:eastAsia="Times New Roman" w:hAnsi="Times New Roman" w:cs="Times New Roman"/>
          <w:sz w:val="24"/>
          <w:lang w:val="en-US"/>
        </w:rPr>
        <w:t>b</w:t>
      </w:r>
      <w:r w:rsidR="00CD00AC" w:rsidRPr="007250FE">
        <w:rPr>
          <w:rFonts w:ascii="Times New Roman" w:eastAsia="Times New Roman" w:hAnsi="Times New Roman" w:cs="Times New Roman"/>
          <w:sz w:val="24"/>
        </w:rPr>
        <w:t>),</w:t>
      </w:r>
      <w:r w:rsidR="00CD00AC">
        <w:rPr>
          <w:rFonts w:ascii="Times New Roman" w:eastAsia="Times New Roman" w:hAnsi="Times New Roman" w:cs="Times New Roman"/>
          <w:sz w:val="24"/>
        </w:rPr>
        <w:t>е),</w:t>
      </w:r>
      <w:r w:rsidR="00CD00AC" w:rsidRPr="007250FE">
        <w:rPr>
          <w:rFonts w:ascii="Times New Roman" w:eastAsia="Times New Roman" w:hAnsi="Times New Roman" w:cs="Times New Roman"/>
          <w:sz w:val="24"/>
        </w:rPr>
        <w:t xml:space="preserve"> </w:t>
      </w:r>
      <w:r w:rsidR="00CD00AC">
        <w:rPr>
          <w:rFonts w:ascii="Times New Roman" w:eastAsia="Times New Roman" w:hAnsi="Times New Roman" w:cs="Times New Roman"/>
          <w:sz w:val="24"/>
          <w:lang w:val="en-US"/>
        </w:rPr>
        <w:t>f</w:t>
      </w:r>
      <w:r w:rsidR="00CD00AC">
        <w:rPr>
          <w:rFonts w:ascii="Times New Roman" w:eastAsia="Times New Roman" w:hAnsi="Times New Roman" w:cs="Times New Roman"/>
          <w:sz w:val="24"/>
        </w:rPr>
        <w:t xml:space="preserve">) </w:t>
      </w:r>
      <w:r w:rsidR="00CD00AC" w:rsidRPr="00E82233">
        <w:rPr>
          <w:rFonts w:ascii="Times New Roman" w:eastAsia="Times New Roman" w:hAnsi="Times New Roman" w:cs="Times New Roman"/>
          <w:sz w:val="24"/>
          <w:vertAlign w:val="superscript"/>
        </w:rPr>
        <w:t xml:space="preserve">  </w:t>
      </w:r>
      <w:r w:rsidR="00CD00AC">
        <w:rPr>
          <w:rFonts w:ascii="Times New Roman" w:eastAsia="Times New Roman" w:hAnsi="Times New Roman" w:cs="Times New Roman"/>
          <w:sz w:val="24"/>
        </w:rPr>
        <w:t>ч.(</w:t>
      </w:r>
      <w:r w:rsidR="00CD00AC" w:rsidRPr="007250FE">
        <w:rPr>
          <w:rFonts w:ascii="Times New Roman" w:eastAsia="Times New Roman" w:hAnsi="Times New Roman" w:cs="Times New Roman"/>
          <w:sz w:val="24"/>
        </w:rPr>
        <w:t xml:space="preserve"> 2) ст. 14 Закона РМ </w:t>
      </w:r>
      <w:r w:rsidR="00CD00AC" w:rsidRPr="007250FE">
        <w:rPr>
          <w:rFonts w:ascii="Segoe UI Symbol" w:eastAsia="Segoe UI Symbol" w:hAnsi="Segoe UI Symbol" w:cs="Segoe UI Symbol"/>
          <w:sz w:val="24"/>
        </w:rPr>
        <w:t>№</w:t>
      </w:r>
      <w:r w:rsidR="00CD00AC" w:rsidRPr="007250FE">
        <w:rPr>
          <w:rFonts w:ascii="Times New Roman" w:eastAsia="Times New Roman" w:hAnsi="Times New Roman" w:cs="Times New Roman"/>
          <w:sz w:val="24"/>
        </w:rPr>
        <w:t>436 от 28.12.2006г. О местном публичном управлении,</w:t>
      </w:r>
    </w:p>
    <w:p w:rsidR="00510D10" w:rsidRDefault="001F0ED3" w:rsidP="00E17B2D">
      <w:pPr>
        <w:keepNext/>
        <w:keepLines/>
        <w:spacing w:after="0" w:line="240" w:lineRule="auto"/>
        <w:ind w:left="3100"/>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tabs>
          <w:tab w:val="left" w:pos="375"/>
        </w:tabs>
        <w:spacing w:after="0" w:line="240" w:lineRule="auto"/>
        <w:jc w:val="both"/>
        <w:rPr>
          <w:rFonts w:ascii="Times New Roman" w:eastAsia="Times New Roman" w:hAnsi="Times New Roman" w:cs="Times New Roman"/>
          <w:sz w:val="24"/>
          <w:shd w:val="clear" w:color="auto" w:fill="FFFF00"/>
        </w:rPr>
      </w:pPr>
      <w:r>
        <w:rPr>
          <w:rFonts w:ascii="Times New Roman" w:eastAsia="Times New Roman" w:hAnsi="Times New Roman" w:cs="Times New Roman"/>
          <w:color w:val="000000"/>
          <w:sz w:val="24"/>
        </w:rPr>
        <w:t xml:space="preserve">1.Разрешить строительство мемориального памятника в честь погибших сотрудников полиции перед зданием инспекторатом полиции города </w:t>
      </w:r>
      <w:proofErr w:type="gramStart"/>
      <w:r>
        <w:rPr>
          <w:rFonts w:ascii="Times New Roman" w:eastAsia="Times New Roman" w:hAnsi="Times New Roman" w:cs="Times New Roman"/>
          <w:color w:val="000000"/>
          <w:sz w:val="24"/>
        </w:rPr>
        <w:t>Вулканешты .</w:t>
      </w:r>
      <w:proofErr w:type="gramEnd"/>
      <w:r>
        <w:rPr>
          <w:rFonts w:ascii="Times New Roman" w:eastAsia="Times New Roman" w:hAnsi="Times New Roman" w:cs="Times New Roman"/>
          <w:color w:val="000000"/>
          <w:sz w:val="24"/>
        </w:rPr>
        <w:t xml:space="preserve"> </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510D10" w:rsidRDefault="00510D10" w:rsidP="00E17B2D">
      <w:pPr>
        <w:spacing w:after="0" w:line="305" w:lineRule="auto"/>
        <w:jc w:val="both"/>
        <w:rPr>
          <w:rFonts w:ascii="Times New Roman" w:eastAsia="Times New Roman" w:hAnsi="Times New Roman" w:cs="Times New Roman"/>
          <w:b/>
          <w:i/>
          <w:sz w:val="24"/>
        </w:rPr>
      </w:pPr>
    </w:p>
    <w:p w:rsidR="00510D10" w:rsidRPr="004936DC" w:rsidRDefault="001F0ED3" w:rsidP="004936DC">
      <w:pPr>
        <w:tabs>
          <w:tab w:val="left" w:pos="402"/>
        </w:tabs>
        <w:spacing w:after="0" w:line="240" w:lineRule="auto"/>
        <w:ind w:left="375"/>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6/43.О формировании объекта</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510D10" w:rsidRDefault="00510D10" w:rsidP="004936DC">
      <w:pPr>
        <w:spacing w:after="0" w:line="240" w:lineRule="auto"/>
        <w:jc w:val="right"/>
        <w:rPr>
          <w:rFonts w:ascii="Times New Roman" w:eastAsia="Times New Roman" w:hAnsi="Times New Roman" w:cs="Times New Roman"/>
          <w:color w:val="000000"/>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На основании статьи 17 Закона о формировании объектов недвижимого имущества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354-XV от 28.10.2004 года, статьи 14, части 2, пункта Ь), е), статьи 19, части 4 и статьи 17, части 3 Закона «О местном бубличном управлении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436-XVI от 28.12.2006 года, согласно решения городского Совета от 29 марта 2002 года о формировании земельного участка площадью 0,0759 га (23м X 33м) из кадастрового номера 9603212324,</w:t>
      </w:r>
    </w:p>
    <w:p w:rsidR="00510D10" w:rsidRDefault="001F0ED3" w:rsidP="00E17B2D">
      <w:pPr>
        <w:keepNext/>
        <w:keepLines/>
        <w:spacing w:after="0" w:line="240" w:lineRule="auto"/>
        <w:ind w:left="3180"/>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tabs>
          <w:tab w:val="left" w:pos="294"/>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1.Инициировать  актуализацию</w:t>
      </w:r>
      <w:proofErr w:type="gramEnd"/>
      <w:r>
        <w:rPr>
          <w:rFonts w:ascii="Times New Roman" w:eastAsia="Times New Roman" w:hAnsi="Times New Roman" w:cs="Times New Roman"/>
          <w:color w:val="000000"/>
          <w:sz w:val="24"/>
        </w:rPr>
        <w:t xml:space="preserve"> земельного участка из объекта недвижимого имущества, зарегистрированного в реестре недвижимости под кадастровым номером 9603212324, расположенного по адресу город Вулканешты ул. </w:t>
      </w:r>
      <w:r w:rsidR="0005151D">
        <w:rPr>
          <w:rFonts w:ascii="Times New Roman" w:eastAsia="Times New Roman" w:hAnsi="Times New Roman" w:cs="Times New Roman"/>
          <w:color w:val="000000"/>
          <w:sz w:val="24"/>
        </w:rPr>
        <w:t xml:space="preserve">ХХХХХ </w:t>
      </w:r>
      <w:r>
        <w:rPr>
          <w:rFonts w:ascii="Times New Roman" w:eastAsia="Times New Roman" w:hAnsi="Times New Roman" w:cs="Times New Roman"/>
          <w:color w:val="000000"/>
          <w:sz w:val="24"/>
        </w:rPr>
        <w:t>путем выделения площадью 0,0759 га (23м х 33м) для свободного доступа к кадастровому номеру 9603212267.</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BF36DB" w:rsidRDefault="00BF36DB" w:rsidP="00E17B2D">
      <w:pPr>
        <w:spacing w:after="0"/>
        <w:jc w:val="both"/>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13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Туфар Д.И)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нет.</w:t>
      </w:r>
    </w:p>
    <w:p w:rsidR="00510D10" w:rsidRDefault="001F0ED3" w:rsidP="00E17B2D">
      <w:pPr>
        <w:tabs>
          <w:tab w:val="left" w:pos="1620"/>
        </w:tabs>
        <w:spacing w:after="0"/>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b/>
          <w:sz w:val="24"/>
        </w:rPr>
        <w:t xml:space="preserve"> 5</w:t>
      </w: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 (Чернев В.И., Топал Н.Н., Колиогло М.А., Холбан А.П, Станчу В.П.)</w:t>
      </w:r>
    </w:p>
    <w:p w:rsidR="00510D10" w:rsidRDefault="00510D10" w:rsidP="00E17B2D">
      <w:pPr>
        <w:spacing w:after="0" w:line="300" w:lineRule="auto"/>
        <w:jc w:val="both"/>
        <w:rPr>
          <w:rFonts w:ascii="Times New Roman" w:eastAsia="Times New Roman" w:hAnsi="Times New Roman" w:cs="Times New Roman"/>
          <w:sz w:val="24"/>
        </w:rPr>
      </w:pPr>
    </w:p>
    <w:p w:rsidR="00510D10" w:rsidRDefault="00510D10" w:rsidP="00E17B2D">
      <w:pPr>
        <w:tabs>
          <w:tab w:val="left" w:pos="402"/>
        </w:tabs>
        <w:spacing w:after="0" w:line="240" w:lineRule="auto"/>
        <w:ind w:left="735"/>
        <w:jc w:val="both"/>
        <w:rPr>
          <w:rFonts w:ascii="Times New Roman" w:eastAsia="Times New Roman" w:hAnsi="Times New Roman" w:cs="Times New Roman"/>
          <w:b/>
          <w:i/>
          <w:sz w:val="24"/>
        </w:rPr>
      </w:pPr>
    </w:p>
    <w:p w:rsidR="00510D10" w:rsidRPr="004936DC" w:rsidRDefault="001F0ED3" w:rsidP="004936DC">
      <w:pPr>
        <w:tabs>
          <w:tab w:val="left" w:pos="426"/>
        </w:tabs>
        <w:spacing w:after="0" w:line="240" w:lineRule="auto"/>
        <w:ind w:left="375"/>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6/44. О вырубке деревьев, являющихся публичной собственностью</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E82233" w:rsidRDefault="00E82233" w:rsidP="004936DC">
      <w:pPr>
        <w:tabs>
          <w:tab w:val="left" w:pos="426"/>
        </w:tabs>
        <w:spacing w:after="0" w:line="240" w:lineRule="auto"/>
        <w:ind w:left="375"/>
        <w:jc w:val="right"/>
        <w:rPr>
          <w:rFonts w:ascii="Times New Roman" w:eastAsia="Times New Roman" w:hAnsi="Times New Roman" w:cs="Times New Roman"/>
          <w:b/>
          <w:i/>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Акта обследования отдельно стоящих деревьев на предмет их состояния, составленный специализированной комиссии примарии в составе:</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Заместителя примара Иванчоглу М. Г., специалиста по строительству и коммунальному хозяйству Стратила Е. С., гл. специалиста по земельным отношениям Георгиш Ф. К., гл. инспектора экологической службы по Вулканештскому району Топораш С., лесничий Вулканештского района Арнаут А. А., на основании статьи 14, части 2, пункта f</w:t>
      </w:r>
      <w:r>
        <w:rPr>
          <w:rFonts w:ascii="Times New Roman" w:eastAsia="Times New Roman" w:hAnsi="Times New Roman" w:cs="Times New Roman"/>
          <w:color w:val="000000"/>
          <w:sz w:val="24"/>
          <w:vertAlign w:val="superscript"/>
        </w:rPr>
        <w:t>1</w:t>
      </w:r>
      <w:r>
        <w:rPr>
          <w:rFonts w:ascii="Times New Roman" w:eastAsia="Times New Roman" w:hAnsi="Times New Roman" w:cs="Times New Roman"/>
          <w:color w:val="000000"/>
          <w:sz w:val="24"/>
        </w:rPr>
        <w:t xml:space="preserve">, Закона РМ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436 от 28.12.2006 года «о местном публичном управлении»</w:t>
      </w:r>
    </w:p>
    <w:p w:rsidR="00510D10" w:rsidRDefault="001F0ED3" w:rsidP="00E17B2D">
      <w:pPr>
        <w:keepNext/>
        <w:keepLines/>
        <w:spacing w:after="0" w:line="240" w:lineRule="auto"/>
        <w:ind w:left="2820"/>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tabs>
          <w:tab w:val="left" w:pos="19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1.Отложить принятие решения по данному данному вопросу.</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color w:val="FF0000"/>
          <w:sz w:val="24"/>
          <w:shd w:val="clear" w:color="auto" w:fill="FFFF00"/>
        </w:rPr>
        <w:t>2.</w:t>
      </w:r>
      <w:r>
        <w:rPr>
          <w:rFonts w:ascii="Times New Roman" w:eastAsia="Times New Roman" w:hAnsi="Times New Roman" w:cs="Times New Roman"/>
          <w:sz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510D10" w:rsidRDefault="00510D10" w:rsidP="00E17B2D">
      <w:pPr>
        <w:tabs>
          <w:tab w:val="left" w:pos="426"/>
        </w:tabs>
        <w:spacing w:after="0" w:line="240" w:lineRule="auto"/>
        <w:ind w:left="735"/>
        <w:jc w:val="both"/>
        <w:rPr>
          <w:rFonts w:ascii="Times New Roman" w:eastAsia="Times New Roman" w:hAnsi="Times New Roman" w:cs="Times New Roman"/>
          <w:b/>
          <w:i/>
          <w:sz w:val="24"/>
        </w:rPr>
      </w:pPr>
    </w:p>
    <w:p w:rsidR="00510D10" w:rsidRPr="004936DC" w:rsidRDefault="001F0ED3" w:rsidP="004936DC">
      <w:pPr>
        <w:tabs>
          <w:tab w:val="left" w:pos="421"/>
        </w:tabs>
        <w:spacing w:after="0" w:line="240" w:lineRule="auto"/>
        <w:ind w:left="375"/>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6/45. Об инициировании массовой первичной регистрации</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E82233" w:rsidRDefault="00E82233" w:rsidP="00E17B2D">
      <w:pPr>
        <w:tabs>
          <w:tab w:val="left" w:pos="421"/>
        </w:tabs>
        <w:spacing w:after="0" w:line="240" w:lineRule="auto"/>
        <w:ind w:left="375"/>
        <w:jc w:val="both"/>
        <w:rPr>
          <w:rFonts w:ascii="Times New Roman" w:eastAsia="Times New Roman" w:hAnsi="Times New Roman" w:cs="Times New Roman"/>
          <w:b/>
          <w:i/>
          <w:sz w:val="24"/>
        </w:rPr>
      </w:pPr>
    </w:p>
    <w:p w:rsidR="00510D10" w:rsidRDefault="00510D10" w:rsidP="00E17B2D">
      <w:pPr>
        <w:tabs>
          <w:tab w:val="left" w:pos="421"/>
        </w:tabs>
        <w:spacing w:after="0" w:line="240" w:lineRule="auto"/>
        <w:ind w:left="375"/>
        <w:jc w:val="both"/>
        <w:rPr>
          <w:rFonts w:ascii="Times New Roman" w:eastAsia="Times New Roman" w:hAnsi="Times New Roman" w:cs="Times New Roman"/>
          <w:b/>
          <w:i/>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В соответствии с частью (1) статьи 14 Закона О местном публичном управлении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436- XVI от 28 декабря 2006 г. (Monitorul Official Республики Молдова, 2007 г.,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32-35 , статья 116) с последующими изменениями и дополнениями, ст. 55, ст. 551 Закона О кадастре недвижимости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1543-XIII от25 февраля 1998 г. (Monitorul Official Республики Молдова, 1998 г.,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44-46, ст. 318) с последующими изменениями и дополнениями, Закона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29 от 05.04.2018 О разграничении публичной собственности, </w:t>
      </w:r>
      <w:r>
        <w:rPr>
          <w:rFonts w:ascii="Times New Roman" w:eastAsia="Times New Roman" w:hAnsi="Times New Roman" w:cs="Times New Roman"/>
          <w:color w:val="000000"/>
          <w:sz w:val="24"/>
        </w:rPr>
        <w:lastRenderedPageBreak/>
        <w:t xml:space="preserve">Постановления Правительства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1030 от 12.10.1998 О некоторых мерах по созданию кадастра недвижимого имущества,</w:t>
      </w:r>
    </w:p>
    <w:p w:rsidR="00510D10" w:rsidRDefault="001F0ED3" w:rsidP="00BF36DB">
      <w:pPr>
        <w:keepNext/>
        <w:keepLines/>
        <w:spacing w:after="0" w:line="240" w:lineRule="auto"/>
        <w:ind w:left="2240"/>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1. Принять инициирование массовой первичной регистрации на территории г. Вулканешты.</w:t>
      </w:r>
    </w:p>
    <w:p w:rsidR="00510D10" w:rsidRDefault="001F0ED3" w:rsidP="00E17B2D">
      <w:p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color w:val="000000"/>
          <w:sz w:val="24"/>
        </w:rPr>
        <w:t>2. В течение 3 месяцев с момента утверждения настоящего решения, примару г. Вулканешты Петриоглу В. Н.:</w:t>
      </w:r>
    </w:p>
    <w:p w:rsidR="00510D10" w:rsidRDefault="001F0ED3" w:rsidP="00E17B2D">
      <w:pPr>
        <w:tabs>
          <w:tab w:val="left" w:pos="326"/>
        </w:tabs>
        <w:spacing w:after="0" w:line="240" w:lineRule="auto"/>
        <w:ind w:left="260"/>
        <w:jc w:val="both"/>
        <w:rPr>
          <w:rFonts w:ascii="Times New Roman" w:eastAsia="Times New Roman" w:hAnsi="Times New Roman" w:cs="Times New Roman"/>
          <w:sz w:val="24"/>
        </w:rPr>
      </w:pPr>
      <w:r>
        <w:rPr>
          <w:rFonts w:ascii="Times New Roman" w:eastAsia="Times New Roman" w:hAnsi="Times New Roman" w:cs="Times New Roman"/>
          <w:color w:val="000000"/>
          <w:sz w:val="24"/>
        </w:rPr>
        <w:t>2.1.Подписать с Агентством государственных услуг договор о сотрудничестве по массовой первичной регистрации недвижимости;</w:t>
      </w:r>
    </w:p>
    <w:p w:rsidR="00510D10" w:rsidRDefault="001F0ED3" w:rsidP="00E17B2D">
      <w:pPr>
        <w:keepNext/>
        <w:keepLines/>
        <w:tabs>
          <w:tab w:val="left" w:pos="326"/>
        </w:tabs>
        <w:spacing w:after="0" w:line="240" w:lineRule="auto"/>
        <w:ind w:left="180"/>
        <w:jc w:val="both"/>
        <w:rPr>
          <w:rFonts w:ascii="Times New Roman" w:eastAsia="Times New Roman" w:hAnsi="Times New Roman" w:cs="Times New Roman"/>
          <w:sz w:val="24"/>
        </w:rPr>
      </w:pPr>
      <w:r>
        <w:rPr>
          <w:rFonts w:ascii="Times New Roman" w:eastAsia="Times New Roman" w:hAnsi="Times New Roman" w:cs="Times New Roman"/>
          <w:color w:val="000000"/>
          <w:sz w:val="24"/>
        </w:rPr>
        <w:t>2.2.Обеспечитьинвентаризацию объектов недвижимого имущества и составление списка объектов недвижимого имущества публичной собственности административно-территориальной единицы в порядке, установленном постановлением Правительства nr. 63/2019;</w:t>
      </w:r>
    </w:p>
    <w:p w:rsidR="00510D10" w:rsidRDefault="001F0ED3" w:rsidP="00E17B2D">
      <w:pPr>
        <w:tabs>
          <w:tab w:val="left" w:pos="330"/>
        </w:tabs>
        <w:spacing w:after="0" w:line="240" w:lineRule="auto"/>
        <w:ind w:left="180"/>
        <w:jc w:val="both"/>
        <w:rPr>
          <w:rFonts w:ascii="Times New Roman" w:eastAsia="Times New Roman" w:hAnsi="Times New Roman" w:cs="Times New Roman"/>
          <w:sz w:val="24"/>
        </w:rPr>
      </w:pPr>
      <w:r>
        <w:rPr>
          <w:rFonts w:ascii="Times New Roman" w:eastAsia="Times New Roman" w:hAnsi="Times New Roman" w:cs="Times New Roman"/>
          <w:color w:val="000000"/>
          <w:sz w:val="24"/>
        </w:rPr>
        <w:t>2.3.Определить, систематизировать информации о количестве ошибок, допущенных в процессе передачи право собственности на земельный участок и заполнить формы о количестве ошибок и их характере.</w:t>
      </w:r>
    </w:p>
    <w:p w:rsidR="00510D10" w:rsidRDefault="001F0ED3" w:rsidP="00E17B2D">
      <w:pPr>
        <w:tabs>
          <w:tab w:val="left" w:pos="316"/>
        </w:tabs>
        <w:spacing w:after="0" w:line="240" w:lineRule="auto"/>
        <w:ind w:left="260"/>
        <w:jc w:val="both"/>
        <w:rPr>
          <w:rFonts w:ascii="Times New Roman" w:eastAsia="Times New Roman" w:hAnsi="Times New Roman" w:cs="Times New Roman"/>
          <w:sz w:val="24"/>
        </w:rPr>
      </w:pPr>
      <w:r>
        <w:rPr>
          <w:rFonts w:ascii="Times New Roman" w:eastAsia="Times New Roman" w:hAnsi="Times New Roman" w:cs="Times New Roman"/>
          <w:color w:val="000000"/>
          <w:sz w:val="24"/>
        </w:rPr>
        <w:t>2.4.Оповестить граждан путем размещения в общественных местах и иными средствами рекламы о начале массовой первичной регистрации на территории г. Вулканешты</w:t>
      </w:r>
    </w:p>
    <w:p w:rsidR="00510D10" w:rsidRDefault="001F0ED3" w:rsidP="00E17B2D">
      <w:pPr>
        <w:tabs>
          <w:tab w:val="left" w:pos="335"/>
        </w:tabs>
        <w:spacing w:after="0" w:line="240" w:lineRule="auto"/>
        <w:ind w:left="260"/>
        <w:jc w:val="both"/>
        <w:rPr>
          <w:rFonts w:ascii="Times New Roman" w:eastAsia="Times New Roman" w:hAnsi="Times New Roman" w:cs="Times New Roman"/>
          <w:sz w:val="24"/>
        </w:rPr>
      </w:pPr>
      <w:r>
        <w:rPr>
          <w:rFonts w:ascii="Times New Roman" w:eastAsia="Times New Roman" w:hAnsi="Times New Roman" w:cs="Times New Roman"/>
          <w:color w:val="000000"/>
          <w:sz w:val="24"/>
        </w:rPr>
        <w:t>2.5.Представить Агентству государственных услуг материалы, указанные в пункте 2) для организации конкурсов на приобретение кадастровых работ.</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510D10" w:rsidRDefault="00510D10" w:rsidP="00E17B2D">
      <w:pPr>
        <w:spacing w:after="0" w:line="305" w:lineRule="auto"/>
        <w:jc w:val="both"/>
        <w:rPr>
          <w:rFonts w:ascii="Times New Roman" w:eastAsia="Times New Roman" w:hAnsi="Times New Roman" w:cs="Times New Roman"/>
          <w:sz w:val="24"/>
        </w:rPr>
      </w:pPr>
    </w:p>
    <w:p w:rsidR="00510D10" w:rsidRPr="004936DC" w:rsidRDefault="001F0ED3" w:rsidP="004936DC">
      <w:pPr>
        <w:tabs>
          <w:tab w:val="left" w:pos="426"/>
        </w:tabs>
        <w:spacing w:after="0" w:line="240" w:lineRule="auto"/>
        <w:ind w:left="375"/>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6/4</w:t>
      </w:r>
      <w:r w:rsidR="00D9259B">
        <w:rPr>
          <w:rFonts w:ascii="Times New Roman" w:eastAsia="Times New Roman" w:hAnsi="Times New Roman" w:cs="Times New Roman"/>
          <w:b/>
          <w:i/>
          <w:sz w:val="28"/>
          <w:szCs w:val="28"/>
        </w:rPr>
        <w:t>6</w:t>
      </w:r>
      <w:r w:rsidRPr="004936DC">
        <w:rPr>
          <w:rFonts w:ascii="Times New Roman" w:eastAsia="Times New Roman" w:hAnsi="Times New Roman" w:cs="Times New Roman"/>
          <w:b/>
          <w:i/>
          <w:sz w:val="28"/>
          <w:szCs w:val="28"/>
        </w:rPr>
        <w:t>.Об исправлении ошибки</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E63DA0" w:rsidRPr="00E82233" w:rsidRDefault="00E63DA0" w:rsidP="004936DC">
      <w:pPr>
        <w:keepNext/>
        <w:keepLines/>
        <w:spacing w:after="0" w:line="240" w:lineRule="auto"/>
        <w:jc w:val="right"/>
        <w:rPr>
          <w:rFonts w:ascii="Times New Roman" w:eastAsia="Times New Roman" w:hAnsi="Times New Roman" w:cs="Times New Roman"/>
          <w:b/>
          <w:color w:val="000000"/>
          <w:sz w:val="24"/>
          <w:szCs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6/47.1.</w:t>
      </w:r>
      <w:r>
        <w:rPr>
          <w:rFonts w:ascii="Times New Roman" w:eastAsia="Times New Roman" w:hAnsi="Times New Roman" w:cs="Times New Roman"/>
          <w:color w:val="000000"/>
          <w:sz w:val="24"/>
        </w:rPr>
        <w:t xml:space="preserve"> Об исправлении ошибки регистрации в Агентстве Государственных Услуг</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Департамент «Кадастр» ТКС Вулканешты назначения земель под кадастровым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w:t>
      </w:r>
      <w:r w:rsidR="0005151D">
        <w:rPr>
          <w:rFonts w:ascii="Times New Roman" w:eastAsia="Times New Roman" w:hAnsi="Times New Roman" w:cs="Times New Roman"/>
          <w:color w:val="000000"/>
          <w:sz w:val="24"/>
        </w:rPr>
        <w:t>ХХХХХХХХХХ</w:t>
      </w:r>
      <w:r>
        <w:rPr>
          <w:rFonts w:ascii="Times New Roman" w:eastAsia="Times New Roman" w:hAnsi="Times New Roman" w:cs="Times New Roman"/>
          <w:color w:val="000000"/>
          <w:sz w:val="24"/>
        </w:rPr>
        <w:t xml:space="preserve">» на «Pentru construcția» так, как на основании Статья 54, ст. 55 Земельного Кодекса РМ и постановления Правительства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707 от 12.11.1993 года </w:t>
      </w:r>
      <w:proofErr w:type="gramStart"/>
      <w:r>
        <w:rPr>
          <w:rFonts w:ascii="Times New Roman" w:eastAsia="Times New Roman" w:hAnsi="Times New Roman" w:cs="Times New Roman"/>
          <w:color w:val="000000"/>
          <w:sz w:val="24"/>
        </w:rPr>
        <w:t>Об</w:t>
      </w:r>
      <w:proofErr w:type="gramEnd"/>
      <w:r>
        <w:rPr>
          <w:rFonts w:ascii="Times New Roman" w:eastAsia="Times New Roman" w:hAnsi="Times New Roman" w:cs="Times New Roman"/>
          <w:color w:val="000000"/>
          <w:sz w:val="24"/>
        </w:rPr>
        <w:t xml:space="preserve"> утверждении положений "О землях промышленности, транспорта, связи, обороны и иного специального назначения и данный земельный участок не относится к землям специального значения,</w:t>
      </w:r>
    </w:p>
    <w:p w:rsidR="00510D10" w:rsidRDefault="001F0ED3" w:rsidP="00E17B2D">
      <w:pPr>
        <w:spacing w:after="0" w:line="240" w:lineRule="auto"/>
        <w:ind w:left="3040"/>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              Совет решил:</w:t>
      </w:r>
    </w:p>
    <w:p w:rsidR="00510D10" w:rsidRDefault="001F0ED3" w:rsidP="00E17B2D">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1.Обратиться в Агентство Государственных услуг Департамент «Кадастр» ТКС Вулканешты об исправлении ошибки назначения земель под кадастровым </w:t>
      </w:r>
      <w:r>
        <w:rPr>
          <w:rFonts w:ascii="Segoe UI Symbol" w:eastAsia="Segoe UI Symbol" w:hAnsi="Segoe UI Symbol" w:cs="Segoe UI Symbol"/>
          <w:color w:val="000000"/>
          <w:sz w:val="24"/>
        </w:rPr>
        <w:t>№</w:t>
      </w:r>
      <w:r w:rsidR="0005151D">
        <w:rPr>
          <w:rFonts w:ascii="Times New Roman" w:eastAsia="Times New Roman" w:hAnsi="Times New Roman" w:cs="Times New Roman"/>
          <w:color w:val="000000"/>
          <w:sz w:val="24"/>
        </w:rPr>
        <w:t>ХХХХХХ</w:t>
      </w:r>
      <w:r>
        <w:rPr>
          <w:rFonts w:ascii="Times New Roman" w:eastAsia="Times New Roman" w:hAnsi="Times New Roman" w:cs="Times New Roman"/>
          <w:color w:val="000000"/>
          <w:sz w:val="24"/>
        </w:rPr>
        <w:t xml:space="preserve"> являющийся собственность Примарии г. Вулканешты под объектом частной собственностью принадлежащей </w:t>
      </w:r>
      <w:r w:rsidR="0005151D">
        <w:rPr>
          <w:rFonts w:ascii="Times New Roman" w:eastAsia="Times New Roman" w:hAnsi="Times New Roman" w:cs="Times New Roman"/>
          <w:color w:val="000000"/>
          <w:sz w:val="24"/>
        </w:rPr>
        <w:t>ХХХХХХ</w:t>
      </w:r>
      <w:r>
        <w:rPr>
          <w:rFonts w:ascii="Times New Roman" w:eastAsia="Times New Roman" w:hAnsi="Times New Roman" w:cs="Times New Roman"/>
          <w:color w:val="000000"/>
          <w:sz w:val="24"/>
        </w:rPr>
        <w:t xml:space="preserve">. с «destinație speciala» на «Pentru construcția» так, как на основании Статья 54, ст. 55 Земельного Кодекса РМ и постановления Правительства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707 от 12.11.1993 года Об утверждения положений «О землях промышленности, транспорта, связи, обороны и иного специального назначения» и «данный земельный участок не относится землям специального назначения на данный момент земельный участок частным жилым домом и иного специального назначения» и «О порядке списания мелиоративных систем и перевода орошаемых и осушенных </w:t>
      </w:r>
      <w:r>
        <w:rPr>
          <w:rFonts w:ascii="Times New Roman" w:eastAsia="Times New Roman" w:hAnsi="Times New Roman" w:cs="Times New Roman"/>
          <w:color w:val="000000"/>
          <w:sz w:val="24"/>
        </w:rPr>
        <w:lastRenderedPageBreak/>
        <w:t>земель в категорию неорошаемых» данный земельный участок не относится к землям специального назначения.</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BF36DB" w:rsidRDefault="00BF36DB" w:rsidP="00E17B2D">
      <w:pPr>
        <w:spacing w:after="0" w:line="298" w:lineRule="auto"/>
        <w:jc w:val="both"/>
        <w:rPr>
          <w:rFonts w:ascii="Times New Roman" w:eastAsia="Times New Roman" w:hAnsi="Times New Roman" w:cs="Times New Roman"/>
          <w:b/>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6/4</w:t>
      </w:r>
      <w:r w:rsidR="00D9259B">
        <w:rPr>
          <w:rFonts w:ascii="Times New Roman" w:eastAsia="Times New Roman" w:hAnsi="Times New Roman" w:cs="Times New Roman"/>
          <w:b/>
          <w:color w:val="000000"/>
          <w:sz w:val="24"/>
        </w:rPr>
        <w:t>6</w:t>
      </w:r>
      <w:r>
        <w:rPr>
          <w:rFonts w:ascii="Times New Roman" w:eastAsia="Times New Roman" w:hAnsi="Times New Roman" w:cs="Times New Roman"/>
          <w:b/>
          <w:color w:val="000000"/>
          <w:sz w:val="24"/>
        </w:rPr>
        <w:t>.2</w:t>
      </w:r>
      <w:r>
        <w:rPr>
          <w:rFonts w:ascii="Times New Roman" w:eastAsia="Times New Roman" w:hAnsi="Times New Roman" w:cs="Times New Roman"/>
          <w:color w:val="000000"/>
          <w:sz w:val="24"/>
        </w:rPr>
        <w:t xml:space="preserve"> Об исправлении ошибки регистрации в Агентстве Государственных Услуг Департамент «Кадастр» ТКС Вулканешты назначения земель под кадастровым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w:t>
      </w:r>
      <w:r w:rsidR="0005151D">
        <w:rPr>
          <w:rFonts w:ascii="Times New Roman" w:eastAsia="Times New Roman" w:hAnsi="Times New Roman" w:cs="Times New Roman"/>
          <w:color w:val="000000"/>
          <w:sz w:val="24"/>
        </w:rPr>
        <w:t xml:space="preserve">ХХХХХХХХ </w:t>
      </w:r>
      <w:r>
        <w:rPr>
          <w:rFonts w:ascii="Times New Roman" w:eastAsia="Times New Roman" w:hAnsi="Times New Roman" w:cs="Times New Roman"/>
          <w:color w:val="000000"/>
          <w:sz w:val="24"/>
        </w:rPr>
        <w:t xml:space="preserve">с «destinație speciala» на «Pentru construcția» так, как на основании Статья 54, ст. 55 Земельного Кодекса РМ и постановления Правительства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707 от 12.11.1993 года Об утверждении положений "О землях промышленности, транспорта, связи, обороны и иного специального назначения и данный земельный участок не относится к землям специального значения,</w:t>
      </w:r>
    </w:p>
    <w:p w:rsidR="00510D10" w:rsidRDefault="001F0ED3" w:rsidP="00E63DA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 Обратиться в Агентство Государственных услуг Департамент «Кадастр» ТКС Вулканешты об исправлении ошибки назначения земель под кадастровым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w:t>
      </w:r>
      <w:r w:rsidR="0005151D">
        <w:rPr>
          <w:rFonts w:ascii="Times New Roman" w:eastAsia="Times New Roman" w:hAnsi="Times New Roman" w:cs="Times New Roman"/>
          <w:color w:val="000000"/>
          <w:sz w:val="24"/>
        </w:rPr>
        <w:t>ХХХХХХ</w:t>
      </w:r>
      <w:r>
        <w:rPr>
          <w:rFonts w:ascii="Times New Roman" w:eastAsia="Times New Roman" w:hAnsi="Times New Roman" w:cs="Times New Roman"/>
          <w:color w:val="000000"/>
          <w:sz w:val="24"/>
        </w:rPr>
        <w:t xml:space="preserve"> принадлежащий на праве собственности </w:t>
      </w:r>
      <w:r w:rsidR="0005151D">
        <w:rPr>
          <w:rFonts w:ascii="Times New Roman" w:eastAsia="Times New Roman" w:hAnsi="Times New Roman" w:cs="Times New Roman"/>
          <w:color w:val="000000"/>
          <w:sz w:val="24"/>
        </w:rPr>
        <w:t>ХХХХХХХХХХ</w:t>
      </w:r>
      <w:r>
        <w:rPr>
          <w:rFonts w:ascii="Times New Roman" w:eastAsia="Times New Roman" w:hAnsi="Times New Roman" w:cs="Times New Roman"/>
          <w:color w:val="000000"/>
          <w:sz w:val="24"/>
        </w:rPr>
        <w:t xml:space="preserve"> c «destinație speciala» на «Pentru construcția» так, как на основании Статья 54, ст. 55 Земельного Кодекса РМ и постановления Правительства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707 от 12.11.1993 года Об утверждении положений "О землях промышленности, транспорта, связи, обороны и иного специального назначения" и " 'данный земельный участок не относится к землям специального назначения на данный момент земельный участок является частным жилым домом и иного специального назначения" и " О порядке списания мелиоративных систем и перевода орошаемых и осушенных земель в категорию неорошаемых " данный земельный участок не относится к землям специального назначения. Проголосовали:</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sz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510D10" w:rsidRDefault="00510D10" w:rsidP="00E17B2D">
      <w:pPr>
        <w:spacing w:after="0" w:line="240" w:lineRule="auto"/>
        <w:jc w:val="both"/>
        <w:rPr>
          <w:rFonts w:ascii="Times New Roman" w:eastAsia="Times New Roman" w:hAnsi="Times New Roman" w:cs="Times New Roman"/>
          <w:sz w:val="24"/>
        </w:rPr>
      </w:pPr>
    </w:p>
    <w:p w:rsidR="00510D10" w:rsidRDefault="00D9259B"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6/46</w:t>
      </w:r>
      <w:r w:rsidR="001F0ED3">
        <w:rPr>
          <w:rFonts w:ascii="Times New Roman" w:eastAsia="Times New Roman" w:hAnsi="Times New Roman" w:cs="Times New Roman"/>
          <w:b/>
          <w:color w:val="000000"/>
          <w:sz w:val="24"/>
        </w:rPr>
        <w:t>.3</w:t>
      </w:r>
      <w:r w:rsidR="001F0ED3">
        <w:rPr>
          <w:rFonts w:ascii="Times New Roman" w:eastAsia="Times New Roman" w:hAnsi="Times New Roman" w:cs="Times New Roman"/>
          <w:color w:val="000000"/>
          <w:sz w:val="24"/>
        </w:rPr>
        <w:t xml:space="preserve"> Об исправлении ошибки регистрации в Агентстве Государственных Услуг Департамент «Кадастр» ТКС Вулканешты собственника под кадастровым </w:t>
      </w:r>
      <w:r w:rsidR="001F0ED3">
        <w:rPr>
          <w:rFonts w:ascii="Segoe UI Symbol" w:eastAsia="Segoe UI Symbol" w:hAnsi="Segoe UI Symbol" w:cs="Segoe UI Symbol"/>
          <w:color w:val="000000"/>
          <w:sz w:val="24"/>
        </w:rPr>
        <w:t>№</w:t>
      </w:r>
      <w:r w:rsidR="001F0ED3">
        <w:rPr>
          <w:rFonts w:ascii="Times New Roman" w:eastAsia="Times New Roman" w:hAnsi="Times New Roman" w:cs="Times New Roman"/>
          <w:color w:val="000000"/>
          <w:sz w:val="24"/>
        </w:rPr>
        <w:t xml:space="preserve"> </w:t>
      </w:r>
      <w:r w:rsidR="0005151D">
        <w:rPr>
          <w:rFonts w:ascii="Times New Roman" w:eastAsia="Times New Roman" w:hAnsi="Times New Roman" w:cs="Times New Roman"/>
          <w:color w:val="000000"/>
          <w:sz w:val="24"/>
        </w:rPr>
        <w:t>ХХХХХХХХ</w:t>
      </w:r>
      <w:r w:rsidR="001F0ED3">
        <w:rPr>
          <w:rFonts w:ascii="Times New Roman" w:eastAsia="Times New Roman" w:hAnsi="Times New Roman" w:cs="Times New Roman"/>
          <w:color w:val="000000"/>
          <w:sz w:val="24"/>
        </w:rPr>
        <w:t xml:space="preserve"> с </w:t>
      </w:r>
      <w:r w:rsidR="0005151D">
        <w:rPr>
          <w:rFonts w:ascii="Times New Roman" w:eastAsia="Times New Roman" w:hAnsi="Times New Roman" w:cs="Times New Roman"/>
          <w:color w:val="000000"/>
          <w:sz w:val="24"/>
        </w:rPr>
        <w:t>ХХХХХХХХХХХХХ</w:t>
      </w:r>
      <w:r w:rsidR="001F0ED3">
        <w:rPr>
          <w:rFonts w:ascii="Times New Roman" w:eastAsia="Times New Roman" w:hAnsi="Times New Roman" w:cs="Times New Roman"/>
          <w:color w:val="000000"/>
          <w:sz w:val="24"/>
        </w:rPr>
        <w:t xml:space="preserve"> на </w:t>
      </w:r>
      <w:r w:rsidR="0005151D">
        <w:rPr>
          <w:rFonts w:ascii="Times New Roman" w:eastAsia="Times New Roman" w:hAnsi="Times New Roman" w:cs="Times New Roman"/>
          <w:color w:val="000000"/>
          <w:sz w:val="24"/>
        </w:rPr>
        <w:t>ХХХХХХХХ</w:t>
      </w:r>
      <w:r w:rsidR="001F0ED3">
        <w:rPr>
          <w:rFonts w:ascii="Times New Roman" w:eastAsia="Times New Roman" w:hAnsi="Times New Roman" w:cs="Times New Roman"/>
          <w:color w:val="000000"/>
          <w:sz w:val="24"/>
        </w:rPr>
        <w:t xml:space="preserve"> так, как при массовой регистрации была допущена ошибка, согласно свидетельства о наследстве </w:t>
      </w:r>
      <w:r w:rsidR="001F0ED3">
        <w:rPr>
          <w:rFonts w:ascii="Segoe UI Symbol" w:eastAsia="Segoe UI Symbol" w:hAnsi="Segoe UI Symbol" w:cs="Segoe UI Symbol"/>
          <w:color w:val="000000"/>
          <w:sz w:val="24"/>
        </w:rPr>
        <w:t>№</w:t>
      </w:r>
      <w:r w:rsidR="0005151D">
        <w:rPr>
          <w:rFonts w:ascii="Times New Roman" w:eastAsia="Times New Roman" w:hAnsi="Times New Roman" w:cs="Times New Roman"/>
          <w:color w:val="000000"/>
          <w:sz w:val="24"/>
        </w:rPr>
        <w:t>ХХ</w:t>
      </w:r>
      <w:r w:rsidR="001F0ED3">
        <w:rPr>
          <w:rFonts w:ascii="Times New Roman" w:eastAsia="Times New Roman" w:hAnsi="Times New Roman" w:cs="Times New Roman"/>
          <w:color w:val="000000"/>
          <w:sz w:val="24"/>
        </w:rPr>
        <w:t xml:space="preserve"> от 20.10.1982 года,</w:t>
      </w:r>
    </w:p>
    <w:p w:rsidR="00510D10" w:rsidRDefault="001F0ED3" w:rsidP="00E17B2D">
      <w:pPr>
        <w:spacing w:after="0" w:line="240" w:lineRule="auto"/>
        <w:ind w:left="3360"/>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 Гражданке </w:t>
      </w:r>
      <w:r w:rsidR="0005151D">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обратиться в Агентство Государственных Услуг Департамент «Кадастр» ТКС Вулканешты об исправлении ошибки регистрации собственника под кадастровым </w:t>
      </w:r>
      <w:r>
        <w:rPr>
          <w:rFonts w:ascii="Segoe UI Symbol" w:eastAsia="Segoe UI Symbol" w:hAnsi="Segoe UI Symbol" w:cs="Segoe UI Symbol"/>
          <w:color w:val="000000"/>
          <w:sz w:val="24"/>
        </w:rPr>
        <w:t>№</w:t>
      </w:r>
      <w:r w:rsidR="0005151D">
        <w:rPr>
          <w:rFonts w:ascii="Times New Roman" w:eastAsia="Times New Roman" w:hAnsi="Times New Roman" w:cs="Times New Roman"/>
          <w:color w:val="000000"/>
          <w:sz w:val="24"/>
        </w:rPr>
        <w:t>ХХХХХ</w:t>
      </w:r>
      <w:r>
        <w:rPr>
          <w:rFonts w:ascii="Times New Roman" w:eastAsia="Times New Roman" w:hAnsi="Times New Roman" w:cs="Times New Roman"/>
          <w:color w:val="000000"/>
          <w:sz w:val="24"/>
        </w:rPr>
        <w:t xml:space="preserve"> с </w:t>
      </w:r>
      <w:r w:rsidR="0005151D">
        <w:rPr>
          <w:rFonts w:ascii="Times New Roman" w:eastAsia="Times New Roman" w:hAnsi="Times New Roman" w:cs="Times New Roman"/>
          <w:color w:val="000000"/>
          <w:sz w:val="24"/>
        </w:rPr>
        <w:t>ХХХХХХ</w:t>
      </w:r>
      <w:r>
        <w:rPr>
          <w:rFonts w:ascii="Times New Roman" w:eastAsia="Times New Roman" w:hAnsi="Times New Roman" w:cs="Times New Roman"/>
          <w:color w:val="000000"/>
          <w:sz w:val="24"/>
        </w:rPr>
        <w:t xml:space="preserve"> на </w:t>
      </w:r>
      <w:r w:rsidR="0005151D">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у так, как при массовой регистрации была допущена ошибка, согласно свидетельства о наследстве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670 от 20.10.1982 года.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sz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D9259B"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6/46</w:t>
      </w:r>
      <w:r w:rsidR="001F0ED3">
        <w:rPr>
          <w:rFonts w:ascii="Times New Roman" w:eastAsia="Times New Roman" w:hAnsi="Times New Roman" w:cs="Times New Roman"/>
          <w:b/>
          <w:color w:val="000000"/>
          <w:sz w:val="24"/>
        </w:rPr>
        <w:t>.4</w:t>
      </w:r>
      <w:r w:rsidR="001F0ED3">
        <w:rPr>
          <w:rFonts w:ascii="Times New Roman" w:eastAsia="Times New Roman" w:hAnsi="Times New Roman" w:cs="Times New Roman"/>
          <w:color w:val="000000"/>
          <w:sz w:val="24"/>
        </w:rPr>
        <w:t xml:space="preserve"> Об исправлении ошибки регистрации в Агентстве Государственных Услуг Департамент «Кадастр» ТКС Вулканешты назначения земель под кадастровым </w:t>
      </w:r>
      <w:r w:rsidR="001F0ED3">
        <w:rPr>
          <w:rFonts w:ascii="Segoe UI Symbol" w:eastAsia="Segoe UI Symbol" w:hAnsi="Segoe UI Symbol" w:cs="Segoe UI Symbol"/>
          <w:color w:val="000000"/>
          <w:sz w:val="24"/>
        </w:rPr>
        <w:t>№</w:t>
      </w:r>
      <w:r w:rsidR="001F0ED3">
        <w:rPr>
          <w:rFonts w:ascii="Times New Roman" w:eastAsia="Times New Roman" w:hAnsi="Times New Roman" w:cs="Times New Roman"/>
          <w:color w:val="000000"/>
          <w:sz w:val="24"/>
        </w:rPr>
        <w:t xml:space="preserve"> </w:t>
      </w:r>
      <w:r w:rsidR="0005151D">
        <w:rPr>
          <w:rFonts w:ascii="Times New Roman" w:eastAsia="Times New Roman" w:hAnsi="Times New Roman" w:cs="Times New Roman"/>
          <w:color w:val="000000"/>
          <w:sz w:val="24"/>
        </w:rPr>
        <w:t xml:space="preserve">ХХХХХХХ </w:t>
      </w:r>
      <w:r w:rsidR="001F0ED3">
        <w:rPr>
          <w:rFonts w:ascii="Times New Roman" w:eastAsia="Times New Roman" w:hAnsi="Times New Roman" w:cs="Times New Roman"/>
          <w:color w:val="000000"/>
          <w:sz w:val="24"/>
        </w:rPr>
        <w:t xml:space="preserve">с «destinație speciala» на «Pentru constructia»M изменение площадь с 0,0313 га на 0,0506 га согласно актуализации так, как на основании Статья 54, ст. 55 Земельного Кодекса РМ и Постановления Правительства </w:t>
      </w:r>
      <w:r w:rsidR="001F0ED3">
        <w:rPr>
          <w:rFonts w:ascii="Segoe UI Symbol" w:eastAsia="Segoe UI Symbol" w:hAnsi="Segoe UI Symbol" w:cs="Segoe UI Symbol"/>
          <w:color w:val="000000"/>
          <w:sz w:val="24"/>
        </w:rPr>
        <w:t>№</w:t>
      </w:r>
      <w:r w:rsidR="001F0ED3">
        <w:rPr>
          <w:rFonts w:ascii="Times New Roman" w:eastAsia="Times New Roman" w:hAnsi="Times New Roman" w:cs="Times New Roman"/>
          <w:color w:val="000000"/>
          <w:sz w:val="24"/>
        </w:rPr>
        <w:t xml:space="preserve"> 707 от 12.11.1993 года Об утверждении положений "О землях промышленности, транспорта, связи, обороны и иного специального назначения и данный земельный участок не относится</w:t>
      </w:r>
      <w:r w:rsidR="00CD00AC">
        <w:rPr>
          <w:rFonts w:ascii="Times New Roman" w:eastAsia="Times New Roman" w:hAnsi="Times New Roman" w:cs="Times New Roman"/>
          <w:color w:val="000000"/>
          <w:sz w:val="24"/>
        </w:rPr>
        <w:t xml:space="preserve"> к землям специального значения,</w:t>
      </w:r>
    </w:p>
    <w:p w:rsidR="00510D10" w:rsidRDefault="001F0ED3" w:rsidP="00E17B2D">
      <w:pPr>
        <w:spacing w:after="0" w:line="240" w:lineRule="auto"/>
        <w:ind w:left="3300"/>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1.Обратиться в Агентство Государственных услуг Департамент «Кадастр» ТКС Вулканешты об исправлении ошибки назначения земель под кадастровым </w:t>
      </w:r>
      <w:r>
        <w:rPr>
          <w:rFonts w:ascii="Segoe UI Symbol" w:eastAsia="Segoe UI Symbol" w:hAnsi="Segoe UI Symbol" w:cs="Segoe UI Symbol"/>
          <w:color w:val="000000"/>
          <w:sz w:val="24"/>
        </w:rPr>
        <w:t>№</w:t>
      </w:r>
      <w:r w:rsidR="0005151D" w:rsidRPr="0005151D">
        <w:rPr>
          <w:rFonts w:ascii="Times New Roman" w:eastAsia="Times New Roman" w:hAnsi="Times New Roman" w:cs="Times New Roman"/>
          <w:color w:val="000000"/>
          <w:sz w:val="24"/>
        </w:rPr>
        <w:t xml:space="preserve"> </w:t>
      </w:r>
      <w:r w:rsidR="0005151D">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с «destinație speciala» на «Pentru constructia»n изменение площадь с 0,0313 га на 0,0506 га согласно актулизации так, как на основании Статья 54, ст. 55 Земельного Кодекса РМ и постановления Правительства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707 от 12.11.1993 года Об утверждении положений "О землях промышленности, транспорта, связи, обороны и иного специального назначения" и “ 'данный земельный участок не относится к землям специального назначения на данный момент земельный участок является частным жилым домом и иного специального назначения" и " О порядке списания мелиоративных систем и перевода орошаемых и осушенных земель в категорию неорошаемых " данный земельный участок не относится к землям специального назначения</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2.</w:t>
      </w:r>
      <w:r>
        <w:rPr>
          <w:rFonts w:ascii="Times New Roman" w:eastAsia="Times New Roman" w:hAnsi="Times New Roman" w:cs="Times New Roman"/>
          <w:sz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1F0ED3" w:rsidP="00E17B2D">
      <w:pPr>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E82233" w:rsidRPr="004936DC" w:rsidRDefault="00D9259B" w:rsidP="004936DC">
      <w:pPr>
        <w:tabs>
          <w:tab w:val="left" w:pos="1570"/>
        </w:tabs>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6/46</w:t>
      </w:r>
      <w:r w:rsidR="001F0ED3" w:rsidRPr="004936DC">
        <w:rPr>
          <w:rFonts w:ascii="Times New Roman" w:eastAsia="Times New Roman" w:hAnsi="Times New Roman" w:cs="Times New Roman"/>
          <w:b/>
          <w:color w:val="000000"/>
          <w:sz w:val="28"/>
          <w:szCs w:val="28"/>
        </w:rPr>
        <w:t>.5</w:t>
      </w:r>
      <w:r w:rsidR="001F0ED3" w:rsidRPr="004936DC">
        <w:rPr>
          <w:rFonts w:ascii="Times New Roman" w:eastAsia="Times New Roman" w:hAnsi="Times New Roman" w:cs="Times New Roman"/>
          <w:color w:val="000000"/>
          <w:sz w:val="28"/>
          <w:szCs w:val="28"/>
        </w:rPr>
        <w:tab/>
      </w:r>
      <w:r w:rsidR="001F0ED3" w:rsidRPr="004936DC">
        <w:rPr>
          <w:rFonts w:ascii="Times New Roman" w:eastAsia="Times New Roman" w:hAnsi="Times New Roman" w:cs="Times New Roman"/>
          <w:b/>
          <w:color w:val="000000"/>
          <w:sz w:val="28"/>
          <w:szCs w:val="28"/>
        </w:rPr>
        <w:t xml:space="preserve">Об исправлении ошибки регистрации </w:t>
      </w:r>
    </w:p>
    <w:p w:rsidR="00510D10" w:rsidRDefault="001F0ED3" w:rsidP="004936DC">
      <w:pPr>
        <w:tabs>
          <w:tab w:val="left" w:pos="1570"/>
        </w:tabs>
        <w:spacing w:after="0" w:line="240" w:lineRule="auto"/>
        <w:jc w:val="right"/>
        <w:rPr>
          <w:rFonts w:ascii="Times New Roman" w:eastAsia="Times New Roman" w:hAnsi="Times New Roman" w:cs="Times New Roman"/>
          <w:b/>
          <w:color w:val="000000"/>
          <w:sz w:val="24"/>
        </w:rPr>
      </w:pPr>
      <w:r w:rsidRPr="004936DC">
        <w:rPr>
          <w:rFonts w:ascii="Times New Roman" w:eastAsia="Times New Roman" w:hAnsi="Times New Roman" w:cs="Times New Roman"/>
          <w:b/>
          <w:color w:val="000000"/>
          <w:sz w:val="28"/>
          <w:szCs w:val="28"/>
        </w:rPr>
        <w:t>в Агентстве Государственных Услуг</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E82233" w:rsidRDefault="00E82233" w:rsidP="004936DC">
      <w:pPr>
        <w:tabs>
          <w:tab w:val="left" w:pos="1570"/>
        </w:tabs>
        <w:spacing w:after="0" w:line="240" w:lineRule="auto"/>
        <w:jc w:val="right"/>
        <w:rPr>
          <w:rFonts w:ascii="Times New Roman" w:eastAsia="Times New Roman" w:hAnsi="Times New Roman" w:cs="Times New Roman"/>
          <w:b/>
          <w:sz w:val="24"/>
        </w:rPr>
      </w:pPr>
    </w:p>
    <w:p w:rsidR="00510D10" w:rsidRDefault="00CD00AC" w:rsidP="00E17B2D">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Рассмотрев обращение </w:t>
      </w:r>
      <w:r w:rsidR="001F0ED3">
        <w:rPr>
          <w:rFonts w:ascii="Times New Roman" w:eastAsia="Times New Roman" w:hAnsi="Times New Roman" w:cs="Times New Roman"/>
          <w:color w:val="000000"/>
          <w:sz w:val="24"/>
        </w:rPr>
        <w:t>Департамент</w:t>
      </w:r>
      <w:r>
        <w:rPr>
          <w:rFonts w:ascii="Times New Roman" w:eastAsia="Times New Roman" w:hAnsi="Times New Roman" w:cs="Times New Roman"/>
          <w:color w:val="000000"/>
          <w:sz w:val="24"/>
        </w:rPr>
        <w:t>а</w:t>
      </w:r>
      <w:r w:rsidR="001F0ED3">
        <w:rPr>
          <w:rFonts w:ascii="Times New Roman" w:eastAsia="Times New Roman" w:hAnsi="Times New Roman" w:cs="Times New Roman"/>
          <w:color w:val="000000"/>
          <w:sz w:val="24"/>
        </w:rPr>
        <w:t xml:space="preserve"> «Кадастр» ТКС Вулканешты </w:t>
      </w:r>
      <w:r>
        <w:rPr>
          <w:rFonts w:ascii="Times New Roman" w:eastAsia="Times New Roman" w:hAnsi="Times New Roman" w:cs="Times New Roman"/>
          <w:color w:val="000000"/>
          <w:sz w:val="24"/>
        </w:rPr>
        <w:t>о назначении</w:t>
      </w:r>
      <w:r w:rsidR="001F0ED3">
        <w:rPr>
          <w:rFonts w:ascii="Times New Roman" w:eastAsia="Times New Roman" w:hAnsi="Times New Roman" w:cs="Times New Roman"/>
          <w:color w:val="000000"/>
          <w:sz w:val="24"/>
        </w:rPr>
        <w:t xml:space="preserve"> земель под кадастровым </w:t>
      </w:r>
      <w:r w:rsidR="001F0ED3">
        <w:rPr>
          <w:rFonts w:ascii="Segoe UI Symbol" w:eastAsia="Segoe UI Symbol" w:hAnsi="Segoe UI Symbol" w:cs="Segoe UI Symbol"/>
          <w:color w:val="000000"/>
          <w:sz w:val="24"/>
        </w:rPr>
        <w:t>№</w:t>
      </w:r>
      <w:r w:rsidR="0005151D" w:rsidRPr="0005151D">
        <w:rPr>
          <w:rFonts w:ascii="Times New Roman" w:eastAsia="Times New Roman" w:hAnsi="Times New Roman" w:cs="Times New Roman"/>
          <w:color w:val="000000"/>
          <w:sz w:val="24"/>
        </w:rPr>
        <w:t xml:space="preserve"> </w:t>
      </w:r>
      <w:r w:rsidR="0005151D">
        <w:rPr>
          <w:rFonts w:ascii="Times New Roman" w:eastAsia="Times New Roman" w:hAnsi="Times New Roman" w:cs="Times New Roman"/>
          <w:color w:val="000000"/>
          <w:sz w:val="24"/>
        </w:rPr>
        <w:t xml:space="preserve">ХХХХХХХ </w:t>
      </w:r>
      <w:r w:rsidR="001F0ED3">
        <w:rPr>
          <w:rFonts w:ascii="Times New Roman" w:eastAsia="Times New Roman" w:hAnsi="Times New Roman" w:cs="Times New Roman"/>
          <w:color w:val="000000"/>
          <w:sz w:val="24"/>
        </w:rPr>
        <w:t>с «neproductiv» на «Pentru construc</w:t>
      </w:r>
      <w:r>
        <w:rPr>
          <w:rFonts w:ascii="Times New Roman" w:eastAsia="Times New Roman" w:hAnsi="Times New Roman" w:cs="Times New Roman"/>
          <w:color w:val="000000"/>
          <w:sz w:val="24"/>
        </w:rPr>
        <w:t>ția» проведении актуализации и изменении</w:t>
      </w:r>
      <w:r w:rsidR="001F0ED3">
        <w:rPr>
          <w:rFonts w:ascii="Times New Roman" w:eastAsia="Times New Roman" w:hAnsi="Times New Roman" w:cs="Times New Roman"/>
          <w:color w:val="000000"/>
          <w:sz w:val="24"/>
        </w:rPr>
        <w:t xml:space="preserve"> площадь с 0.34 га на 0,1443 га и снятие с регистрации ошибочно внесенного договора аренды от 09.04.2004 года </w:t>
      </w:r>
      <w:r w:rsidR="0005151D">
        <w:rPr>
          <w:rFonts w:ascii="Times New Roman" w:eastAsia="Times New Roman" w:hAnsi="Times New Roman" w:cs="Times New Roman"/>
          <w:color w:val="000000"/>
          <w:sz w:val="24"/>
        </w:rPr>
        <w:t>ХХХХХХХ</w:t>
      </w:r>
      <w:r w:rsidR="001F0ED3">
        <w:rPr>
          <w:rFonts w:ascii="Times New Roman" w:eastAsia="Times New Roman" w:hAnsi="Times New Roman" w:cs="Times New Roman"/>
          <w:color w:val="000000"/>
          <w:sz w:val="24"/>
        </w:rPr>
        <w:t>,</w:t>
      </w:r>
    </w:p>
    <w:p w:rsidR="00510D10" w:rsidRDefault="001F0ED3" w:rsidP="00E63DA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Совет решил:</w:t>
      </w:r>
      <w:r w:rsidR="0005151D" w:rsidRPr="0005151D">
        <w:rPr>
          <w:rFonts w:ascii="Times New Roman" w:eastAsia="Times New Roman" w:hAnsi="Times New Roman" w:cs="Times New Roman"/>
          <w:color w:val="000000"/>
          <w:sz w:val="24"/>
        </w:rPr>
        <w:t xml:space="preserve">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1.Обратиться в Агентство Государственных услуг Департамент «Кадастр» ТКС Вулканешты об исправлении ошибки назначения земель под кадастровым </w:t>
      </w:r>
      <w:r>
        <w:rPr>
          <w:rFonts w:ascii="Segoe UI Symbol" w:eastAsia="Segoe UI Symbol" w:hAnsi="Segoe UI Symbol" w:cs="Segoe UI Symbol"/>
          <w:color w:val="000000"/>
          <w:sz w:val="24"/>
        </w:rPr>
        <w:t>№</w:t>
      </w:r>
      <w:r w:rsidR="0005151D" w:rsidRPr="0005151D">
        <w:rPr>
          <w:rFonts w:ascii="Times New Roman" w:eastAsia="Times New Roman" w:hAnsi="Times New Roman" w:cs="Times New Roman"/>
          <w:color w:val="000000"/>
          <w:sz w:val="24"/>
        </w:rPr>
        <w:t xml:space="preserve"> </w:t>
      </w:r>
      <w:r w:rsidR="0005151D">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с «neproductiv» на «Pentru construcția» провести актуализацию и изменить площадь с 0.34 га на 0,1443 га и снятие с регистрации ошибочно внесенного договора аренды от 09.04.2004 года с </w:t>
      </w:r>
      <w:r w:rsidR="0005151D">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sz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«За»- 18 советников (единогласно)</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510D10" w:rsidP="00E17B2D">
      <w:pPr>
        <w:tabs>
          <w:tab w:val="left" w:pos="426"/>
        </w:tabs>
        <w:spacing w:after="0" w:line="240" w:lineRule="auto"/>
        <w:ind w:left="735"/>
        <w:jc w:val="both"/>
        <w:rPr>
          <w:rFonts w:ascii="Times New Roman" w:eastAsia="Times New Roman" w:hAnsi="Times New Roman" w:cs="Times New Roman"/>
          <w:b/>
          <w:i/>
          <w:sz w:val="24"/>
        </w:rPr>
      </w:pPr>
    </w:p>
    <w:p w:rsidR="00510D10" w:rsidRPr="004936DC" w:rsidRDefault="00D9259B" w:rsidP="004936DC">
      <w:pPr>
        <w:tabs>
          <w:tab w:val="left" w:pos="421"/>
        </w:tabs>
        <w:spacing w:after="0" w:line="240" w:lineRule="auto"/>
        <w:ind w:left="375"/>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6/47</w:t>
      </w:r>
      <w:r w:rsidR="001F0ED3" w:rsidRPr="004936DC">
        <w:rPr>
          <w:rFonts w:ascii="Times New Roman" w:eastAsia="Times New Roman" w:hAnsi="Times New Roman" w:cs="Times New Roman"/>
          <w:b/>
          <w:i/>
          <w:sz w:val="28"/>
          <w:szCs w:val="28"/>
        </w:rPr>
        <w:t>.О формировании земельного участка</w:t>
      </w:r>
    </w:p>
    <w:p w:rsidR="00CD00AC"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E82233" w:rsidRDefault="00E82233" w:rsidP="004936DC">
      <w:pPr>
        <w:tabs>
          <w:tab w:val="left" w:pos="421"/>
        </w:tabs>
        <w:spacing w:after="0" w:line="240" w:lineRule="auto"/>
        <w:ind w:left="375"/>
        <w:jc w:val="right"/>
        <w:rPr>
          <w:rFonts w:ascii="Times New Roman" w:eastAsia="Times New Roman" w:hAnsi="Times New Roman" w:cs="Times New Roman"/>
          <w:b/>
          <w:i/>
          <w:sz w:val="24"/>
        </w:rPr>
      </w:pPr>
    </w:p>
    <w:p w:rsidR="00510D10" w:rsidRDefault="001F0ED3" w:rsidP="00E17B2D">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6/4</w:t>
      </w:r>
      <w:r w:rsidR="00D9259B">
        <w:rPr>
          <w:rFonts w:ascii="Times New Roman" w:eastAsia="Times New Roman" w:hAnsi="Times New Roman" w:cs="Times New Roman"/>
          <w:b/>
          <w:color w:val="000000"/>
          <w:sz w:val="24"/>
        </w:rPr>
        <w:t>7</w:t>
      </w:r>
      <w:r>
        <w:rPr>
          <w:rFonts w:ascii="Times New Roman" w:eastAsia="Times New Roman" w:hAnsi="Times New Roman" w:cs="Times New Roman"/>
          <w:b/>
          <w:color w:val="000000"/>
          <w:sz w:val="24"/>
        </w:rPr>
        <w:t xml:space="preserve">.1 </w:t>
      </w:r>
      <w:r>
        <w:rPr>
          <w:rFonts w:ascii="Times New Roman" w:eastAsia="Times New Roman" w:hAnsi="Times New Roman" w:cs="Times New Roman"/>
          <w:color w:val="000000"/>
          <w:sz w:val="24"/>
        </w:rPr>
        <w:t xml:space="preserve">На основании статьи 17 Закона о формировании объектов недвижимого имущества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354-XV от 28.10.2004 года, статьи 14, части 2, пункта Ь), е), статьи 19, части 4 и статьи </w:t>
      </w:r>
      <w:r w:rsidR="00CD00AC">
        <w:rPr>
          <w:rFonts w:ascii="Times New Roman" w:eastAsia="Times New Roman" w:hAnsi="Times New Roman" w:cs="Times New Roman"/>
          <w:color w:val="000000"/>
          <w:sz w:val="24"/>
        </w:rPr>
        <w:t>17, части 3, Закона РМ  «О местном п</w:t>
      </w:r>
      <w:r>
        <w:rPr>
          <w:rFonts w:ascii="Times New Roman" w:eastAsia="Times New Roman" w:hAnsi="Times New Roman" w:cs="Times New Roman"/>
          <w:color w:val="000000"/>
          <w:sz w:val="24"/>
        </w:rPr>
        <w:t xml:space="preserve">убличном управлении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436-XVI от 28.12.2006 года, согласно заявления </w:t>
      </w:r>
      <w:r w:rsidR="0005151D">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о формировании земельного участка площадью 0,026 га из кадастрового номера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на основании решение городского Совета протокол 6/19.2 от 16.11.2015 года о выделении земельного участка согласно статьи 11 Земельного кодекса,</w:t>
      </w:r>
    </w:p>
    <w:p w:rsidR="00510D10" w:rsidRPr="00945214" w:rsidRDefault="00D9259B" w:rsidP="00D9259B">
      <w:pPr>
        <w:spacing w:after="0" w:line="240" w:lineRule="auto"/>
        <w:jc w:val="center"/>
        <w:rPr>
          <w:rFonts w:ascii="Times New Roman" w:eastAsia="Times New Roman" w:hAnsi="Times New Roman" w:cs="Times New Roman"/>
          <w:b/>
          <w:sz w:val="24"/>
          <w:highlight w:val="yellow"/>
          <w:shd w:val="clear" w:color="auto" w:fill="FFFF00"/>
        </w:rPr>
      </w:pPr>
      <w:r w:rsidRPr="00D9259B">
        <w:rPr>
          <w:rFonts w:ascii="Times New Roman" w:eastAsia="Times New Roman" w:hAnsi="Times New Roman" w:cs="Times New Roman"/>
          <w:b/>
          <w:color w:val="000000"/>
          <w:sz w:val="24"/>
        </w:rPr>
        <w:t>Совет решил:</w:t>
      </w:r>
      <w:r>
        <w:rPr>
          <w:rFonts w:ascii="Times New Roman" w:eastAsia="Times New Roman" w:hAnsi="Times New Roman" w:cs="Times New Roman"/>
          <w:b/>
          <w:sz w:val="24"/>
          <w:highlight w:val="yellow"/>
          <w:shd w:val="clear" w:color="auto" w:fill="FFFF00"/>
        </w:rPr>
        <w:t xml:space="preserve">                        </w:t>
      </w:r>
    </w:p>
    <w:p w:rsidR="00D9259B" w:rsidRPr="00D9259B" w:rsidRDefault="00D9259B" w:rsidP="00D9259B">
      <w:pPr>
        <w:pStyle w:val="11"/>
        <w:spacing w:line="240" w:lineRule="atLeast"/>
        <w:jc w:val="both"/>
        <w:rPr>
          <w:rFonts w:ascii="Times New Roman" w:hAnsi="Times New Roman" w:cs="Times New Roman"/>
          <w:sz w:val="24"/>
          <w:szCs w:val="24"/>
        </w:rPr>
      </w:pPr>
      <w:r w:rsidRPr="00D9259B">
        <w:rPr>
          <w:rFonts w:ascii="Times New Roman" w:hAnsi="Times New Roman" w:cs="Times New Roman"/>
          <w:color w:val="000000"/>
          <w:sz w:val="24"/>
          <w:szCs w:val="24"/>
          <w:lang w:bidi="ru-RU"/>
        </w:rPr>
        <w:t xml:space="preserve">1. Отложить формирование земельного участка на территории двора по улице </w:t>
      </w:r>
      <w:proofErr w:type="gramStart"/>
      <w:r w:rsidR="007A7BA4">
        <w:rPr>
          <w:rFonts w:ascii="Times New Roman" w:eastAsia="Times New Roman" w:hAnsi="Times New Roman" w:cs="Times New Roman"/>
          <w:color w:val="000000"/>
          <w:sz w:val="24"/>
        </w:rPr>
        <w:t>ХХХХХХХ</w:t>
      </w:r>
      <w:r w:rsidR="007A7BA4" w:rsidRPr="00D9259B">
        <w:rPr>
          <w:rFonts w:ascii="Times New Roman" w:hAnsi="Times New Roman" w:cs="Times New Roman"/>
          <w:color w:val="000000"/>
          <w:sz w:val="24"/>
          <w:szCs w:val="24"/>
          <w:lang w:bidi="ru-RU"/>
        </w:rPr>
        <w:t xml:space="preserve"> </w:t>
      </w:r>
      <w:r w:rsidRPr="00D9259B">
        <w:rPr>
          <w:rFonts w:ascii="Times New Roman" w:hAnsi="Times New Roman" w:cs="Times New Roman"/>
          <w:color w:val="000000"/>
          <w:sz w:val="24"/>
          <w:szCs w:val="24"/>
          <w:lang w:bidi="ru-RU"/>
        </w:rPr>
        <w:t xml:space="preserve"> на</w:t>
      </w:r>
      <w:proofErr w:type="gramEnd"/>
      <w:r w:rsidRPr="00D9259B">
        <w:rPr>
          <w:rFonts w:ascii="Times New Roman" w:hAnsi="Times New Roman" w:cs="Times New Roman"/>
          <w:color w:val="000000"/>
          <w:sz w:val="24"/>
          <w:szCs w:val="24"/>
          <w:lang w:bidi="ru-RU"/>
        </w:rPr>
        <w:t xml:space="preserve"> дополнительное время до представления подписей согласования со всеми жильцами данного двора.</w:t>
      </w:r>
    </w:p>
    <w:p w:rsidR="00D9259B" w:rsidRPr="00D9259B" w:rsidRDefault="00D9259B" w:rsidP="00D9259B">
      <w:pPr>
        <w:pStyle w:val="11"/>
        <w:spacing w:line="240" w:lineRule="atLeast"/>
        <w:jc w:val="both"/>
        <w:rPr>
          <w:rFonts w:ascii="Times New Roman" w:hAnsi="Times New Roman" w:cs="Times New Roman"/>
          <w:sz w:val="24"/>
          <w:szCs w:val="24"/>
        </w:rPr>
      </w:pPr>
      <w:r w:rsidRPr="00D9259B">
        <w:rPr>
          <w:rFonts w:ascii="Times New Roman" w:hAnsi="Times New Roman" w:cs="Times New Roman"/>
          <w:color w:val="000000"/>
          <w:sz w:val="24"/>
          <w:szCs w:val="24"/>
          <w:lang w:bidi="ru-RU"/>
        </w:rPr>
        <w:t xml:space="preserve">2. Предоставить заявителю подписи </w:t>
      </w:r>
      <w:proofErr w:type="gramStart"/>
      <w:r w:rsidRPr="00D9259B">
        <w:rPr>
          <w:rFonts w:ascii="Times New Roman" w:hAnsi="Times New Roman" w:cs="Times New Roman"/>
          <w:color w:val="000000"/>
          <w:sz w:val="24"/>
          <w:szCs w:val="24"/>
          <w:lang w:bidi="ru-RU"/>
        </w:rPr>
        <w:t>всех жильцов</w:t>
      </w:r>
      <w:proofErr w:type="gramEnd"/>
      <w:r w:rsidRPr="00D9259B">
        <w:rPr>
          <w:rFonts w:ascii="Times New Roman" w:hAnsi="Times New Roman" w:cs="Times New Roman"/>
          <w:color w:val="000000"/>
          <w:sz w:val="24"/>
          <w:szCs w:val="24"/>
          <w:lang w:bidi="ru-RU"/>
        </w:rPr>
        <w:t xml:space="preserve"> проживающих по улице </w:t>
      </w:r>
      <w:r w:rsidR="007A7BA4">
        <w:rPr>
          <w:rFonts w:ascii="Times New Roman" w:eastAsia="Times New Roman" w:hAnsi="Times New Roman" w:cs="Times New Roman"/>
          <w:color w:val="000000"/>
          <w:sz w:val="24"/>
        </w:rPr>
        <w:t>ХХХХХХХ</w:t>
      </w:r>
      <w:r w:rsidRPr="00D9259B">
        <w:rPr>
          <w:rFonts w:ascii="Times New Roman" w:hAnsi="Times New Roman" w:cs="Times New Roman"/>
          <w:color w:val="000000"/>
          <w:sz w:val="24"/>
          <w:szCs w:val="24"/>
          <w:lang w:bidi="ru-RU"/>
        </w:rPr>
        <w:t xml:space="preserve"> согласных и не согласных на уменьшении земельного участка территории данного двора.</w:t>
      </w:r>
    </w:p>
    <w:p w:rsidR="00D9259B" w:rsidRPr="00D9259B" w:rsidRDefault="00D9259B" w:rsidP="00D9259B">
      <w:pPr>
        <w:pStyle w:val="20"/>
        <w:spacing w:after="180" w:line="240" w:lineRule="atLeast"/>
        <w:ind w:left="0"/>
        <w:jc w:val="both"/>
        <w:rPr>
          <w:sz w:val="24"/>
          <w:szCs w:val="24"/>
        </w:rPr>
      </w:pPr>
      <w:r>
        <w:rPr>
          <w:color w:val="000000"/>
          <w:sz w:val="24"/>
          <w:szCs w:val="24"/>
          <w:lang w:bidi="ru-RU"/>
        </w:rPr>
        <w:t>3.</w:t>
      </w:r>
      <w:r w:rsidRPr="00D9259B">
        <w:rPr>
          <w:color w:val="000000"/>
          <w:sz w:val="24"/>
          <w:szCs w:val="24"/>
          <w:lang w:bidi="ru-RU"/>
        </w:rPr>
        <w:t>Контроль за исполнением данного решения возложить на примара г. Вулканешты Петриоглу В. Н.</w:t>
      </w:r>
    </w:p>
    <w:p w:rsidR="00D9259B" w:rsidRPr="00D9259B" w:rsidRDefault="00D9259B" w:rsidP="00D9259B">
      <w:pPr>
        <w:pStyle w:val="11"/>
        <w:spacing w:after="200" w:line="298" w:lineRule="auto"/>
        <w:jc w:val="both"/>
        <w:rPr>
          <w:rFonts w:ascii="Times New Roman" w:hAnsi="Times New Roman" w:cs="Times New Roman"/>
          <w:sz w:val="24"/>
          <w:szCs w:val="24"/>
        </w:rPr>
      </w:pPr>
      <w:r>
        <w:rPr>
          <w:rFonts w:ascii="Times New Roman" w:hAnsi="Times New Roman" w:cs="Times New Roman"/>
          <w:sz w:val="24"/>
          <w:szCs w:val="24"/>
        </w:rPr>
        <w:t>4.</w:t>
      </w:r>
      <w:r w:rsidRPr="00D9259B">
        <w:rPr>
          <w:rFonts w:ascii="Times New Roman" w:hAnsi="Times New Roman" w:cs="Times New Roman"/>
          <w:sz w:val="24"/>
          <w:szCs w:val="24"/>
        </w:rPr>
        <w:t xml:space="preserve">Настоящее решение вступает в законную силу с момента публикации в регистре государственных актов </w:t>
      </w:r>
      <w:r w:rsidRPr="00D9259B">
        <w:rPr>
          <w:rFonts w:ascii="Times New Roman" w:hAnsi="Times New Roman" w:cs="Times New Roman"/>
          <w:sz w:val="24"/>
          <w:szCs w:val="24"/>
          <w:lang w:val="en-US"/>
        </w:rPr>
        <w:t>Acte</w:t>
      </w:r>
      <w:r w:rsidRPr="00D9259B">
        <w:rPr>
          <w:rFonts w:ascii="Times New Roman" w:hAnsi="Times New Roman" w:cs="Times New Roman"/>
          <w:sz w:val="24"/>
          <w:szCs w:val="24"/>
        </w:rPr>
        <w:t xml:space="preserve"> </w:t>
      </w:r>
      <w:r w:rsidRPr="00D9259B">
        <w:rPr>
          <w:rFonts w:ascii="Times New Roman" w:hAnsi="Times New Roman" w:cs="Times New Roman"/>
          <w:sz w:val="24"/>
          <w:szCs w:val="24"/>
          <w:lang w:val="en-US"/>
        </w:rPr>
        <w:t>Locale</w:t>
      </w:r>
      <w:r w:rsidRPr="00D9259B">
        <w:rPr>
          <w:rFonts w:ascii="Times New Roman" w:hAnsi="Times New Roman" w:cs="Times New Roman"/>
          <w:sz w:val="24"/>
          <w:szCs w:val="24"/>
        </w:rPr>
        <w:t xml:space="preserve"> и может быть оспорено в порядке административного производства в суде Комрат по адресу ул.Ленина</w:t>
      </w:r>
      <w:proofErr w:type="gramStart"/>
      <w:r w:rsidRPr="00D9259B">
        <w:rPr>
          <w:rFonts w:ascii="Times New Roman" w:hAnsi="Times New Roman" w:cs="Times New Roman"/>
          <w:sz w:val="24"/>
          <w:szCs w:val="24"/>
        </w:rPr>
        <w:t>,  242</w:t>
      </w:r>
      <w:proofErr w:type="gramEnd"/>
      <w:r w:rsidRPr="00D9259B">
        <w:rPr>
          <w:rFonts w:ascii="Times New Roman" w:hAnsi="Times New Roman" w:cs="Times New Roman"/>
          <w:sz w:val="24"/>
          <w:szCs w:val="24"/>
        </w:rPr>
        <w:t xml:space="preserve"> в  30-дневный срок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E63DA0" w:rsidRDefault="00E63DA0" w:rsidP="00E17B2D">
      <w:pPr>
        <w:spacing w:after="0" w:line="240" w:lineRule="auto"/>
        <w:jc w:val="both"/>
        <w:rPr>
          <w:rFonts w:ascii="Times New Roman" w:eastAsia="Times New Roman" w:hAnsi="Times New Roman" w:cs="Times New Roman"/>
          <w:b/>
          <w:sz w:val="24"/>
        </w:rPr>
      </w:pPr>
    </w:p>
    <w:p w:rsidR="007A7BA4" w:rsidRDefault="00D9259B" w:rsidP="007A7BA4">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6/47</w:t>
      </w:r>
      <w:r w:rsidR="001F0ED3">
        <w:rPr>
          <w:rFonts w:ascii="Times New Roman" w:eastAsia="Times New Roman" w:hAnsi="Times New Roman" w:cs="Times New Roman"/>
          <w:b/>
          <w:color w:val="000000"/>
          <w:sz w:val="24"/>
        </w:rPr>
        <w:t>.2</w:t>
      </w:r>
      <w:r w:rsidR="001F0ED3">
        <w:rPr>
          <w:rFonts w:ascii="Times New Roman" w:eastAsia="Times New Roman" w:hAnsi="Times New Roman" w:cs="Times New Roman"/>
          <w:color w:val="000000"/>
          <w:sz w:val="24"/>
        </w:rPr>
        <w:t xml:space="preserve">. На основании статьи 17 Закона о формировании </w:t>
      </w:r>
      <w:r w:rsidR="001F0ED3">
        <w:rPr>
          <w:rFonts w:ascii="Segoe UI Symbol" w:eastAsia="Segoe UI Symbol" w:hAnsi="Segoe UI Symbol" w:cs="Segoe UI Symbol"/>
          <w:color w:val="000000"/>
          <w:sz w:val="24"/>
        </w:rPr>
        <w:t>№</w:t>
      </w:r>
      <w:r w:rsidR="001F0ED3">
        <w:rPr>
          <w:rFonts w:ascii="Times New Roman" w:eastAsia="Times New Roman" w:hAnsi="Times New Roman" w:cs="Times New Roman"/>
          <w:color w:val="000000"/>
          <w:sz w:val="24"/>
        </w:rPr>
        <w:t xml:space="preserve"> 354-XV от 28.10.2004 года, статьи 14, части 2, пункта Ь), е), статьи 19, части 4 и статьи 17, части 3, Закона «О местном бубличном управлении </w:t>
      </w:r>
      <w:r w:rsidR="001F0ED3">
        <w:rPr>
          <w:rFonts w:ascii="Segoe UI Symbol" w:eastAsia="Segoe UI Symbol" w:hAnsi="Segoe UI Symbol" w:cs="Segoe UI Symbol"/>
          <w:color w:val="000000"/>
          <w:sz w:val="24"/>
        </w:rPr>
        <w:t>№</w:t>
      </w:r>
      <w:r w:rsidR="001F0ED3">
        <w:rPr>
          <w:rFonts w:ascii="Times New Roman" w:eastAsia="Times New Roman" w:hAnsi="Times New Roman" w:cs="Times New Roman"/>
          <w:color w:val="000000"/>
          <w:sz w:val="24"/>
        </w:rPr>
        <w:t xml:space="preserve"> 436-XVI от 28.12.2006 года, согласно заявления </w:t>
      </w:r>
      <w:r w:rsidR="007A7BA4">
        <w:rPr>
          <w:rFonts w:ascii="Times New Roman" w:eastAsia="Times New Roman" w:hAnsi="Times New Roman" w:cs="Times New Roman"/>
          <w:color w:val="000000"/>
          <w:sz w:val="24"/>
        </w:rPr>
        <w:t xml:space="preserve">ХХХХХХХ </w:t>
      </w:r>
      <w:r w:rsidR="001F0ED3">
        <w:rPr>
          <w:rFonts w:ascii="Times New Roman" w:eastAsia="Times New Roman" w:hAnsi="Times New Roman" w:cs="Times New Roman"/>
          <w:color w:val="000000"/>
          <w:sz w:val="24"/>
        </w:rPr>
        <w:t xml:space="preserve">о формировании земельного участка площадью 0,0035 га из кадастрового номера </w:t>
      </w:r>
      <w:r w:rsidR="007A7BA4">
        <w:rPr>
          <w:rFonts w:ascii="Times New Roman" w:eastAsia="Times New Roman" w:hAnsi="Times New Roman" w:cs="Times New Roman"/>
          <w:color w:val="000000"/>
          <w:sz w:val="24"/>
        </w:rPr>
        <w:t>ХХХХХХХ</w:t>
      </w:r>
      <w:r w:rsidR="007A7BA4">
        <w:rPr>
          <w:rFonts w:ascii="Times New Roman" w:eastAsia="Times New Roman" w:hAnsi="Times New Roman" w:cs="Times New Roman"/>
          <w:b/>
          <w:color w:val="000000"/>
          <w:sz w:val="24"/>
        </w:rPr>
        <w:t xml:space="preserve"> </w:t>
      </w:r>
    </w:p>
    <w:p w:rsidR="00510D10" w:rsidRDefault="007A7BA4" w:rsidP="007A7B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     </w:t>
      </w:r>
      <w:proofErr w:type="gramStart"/>
      <w:r w:rsidR="001F0ED3">
        <w:rPr>
          <w:rFonts w:ascii="Times New Roman" w:eastAsia="Times New Roman" w:hAnsi="Times New Roman" w:cs="Times New Roman"/>
          <w:b/>
          <w:color w:val="000000"/>
          <w:sz w:val="24"/>
        </w:rPr>
        <w:t>Совет  решил</w:t>
      </w:r>
      <w:proofErr w:type="gramEnd"/>
      <w:r w:rsidR="001F0ED3">
        <w:rPr>
          <w:rFonts w:ascii="Times New Roman" w:eastAsia="Times New Roman" w:hAnsi="Times New Roman" w:cs="Times New Roman"/>
          <w:b/>
          <w:color w:val="000000"/>
          <w:sz w:val="24"/>
        </w:rPr>
        <w:t>:</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1.Инициировать формирование из объекта недвижимого имущества, зарегистрированного в реестре недвижимого имущества под кадастровым номером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расположенного по адресу г, Вулканешты ул. </w:t>
      </w:r>
      <w:r w:rsidR="007A7BA4">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площадью 0,6421 га, назначение земли в черте населенного пункта, порядком пользования под строительства гаража, публичная собственности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Вулканешты площадью 0,0035 га.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2.Контроль за исполнением данного решения возложить на примара г. Вулканешты Петриоглу В. Н.</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E63DA0" w:rsidRDefault="00E63DA0" w:rsidP="00E17B2D">
      <w:pPr>
        <w:spacing w:after="0" w:line="240" w:lineRule="auto"/>
        <w:jc w:val="both"/>
        <w:rPr>
          <w:rFonts w:ascii="Times New Roman" w:eastAsia="Times New Roman" w:hAnsi="Times New Roman" w:cs="Times New Roman"/>
          <w:b/>
          <w:sz w:val="24"/>
        </w:rPr>
      </w:pPr>
    </w:p>
    <w:p w:rsidR="00510D10" w:rsidRDefault="00D9259B"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6/47</w:t>
      </w:r>
      <w:r w:rsidR="001F0ED3">
        <w:rPr>
          <w:rFonts w:ascii="Times New Roman" w:eastAsia="Times New Roman" w:hAnsi="Times New Roman" w:cs="Times New Roman"/>
          <w:b/>
          <w:color w:val="000000"/>
          <w:sz w:val="24"/>
        </w:rPr>
        <w:t>.3</w:t>
      </w:r>
      <w:r w:rsidR="001F0ED3">
        <w:rPr>
          <w:rFonts w:ascii="Times New Roman" w:eastAsia="Times New Roman" w:hAnsi="Times New Roman" w:cs="Times New Roman"/>
          <w:color w:val="000000"/>
          <w:sz w:val="24"/>
        </w:rPr>
        <w:t xml:space="preserve"> На основании статьи 17 Закона о формировании </w:t>
      </w:r>
      <w:r w:rsidR="001F0ED3">
        <w:rPr>
          <w:rFonts w:ascii="Segoe UI Symbol" w:eastAsia="Segoe UI Symbol" w:hAnsi="Segoe UI Symbol" w:cs="Segoe UI Symbol"/>
          <w:color w:val="000000"/>
          <w:sz w:val="24"/>
        </w:rPr>
        <w:t>№</w:t>
      </w:r>
      <w:r w:rsidR="001F0ED3">
        <w:rPr>
          <w:rFonts w:ascii="Times New Roman" w:eastAsia="Times New Roman" w:hAnsi="Times New Roman" w:cs="Times New Roman"/>
          <w:color w:val="000000"/>
          <w:sz w:val="24"/>
        </w:rPr>
        <w:t xml:space="preserve"> 354-XV от 28.10.2004 года, статьи 14, части 2, пункта Ь), е), статьи 19, части 4 и статьи 17, части 3, Закона «О местном бубличном управлении </w:t>
      </w:r>
      <w:r w:rsidR="001F0ED3">
        <w:rPr>
          <w:rFonts w:ascii="Segoe UI Symbol" w:eastAsia="Segoe UI Symbol" w:hAnsi="Segoe UI Symbol" w:cs="Segoe UI Symbol"/>
          <w:color w:val="000000"/>
          <w:sz w:val="24"/>
        </w:rPr>
        <w:t>№</w:t>
      </w:r>
      <w:r w:rsidR="001F0ED3">
        <w:rPr>
          <w:rFonts w:ascii="Times New Roman" w:eastAsia="Times New Roman" w:hAnsi="Times New Roman" w:cs="Times New Roman"/>
          <w:color w:val="000000"/>
          <w:sz w:val="24"/>
        </w:rPr>
        <w:t xml:space="preserve"> 436-XVI от 28.12.2006 года, во исполнение решения совета </w:t>
      </w:r>
      <w:r w:rsidR="001F0ED3">
        <w:rPr>
          <w:rFonts w:ascii="Segoe UI Symbol" w:eastAsia="Segoe UI Symbol" w:hAnsi="Segoe UI Symbol" w:cs="Segoe UI Symbol"/>
          <w:color w:val="000000"/>
          <w:sz w:val="24"/>
        </w:rPr>
        <w:t>№</w:t>
      </w:r>
      <w:r w:rsidR="001F0ED3">
        <w:rPr>
          <w:rFonts w:ascii="Times New Roman" w:eastAsia="Times New Roman" w:hAnsi="Times New Roman" w:cs="Times New Roman"/>
          <w:color w:val="000000"/>
          <w:sz w:val="24"/>
        </w:rPr>
        <w:t>5/13.9 от 01.09/2020 года.</w:t>
      </w:r>
    </w:p>
    <w:p w:rsidR="00510D10" w:rsidRDefault="001F0ED3" w:rsidP="00E17B2D">
      <w:pPr>
        <w:keepNext/>
        <w:keepLines/>
        <w:spacing w:after="0" w:line="240" w:lineRule="auto"/>
        <w:ind w:left="3540"/>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1.Отложить принятие ре</w:t>
      </w:r>
      <w:r w:rsidR="007A7BA4">
        <w:rPr>
          <w:rFonts w:ascii="Times New Roman" w:eastAsia="Times New Roman" w:hAnsi="Times New Roman" w:cs="Times New Roman"/>
          <w:b/>
          <w:color w:val="000000"/>
          <w:sz w:val="24"/>
        </w:rPr>
        <w:t>ше</w:t>
      </w:r>
      <w:r>
        <w:rPr>
          <w:rFonts w:ascii="Times New Roman" w:eastAsia="Times New Roman" w:hAnsi="Times New Roman" w:cs="Times New Roman"/>
          <w:b/>
          <w:color w:val="000000"/>
          <w:sz w:val="24"/>
        </w:rPr>
        <w:t>ния</w:t>
      </w:r>
      <w:r>
        <w:rPr>
          <w:rFonts w:ascii="Times New Roman" w:eastAsia="Times New Roman" w:hAnsi="Times New Roman" w:cs="Times New Roman"/>
          <w:color w:val="000000"/>
          <w:sz w:val="24"/>
        </w:rPr>
        <w:t xml:space="preserve"> о сформировании из объекта недвижимого имущества, зарегистрированного в реестре недвижимого имущества под кадастровым номером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расположенного по адресу г, Вулканешты ул.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площадью 0,0506 га, назначение земли II категории в черте населенного </w:t>
      </w:r>
      <w:proofErr w:type="gramStart"/>
      <w:r>
        <w:rPr>
          <w:rFonts w:ascii="Times New Roman" w:eastAsia="Times New Roman" w:hAnsi="Times New Roman" w:cs="Times New Roman"/>
          <w:color w:val="000000"/>
          <w:sz w:val="24"/>
        </w:rPr>
        <w:t>пункта,порядком</w:t>
      </w:r>
      <w:proofErr w:type="gramEnd"/>
      <w:r>
        <w:rPr>
          <w:rFonts w:ascii="Times New Roman" w:eastAsia="Times New Roman" w:hAnsi="Times New Roman" w:cs="Times New Roman"/>
          <w:color w:val="000000"/>
          <w:sz w:val="24"/>
        </w:rPr>
        <w:t xml:space="preserve"> пользования под строительство ,публичная собственность частной сверы г. Вулканешты методом выделения следующие объекты недвижимого имущества: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Объекта недвижимости с кадастровым номером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расположенный по адресу</w:t>
      </w:r>
    </w:p>
    <w:p w:rsidR="00510D10" w:rsidRDefault="001F0ED3" w:rsidP="00E17B2D">
      <w:pPr>
        <w:spacing w:after="0" w:line="240" w:lineRule="auto"/>
        <w:ind w:left="200" w:firstLine="4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г. Вулканешты ул.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с площадью 0,0275 га, назначением земли II категории в </w:t>
      </w:r>
      <w:proofErr w:type="gramStart"/>
      <w:r>
        <w:rPr>
          <w:rFonts w:ascii="Times New Roman" w:eastAsia="Times New Roman" w:hAnsi="Times New Roman" w:cs="Times New Roman"/>
          <w:color w:val="000000"/>
          <w:sz w:val="24"/>
        </w:rPr>
        <w:t>черте  населенного</w:t>
      </w:r>
      <w:proofErr w:type="gramEnd"/>
      <w:r>
        <w:rPr>
          <w:rFonts w:ascii="Times New Roman" w:eastAsia="Times New Roman" w:hAnsi="Times New Roman" w:cs="Times New Roman"/>
          <w:color w:val="000000"/>
          <w:sz w:val="24"/>
        </w:rPr>
        <w:t xml:space="preserve"> пункта порядок использования под строительство,</w:t>
      </w:r>
    </w:p>
    <w:p w:rsidR="00510D10" w:rsidRDefault="001F0ED3" w:rsidP="00E17B2D">
      <w:pPr>
        <w:numPr>
          <w:ilvl w:val="0"/>
          <w:numId w:val="11"/>
        </w:numPr>
        <w:tabs>
          <w:tab w:val="left" w:pos="226"/>
        </w:tabs>
        <w:spacing w:after="0" w:line="240" w:lineRule="auto"/>
        <w:ind w:left="200" w:hanging="2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Объекта недвижимости с кадастровым номером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расположенный по адресу г. Вулканешты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с площадью 0,0040 га назначение земли II категории в черте населенного пункта, порядком пользования под строительство,</w:t>
      </w:r>
    </w:p>
    <w:p w:rsidR="00510D10" w:rsidRDefault="001F0ED3" w:rsidP="00E17B2D">
      <w:pPr>
        <w:numPr>
          <w:ilvl w:val="0"/>
          <w:numId w:val="11"/>
        </w:numPr>
        <w:tabs>
          <w:tab w:val="left" w:pos="226"/>
        </w:tabs>
        <w:spacing w:after="0" w:line="240" w:lineRule="auto"/>
        <w:ind w:left="200" w:hanging="2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Объекта недвижимости с кадастровым номером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расположенный по адресу г. Вулканешты ул.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с площадью 0,0012 га, назначением земли II категории в черте населенного пункта порядок использования под строительство,</w:t>
      </w:r>
    </w:p>
    <w:p w:rsidR="00510D10" w:rsidRDefault="001F0ED3" w:rsidP="00E17B2D">
      <w:pPr>
        <w:numPr>
          <w:ilvl w:val="0"/>
          <w:numId w:val="11"/>
        </w:numPr>
        <w:tabs>
          <w:tab w:val="left" w:pos="226"/>
        </w:tabs>
        <w:spacing w:after="0" w:line="240" w:lineRule="auto"/>
        <w:ind w:left="200" w:hanging="200"/>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Объекта недвижимости с кадастровым номером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расположенный по адресу г. Вулканешты ул. </w:t>
      </w:r>
      <w:r w:rsidR="007A7BA4">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с площадью 0,0179 га, назначением земли II категории в черте населенного пункта порядок использования под строительство, </w:t>
      </w:r>
      <w:r>
        <w:rPr>
          <w:rFonts w:ascii="Times New Roman" w:eastAsia="Times New Roman" w:hAnsi="Times New Roman" w:cs="Times New Roman"/>
          <w:b/>
          <w:color w:val="000000"/>
          <w:sz w:val="24"/>
        </w:rPr>
        <w:t>на доизучение в связи с отсутствием в проекте решения Совета адреса.</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510D10" w:rsidP="00E17B2D">
      <w:pPr>
        <w:tabs>
          <w:tab w:val="left" w:pos="226"/>
        </w:tabs>
        <w:spacing w:after="0" w:line="240" w:lineRule="auto"/>
        <w:ind w:left="200"/>
        <w:jc w:val="both"/>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12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rPr>
        <w:t>6</w:t>
      </w: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 (Чернев В.И., Топал Н.Н., Колиогло М.А., Холбан А.П, Станчу В.П. Туфар Д.И) </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«Воздержались»- нет.</w:t>
      </w:r>
    </w:p>
    <w:p w:rsidR="00510D10" w:rsidRDefault="00510D10" w:rsidP="00E17B2D">
      <w:pPr>
        <w:spacing w:after="0" w:line="300" w:lineRule="auto"/>
        <w:ind w:left="720"/>
        <w:jc w:val="both"/>
        <w:rPr>
          <w:rFonts w:ascii="Times New Roman" w:eastAsia="Times New Roman" w:hAnsi="Times New Roman" w:cs="Times New Roman"/>
          <w:sz w:val="24"/>
        </w:rPr>
      </w:pPr>
    </w:p>
    <w:p w:rsidR="00510D10" w:rsidRDefault="00510D10" w:rsidP="00E17B2D">
      <w:pPr>
        <w:tabs>
          <w:tab w:val="left" w:pos="421"/>
        </w:tabs>
        <w:spacing w:after="0" w:line="240" w:lineRule="auto"/>
        <w:ind w:left="735"/>
        <w:jc w:val="both"/>
        <w:rPr>
          <w:rFonts w:ascii="Times New Roman" w:eastAsia="Times New Roman" w:hAnsi="Times New Roman" w:cs="Times New Roman"/>
          <w:b/>
          <w:i/>
          <w:sz w:val="24"/>
        </w:rPr>
      </w:pPr>
    </w:p>
    <w:p w:rsidR="00510D10" w:rsidRPr="004936DC" w:rsidRDefault="001F0ED3" w:rsidP="004936DC">
      <w:pPr>
        <w:tabs>
          <w:tab w:val="left" w:pos="421"/>
        </w:tabs>
        <w:spacing w:after="0" w:line="240" w:lineRule="auto"/>
        <w:ind w:left="375"/>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6/48.О установления права суперфиция</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510D10" w:rsidRDefault="001F0ED3" w:rsidP="00E17B2D">
      <w:pPr>
        <w:spacing w:after="0" w:line="160" w:lineRule="atLeast"/>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В соответствии действующим законодательством, на основании положений Гражданского Кодекса ст.654-652 ГК РМ, руководствуясь ст. 29 Закона РМ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133 от 15.11.2018 года «о введении в действие Гражданского Кодекса» ч. (1) и п. b</w:t>
      </w:r>
      <w:proofErr w:type="gramStart"/>
      <w:r>
        <w:rPr>
          <w:rFonts w:ascii="Times New Roman" w:eastAsia="Times New Roman" w:hAnsi="Times New Roman" w:cs="Times New Roman"/>
          <w:color w:val="000000"/>
          <w:sz w:val="24"/>
        </w:rPr>
        <w:t>) ,</w:t>
      </w:r>
      <w:proofErr w:type="gramEnd"/>
      <w:r>
        <w:rPr>
          <w:rFonts w:ascii="Times New Roman" w:eastAsia="Times New Roman" w:hAnsi="Times New Roman" w:cs="Times New Roman"/>
          <w:color w:val="000000"/>
          <w:sz w:val="24"/>
        </w:rPr>
        <w:t xml:space="preserve"> с), ч. (2) ст. 14 Закона Республики Молдова «О местном публичном управлении»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436-XVI от </w:t>
      </w:r>
      <w:r>
        <w:rPr>
          <w:rFonts w:ascii="Times New Roman" w:eastAsia="Times New Roman" w:hAnsi="Times New Roman" w:cs="Times New Roman"/>
          <w:color w:val="000000"/>
          <w:sz w:val="24"/>
        </w:rPr>
        <w:lastRenderedPageBreak/>
        <w:t xml:space="preserve">28 декабря 2006 года об установлении права суперфиция с </w:t>
      </w:r>
      <w:r w:rsidR="007A7BA4">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под объектом частной собственностью с кадастровым номером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w:t>
      </w:r>
    </w:p>
    <w:p w:rsidR="00510D10" w:rsidRDefault="001F0ED3" w:rsidP="00E63DA0">
      <w:pPr>
        <w:keepNext/>
        <w:keepLines/>
        <w:spacing w:after="0" w:line="314"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tabs>
          <w:tab w:val="left" w:pos="270"/>
        </w:tabs>
        <w:spacing w:after="0" w:line="314"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1.Установить право суперфиция на земельный участок, расположенный в г. Вулканешты ул. </w:t>
      </w:r>
      <w:r w:rsidR="007A7BA4">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кадастровый номер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на площадь 0,005 га из 0,0429 га являющийся собственность Примарии г.Вулканешты под объектом частной собственностью принадлежащий </w:t>
      </w:r>
      <w:r w:rsidR="007A7BA4">
        <w:rPr>
          <w:rFonts w:ascii="Times New Roman" w:eastAsia="Times New Roman" w:hAnsi="Times New Roman" w:cs="Times New Roman"/>
          <w:color w:val="000000"/>
          <w:sz w:val="24"/>
        </w:rPr>
        <w:t>ХХХХХХХ</w:t>
      </w:r>
    </w:p>
    <w:p w:rsidR="00510D10" w:rsidRDefault="001F0ED3" w:rsidP="00E17B2D">
      <w:pPr>
        <w:tabs>
          <w:tab w:val="left" w:pos="274"/>
        </w:tabs>
        <w:spacing w:after="0" w:line="314"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2.Контроль возложить на постоянную постоянную комиссию по градостроительству и коммунальному хозяйству.</w:t>
      </w:r>
    </w:p>
    <w:p w:rsidR="00510D10" w:rsidRDefault="001F0ED3" w:rsidP="00E17B2D">
      <w:pPr>
        <w:tabs>
          <w:tab w:val="left" w:pos="279"/>
        </w:tabs>
        <w:spacing w:after="0" w:line="314"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3.</w:t>
      </w:r>
      <w:r>
        <w:rPr>
          <w:rFonts w:ascii="Times New Roman" w:eastAsia="Times New Roman" w:hAnsi="Times New Roman" w:cs="Times New Roman"/>
          <w:sz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945214" w:rsidRDefault="00945214" w:rsidP="00E17B2D">
      <w:pPr>
        <w:tabs>
          <w:tab w:val="left" w:pos="279"/>
        </w:tabs>
        <w:spacing w:after="0" w:line="314" w:lineRule="auto"/>
        <w:jc w:val="both"/>
        <w:rPr>
          <w:rFonts w:ascii="Times New Roman" w:eastAsia="Times New Roman" w:hAnsi="Times New Roman" w:cs="Times New Roman"/>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12  </w:t>
      </w:r>
      <w:r>
        <w:rPr>
          <w:rFonts w:ascii="Times New Roman" w:eastAsia="Times New Roman" w:hAnsi="Times New Roman" w:cs="Times New Roman"/>
          <w:sz w:val="24"/>
        </w:rPr>
        <w:t xml:space="preserve">(Мухина О.Ф., Карагеогрги Б.Д., Чебан А.И.,  Желез Б.М., Чернева А.Н., Бозбей К.П., Чернев Г.Г., Памукчу Ф.Д, Чернев Н.П., Калчу Н.П., Пономаренко С.Д., Копущулу Г.И.)  </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«Против»-</w:t>
      </w:r>
      <w:r>
        <w:rPr>
          <w:rFonts w:ascii="Times New Roman" w:eastAsia="Times New Roman" w:hAnsi="Times New Roman" w:cs="Times New Roman"/>
          <w:sz w:val="24"/>
        </w:rPr>
        <w:t xml:space="preserve"> </w:t>
      </w:r>
      <w:r>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 xml:space="preserve">советников </w:t>
      </w:r>
      <w:r>
        <w:rPr>
          <w:rFonts w:ascii="Times New Roman" w:eastAsia="Times New Roman" w:hAnsi="Times New Roman" w:cs="Times New Roman"/>
          <w:sz w:val="24"/>
        </w:rPr>
        <w:t xml:space="preserve"> (Холбан А.П., Топал Н.Н.) </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Воздержались»-</w:t>
      </w:r>
      <w:proofErr w:type="gramEnd"/>
      <w:r>
        <w:rPr>
          <w:rFonts w:ascii="Times New Roman" w:eastAsia="Times New Roman" w:hAnsi="Times New Roman" w:cs="Times New Roman"/>
          <w:b/>
          <w:sz w:val="24"/>
        </w:rPr>
        <w:t xml:space="preserve"> 4</w:t>
      </w:r>
      <w:r>
        <w:rPr>
          <w:rFonts w:ascii="Times New Roman" w:eastAsia="Times New Roman" w:hAnsi="Times New Roman" w:cs="Times New Roman"/>
          <w:sz w:val="24"/>
        </w:rPr>
        <w:t xml:space="preserve">(Чернев В.И., Колиогло М.А., Станчу В.П. Туфар Д.И) </w:t>
      </w:r>
    </w:p>
    <w:p w:rsidR="00510D10" w:rsidRDefault="00510D10" w:rsidP="00E17B2D">
      <w:pPr>
        <w:tabs>
          <w:tab w:val="left" w:pos="378"/>
        </w:tabs>
        <w:spacing w:after="0" w:line="298" w:lineRule="auto"/>
        <w:jc w:val="both"/>
        <w:rPr>
          <w:rFonts w:ascii="Times New Roman" w:eastAsia="Times New Roman" w:hAnsi="Times New Roman" w:cs="Times New Roman"/>
          <w:sz w:val="24"/>
        </w:rPr>
      </w:pPr>
    </w:p>
    <w:p w:rsidR="00510D10" w:rsidRPr="004936DC" w:rsidRDefault="001F0ED3" w:rsidP="004936DC">
      <w:pPr>
        <w:tabs>
          <w:tab w:val="left" w:pos="421"/>
        </w:tabs>
        <w:spacing w:after="0" w:line="240" w:lineRule="auto"/>
        <w:ind w:left="375"/>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6/49.Об утверждении названия улицы и границ</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510D10" w:rsidRDefault="001F0ED3" w:rsidP="00E17B2D">
      <w:pPr>
        <w:spacing w:after="0" w:line="160" w:lineRule="atLeast"/>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В соответствии с частью (1) статьи 14 Закона о местном публичном управлении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436-XVI от 28 декабря 2006 </w:t>
      </w:r>
      <w:proofErr w:type="gramStart"/>
      <w:r>
        <w:rPr>
          <w:rFonts w:ascii="Times New Roman" w:eastAsia="Times New Roman" w:hAnsi="Times New Roman" w:cs="Times New Roman"/>
          <w:color w:val="000000"/>
          <w:sz w:val="24"/>
        </w:rPr>
        <w:t>года .</w:t>
      </w:r>
      <w:proofErr w:type="gramEnd"/>
      <w:r>
        <w:rPr>
          <w:rFonts w:ascii="Times New Roman" w:eastAsia="Times New Roman" w:hAnsi="Times New Roman" w:cs="Times New Roman"/>
          <w:color w:val="000000"/>
          <w:sz w:val="24"/>
        </w:rPr>
        <w:t xml:space="preserve"> (Monitorul Official Республики Молдова, 2007 г.,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32-</w:t>
      </w:r>
      <w:proofErr w:type="gramStart"/>
      <w:r>
        <w:rPr>
          <w:rFonts w:ascii="Times New Roman" w:eastAsia="Times New Roman" w:hAnsi="Times New Roman" w:cs="Times New Roman"/>
          <w:color w:val="000000"/>
          <w:sz w:val="24"/>
        </w:rPr>
        <w:t>35 ,</w:t>
      </w:r>
      <w:proofErr w:type="gramEnd"/>
      <w:r>
        <w:rPr>
          <w:rFonts w:ascii="Times New Roman" w:eastAsia="Times New Roman" w:hAnsi="Times New Roman" w:cs="Times New Roman"/>
          <w:color w:val="000000"/>
          <w:sz w:val="24"/>
        </w:rPr>
        <w:t xml:space="preserve"> статья 116) с последующими изменениями и дополнениями, ст. 55, ст. 551 Закона о кадастре недвижимости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1543-XI1I от 25 февраля 1998 r.(Monitorul Official Республики Молдова, 1998 г.,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44-46, ст. 318) с последующими изменениями и дополнениями, Закон о системе адресов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151 от 14.07.2017 года (Monitorul Official Республики Молдова,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301-315 статья 519) с последующими изменениями и дополнениями.</w:t>
      </w:r>
    </w:p>
    <w:p w:rsidR="00510D10" w:rsidRDefault="001F0ED3" w:rsidP="00E63DA0">
      <w:pPr>
        <w:keepNext/>
        <w:keepLines/>
        <w:spacing w:after="0" w:line="595"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tabs>
          <w:tab w:val="left" w:pos="302"/>
        </w:tabs>
        <w:spacing w:after="0" w:line="240" w:lineRule="auto"/>
        <w:ind w:left="1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1.Утвердить наименование путей движения (улицы) ул. </w:t>
      </w:r>
      <w:r w:rsidR="007A7BA4">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согласно схеме.</w:t>
      </w:r>
    </w:p>
    <w:p w:rsidR="00510D10" w:rsidRDefault="001F0ED3" w:rsidP="00E17B2D">
      <w:pPr>
        <w:tabs>
          <w:tab w:val="left" w:pos="31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2.Утвердить адреса:</w:t>
      </w:r>
    </w:p>
    <w:p w:rsidR="007A7BA4" w:rsidRDefault="001F0ED3" w:rsidP="00E17B2D">
      <w:pPr>
        <w:spacing w:after="0" w:line="240" w:lineRule="auto"/>
        <w:ind w:firstLine="1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кад.</w:t>
      </w:r>
      <w:r w:rsidR="007A7BA4" w:rsidRPr="007A7BA4">
        <w:rPr>
          <w:rFonts w:ascii="Times New Roman" w:eastAsia="Times New Roman" w:hAnsi="Times New Roman" w:cs="Times New Roman"/>
          <w:color w:val="000000"/>
          <w:sz w:val="24"/>
        </w:rPr>
        <w:t xml:space="preserve">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собственник </w:t>
      </w:r>
      <w:r w:rsidR="007A7BA4">
        <w:rPr>
          <w:rFonts w:ascii="Times New Roman" w:eastAsia="Times New Roman" w:hAnsi="Times New Roman" w:cs="Times New Roman"/>
          <w:color w:val="000000"/>
          <w:sz w:val="24"/>
        </w:rPr>
        <w:t xml:space="preserve">ХХХХХХХ </w:t>
      </w:r>
    </w:p>
    <w:p w:rsidR="00510D10" w:rsidRDefault="001F0ED3" w:rsidP="00E17B2D">
      <w:pPr>
        <w:spacing w:after="0" w:line="240" w:lineRule="auto"/>
        <w:ind w:firstLine="1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кад.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собственник </w:t>
      </w:r>
      <w:r w:rsidR="007A7BA4">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ул. </w:t>
      </w:r>
      <w:r w:rsidR="007A7BA4">
        <w:rPr>
          <w:rFonts w:ascii="Times New Roman" w:eastAsia="Times New Roman" w:hAnsi="Times New Roman" w:cs="Times New Roman"/>
          <w:color w:val="000000"/>
          <w:sz w:val="24"/>
        </w:rPr>
        <w:t>ХХХХХХХ</w:t>
      </w:r>
    </w:p>
    <w:p w:rsidR="00510D10" w:rsidRDefault="001F0ED3" w:rsidP="00E17B2D">
      <w:pPr>
        <w:spacing w:after="0" w:line="240" w:lineRule="auto"/>
        <w:ind w:firstLine="1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кад.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собственник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ул</w:t>
      </w:r>
      <w:r w:rsidR="007A7BA4" w:rsidRPr="007A7BA4">
        <w:rPr>
          <w:rFonts w:ascii="Times New Roman" w:eastAsia="Times New Roman" w:hAnsi="Times New Roman" w:cs="Times New Roman"/>
          <w:color w:val="000000"/>
          <w:sz w:val="24"/>
        </w:rPr>
        <w:t xml:space="preserve"> </w:t>
      </w:r>
      <w:r w:rsidR="007A7BA4">
        <w:rPr>
          <w:rFonts w:ascii="Times New Roman" w:eastAsia="Times New Roman" w:hAnsi="Times New Roman" w:cs="Times New Roman"/>
          <w:color w:val="000000"/>
          <w:sz w:val="24"/>
        </w:rPr>
        <w:t>ХХХХХХХ</w:t>
      </w:r>
    </w:p>
    <w:p w:rsidR="00510D10" w:rsidRDefault="001F0ED3" w:rsidP="00E17B2D">
      <w:pPr>
        <w:spacing w:after="0" w:line="240" w:lineRule="auto"/>
        <w:ind w:firstLine="1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кад.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собственник </w:t>
      </w:r>
      <w:r w:rsidR="007A7BA4">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ул. </w:t>
      </w:r>
      <w:r w:rsidR="007A7BA4">
        <w:rPr>
          <w:rFonts w:ascii="Times New Roman" w:eastAsia="Times New Roman" w:hAnsi="Times New Roman" w:cs="Times New Roman"/>
          <w:color w:val="000000"/>
          <w:sz w:val="24"/>
        </w:rPr>
        <w:t>ХХХХХХХ</w:t>
      </w:r>
    </w:p>
    <w:p w:rsidR="00510D10" w:rsidRDefault="001F0ED3" w:rsidP="00E17B2D">
      <w:pPr>
        <w:spacing w:after="0" w:line="240" w:lineRule="auto"/>
        <w:ind w:firstLine="160"/>
        <w:jc w:val="both"/>
        <w:rPr>
          <w:rFonts w:ascii="Times New Roman" w:eastAsia="Times New Roman" w:hAnsi="Times New Roman" w:cs="Times New Roman"/>
          <w:sz w:val="24"/>
        </w:rPr>
      </w:pPr>
      <w:r>
        <w:rPr>
          <w:rFonts w:ascii="Times New Roman" w:eastAsia="Times New Roman" w:hAnsi="Times New Roman" w:cs="Times New Roman"/>
          <w:color w:val="000000"/>
          <w:sz w:val="24"/>
        </w:rPr>
        <w:t>кад.</w:t>
      </w:r>
      <w:r w:rsidR="007A7BA4" w:rsidRPr="007A7BA4">
        <w:rPr>
          <w:rFonts w:ascii="Times New Roman" w:eastAsia="Times New Roman" w:hAnsi="Times New Roman" w:cs="Times New Roman"/>
          <w:color w:val="000000"/>
          <w:sz w:val="24"/>
        </w:rPr>
        <w:t xml:space="preserve">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собственник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ул. </w:t>
      </w:r>
      <w:r w:rsidR="007A7BA4">
        <w:rPr>
          <w:rFonts w:ascii="Times New Roman" w:eastAsia="Times New Roman" w:hAnsi="Times New Roman" w:cs="Times New Roman"/>
          <w:color w:val="000000"/>
          <w:sz w:val="24"/>
        </w:rPr>
        <w:t>ХХХХХХХ</w:t>
      </w:r>
    </w:p>
    <w:p w:rsidR="00510D10" w:rsidRDefault="001F0ED3" w:rsidP="00E17B2D">
      <w:pPr>
        <w:tabs>
          <w:tab w:val="left" w:pos="312"/>
        </w:tabs>
        <w:spacing w:after="0" w:line="319"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3.С последующим добавлением собственников присваивать почтовые адреса согласно Очередности.</w:t>
      </w:r>
    </w:p>
    <w:p w:rsidR="00510D10" w:rsidRDefault="001F0ED3" w:rsidP="00E17B2D">
      <w:pPr>
        <w:tabs>
          <w:tab w:val="left" w:pos="316"/>
        </w:tabs>
        <w:spacing w:after="0" w:line="319"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4.Примару г. Вулканешты Петриоглу В. Н. обратиться в Агентство Государственных Услуг для регистрации улицы и адресов указанных выше.</w:t>
      </w:r>
    </w:p>
    <w:p w:rsidR="00510D10" w:rsidRDefault="001F0ED3" w:rsidP="00E17B2D">
      <w:pPr>
        <w:tabs>
          <w:tab w:val="left" w:pos="312"/>
        </w:tabs>
        <w:spacing w:after="0" w:line="319"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5.Контроль за исполнением данного решения возложить на примара г. Вулканешты Петриоглу В. Н.</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6.Настоящее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510D10" w:rsidRDefault="00510D10" w:rsidP="00E17B2D">
      <w:pPr>
        <w:tabs>
          <w:tab w:val="left" w:pos="421"/>
        </w:tabs>
        <w:spacing w:after="0" w:line="240" w:lineRule="auto"/>
        <w:ind w:left="735"/>
        <w:jc w:val="both"/>
        <w:rPr>
          <w:rFonts w:ascii="Times New Roman" w:eastAsia="Times New Roman" w:hAnsi="Times New Roman" w:cs="Times New Roman"/>
          <w:b/>
          <w:i/>
          <w:sz w:val="24"/>
        </w:rPr>
      </w:pPr>
    </w:p>
    <w:p w:rsidR="00510D10" w:rsidRPr="004936DC" w:rsidRDefault="001F0ED3" w:rsidP="004936DC">
      <w:pPr>
        <w:tabs>
          <w:tab w:val="left" w:pos="421"/>
        </w:tabs>
        <w:spacing w:after="0" w:line="240" w:lineRule="auto"/>
        <w:ind w:left="375"/>
        <w:jc w:val="right"/>
        <w:rPr>
          <w:rFonts w:ascii="Times New Roman" w:eastAsia="Times New Roman" w:hAnsi="Times New Roman" w:cs="Times New Roman"/>
          <w:b/>
          <w:i/>
          <w:sz w:val="28"/>
          <w:szCs w:val="28"/>
        </w:rPr>
      </w:pPr>
      <w:r>
        <w:rPr>
          <w:rFonts w:ascii="Times New Roman" w:eastAsia="Times New Roman" w:hAnsi="Times New Roman" w:cs="Times New Roman"/>
          <w:b/>
          <w:i/>
          <w:sz w:val="24"/>
        </w:rPr>
        <w:t>6</w:t>
      </w:r>
      <w:r w:rsidRPr="004936DC">
        <w:rPr>
          <w:rFonts w:ascii="Times New Roman" w:eastAsia="Times New Roman" w:hAnsi="Times New Roman" w:cs="Times New Roman"/>
          <w:b/>
          <w:i/>
          <w:sz w:val="28"/>
          <w:szCs w:val="28"/>
        </w:rPr>
        <w:t>/50. О выделении земельного участка по ст. 11</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510D10" w:rsidRDefault="001F0ED3" w:rsidP="00E17B2D">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6/</w:t>
      </w:r>
      <w:proofErr w:type="gramStart"/>
      <w:r>
        <w:rPr>
          <w:rFonts w:ascii="Times New Roman" w:eastAsia="Times New Roman" w:hAnsi="Times New Roman" w:cs="Times New Roman"/>
          <w:b/>
          <w:color w:val="000000"/>
          <w:sz w:val="24"/>
        </w:rPr>
        <w:t>50.1</w:t>
      </w:r>
      <w:r>
        <w:rPr>
          <w:rFonts w:ascii="Times New Roman" w:eastAsia="Times New Roman" w:hAnsi="Times New Roman" w:cs="Times New Roman"/>
          <w:color w:val="000000"/>
          <w:sz w:val="24"/>
        </w:rPr>
        <w:t xml:space="preserve">  О</w:t>
      </w:r>
      <w:proofErr w:type="gramEnd"/>
      <w:r>
        <w:rPr>
          <w:rFonts w:ascii="Times New Roman" w:eastAsia="Times New Roman" w:hAnsi="Times New Roman" w:cs="Times New Roman"/>
          <w:color w:val="000000"/>
          <w:sz w:val="24"/>
        </w:rPr>
        <w:t xml:space="preserve"> выделении земельного участка под строительство жилого дома согласно ст. 11 Земельного Кодекса РМ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Рассмотрев  заявление</w:t>
      </w:r>
      <w:proofErr w:type="gramEnd"/>
      <w:r>
        <w:rPr>
          <w:rFonts w:ascii="Times New Roman" w:eastAsia="Times New Roman" w:hAnsi="Times New Roman" w:cs="Times New Roman"/>
          <w:color w:val="000000"/>
          <w:sz w:val="24"/>
        </w:rPr>
        <w:t xml:space="preserve"> </w:t>
      </w:r>
      <w:r>
        <w:rPr>
          <w:rFonts w:ascii="Segoe UI Symbol" w:eastAsia="Segoe UI Symbol" w:hAnsi="Segoe UI Symbol" w:cs="Segoe UI Symbol"/>
          <w:color w:val="000000"/>
          <w:sz w:val="24"/>
        </w:rPr>
        <w:t>№</w:t>
      </w:r>
      <w:r w:rsidR="007A7BA4" w:rsidRPr="007A7BA4">
        <w:rPr>
          <w:rFonts w:ascii="Times New Roman" w:eastAsia="Times New Roman" w:hAnsi="Times New Roman" w:cs="Times New Roman"/>
          <w:color w:val="000000"/>
          <w:sz w:val="24"/>
        </w:rPr>
        <w:t xml:space="preserve"> </w:t>
      </w:r>
      <w:r w:rsidR="007A7BA4">
        <w:rPr>
          <w:rFonts w:ascii="Times New Roman" w:eastAsia="Times New Roman" w:hAnsi="Times New Roman" w:cs="Times New Roman"/>
          <w:color w:val="000000"/>
          <w:sz w:val="24"/>
        </w:rPr>
        <w:t>ХХХ</w:t>
      </w:r>
      <w:r>
        <w:rPr>
          <w:rFonts w:ascii="Times New Roman" w:eastAsia="Times New Roman" w:hAnsi="Times New Roman" w:cs="Times New Roman"/>
          <w:color w:val="000000"/>
          <w:sz w:val="24"/>
        </w:rPr>
        <w:t xml:space="preserve"> от 22.07.2021 г</w:t>
      </w:r>
      <w:r w:rsidR="007A7BA4" w:rsidRPr="007A7BA4">
        <w:rPr>
          <w:rFonts w:ascii="Times New Roman" w:eastAsia="Times New Roman" w:hAnsi="Times New Roman" w:cs="Times New Roman"/>
          <w:color w:val="000000"/>
          <w:sz w:val="24"/>
        </w:rPr>
        <w:t xml:space="preserve"> </w:t>
      </w:r>
      <w:r w:rsidR="007A7BA4">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ф.к. </w:t>
      </w:r>
      <w:r w:rsidR="007A7BA4">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(прописанного по ул</w:t>
      </w:r>
      <w:r w:rsidR="007A7BA4" w:rsidRPr="007A7BA4">
        <w:rPr>
          <w:rFonts w:ascii="Times New Roman" w:eastAsia="Times New Roman" w:hAnsi="Times New Roman" w:cs="Times New Roman"/>
          <w:color w:val="000000"/>
          <w:sz w:val="24"/>
        </w:rPr>
        <w:t xml:space="preserve">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w:t>
      </w:r>
    </w:p>
    <w:p w:rsidR="00510D10" w:rsidRDefault="001F0ED3" w:rsidP="00E63DA0">
      <w:pPr>
        <w:keepNext/>
        <w:keepLines/>
        <w:spacing w:after="0" w:line="240" w:lineRule="auto"/>
        <w:ind w:left="735"/>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1.Выделить земельный участок под строительство жилого дома согласно ст. 11 Земельного кодекса РМ. </w:t>
      </w:r>
      <w:r w:rsidR="007A7BA4">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ф.к.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по ул. </w:t>
      </w:r>
      <w:r w:rsidR="007A7BA4">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в свободном от застройки участке 0,07 га</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510D10" w:rsidRDefault="00510D10" w:rsidP="00E17B2D">
      <w:pPr>
        <w:spacing w:after="0" w:line="240" w:lineRule="auto"/>
        <w:jc w:val="both"/>
        <w:rPr>
          <w:rFonts w:ascii="Times New Roman" w:eastAsia="Times New Roman" w:hAnsi="Times New Roman" w:cs="Times New Roman"/>
          <w:sz w:val="24"/>
        </w:rPr>
      </w:pPr>
    </w:p>
    <w:p w:rsidR="00510D10" w:rsidRDefault="001F0ED3" w:rsidP="00E17B2D">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6/50. 2.</w:t>
      </w:r>
      <w:r>
        <w:rPr>
          <w:rFonts w:ascii="Times New Roman" w:eastAsia="Times New Roman" w:hAnsi="Times New Roman" w:cs="Times New Roman"/>
          <w:color w:val="000000"/>
          <w:sz w:val="24"/>
        </w:rPr>
        <w:t xml:space="preserve"> О выделении земельного участка под строительство жилого дома согласно ст. 11 Земельного Кодекса РМ </w:t>
      </w:r>
    </w:p>
    <w:p w:rsidR="00510D10" w:rsidRDefault="001F0ED3" w:rsidP="00E17B2D">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Рассмотрев </w:t>
      </w:r>
      <w:proofErr w:type="gramStart"/>
      <w:r>
        <w:rPr>
          <w:rFonts w:ascii="Times New Roman" w:eastAsia="Times New Roman" w:hAnsi="Times New Roman" w:cs="Times New Roman"/>
          <w:color w:val="000000"/>
          <w:sz w:val="24"/>
        </w:rPr>
        <w:t>заявление  заявление</w:t>
      </w:r>
      <w:proofErr w:type="gramEnd"/>
      <w:r>
        <w:rPr>
          <w:rFonts w:ascii="Times New Roman" w:eastAsia="Times New Roman" w:hAnsi="Times New Roman" w:cs="Times New Roman"/>
          <w:color w:val="000000"/>
          <w:sz w:val="24"/>
        </w:rPr>
        <w:t xml:space="preserve"> </w:t>
      </w:r>
      <w:r>
        <w:rPr>
          <w:rFonts w:ascii="Segoe UI Symbol" w:eastAsia="Segoe UI Symbol" w:hAnsi="Segoe UI Symbol" w:cs="Segoe UI Symbol"/>
          <w:color w:val="000000"/>
          <w:sz w:val="24"/>
        </w:rPr>
        <w:t>№</w:t>
      </w:r>
      <w:r w:rsidR="007A7BA4">
        <w:rPr>
          <w:rFonts w:ascii="Times New Roman" w:eastAsia="Times New Roman" w:hAnsi="Times New Roman" w:cs="Times New Roman"/>
          <w:color w:val="000000"/>
          <w:sz w:val="24"/>
        </w:rPr>
        <w:t>ххх</w:t>
      </w:r>
      <w:r>
        <w:rPr>
          <w:rFonts w:ascii="Times New Roman" w:eastAsia="Times New Roman" w:hAnsi="Times New Roman" w:cs="Times New Roman"/>
          <w:color w:val="000000"/>
          <w:sz w:val="24"/>
        </w:rPr>
        <w:t xml:space="preserve"> от 26.08.2021 г. </w:t>
      </w:r>
      <w:r w:rsidR="007A7BA4">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ф.к.</w:t>
      </w:r>
      <w:r w:rsidR="005F66B3" w:rsidRPr="005F66B3">
        <w:rPr>
          <w:rFonts w:ascii="Times New Roman" w:eastAsia="Times New Roman" w:hAnsi="Times New Roman" w:cs="Times New Roman"/>
          <w:color w:val="000000"/>
          <w:sz w:val="24"/>
        </w:rPr>
        <w:t xml:space="preserve">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0(прописанная по пер.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2 по ул.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w:t>
      </w:r>
    </w:p>
    <w:p w:rsidR="00510D10" w:rsidRDefault="001F0ED3" w:rsidP="00E63DA0">
      <w:pPr>
        <w:keepNext/>
        <w:keepLines/>
        <w:spacing w:after="0" w:line="240" w:lineRule="auto"/>
        <w:ind w:left="735"/>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1.Выделить земельный участок под строительство жилого дома согласно ст. 11 Земельного кодекса РМ.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ф.к.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по ул.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в свободном от застройки участке 0,07 га</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510D10" w:rsidRDefault="00510D10" w:rsidP="00E17B2D">
      <w:pPr>
        <w:spacing w:after="0" w:line="240" w:lineRule="auto"/>
        <w:ind w:left="735"/>
        <w:jc w:val="both"/>
        <w:rPr>
          <w:rFonts w:ascii="Times New Roman" w:eastAsia="Times New Roman" w:hAnsi="Times New Roman" w:cs="Times New Roman"/>
          <w:sz w:val="24"/>
        </w:rPr>
      </w:pPr>
    </w:p>
    <w:p w:rsidR="00510D10" w:rsidRDefault="001F0ED3" w:rsidP="00E17B2D">
      <w:pPr>
        <w:tabs>
          <w:tab w:val="left" w:pos="8434"/>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6/50.3</w:t>
      </w:r>
      <w:r>
        <w:rPr>
          <w:rFonts w:ascii="Times New Roman" w:eastAsia="Times New Roman" w:hAnsi="Times New Roman" w:cs="Times New Roman"/>
          <w:color w:val="000000"/>
          <w:sz w:val="24"/>
        </w:rPr>
        <w:t xml:space="preserve"> О выделении земельного участка под строительство жилого дома согласно ст. 11 Земельного Кодекса РМ </w:t>
      </w:r>
    </w:p>
    <w:p w:rsidR="00510D10" w:rsidRDefault="00510D10" w:rsidP="00E17B2D">
      <w:pPr>
        <w:tabs>
          <w:tab w:val="left" w:pos="8434"/>
        </w:tabs>
        <w:spacing w:after="0" w:line="240" w:lineRule="auto"/>
        <w:ind w:left="735"/>
        <w:jc w:val="both"/>
        <w:rPr>
          <w:rFonts w:ascii="Times New Roman" w:eastAsia="Times New Roman" w:hAnsi="Times New Roman" w:cs="Times New Roman"/>
          <w:color w:val="000000"/>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Рассмотрев заявление </w:t>
      </w:r>
      <w:r>
        <w:rPr>
          <w:rFonts w:ascii="Segoe UI Symbol" w:eastAsia="Segoe UI Symbol" w:hAnsi="Segoe UI Symbol" w:cs="Segoe UI Symbol"/>
          <w:color w:val="000000"/>
          <w:sz w:val="24"/>
        </w:rPr>
        <w:t>№</w:t>
      </w:r>
      <w:r w:rsidR="005F66B3">
        <w:rPr>
          <w:rFonts w:ascii="Times New Roman" w:eastAsia="Times New Roman" w:hAnsi="Times New Roman" w:cs="Times New Roman"/>
          <w:color w:val="000000"/>
          <w:sz w:val="24"/>
        </w:rPr>
        <w:t>ХХ</w:t>
      </w:r>
      <w:r>
        <w:rPr>
          <w:rFonts w:ascii="Times New Roman" w:eastAsia="Times New Roman" w:hAnsi="Times New Roman" w:cs="Times New Roman"/>
          <w:color w:val="000000"/>
          <w:sz w:val="24"/>
        </w:rPr>
        <w:t xml:space="preserve"> от 06.09.2021 </w:t>
      </w:r>
      <w:proofErr w:type="gramStart"/>
      <w:r>
        <w:rPr>
          <w:rFonts w:ascii="Times New Roman" w:eastAsia="Times New Roman" w:hAnsi="Times New Roman" w:cs="Times New Roman"/>
          <w:color w:val="000000"/>
          <w:sz w:val="24"/>
        </w:rPr>
        <w:t xml:space="preserve">г  </w:t>
      </w:r>
      <w:r w:rsidR="005F66B3">
        <w:rPr>
          <w:rFonts w:ascii="Times New Roman" w:eastAsia="Times New Roman" w:hAnsi="Times New Roman" w:cs="Times New Roman"/>
          <w:color w:val="000000"/>
          <w:sz w:val="24"/>
        </w:rPr>
        <w:t>ХХХХХХХ</w:t>
      </w:r>
      <w:proofErr w:type="gramEnd"/>
      <w:r w:rsidR="005F66B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ф.к.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(прописанная по пер.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по ул</w:t>
      </w:r>
      <w:r w:rsidR="005F66B3" w:rsidRPr="005F66B3">
        <w:rPr>
          <w:rFonts w:ascii="Times New Roman" w:eastAsia="Times New Roman" w:hAnsi="Times New Roman" w:cs="Times New Roman"/>
          <w:color w:val="000000"/>
          <w:sz w:val="24"/>
        </w:rPr>
        <w:t xml:space="preserve">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w:t>
      </w:r>
    </w:p>
    <w:p w:rsidR="00510D10" w:rsidRDefault="001F0ED3" w:rsidP="00E63DA0">
      <w:pPr>
        <w:keepNext/>
        <w:keepLines/>
        <w:spacing w:after="0" w:line="240" w:lineRule="auto"/>
        <w:ind w:left="735"/>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lastRenderedPageBreak/>
        <w:t>Совет решил:</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1.Выделить земельный участок под строительство жилого дома согласно ст. 11 Земельного кодекса РМ.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ф.к</w:t>
      </w:r>
      <w:r w:rsidR="005F66B3" w:rsidRPr="005F66B3">
        <w:rPr>
          <w:rFonts w:ascii="Times New Roman" w:eastAsia="Times New Roman" w:hAnsi="Times New Roman" w:cs="Times New Roman"/>
          <w:color w:val="000000"/>
          <w:sz w:val="24"/>
        </w:rPr>
        <w:t xml:space="preserve">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по ул.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в свободном от застройки участке 0,07 га.</w:t>
      </w:r>
    </w:p>
    <w:p w:rsidR="00510D10" w:rsidRDefault="00510D10" w:rsidP="00E17B2D">
      <w:pPr>
        <w:tabs>
          <w:tab w:val="left" w:pos="421"/>
        </w:tabs>
        <w:spacing w:after="0" w:line="240" w:lineRule="auto"/>
        <w:ind w:left="360"/>
        <w:jc w:val="both"/>
        <w:rPr>
          <w:rFonts w:ascii="Times New Roman" w:eastAsia="Times New Roman" w:hAnsi="Times New Roman" w:cs="Times New Roman"/>
          <w:b/>
          <w:i/>
          <w:sz w:val="24"/>
        </w:rPr>
      </w:pP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510D10" w:rsidRDefault="00510D10" w:rsidP="00E17B2D">
      <w:pPr>
        <w:tabs>
          <w:tab w:val="left" w:pos="421"/>
        </w:tabs>
        <w:spacing w:after="0" w:line="240" w:lineRule="auto"/>
        <w:ind w:left="360"/>
        <w:jc w:val="both"/>
        <w:rPr>
          <w:rFonts w:ascii="Times New Roman" w:eastAsia="Times New Roman" w:hAnsi="Times New Roman" w:cs="Times New Roman"/>
          <w:b/>
          <w:i/>
          <w:sz w:val="24"/>
        </w:rPr>
      </w:pPr>
    </w:p>
    <w:p w:rsidR="00510D10" w:rsidRPr="004936DC" w:rsidRDefault="001F0ED3" w:rsidP="004936DC">
      <w:pPr>
        <w:tabs>
          <w:tab w:val="left" w:pos="421"/>
        </w:tabs>
        <w:spacing w:after="0" w:line="240" w:lineRule="auto"/>
        <w:ind w:left="375"/>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6/51.Об инициировании кадастровых работ</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E82233" w:rsidRDefault="00E82233" w:rsidP="00E17B2D">
      <w:pPr>
        <w:tabs>
          <w:tab w:val="left" w:pos="421"/>
        </w:tabs>
        <w:spacing w:after="0" w:line="240" w:lineRule="auto"/>
        <w:ind w:left="375"/>
        <w:jc w:val="both"/>
        <w:rPr>
          <w:rFonts w:ascii="Times New Roman" w:eastAsia="Times New Roman" w:hAnsi="Times New Roman" w:cs="Times New Roman"/>
          <w:b/>
          <w:i/>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Руководствуясь Законом РМ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29 от 05.04.2018 года «О разграничений публичной собственности», Положением о порядке разграничения объектов недвижимого имущества публичной собственности, утвержденного Постановлением Правительства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63 /2019 г. от 11.02.2019 г, Законом РМ «О кадастре недвижимого имущества»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1543 от 25.02.1998 г, Законом РМ «О формировании объектов недвижимого имущества»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354 от 28.10.2004 г., Законом РМ «О местном публичном управлении»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436-XVI от 28 декабря 2006 года, Законом РМ «Об управлении публичной собственности и её разгосударствлении»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121-XVI от 04.05.2007 г; Земельным Кодексом РМ:</w:t>
      </w:r>
    </w:p>
    <w:p w:rsidR="00510D10" w:rsidRDefault="001F0ED3" w:rsidP="00E63DA0">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tabs>
          <w:tab w:val="left" w:pos="284"/>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1.Удовлетворить заявление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и инициировать работы по разграничению (делимитации) границ земельного участка к.к.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ул.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Вулканешты, площадь 0.098 га, с назначением под строительства земли II категории в черте населенного пункта, порядком пользования под строительства (жилой дом).</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510D10" w:rsidRDefault="00510D10" w:rsidP="00E17B2D">
      <w:pPr>
        <w:tabs>
          <w:tab w:val="left" w:pos="284"/>
        </w:tabs>
        <w:spacing w:after="0" w:line="240" w:lineRule="auto"/>
        <w:jc w:val="both"/>
        <w:rPr>
          <w:rFonts w:ascii="Times New Roman" w:eastAsia="Times New Roman" w:hAnsi="Times New Roman" w:cs="Times New Roman"/>
          <w:sz w:val="24"/>
        </w:rPr>
      </w:pPr>
    </w:p>
    <w:p w:rsidR="00510D10" w:rsidRDefault="001F0ED3" w:rsidP="00E17B2D">
      <w:pPr>
        <w:tabs>
          <w:tab w:val="left" w:pos="284"/>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2.Удовлетворить заявление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и инициировать работы по разграничению (делимитации) границ земельного участка к.</w:t>
      </w:r>
      <w:r w:rsidR="005F66B3" w:rsidRPr="005F66B3">
        <w:rPr>
          <w:rFonts w:ascii="Times New Roman" w:eastAsia="Times New Roman" w:hAnsi="Times New Roman" w:cs="Times New Roman"/>
          <w:color w:val="000000"/>
          <w:sz w:val="24"/>
        </w:rPr>
        <w:t xml:space="preserve">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ул.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Вулканешты, площадь 0.0917 га, с назначением под строительства земли II категории в черте населенного пункта, порядком пользования под строительства (жилой дом).</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510D10" w:rsidRDefault="00510D10" w:rsidP="00E17B2D">
      <w:pPr>
        <w:tabs>
          <w:tab w:val="left" w:pos="284"/>
        </w:tabs>
        <w:spacing w:after="0" w:line="240" w:lineRule="auto"/>
        <w:jc w:val="both"/>
        <w:rPr>
          <w:rFonts w:ascii="Times New Roman" w:eastAsia="Times New Roman" w:hAnsi="Times New Roman" w:cs="Times New Roman"/>
          <w:sz w:val="24"/>
        </w:rPr>
      </w:pPr>
    </w:p>
    <w:p w:rsidR="00510D10" w:rsidRDefault="001F0ED3" w:rsidP="00E17B2D">
      <w:pPr>
        <w:tabs>
          <w:tab w:val="left" w:pos="279"/>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3.Удовлетворить заявление </w:t>
      </w:r>
      <w:r w:rsidR="005F66B3">
        <w:rPr>
          <w:rFonts w:ascii="Times New Roman" w:eastAsia="Times New Roman" w:hAnsi="Times New Roman" w:cs="Times New Roman"/>
          <w:color w:val="000000"/>
          <w:sz w:val="24"/>
        </w:rPr>
        <w:t>ХХХХХХХ</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и инициировать работы по разграничению (делимитации) границ земельного участк</w:t>
      </w:r>
      <w:r w:rsidR="005F66B3" w:rsidRPr="005F66B3">
        <w:rPr>
          <w:rFonts w:ascii="Times New Roman" w:eastAsia="Times New Roman" w:hAnsi="Times New Roman" w:cs="Times New Roman"/>
          <w:color w:val="000000"/>
          <w:sz w:val="24"/>
        </w:rPr>
        <w:t xml:space="preserve">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ул.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площадь 0.00175 га с назначением под строительства земли II категории в черте населенного пункта, порядком пользование под гаражи.</w:t>
      </w:r>
    </w:p>
    <w:p w:rsidR="00E63DA0" w:rsidRDefault="00E63DA0" w:rsidP="00E17B2D">
      <w:pPr>
        <w:tabs>
          <w:tab w:val="left" w:pos="279"/>
        </w:tabs>
        <w:spacing w:after="0" w:line="240" w:lineRule="auto"/>
        <w:jc w:val="both"/>
        <w:rPr>
          <w:rFonts w:ascii="Times New Roman" w:eastAsia="Times New Roman" w:hAnsi="Times New Roman" w:cs="Times New Roman"/>
          <w:color w:val="000000"/>
          <w:sz w:val="24"/>
        </w:rPr>
      </w:pPr>
    </w:p>
    <w:p w:rsidR="00510D10" w:rsidRDefault="001F0ED3" w:rsidP="00E17B2D">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Проголосовали:     </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13  </w:t>
      </w:r>
      <w:r>
        <w:rPr>
          <w:rFonts w:ascii="Times New Roman" w:eastAsia="Times New Roman" w:hAnsi="Times New Roman" w:cs="Times New Roman"/>
          <w:sz w:val="24"/>
        </w:rPr>
        <w:t xml:space="preserve">(Мухина О.Ф., Карагеогрги Б.Д., Чебан А.И.,  Желез Б.М., Бозбей К.П., Чернев Г.Г., Памукчу Ф.Д, Чернев Н.П., Калчу Н.П., Пономаренко С.Д., Копущулу Г.И. Станчу В.П. Туфар Д.И)  </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Против»-</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нет </w:t>
      </w:r>
      <w:r>
        <w:rPr>
          <w:rFonts w:ascii="Times New Roman" w:eastAsia="Times New Roman" w:hAnsi="Times New Roman" w:cs="Times New Roman"/>
          <w:b/>
          <w:color w:val="000000"/>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24"/>
        </w:rPr>
        <w:t>«Воздержались»- 4</w:t>
      </w:r>
      <w:r>
        <w:rPr>
          <w:rFonts w:ascii="Times New Roman" w:eastAsia="Times New Roman" w:hAnsi="Times New Roman" w:cs="Times New Roman"/>
          <w:sz w:val="24"/>
        </w:rPr>
        <w:t xml:space="preserve">(Чернев В.И.,  Холбан А.П., Топал Н.Н, Колиогло М.А.) </w:t>
      </w:r>
    </w:p>
    <w:p w:rsidR="00CD00AC" w:rsidRDefault="00CD00AC" w:rsidP="00E17B2D">
      <w:pPr>
        <w:tabs>
          <w:tab w:val="left" w:pos="378"/>
        </w:tabs>
        <w:spacing w:after="0" w:line="298" w:lineRule="auto"/>
        <w:jc w:val="both"/>
        <w:rPr>
          <w:rFonts w:ascii="Times New Roman" w:eastAsia="Times New Roman" w:hAnsi="Times New Roman" w:cs="Times New Roman"/>
          <w:sz w:val="24"/>
        </w:rPr>
      </w:pPr>
    </w:p>
    <w:p w:rsidR="00510D10" w:rsidRPr="00CD00AC" w:rsidRDefault="001F0ED3" w:rsidP="00E17B2D">
      <w:pPr>
        <w:tabs>
          <w:tab w:val="left" w:pos="279"/>
        </w:tabs>
        <w:spacing w:after="0" w:line="240" w:lineRule="auto"/>
        <w:jc w:val="both"/>
        <w:rPr>
          <w:rFonts w:ascii="Times New Roman" w:eastAsia="Times New Roman" w:hAnsi="Times New Roman" w:cs="Times New Roman"/>
          <w:b/>
          <w:sz w:val="24"/>
        </w:rPr>
      </w:pPr>
      <w:r w:rsidRPr="00CD00AC">
        <w:rPr>
          <w:rFonts w:ascii="Times New Roman" w:eastAsia="Times New Roman" w:hAnsi="Times New Roman" w:cs="Times New Roman"/>
          <w:b/>
          <w:color w:val="000000"/>
          <w:sz w:val="24"/>
        </w:rPr>
        <w:lastRenderedPageBreak/>
        <w:t xml:space="preserve">СОВЕТНИК ЧЕРНЕВА А.Н. НЕ </w:t>
      </w:r>
      <w:proofErr w:type="gramStart"/>
      <w:r w:rsidRPr="00CD00AC">
        <w:rPr>
          <w:rFonts w:ascii="Times New Roman" w:eastAsia="Times New Roman" w:hAnsi="Times New Roman" w:cs="Times New Roman"/>
          <w:b/>
          <w:color w:val="000000"/>
          <w:sz w:val="24"/>
        </w:rPr>
        <w:t>ГОЛОСУЕТ  согл</w:t>
      </w:r>
      <w:proofErr w:type="gramEnd"/>
      <w:r w:rsidRPr="00CD00AC">
        <w:rPr>
          <w:rFonts w:ascii="Times New Roman" w:eastAsia="Times New Roman" w:hAnsi="Times New Roman" w:cs="Times New Roman"/>
          <w:b/>
          <w:color w:val="000000"/>
          <w:sz w:val="24"/>
        </w:rPr>
        <w:t xml:space="preserve">. п.а) ч.(1) ст.21 Закона РМ «О местном публичном управлении» </w:t>
      </w:r>
      <w:r w:rsidRPr="00CD00AC">
        <w:rPr>
          <w:rFonts w:ascii="Segoe UI Symbol" w:eastAsia="Segoe UI Symbol" w:hAnsi="Segoe UI Symbol" w:cs="Segoe UI Symbol"/>
          <w:b/>
          <w:color w:val="000000"/>
          <w:sz w:val="24"/>
        </w:rPr>
        <w:t>№</w:t>
      </w:r>
      <w:r w:rsidRPr="00CD00AC">
        <w:rPr>
          <w:rFonts w:ascii="Times New Roman" w:eastAsia="Times New Roman" w:hAnsi="Times New Roman" w:cs="Times New Roman"/>
          <w:b/>
          <w:color w:val="000000"/>
          <w:sz w:val="24"/>
        </w:rPr>
        <w:t xml:space="preserve"> 436-XVI от 28 декабря 2006 года.</w:t>
      </w:r>
    </w:p>
    <w:p w:rsidR="00510D10" w:rsidRDefault="001F0ED3" w:rsidP="00E17B2D">
      <w:pPr>
        <w:tabs>
          <w:tab w:val="left" w:pos="28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4.Инициировать работы по актуализации границ земельного участка к.к</w:t>
      </w:r>
      <w:r w:rsidR="005F66B3" w:rsidRPr="005F66B3">
        <w:rPr>
          <w:rFonts w:ascii="Times New Roman" w:eastAsia="Times New Roman" w:hAnsi="Times New Roman" w:cs="Times New Roman"/>
          <w:color w:val="000000"/>
          <w:sz w:val="24"/>
        </w:rPr>
        <w:t xml:space="preserve">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9, ул.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с назначением под строительство земли II категории в черте населенного пункта, несоответствие границ и площади.</w:t>
      </w:r>
    </w:p>
    <w:p w:rsidR="00510D10" w:rsidRDefault="001F0ED3" w:rsidP="00E17B2D">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5.Уполномочить примара г. Вулканешты г-на Петриоглу В. Н. подписать кадастровые материалы по формированию и разграничению указанных объектов недвижимого имущества</w:t>
      </w:r>
    </w:p>
    <w:p w:rsidR="00510D10" w:rsidRDefault="001F0ED3" w:rsidP="00E17B2D">
      <w:pPr>
        <w:tabs>
          <w:tab w:val="left" w:pos="29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6.Примарии г. Вулканешты предоставить в городской Совет для утверждения кадастровые материалы и техническую документацию по разграничению земель публичной собственности и геометрические планы сформированных земельных участков</w:t>
      </w:r>
    </w:p>
    <w:p w:rsidR="00510D10" w:rsidRDefault="001F0ED3" w:rsidP="00E17B2D">
      <w:pPr>
        <w:tabs>
          <w:tab w:val="left" w:pos="30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7.Контроль за исполнением данного решения возложить на примара г. Вулканешты Петриоглу В. Н.</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8.Настоящее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510D10" w:rsidRDefault="00510D10" w:rsidP="00E17B2D">
      <w:pPr>
        <w:spacing w:after="0" w:line="298" w:lineRule="auto"/>
        <w:jc w:val="both"/>
        <w:rPr>
          <w:rFonts w:ascii="Times New Roman" w:eastAsia="Times New Roman" w:hAnsi="Times New Roman" w:cs="Times New Roman"/>
          <w:sz w:val="24"/>
        </w:rPr>
      </w:pPr>
    </w:p>
    <w:p w:rsidR="00510D10" w:rsidRDefault="00510D10" w:rsidP="00E17B2D">
      <w:pPr>
        <w:tabs>
          <w:tab w:val="left" w:pos="421"/>
        </w:tabs>
        <w:spacing w:after="0" w:line="240" w:lineRule="auto"/>
        <w:ind w:left="735"/>
        <w:jc w:val="both"/>
        <w:rPr>
          <w:rFonts w:ascii="Times New Roman" w:eastAsia="Times New Roman" w:hAnsi="Times New Roman" w:cs="Times New Roman"/>
          <w:b/>
          <w:i/>
          <w:sz w:val="24"/>
        </w:rPr>
      </w:pPr>
    </w:p>
    <w:p w:rsidR="00510D10" w:rsidRPr="004936DC" w:rsidRDefault="001F0ED3" w:rsidP="004936DC">
      <w:pPr>
        <w:tabs>
          <w:tab w:val="left" w:pos="421"/>
        </w:tabs>
        <w:spacing w:after="0" w:line="240" w:lineRule="auto"/>
        <w:ind w:left="375"/>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6/52.О выдаче разрешения на благоустройство</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На основании п. b), d) ч. (2) ст. 14 Закона Республики Молдова О местном публичном управлении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436-XVI от 28 декабря 2006 года рассмотрев заявление </w:t>
      </w:r>
      <w:r>
        <w:rPr>
          <w:rFonts w:ascii="Segoe UI Symbol" w:eastAsia="Segoe UI Symbol" w:hAnsi="Segoe UI Symbol" w:cs="Segoe UI Symbol"/>
          <w:color w:val="000000"/>
          <w:sz w:val="24"/>
        </w:rPr>
        <w:t>№</w:t>
      </w:r>
      <w:r w:rsidR="005F66B3">
        <w:rPr>
          <w:rFonts w:ascii="Times New Roman" w:eastAsia="Times New Roman" w:hAnsi="Times New Roman" w:cs="Times New Roman"/>
          <w:color w:val="000000"/>
          <w:sz w:val="24"/>
        </w:rPr>
        <w:t>ХХХ</w:t>
      </w:r>
      <w:r>
        <w:rPr>
          <w:rFonts w:ascii="Times New Roman" w:eastAsia="Times New Roman" w:hAnsi="Times New Roman" w:cs="Times New Roman"/>
          <w:color w:val="000000"/>
          <w:sz w:val="24"/>
        </w:rPr>
        <w:t xml:space="preserve"> от 09.09.2021 года г.</w:t>
      </w:r>
      <w:r w:rsidR="005F66B3" w:rsidRPr="005F66B3">
        <w:rPr>
          <w:rFonts w:ascii="Times New Roman" w:eastAsia="Times New Roman" w:hAnsi="Times New Roman" w:cs="Times New Roman"/>
          <w:color w:val="000000"/>
          <w:sz w:val="24"/>
        </w:rPr>
        <w:t xml:space="preserve">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о выдаче разрешения на благоустройство территории по ул.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перед земельным участком кадастровым номером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за собственный счет.</w:t>
      </w:r>
    </w:p>
    <w:p w:rsidR="00510D10" w:rsidRDefault="001F0ED3" w:rsidP="00E17B2D">
      <w:pPr>
        <w:keepNext/>
        <w:keepLines/>
        <w:spacing w:after="0" w:line="240" w:lineRule="auto"/>
        <w:ind w:left="2840"/>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tabs>
          <w:tab w:val="left" w:pos="41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1.Выдать разрешение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на благоустройство прилегающей территории и организацию общественной парковки за собственные средства на землях публичной собственности.</w:t>
      </w:r>
    </w:p>
    <w:p w:rsidR="00510D10" w:rsidRDefault="001F0ED3" w:rsidP="00E17B2D">
      <w:pPr>
        <w:tabs>
          <w:tab w:val="left" w:pos="40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2.Предупредить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ч, перед началом реконструкции благоустройства получить у специалиста по строительству и коммунальному хозяйству примарии г. Вулканешты Стратила Е. С. </w:t>
      </w:r>
      <w:proofErr w:type="gramStart"/>
      <w:r>
        <w:rPr>
          <w:rFonts w:ascii="Times New Roman" w:eastAsia="Times New Roman" w:hAnsi="Times New Roman" w:cs="Times New Roman"/>
          <w:color w:val="000000"/>
          <w:sz w:val="24"/>
        </w:rPr>
        <w:t>план реконструкции</w:t>
      </w:r>
      <w:proofErr w:type="gramEnd"/>
      <w:r>
        <w:rPr>
          <w:rFonts w:ascii="Times New Roman" w:eastAsia="Times New Roman" w:hAnsi="Times New Roman" w:cs="Times New Roman"/>
          <w:color w:val="000000"/>
          <w:sz w:val="24"/>
        </w:rPr>
        <w:t xml:space="preserve"> согласованный со всеми службами.</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510D10" w:rsidP="00E17B2D">
      <w:pPr>
        <w:spacing w:after="0" w:line="305" w:lineRule="auto"/>
        <w:jc w:val="both"/>
        <w:rPr>
          <w:rFonts w:ascii="Times New Roman" w:eastAsia="Times New Roman" w:hAnsi="Times New Roman" w:cs="Times New Roman"/>
          <w:sz w:val="24"/>
        </w:rPr>
      </w:pP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510D10" w:rsidRDefault="00510D10" w:rsidP="00E17B2D">
      <w:pPr>
        <w:tabs>
          <w:tab w:val="left" w:pos="421"/>
        </w:tabs>
        <w:spacing w:after="0" w:line="240" w:lineRule="auto"/>
        <w:jc w:val="both"/>
        <w:rPr>
          <w:rFonts w:ascii="Times New Roman" w:eastAsia="Times New Roman" w:hAnsi="Times New Roman" w:cs="Times New Roman"/>
          <w:b/>
          <w:i/>
          <w:sz w:val="24"/>
        </w:rPr>
      </w:pPr>
    </w:p>
    <w:p w:rsidR="00510D10" w:rsidRPr="004936DC" w:rsidRDefault="001F0ED3" w:rsidP="004936DC">
      <w:pPr>
        <w:tabs>
          <w:tab w:val="left" w:pos="416"/>
        </w:tabs>
        <w:spacing w:after="0" w:line="240" w:lineRule="auto"/>
        <w:ind w:left="375"/>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6/53.О присвоении почтового адреса</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lastRenderedPageBreak/>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Рассмотрев заявление о присвоении почтового адреса земельному участку с кадастровым </w:t>
      </w:r>
      <w:r w:rsidR="005F66B3">
        <w:rPr>
          <w:rFonts w:ascii="Times New Roman" w:eastAsia="Times New Roman" w:hAnsi="Times New Roman" w:cs="Times New Roman"/>
          <w:color w:val="000000"/>
          <w:sz w:val="24"/>
        </w:rPr>
        <w:t xml:space="preserve">номером ХХХХХХХ </w:t>
      </w:r>
      <w:r>
        <w:rPr>
          <w:rFonts w:ascii="Times New Roman" w:eastAsia="Times New Roman" w:hAnsi="Times New Roman" w:cs="Times New Roman"/>
          <w:color w:val="000000"/>
          <w:sz w:val="24"/>
        </w:rPr>
        <w:t xml:space="preserve">расположенному, по ул.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г. Вулканешты принадлежащему </w:t>
      </w:r>
      <w:r w:rsidR="005F66B3">
        <w:rPr>
          <w:rFonts w:ascii="Times New Roman" w:eastAsia="Times New Roman" w:hAnsi="Times New Roman" w:cs="Times New Roman"/>
          <w:color w:val="000000"/>
          <w:sz w:val="24"/>
        </w:rPr>
        <w:t>ХХХХХХХ</w:t>
      </w:r>
    </w:p>
    <w:p w:rsidR="00510D10" w:rsidRDefault="001F0ED3" w:rsidP="00E17B2D">
      <w:pPr>
        <w:keepNext/>
        <w:keepLines/>
        <w:spacing w:after="0" w:line="240" w:lineRule="auto"/>
        <w:ind w:left="2900"/>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tabs>
          <w:tab w:val="left" w:pos="29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1.Присвоить почтового адреса земельному участку кад. </w:t>
      </w:r>
      <w:r w:rsidR="005F66B3">
        <w:rPr>
          <w:rFonts w:ascii="Times New Roman" w:eastAsia="Times New Roman" w:hAnsi="Times New Roman" w:cs="Times New Roman"/>
          <w:color w:val="000000"/>
          <w:sz w:val="24"/>
        </w:rPr>
        <w:t>ХХХХХХХ</w:t>
      </w:r>
      <w:r w:rsidR="005F66B3">
        <w:rPr>
          <w:rFonts w:ascii="Segoe UI Symbol" w:eastAsia="Segoe UI Symbol" w:hAnsi="Segoe UI Symbol" w:cs="Segoe UI Symbol"/>
          <w:color w:val="000000"/>
          <w:sz w:val="24"/>
        </w:rPr>
        <w:t xml:space="preserve">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расположенному по ул. Румянцева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г. Вулканешты принадлежащий </w:t>
      </w:r>
      <w:r w:rsidR="005F66B3">
        <w:rPr>
          <w:rFonts w:ascii="Times New Roman" w:eastAsia="Times New Roman" w:hAnsi="Times New Roman" w:cs="Times New Roman"/>
          <w:color w:val="000000"/>
          <w:sz w:val="24"/>
        </w:rPr>
        <w:t>ХХХХХХХ</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2.</w:t>
      </w:r>
      <w:r>
        <w:rPr>
          <w:rFonts w:ascii="Times New Roman" w:eastAsia="Times New Roman" w:hAnsi="Times New Roman" w:cs="Times New Roman"/>
          <w:sz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510D10" w:rsidRDefault="00510D10" w:rsidP="00E17B2D">
      <w:pPr>
        <w:spacing w:after="0" w:line="240" w:lineRule="auto"/>
        <w:jc w:val="both"/>
        <w:rPr>
          <w:rFonts w:ascii="Times New Roman" w:eastAsia="Times New Roman" w:hAnsi="Times New Roman" w:cs="Times New Roman"/>
          <w:sz w:val="24"/>
        </w:rPr>
      </w:pPr>
    </w:p>
    <w:p w:rsidR="00510D10" w:rsidRDefault="00510D10" w:rsidP="00E17B2D">
      <w:pPr>
        <w:tabs>
          <w:tab w:val="left" w:pos="416"/>
        </w:tabs>
        <w:spacing w:after="0" w:line="240" w:lineRule="auto"/>
        <w:ind w:left="735"/>
        <w:jc w:val="both"/>
        <w:rPr>
          <w:rFonts w:ascii="Times New Roman" w:eastAsia="Times New Roman" w:hAnsi="Times New Roman" w:cs="Times New Roman"/>
          <w:b/>
          <w:i/>
          <w:sz w:val="24"/>
        </w:rPr>
      </w:pPr>
    </w:p>
    <w:p w:rsidR="00510D10" w:rsidRPr="004936DC" w:rsidRDefault="001F0ED3" w:rsidP="004936DC">
      <w:pPr>
        <w:tabs>
          <w:tab w:val="left" w:pos="421"/>
        </w:tabs>
        <w:spacing w:after="0" w:line="240" w:lineRule="auto"/>
        <w:ind w:left="375"/>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6/54. О регистрации земельных участков</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6/54.1</w:t>
      </w:r>
      <w:r>
        <w:rPr>
          <w:rFonts w:ascii="Times New Roman" w:eastAsia="Times New Roman" w:hAnsi="Times New Roman" w:cs="Times New Roman"/>
          <w:color w:val="000000"/>
          <w:sz w:val="24"/>
        </w:rPr>
        <w:t xml:space="preserve"> О регистрации земель На основании п. b), d), ч. (2) ст. 14, ст 29 (2) Закона Республики Молдова о местном публичном управлении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436-XVI от 28 декабря 2006 </w:t>
      </w:r>
      <w:proofErr w:type="gramStart"/>
      <w:r>
        <w:rPr>
          <w:rFonts w:ascii="Times New Roman" w:eastAsia="Times New Roman" w:hAnsi="Times New Roman" w:cs="Times New Roman"/>
          <w:color w:val="000000"/>
          <w:sz w:val="24"/>
        </w:rPr>
        <w:t>года ,</w:t>
      </w:r>
      <w:proofErr w:type="gramEnd"/>
      <w:r>
        <w:rPr>
          <w:rFonts w:ascii="Times New Roman" w:eastAsia="Times New Roman" w:hAnsi="Times New Roman" w:cs="Times New Roman"/>
          <w:color w:val="000000"/>
          <w:sz w:val="24"/>
        </w:rPr>
        <w:t xml:space="preserve"> Закон о кадастре и недвижимого имущества РМ, рассмотрев информацию, предоставленным землеустроителем Примарии о регистрации кадастрового номера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площадью 0,006 га, ул.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под гаражи,</w:t>
      </w:r>
    </w:p>
    <w:p w:rsidR="00510D10" w:rsidRDefault="00510D10" w:rsidP="00E17B2D">
      <w:pPr>
        <w:spacing w:after="0" w:line="240" w:lineRule="auto"/>
        <w:ind w:left="8440"/>
        <w:jc w:val="both"/>
        <w:rPr>
          <w:rFonts w:ascii="Times New Roman" w:eastAsia="Times New Roman" w:hAnsi="Times New Roman" w:cs="Times New Roman"/>
          <w:sz w:val="24"/>
        </w:rPr>
      </w:pPr>
    </w:p>
    <w:p w:rsidR="00510D10" w:rsidRDefault="001F0ED3" w:rsidP="00E17B2D">
      <w:pPr>
        <w:spacing w:after="0" w:line="307" w:lineRule="auto"/>
        <w:ind w:left="356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Совет решил:</w:t>
      </w:r>
    </w:p>
    <w:p w:rsidR="00510D10" w:rsidRDefault="001F0ED3" w:rsidP="00E17B2D">
      <w:pPr>
        <w:tabs>
          <w:tab w:val="left" w:pos="326"/>
        </w:tabs>
        <w:spacing w:after="0" w:line="307"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1.Зарегистрировать в ТКС кадастру г. Вулканешты кадастровый номер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га по ул</w:t>
      </w:r>
      <w:r w:rsidR="005F66B3" w:rsidRPr="005F66B3">
        <w:rPr>
          <w:rFonts w:ascii="Times New Roman" w:eastAsia="Times New Roman" w:hAnsi="Times New Roman" w:cs="Times New Roman"/>
          <w:color w:val="000000"/>
          <w:sz w:val="24"/>
        </w:rPr>
        <w:t xml:space="preserve"> </w:t>
      </w:r>
      <w:proofErr w:type="gramStart"/>
      <w:r w:rsidR="005F66B3">
        <w:rPr>
          <w:rFonts w:ascii="Times New Roman" w:eastAsia="Times New Roman" w:hAnsi="Times New Roman" w:cs="Times New Roman"/>
          <w:color w:val="000000"/>
          <w:sz w:val="24"/>
        </w:rPr>
        <w:t>ХХХХХХХ</w:t>
      </w:r>
      <w:proofErr w:type="gramEnd"/>
      <w:r w:rsidR="005F66B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а под гараж.</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2.</w:t>
      </w:r>
      <w:r>
        <w:rPr>
          <w:rFonts w:ascii="Times New Roman" w:eastAsia="Times New Roman" w:hAnsi="Times New Roman" w:cs="Times New Roman"/>
          <w:sz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CD00AC" w:rsidRDefault="00CD00AC" w:rsidP="00E17B2D">
      <w:pPr>
        <w:spacing w:after="0"/>
        <w:jc w:val="both"/>
        <w:rPr>
          <w:rFonts w:ascii="Times New Roman" w:eastAsia="Times New Roman" w:hAnsi="Times New Roman" w:cs="Times New Roman"/>
          <w:b/>
          <w:color w:val="000000"/>
          <w:sz w:val="24"/>
        </w:rPr>
      </w:pP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6/54.2</w:t>
      </w:r>
      <w:r>
        <w:rPr>
          <w:rFonts w:ascii="Times New Roman" w:eastAsia="Times New Roman" w:hAnsi="Times New Roman" w:cs="Times New Roman"/>
          <w:color w:val="000000"/>
          <w:sz w:val="24"/>
        </w:rPr>
        <w:t xml:space="preserve"> О регистрации земель На основании п. b), d), ч. (2) ст. 14, ст 29 (2) Закона Республики Молдова о местном публичном управлении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436-XVI от 28 декабря 2006 </w:t>
      </w:r>
      <w:proofErr w:type="gramStart"/>
      <w:r>
        <w:rPr>
          <w:rFonts w:ascii="Times New Roman" w:eastAsia="Times New Roman" w:hAnsi="Times New Roman" w:cs="Times New Roman"/>
          <w:color w:val="000000"/>
          <w:sz w:val="24"/>
        </w:rPr>
        <w:t>года ,</w:t>
      </w:r>
      <w:proofErr w:type="gramEnd"/>
      <w:r>
        <w:rPr>
          <w:rFonts w:ascii="Times New Roman" w:eastAsia="Times New Roman" w:hAnsi="Times New Roman" w:cs="Times New Roman"/>
          <w:color w:val="000000"/>
          <w:sz w:val="24"/>
        </w:rPr>
        <w:t xml:space="preserve"> Закон о кадастре и недвижимого имущества РМ, рассмотрев информацию, предоставленным землеустроителем Примэрии о регистрации кадастрового номера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общей площадью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га, ул.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под строительство,</w:t>
      </w:r>
    </w:p>
    <w:p w:rsidR="00510D10" w:rsidRDefault="001F0ED3" w:rsidP="00E17B2D">
      <w:pPr>
        <w:tabs>
          <w:tab w:val="left" w:pos="8437"/>
        </w:tabs>
        <w:spacing w:after="0" w:line="314" w:lineRule="auto"/>
        <w:ind w:left="356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Совет решил:</w:t>
      </w: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I</w:t>
      </w:r>
    </w:p>
    <w:p w:rsidR="00510D10" w:rsidRDefault="001F0ED3" w:rsidP="00E17B2D">
      <w:pPr>
        <w:tabs>
          <w:tab w:val="left" w:pos="394"/>
        </w:tabs>
        <w:spacing w:after="0" w:line="314"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1.Зарегистрировать в ТКС Кадастру г. Вулканешты кадастровый номер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общей площадью 0,004 га не сельскохозяйственного назначения «Pentru construcția» по ул</w:t>
      </w:r>
      <w:r w:rsidR="005F66B3" w:rsidRPr="005F66B3">
        <w:rPr>
          <w:rFonts w:ascii="Times New Roman" w:eastAsia="Times New Roman" w:hAnsi="Times New Roman" w:cs="Times New Roman"/>
          <w:color w:val="000000"/>
          <w:sz w:val="24"/>
        </w:rPr>
        <w:t xml:space="preserve">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под строительство.</w:t>
      </w:r>
    </w:p>
    <w:p w:rsidR="00510D10" w:rsidRDefault="001F0ED3" w:rsidP="00E17B2D">
      <w:pPr>
        <w:tabs>
          <w:tab w:val="left" w:pos="394"/>
        </w:tabs>
        <w:spacing w:after="0" w:line="314"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 xml:space="preserve">2.После регистрации продать земельный участок сельскохозяйственного назначения через аукцион под кадастровым номером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общей площадью 0,004 </w:t>
      </w:r>
      <w:proofErr w:type="gramStart"/>
      <w:r>
        <w:rPr>
          <w:rFonts w:ascii="Times New Roman" w:eastAsia="Times New Roman" w:hAnsi="Times New Roman" w:cs="Times New Roman"/>
          <w:color w:val="000000"/>
          <w:sz w:val="24"/>
        </w:rPr>
        <w:t>га.,</w:t>
      </w:r>
      <w:proofErr w:type="gramEnd"/>
      <w:r>
        <w:rPr>
          <w:rFonts w:ascii="Times New Roman" w:eastAsia="Times New Roman" w:hAnsi="Times New Roman" w:cs="Times New Roman"/>
          <w:color w:val="000000"/>
          <w:sz w:val="24"/>
        </w:rPr>
        <w:t xml:space="preserve"> нормативная стоимость земельного участка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лей.</w:t>
      </w:r>
    </w:p>
    <w:p w:rsidR="00510D10" w:rsidRDefault="001F0ED3" w:rsidP="00E17B2D">
      <w:pPr>
        <w:tabs>
          <w:tab w:val="left" w:pos="399"/>
        </w:tabs>
        <w:spacing w:after="0" w:line="314"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3.Примару г. Вулканешты обратится к независимым экспертам по оценке для получения оценочной стоимости земельного участка согласно ст. 77 ч. 3 Закона Республики Молдова о местном публичном управлении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436-XVI от 28 декабря 2006 года.</w:t>
      </w:r>
    </w:p>
    <w:p w:rsidR="00510D10" w:rsidRDefault="001F0ED3" w:rsidP="00E17B2D">
      <w:pPr>
        <w:tabs>
          <w:tab w:val="left" w:pos="390"/>
        </w:tabs>
        <w:spacing w:after="0" w:line="314"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4.Продажу осуществить согласно отчета об оценке.</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5.Настоящее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E63DA0" w:rsidRDefault="00E63DA0" w:rsidP="00E17B2D">
      <w:pPr>
        <w:spacing w:after="0" w:line="240" w:lineRule="auto"/>
        <w:jc w:val="both"/>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6/54.3</w:t>
      </w:r>
      <w:r>
        <w:rPr>
          <w:rFonts w:ascii="Times New Roman" w:eastAsia="Times New Roman" w:hAnsi="Times New Roman" w:cs="Times New Roman"/>
          <w:color w:val="000000"/>
          <w:sz w:val="24"/>
        </w:rPr>
        <w:t xml:space="preserve"> О регистрации земель На основании п. b), d), ч. (2) ст. 14, ст 29 (2) Закона Республики Молдова о местном публичном управлении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436-XVI от 28 декабря 2006 </w:t>
      </w:r>
      <w:proofErr w:type="gramStart"/>
      <w:r>
        <w:rPr>
          <w:rFonts w:ascii="Times New Roman" w:eastAsia="Times New Roman" w:hAnsi="Times New Roman" w:cs="Times New Roman"/>
          <w:color w:val="000000"/>
          <w:sz w:val="24"/>
        </w:rPr>
        <w:t>года ,</w:t>
      </w:r>
      <w:proofErr w:type="gramEnd"/>
      <w:r>
        <w:rPr>
          <w:rFonts w:ascii="Times New Roman" w:eastAsia="Times New Roman" w:hAnsi="Times New Roman" w:cs="Times New Roman"/>
          <w:color w:val="000000"/>
          <w:sz w:val="24"/>
        </w:rPr>
        <w:t xml:space="preserve"> Закон о кадастре и недвижимого имущества РМ, рассмотрев информацию, предоставленным землеустроителем Примэрии о регистрации кадастрового номера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общей площадью 0,0047 га, ул.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под строительство</w:t>
      </w:r>
    </w:p>
    <w:p w:rsidR="00510D10" w:rsidRDefault="001F0ED3" w:rsidP="00E17B2D">
      <w:pPr>
        <w:spacing w:after="0" w:line="319" w:lineRule="auto"/>
        <w:ind w:left="356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Совет решил:</w:t>
      </w:r>
    </w:p>
    <w:p w:rsidR="00510D10" w:rsidRDefault="001F0ED3" w:rsidP="00E17B2D">
      <w:pPr>
        <w:tabs>
          <w:tab w:val="left" w:pos="494"/>
        </w:tabs>
        <w:spacing w:after="0" w:line="319"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1.Зарегистрировать в ТКС кадастру г. Вулканешты кадастровый номер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 xml:space="preserve">2общей площадью 0,0047 га не сельскохозяйственного назначения «Pentru construcția» по ул.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под строительства.</w:t>
      </w:r>
    </w:p>
    <w:p w:rsidR="00510D10" w:rsidRDefault="001F0ED3" w:rsidP="00E17B2D">
      <w:pPr>
        <w:tabs>
          <w:tab w:val="left" w:pos="494"/>
        </w:tabs>
        <w:spacing w:after="0" w:line="31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2.После регистрации продать земельный участок сельскохозяйственного назначения через аукцион под кадастровым номером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общей площадью 0,0047 </w:t>
      </w:r>
      <w:proofErr w:type="gramStart"/>
      <w:r>
        <w:rPr>
          <w:rFonts w:ascii="Times New Roman" w:eastAsia="Times New Roman" w:hAnsi="Times New Roman" w:cs="Times New Roman"/>
          <w:color w:val="000000"/>
          <w:sz w:val="24"/>
        </w:rPr>
        <w:t>га.,</w:t>
      </w:r>
      <w:proofErr w:type="gramEnd"/>
      <w:r>
        <w:rPr>
          <w:rFonts w:ascii="Times New Roman" w:eastAsia="Times New Roman" w:hAnsi="Times New Roman" w:cs="Times New Roman"/>
          <w:color w:val="000000"/>
          <w:sz w:val="24"/>
        </w:rPr>
        <w:t xml:space="preserve"> нормативная стоимость земельного участка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0 лей.</w:t>
      </w:r>
    </w:p>
    <w:p w:rsidR="00510D10" w:rsidRDefault="001F0ED3" w:rsidP="00E17B2D">
      <w:pPr>
        <w:tabs>
          <w:tab w:val="left" w:pos="494"/>
        </w:tabs>
        <w:spacing w:after="0" w:line="31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3.Примару г. Вулканешты обратится к независимым экспертам по оценки для получения оценочной стоимости земельного участка согласно ст. 77 ч. 3 Закона Республики Молдова о местном публичном управлении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436-XVI от 28 декабря 2006 года.</w:t>
      </w:r>
    </w:p>
    <w:p w:rsidR="00510D10" w:rsidRDefault="001F0ED3" w:rsidP="00E17B2D">
      <w:pPr>
        <w:tabs>
          <w:tab w:val="left" w:pos="494"/>
        </w:tabs>
        <w:spacing w:after="0" w:line="31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4.Продажу осуществить согласно отчета об оценке.</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5.Настоящее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E63DA0" w:rsidRDefault="00E63DA0" w:rsidP="00E17B2D">
      <w:pPr>
        <w:spacing w:after="0" w:line="240" w:lineRule="auto"/>
        <w:jc w:val="both"/>
        <w:rPr>
          <w:rFonts w:ascii="Times New Roman" w:eastAsia="Times New Roman" w:hAnsi="Times New Roman" w:cs="Times New Roman"/>
          <w:b/>
          <w:sz w:val="24"/>
        </w:rPr>
      </w:pPr>
    </w:p>
    <w:p w:rsidR="00510D10" w:rsidRDefault="001F0ED3" w:rsidP="00E17B2D">
      <w:pPr>
        <w:spacing w:after="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6/54.4</w:t>
      </w:r>
      <w:r>
        <w:rPr>
          <w:rFonts w:ascii="Times New Roman" w:eastAsia="Times New Roman" w:hAnsi="Times New Roman" w:cs="Times New Roman"/>
          <w:color w:val="000000"/>
          <w:sz w:val="24"/>
        </w:rPr>
        <w:t xml:space="preserve"> О регистрации земель На основании п. b), d), ч. (2) ст. 14, ст 29 (2) Закона Республики Молдова о местном публичном управлении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436-XVI от 28 декабря 2006 </w:t>
      </w:r>
      <w:proofErr w:type="gramStart"/>
      <w:r>
        <w:rPr>
          <w:rFonts w:ascii="Times New Roman" w:eastAsia="Times New Roman" w:hAnsi="Times New Roman" w:cs="Times New Roman"/>
          <w:color w:val="000000"/>
          <w:sz w:val="24"/>
        </w:rPr>
        <w:t>года ,</w:t>
      </w:r>
      <w:proofErr w:type="gramEnd"/>
      <w:r>
        <w:rPr>
          <w:rFonts w:ascii="Times New Roman" w:eastAsia="Times New Roman" w:hAnsi="Times New Roman" w:cs="Times New Roman"/>
          <w:color w:val="000000"/>
          <w:sz w:val="24"/>
        </w:rPr>
        <w:t xml:space="preserve"> Закон о кадастре и недвижимого имущества РМ, рассмотрев информацию, предоставленным землеустроителем Примэрии о регистрации кадастрового номера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общей площадью 0,0024 га, ул</w:t>
      </w:r>
      <w:r w:rsidR="005F66B3" w:rsidRPr="005F66B3">
        <w:rPr>
          <w:rFonts w:ascii="Times New Roman" w:eastAsia="Times New Roman" w:hAnsi="Times New Roman" w:cs="Times New Roman"/>
          <w:color w:val="000000"/>
          <w:sz w:val="24"/>
        </w:rPr>
        <w:t xml:space="preserve">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под гаражи</w:t>
      </w:r>
    </w:p>
    <w:p w:rsidR="00510D10" w:rsidRDefault="001F0ED3" w:rsidP="00E63DA0">
      <w:pPr>
        <w:keepNext/>
        <w:keepLines/>
        <w:spacing w:after="0" w:line="312"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lastRenderedPageBreak/>
        <w:t>Совет решил:</w:t>
      </w:r>
    </w:p>
    <w:p w:rsidR="00510D10" w:rsidRDefault="001F0ED3" w:rsidP="00E17B2D">
      <w:pPr>
        <w:tabs>
          <w:tab w:val="left" w:pos="494"/>
        </w:tabs>
        <w:spacing w:after="0" w:line="312"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1.Зарегистрировать в ТКС кадастру г. Вулканешты кадастровый номер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общей площадью 0,0024 га не сельскохозяйственного назначения «Pentru construcția» по ул</w:t>
      </w:r>
      <w:r w:rsidR="005F66B3" w:rsidRPr="005F66B3">
        <w:rPr>
          <w:rFonts w:ascii="Times New Roman" w:eastAsia="Times New Roman" w:hAnsi="Times New Roman" w:cs="Times New Roman"/>
          <w:color w:val="000000"/>
          <w:sz w:val="24"/>
        </w:rPr>
        <w:t xml:space="preserve"> </w:t>
      </w:r>
      <w:r w:rsidR="005F66B3">
        <w:rPr>
          <w:rFonts w:ascii="Times New Roman" w:eastAsia="Times New Roman" w:hAnsi="Times New Roman" w:cs="Times New Roman"/>
          <w:color w:val="000000"/>
          <w:sz w:val="24"/>
        </w:rPr>
        <w:t xml:space="preserve">ХХХХХХХ </w:t>
      </w:r>
      <w:r>
        <w:rPr>
          <w:rFonts w:ascii="Times New Roman" w:eastAsia="Times New Roman" w:hAnsi="Times New Roman" w:cs="Times New Roman"/>
          <w:color w:val="000000"/>
          <w:sz w:val="24"/>
        </w:rPr>
        <w:t>под строительства.</w:t>
      </w:r>
    </w:p>
    <w:p w:rsidR="00510D10" w:rsidRDefault="001F0ED3" w:rsidP="00E17B2D">
      <w:pPr>
        <w:tabs>
          <w:tab w:val="left" w:pos="494"/>
        </w:tabs>
        <w:spacing w:after="0" w:line="312"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2.После регистрации продать земельный участок сельскохозяйственного назначения через аукцион под кадастровым номером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общей площадью 0,0024 </w:t>
      </w:r>
      <w:proofErr w:type="gramStart"/>
      <w:r>
        <w:rPr>
          <w:rFonts w:ascii="Times New Roman" w:eastAsia="Times New Roman" w:hAnsi="Times New Roman" w:cs="Times New Roman"/>
          <w:color w:val="000000"/>
          <w:sz w:val="24"/>
        </w:rPr>
        <w:t>га.,</w:t>
      </w:r>
      <w:proofErr w:type="gramEnd"/>
      <w:r>
        <w:rPr>
          <w:rFonts w:ascii="Times New Roman" w:eastAsia="Times New Roman" w:hAnsi="Times New Roman" w:cs="Times New Roman"/>
          <w:color w:val="000000"/>
          <w:sz w:val="24"/>
        </w:rPr>
        <w:t xml:space="preserve"> нормативная стоимость земельного </w:t>
      </w:r>
      <w:r w:rsidR="005F66B3">
        <w:rPr>
          <w:rFonts w:ascii="Times New Roman" w:eastAsia="Times New Roman" w:hAnsi="Times New Roman" w:cs="Times New Roman"/>
          <w:color w:val="000000"/>
          <w:sz w:val="24"/>
        </w:rPr>
        <w:t>ХХХХХХХ</w:t>
      </w:r>
      <w:r>
        <w:rPr>
          <w:rFonts w:ascii="Times New Roman" w:eastAsia="Times New Roman" w:hAnsi="Times New Roman" w:cs="Times New Roman"/>
          <w:color w:val="000000"/>
          <w:sz w:val="24"/>
        </w:rPr>
        <w:t xml:space="preserve"> лей.</w:t>
      </w:r>
    </w:p>
    <w:p w:rsidR="00510D10" w:rsidRDefault="001F0ED3" w:rsidP="00E17B2D">
      <w:pPr>
        <w:tabs>
          <w:tab w:val="left" w:pos="494"/>
        </w:tabs>
        <w:spacing w:after="0" w:line="312"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3.Примару г. Вулканешты обратится к независимым экспертам по оценки для получения оценочной стоимости земельного участка согласно ст. 77 ч. 3 Закона Республики Молдова о местном публичном управлении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436-XVI от 28 декабря 2006 года.</w:t>
      </w:r>
    </w:p>
    <w:p w:rsidR="00510D10" w:rsidRDefault="001F0ED3" w:rsidP="00E17B2D">
      <w:pPr>
        <w:tabs>
          <w:tab w:val="left" w:pos="494"/>
        </w:tabs>
        <w:spacing w:after="0" w:line="312"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4.Продажу осуществить согласно отчета об оценке.</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5.Настоящее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510D10" w:rsidRDefault="00510D10" w:rsidP="00E17B2D">
      <w:pPr>
        <w:tabs>
          <w:tab w:val="left" w:pos="416"/>
        </w:tabs>
        <w:spacing w:after="0" w:line="240" w:lineRule="auto"/>
        <w:ind w:left="735"/>
        <w:jc w:val="both"/>
        <w:rPr>
          <w:rFonts w:ascii="Times New Roman" w:eastAsia="Times New Roman" w:hAnsi="Times New Roman" w:cs="Times New Roman"/>
          <w:b/>
          <w:i/>
          <w:sz w:val="24"/>
        </w:rPr>
      </w:pPr>
    </w:p>
    <w:p w:rsidR="00222C6B" w:rsidRDefault="00222C6B" w:rsidP="004936DC">
      <w:pPr>
        <w:tabs>
          <w:tab w:val="left" w:pos="378"/>
        </w:tabs>
        <w:spacing w:after="0" w:line="298" w:lineRule="auto"/>
        <w:ind w:left="375"/>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6/56</w:t>
      </w:r>
      <w:r w:rsidR="001F0ED3" w:rsidRPr="004936DC">
        <w:rPr>
          <w:rFonts w:ascii="Times New Roman" w:eastAsia="Times New Roman" w:hAnsi="Times New Roman" w:cs="Times New Roman"/>
          <w:b/>
          <w:i/>
          <w:sz w:val="28"/>
          <w:szCs w:val="28"/>
        </w:rPr>
        <w:t xml:space="preserve">.О рассмотрении заявления </w:t>
      </w:r>
      <w:proofErr w:type="gramStart"/>
      <w:r w:rsidR="00252B4F">
        <w:rPr>
          <w:rFonts w:ascii="Times New Roman" w:eastAsia="Times New Roman" w:hAnsi="Times New Roman" w:cs="Times New Roman"/>
          <w:color w:val="000000"/>
          <w:sz w:val="24"/>
        </w:rPr>
        <w:t>ХХХХХХХ</w:t>
      </w:r>
      <w:r w:rsidR="00252B4F" w:rsidRPr="004936DC">
        <w:rPr>
          <w:rFonts w:ascii="Times New Roman" w:eastAsia="Times New Roman" w:hAnsi="Times New Roman" w:cs="Times New Roman"/>
          <w:b/>
          <w:i/>
          <w:sz w:val="28"/>
          <w:szCs w:val="28"/>
        </w:rPr>
        <w:t xml:space="preserve"> </w:t>
      </w:r>
      <w:r w:rsidR="001F0ED3" w:rsidRPr="004936DC">
        <w:rPr>
          <w:rFonts w:ascii="Times New Roman" w:eastAsia="Times New Roman" w:hAnsi="Times New Roman" w:cs="Times New Roman"/>
          <w:b/>
          <w:i/>
          <w:sz w:val="28"/>
          <w:szCs w:val="28"/>
        </w:rPr>
        <w:t>.</w:t>
      </w:r>
      <w:proofErr w:type="gramEnd"/>
    </w:p>
    <w:p w:rsidR="00510D10" w:rsidRPr="004936DC" w:rsidRDefault="001F0ED3" w:rsidP="004936DC">
      <w:pPr>
        <w:tabs>
          <w:tab w:val="left" w:pos="378"/>
        </w:tabs>
        <w:spacing w:after="0" w:line="298" w:lineRule="auto"/>
        <w:ind w:left="375"/>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 xml:space="preserve">(в интересах </w:t>
      </w:r>
      <w:r w:rsidR="00252B4F">
        <w:rPr>
          <w:rFonts w:ascii="Times New Roman" w:eastAsia="Times New Roman" w:hAnsi="Times New Roman" w:cs="Times New Roman"/>
          <w:color w:val="000000"/>
          <w:sz w:val="24"/>
        </w:rPr>
        <w:t>ХХХХХХХ</w:t>
      </w:r>
      <w:r w:rsidRPr="004936DC">
        <w:rPr>
          <w:rFonts w:ascii="Times New Roman" w:eastAsia="Times New Roman" w:hAnsi="Times New Roman" w:cs="Times New Roman"/>
          <w:b/>
          <w:i/>
          <w:sz w:val="28"/>
          <w:szCs w:val="28"/>
        </w:rPr>
        <w:t>.)</w:t>
      </w:r>
    </w:p>
    <w:p w:rsidR="00531876" w:rsidRDefault="00531876" w:rsidP="00E17B2D">
      <w:pPr>
        <w:spacing w:after="0"/>
        <w:jc w:val="both"/>
        <w:rPr>
          <w:rFonts w:asciiTheme="majorHAnsi" w:hAnsiTheme="majorHAnsi"/>
        </w:rPr>
      </w:pPr>
      <w:r>
        <w:rPr>
          <w:rFonts w:asciiTheme="majorHAnsi" w:hAnsiTheme="majorHAnsi"/>
        </w:rPr>
        <w:t>(Протокол комиссии</w:t>
      </w:r>
      <w:r w:rsidRPr="00BF297E">
        <w:rPr>
          <w:rFonts w:asciiTheme="majorHAnsi" w:hAnsiTheme="majorHAnsi"/>
        </w:rPr>
        <w:t xml:space="preserve"> по коммунальному хозяйству, градостроительству, про</w:t>
      </w:r>
      <w:r>
        <w:rPr>
          <w:rFonts w:asciiTheme="majorHAnsi" w:hAnsiTheme="majorHAnsi"/>
        </w:rPr>
        <w:t>мышленности, транспорту и связи от 15.10.2021г.)</w:t>
      </w:r>
    </w:p>
    <w:p w:rsidR="00531876" w:rsidRPr="00531876" w:rsidRDefault="00531876" w:rsidP="004936DC">
      <w:pPr>
        <w:spacing w:after="0"/>
        <w:jc w:val="right"/>
        <w:rPr>
          <w:rFonts w:asciiTheme="majorHAnsi" w:hAnsiTheme="majorHAnsi"/>
          <w:b/>
        </w:rPr>
      </w:pPr>
      <w:r>
        <w:rPr>
          <w:rFonts w:asciiTheme="majorHAnsi" w:hAnsiTheme="majorHAnsi"/>
        </w:rPr>
        <w:t xml:space="preserve"> </w:t>
      </w:r>
      <w:r w:rsidRPr="00531876">
        <w:rPr>
          <w:rFonts w:asciiTheme="majorHAnsi" w:hAnsiTheme="majorHAnsi"/>
          <w:b/>
        </w:rPr>
        <w:t>Докладывает: Пономаренко С.Д.</w:t>
      </w:r>
    </w:p>
    <w:p w:rsidR="00510D10" w:rsidRDefault="00510D10" w:rsidP="00E17B2D">
      <w:pPr>
        <w:tabs>
          <w:tab w:val="left" w:pos="378"/>
        </w:tabs>
        <w:spacing w:after="0" w:line="298" w:lineRule="auto"/>
        <w:jc w:val="both"/>
        <w:rPr>
          <w:rFonts w:ascii="Times New Roman" w:eastAsia="Times New Roman" w:hAnsi="Times New Roman" w:cs="Times New Roman"/>
          <w:b/>
          <w:sz w:val="24"/>
        </w:rPr>
      </w:pPr>
    </w:p>
    <w:p w:rsidR="00510D10" w:rsidRDefault="001F0ED3" w:rsidP="00E17B2D">
      <w:pPr>
        <w:tabs>
          <w:tab w:val="left" w:pos="378"/>
        </w:tabs>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Копущулу Г.И. (советник):</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Все ли документы были?</w:t>
      </w:r>
    </w:p>
    <w:p w:rsidR="00510D10" w:rsidRDefault="001F0ED3" w:rsidP="00E17B2D">
      <w:pPr>
        <w:tabs>
          <w:tab w:val="left" w:pos="378"/>
        </w:tabs>
        <w:spacing w:after="0" w:line="298"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Пономаренко С.Д. (совтеник):</w:t>
      </w:r>
    </w:p>
    <w:p w:rsidR="00510D10" w:rsidRDefault="001F0ED3" w:rsidP="00E17B2D">
      <w:pPr>
        <w:tabs>
          <w:tab w:val="left" w:pos="378"/>
        </w:tabs>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Да, все.</w:t>
      </w:r>
    </w:p>
    <w:p w:rsidR="00510D10" w:rsidRDefault="00510D10" w:rsidP="00E17B2D">
      <w:pPr>
        <w:tabs>
          <w:tab w:val="left" w:pos="378"/>
        </w:tabs>
        <w:spacing w:after="0" w:line="298" w:lineRule="auto"/>
        <w:ind w:left="735"/>
        <w:jc w:val="both"/>
        <w:rPr>
          <w:rFonts w:ascii="Times New Roman" w:eastAsia="Times New Roman" w:hAnsi="Times New Roman" w:cs="Times New Roman"/>
          <w:b/>
          <w:i/>
          <w:sz w:val="24"/>
        </w:rPr>
      </w:pP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Рассмотрев заявление </w:t>
      </w: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sidR="00252B4F">
        <w:rPr>
          <w:rFonts w:ascii="Times New Roman" w:eastAsia="Times New Roman" w:hAnsi="Times New Roman" w:cs="Times New Roman"/>
          <w:color w:val="000000"/>
          <w:sz w:val="24"/>
        </w:rPr>
        <w:t>ХХХХХХХ</w:t>
      </w:r>
      <w:r w:rsidR="00252B4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 </w:t>
      </w:r>
      <w:proofErr w:type="gramStart"/>
      <w:r>
        <w:rPr>
          <w:rFonts w:ascii="Times New Roman" w:eastAsia="Times New Roman" w:hAnsi="Times New Roman" w:cs="Times New Roman"/>
          <w:sz w:val="24"/>
        </w:rPr>
        <w:t xml:space="preserve">лице  </w:t>
      </w:r>
      <w:r w:rsidR="00252B4F">
        <w:rPr>
          <w:rFonts w:ascii="Times New Roman" w:eastAsia="Times New Roman" w:hAnsi="Times New Roman" w:cs="Times New Roman"/>
          <w:color w:val="000000"/>
          <w:sz w:val="24"/>
        </w:rPr>
        <w:t>ХХХХХХХ</w:t>
      </w:r>
      <w:proofErr w:type="gramEnd"/>
      <w:r>
        <w:rPr>
          <w:rFonts w:ascii="Times New Roman" w:eastAsia="Times New Roman" w:hAnsi="Times New Roman" w:cs="Times New Roman"/>
          <w:sz w:val="24"/>
        </w:rPr>
        <w:t xml:space="preserve"> Юридический  адрес: г.Вулканешты, ул. </w:t>
      </w:r>
      <w:r w:rsidR="00252B4F">
        <w:rPr>
          <w:rFonts w:ascii="Times New Roman" w:eastAsia="Times New Roman" w:hAnsi="Times New Roman" w:cs="Times New Roman"/>
          <w:color w:val="000000"/>
          <w:sz w:val="24"/>
        </w:rPr>
        <w:t>ХХХХХХХ</w:t>
      </w:r>
      <w:r w:rsidR="00252B4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и  заключение архитектурной службы, согласованное со службами района по проведению проектных работ по строительству ремонтного депо для сельскохозяйственной техники , по адресу: г.Вулканешты, трасса </w:t>
      </w:r>
      <w:r w:rsidR="00252B4F">
        <w:rPr>
          <w:rFonts w:ascii="Times New Roman" w:eastAsia="Times New Roman" w:hAnsi="Times New Roman" w:cs="Times New Roman"/>
          <w:color w:val="000000"/>
          <w:sz w:val="24"/>
        </w:rPr>
        <w:t>ХХХХХХХ</w:t>
      </w:r>
      <w:r w:rsidR="00252B4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кад. </w:t>
      </w: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sidR="00252B4F">
        <w:rPr>
          <w:rFonts w:ascii="Times New Roman" w:eastAsia="Times New Roman" w:hAnsi="Times New Roman" w:cs="Times New Roman"/>
          <w:color w:val="000000"/>
          <w:sz w:val="24"/>
        </w:rPr>
        <w:t>ХХХХХХХ</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руководствуясь  п.</w:t>
      </w:r>
      <w:proofErr w:type="gramEnd"/>
      <w:r>
        <w:rPr>
          <w:rFonts w:ascii="Times New Roman" w:eastAsia="Times New Roman" w:hAnsi="Times New Roman" w:cs="Times New Roman"/>
          <w:sz w:val="24"/>
        </w:rPr>
        <w:t xml:space="preserve"> 2 ст. 4 Закона РМ </w:t>
      </w:r>
      <w:r>
        <w:rPr>
          <w:rFonts w:ascii="Segoe UI Symbol" w:eastAsia="Segoe UI Symbol" w:hAnsi="Segoe UI Symbol" w:cs="Segoe UI Symbol"/>
          <w:sz w:val="24"/>
        </w:rPr>
        <w:t>№</w:t>
      </w:r>
      <w:r>
        <w:rPr>
          <w:rFonts w:ascii="Times New Roman" w:eastAsia="Times New Roman" w:hAnsi="Times New Roman" w:cs="Times New Roman"/>
          <w:sz w:val="24"/>
        </w:rPr>
        <w:t xml:space="preserve">164 от 09.07.2010г. «О выполнении строительных работ», п.f  ч.2 ст. 14 Закона РМ  </w:t>
      </w:r>
      <w:r>
        <w:rPr>
          <w:rFonts w:ascii="Segoe UI Symbol" w:eastAsia="Segoe UI Symbol" w:hAnsi="Segoe UI Symbol" w:cs="Segoe UI Symbol"/>
          <w:sz w:val="24"/>
        </w:rPr>
        <w:t>№</w:t>
      </w:r>
      <w:r>
        <w:rPr>
          <w:rFonts w:ascii="Times New Roman" w:eastAsia="Times New Roman" w:hAnsi="Times New Roman" w:cs="Times New Roman"/>
          <w:sz w:val="24"/>
        </w:rPr>
        <w:t xml:space="preserve"> 436 XVI от 28.12.2006г. «О местном публичном управлении»,</w:t>
      </w:r>
      <w:r>
        <w:rPr>
          <w:rFonts w:ascii="Times New Roman" w:eastAsia="Times New Roman" w:hAnsi="Times New Roman" w:cs="Times New Roman"/>
          <w:b/>
          <w:sz w:val="24"/>
        </w:rPr>
        <w:t xml:space="preserve">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24"/>
        </w:rPr>
        <w:t>Совет решил:</w:t>
      </w:r>
    </w:p>
    <w:p w:rsidR="00510D10" w:rsidRDefault="00510D10" w:rsidP="00E17B2D">
      <w:pPr>
        <w:spacing w:after="0" w:line="240" w:lineRule="auto"/>
        <w:jc w:val="both"/>
        <w:rPr>
          <w:rFonts w:ascii="Times New Roman" w:eastAsia="Times New Roman" w:hAnsi="Times New Roman" w:cs="Times New Roman"/>
          <w:b/>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1.Разрешить </w:t>
      </w:r>
      <w:r>
        <w:rPr>
          <w:rFonts w:ascii="Times New Roman" w:eastAsia="Times New Roman" w:hAnsi="Times New Roman" w:cs="Times New Roman"/>
          <w:b/>
          <w:sz w:val="24"/>
        </w:rPr>
        <w:t>«</w:t>
      </w:r>
      <w:r w:rsidR="00252B4F">
        <w:rPr>
          <w:rFonts w:ascii="Times New Roman" w:eastAsia="Times New Roman" w:hAnsi="Times New Roman" w:cs="Times New Roman"/>
          <w:color w:val="000000"/>
          <w:sz w:val="24"/>
        </w:rPr>
        <w:t>ХХХХХХХ</w:t>
      </w:r>
      <w:r w:rsidR="00252B4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 </w:t>
      </w:r>
      <w:proofErr w:type="gramStart"/>
      <w:r>
        <w:rPr>
          <w:rFonts w:ascii="Times New Roman" w:eastAsia="Times New Roman" w:hAnsi="Times New Roman" w:cs="Times New Roman"/>
          <w:sz w:val="24"/>
        </w:rPr>
        <w:t xml:space="preserve">лице  </w:t>
      </w:r>
      <w:r w:rsidR="00252B4F">
        <w:rPr>
          <w:rFonts w:ascii="Times New Roman" w:eastAsia="Times New Roman" w:hAnsi="Times New Roman" w:cs="Times New Roman"/>
          <w:color w:val="000000"/>
          <w:sz w:val="24"/>
        </w:rPr>
        <w:t>ХХХХХХХ</w:t>
      </w:r>
      <w:proofErr w:type="gramEnd"/>
      <w:r>
        <w:rPr>
          <w:rFonts w:ascii="Times New Roman" w:eastAsia="Times New Roman" w:hAnsi="Times New Roman" w:cs="Times New Roman"/>
          <w:b/>
          <w:sz w:val="24"/>
        </w:rPr>
        <w:t>.</w:t>
      </w:r>
      <w:r>
        <w:rPr>
          <w:rFonts w:ascii="Times New Roman" w:eastAsia="Times New Roman" w:hAnsi="Times New Roman" w:cs="Times New Roman"/>
          <w:sz w:val="24"/>
        </w:rPr>
        <w:t xml:space="preserve"> проведение проектных работ по строительству ремонтного депо для сельскохозяйственной техники , по адресу: г.Вулканешты</w:t>
      </w:r>
      <w:r w:rsidR="00252B4F" w:rsidRPr="00252B4F">
        <w:rPr>
          <w:rFonts w:ascii="Times New Roman" w:eastAsia="Times New Roman" w:hAnsi="Times New Roman" w:cs="Times New Roman"/>
          <w:color w:val="000000"/>
          <w:sz w:val="24"/>
        </w:rPr>
        <w:t xml:space="preserve"> </w:t>
      </w:r>
      <w:r w:rsidR="00252B4F">
        <w:rPr>
          <w:rFonts w:ascii="Times New Roman" w:eastAsia="Times New Roman" w:hAnsi="Times New Roman" w:cs="Times New Roman"/>
          <w:color w:val="000000"/>
          <w:sz w:val="24"/>
        </w:rPr>
        <w:t>ХХХХХХХ</w:t>
      </w:r>
      <w:r w:rsidR="00252B4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кад. </w:t>
      </w: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sidR="00252B4F">
        <w:rPr>
          <w:rFonts w:ascii="Times New Roman" w:eastAsia="Times New Roman" w:hAnsi="Times New Roman" w:cs="Times New Roman"/>
          <w:color w:val="000000"/>
          <w:sz w:val="24"/>
        </w:rPr>
        <w:t>ХХХХХХХ</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 Предупредить </w:t>
      </w:r>
      <w:r>
        <w:rPr>
          <w:rFonts w:ascii="Times New Roman" w:eastAsia="Times New Roman" w:hAnsi="Times New Roman" w:cs="Times New Roman"/>
          <w:b/>
          <w:sz w:val="24"/>
        </w:rPr>
        <w:t>«</w:t>
      </w:r>
      <w:r w:rsidR="00252B4F">
        <w:rPr>
          <w:rFonts w:ascii="Times New Roman" w:eastAsia="Times New Roman" w:hAnsi="Times New Roman" w:cs="Times New Roman"/>
          <w:color w:val="000000"/>
          <w:sz w:val="24"/>
        </w:rPr>
        <w:t>ХХХХХХХ</w:t>
      </w:r>
      <w:r w:rsidR="00252B4F">
        <w:rPr>
          <w:rFonts w:ascii="Times New Roman" w:eastAsia="Times New Roman" w:hAnsi="Times New Roman" w:cs="Times New Roman"/>
          <w:b/>
          <w:sz w:val="24"/>
        </w:rPr>
        <w:t xml:space="preserve"> </w:t>
      </w:r>
      <w:r>
        <w:rPr>
          <w:rFonts w:ascii="Times New Roman" w:eastAsia="Times New Roman" w:hAnsi="Times New Roman" w:cs="Times New Roman"/>
          <w:b/>
          <w:sz w:val="24"/>
        </w:rPr>
        <w:t>L</w:t>
      </w:r>
      <w:r>
        <w:rPr>
          <w:rFonts w:ascii="Times New Roman" w:eastAsia="Times New Roman" w:hAnsi="Times New Roman" w:cs="Times New Roman"/>
          <w:sz w:val="24"/>
        </w:rPr>
        <w:t xml:space="preserve"> в </w:t>
      </w:r>
      <w:proofErr w:type="gramStart"/>
      <w:r>
        <w:rPr>
          <w:rFonts w:ascii="Times New Roman" w:eastAsia="Times New Roman" w:hAnsi="Times New Roman" w:cs="Times New Roman"/>
          <w:sz w:val="24"/>
        </w:rPr>
        <w:t xml:space="preserve">лице  </w:t>
      </w:r>
      <w:r w:rsidR="00252B4F">
        <w:rPr>
          <w:rFonts w:ascii="Times New Roman" w:eastAsia="Times New Roman" w:hAnsi="Times New Roman" w:cs="Times New Roman"/>
          <w:color w:val="000000"/>
          <w:sz w:val="24"/>
        </w:rPr>
        <w:t>ХХХХХХХ</w:t>
      </w:r>
      <w:r>
        <w:rPr>
          <w:rFonts w:ascii="Times New Roman" w:eastAsia="Times New Roman" w:hAnsi="Times New Roman" w:cs="Times New Roman"/>
          <w:b/>
          <w:sz w:val="24"/>
        </w:rPr>
        <w:t>.</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что  решение на проведение проектных работ не является основанием для начала строительства.</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4.На основании утвержденного проекта получить разрешение на проведение строительных работ в примарии города в установленном порядке.</w:t>
      </w:r>
    </w:p>
    <w:p w:rsidR="00510D10" w:rsidRDefault="001F0ED3" w:rsidP="00E17B2D">
      <w:pPr>
        <w:spacing w:after="0" w:line="298" w:lineRule="auto"/>
        <w:jc w:val="both"/>
        <w:rPr>
          <w:rFonts w:ascii="Times New Roman" w:eastAsia="Times New Roman" w:hAnsi="Times New Roman" w:cs="Times New Roman"/>
          <w:sz w:val="24"/>
        </w:rPr>
      </w:pPr>
      <w:r>
        <w:rPr>
          <w:rFonts w:ascii="Times New Roman" w:eastAsia="Times New Roman" w:hAnsi="Times New Roman" w:cs="Times New Roman"/>
          <w:sz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«За»- 17 советников</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«Против»- нет</w:t>
      </w:r>
    </w:p>
    <w:p w:rsidR="00510D10" w:rsidRDefault="001F0ED3" w:rsidP="00E17B2D">
      <w:pPr>
        <w:spacing w:after="0" w:line="305"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«Воздержались»- 1 (Станчу В.П.)</w:t>
      </w:r>
    </w:p>
    <w:p w:rsidR="00510D10" w:rsidRDefault="00510D10" w:rsidP="00E17B2D">
      <w:pPr>
        <w:tabs>
          <w:tab w:val="left" w:pos="0"/>
        </w:tabs>
        <w:spacing w:after="0" w:line="298" w:lineRule="auto"/>
        <w:jc w:val="both"/>
        <w:rPr>
          <w:rFonts w:ascii="Times New Roman" w:eastAsia="Times New Roman" w:hAnsi="Times New Roman" w:cs="Times New Roman"/>
          <w:b/>
          <w:i/>
          <w:sz w:val="24"/>
        </w:rPr>
      </w:pPr>
    </w:p>
    <w:p w:rsidR="00510D10" w:rsidRPr="004936DC" w:rsidRDefault="001F0ED3" w:rsidP="004936DC">
      <w:pPr>
        <w:tabs>
          <w:tab w:val="left" w:pos="378"/>
        </w:tabs>
        <w:spacing w:after="0" w:line="240" w:lineRule="auto"/>
        <w:jc w:val="right"/>
        <w:rPr>
          <w:rFonts w:ascii="Times New Roman" w:eastAsia="Times New Roman" w:hAnsi="Times New Roman" w:cs="Times New Roman"/>
          <w:b/>
          <w:i/>
          <w:sz w:val="28"/>
          <w:szCs w:val="28"/>
        </w:rPr>
      </w:pPr>
      <w:r w:rsidRPr="004936DC">
        <w:rPr>
          <w:rFonts w:ascii="Times New Roman" w:eastAsia="Times New Roman" w:hAnsi="Times New Roman" w:cs="Times New Roman"/>
          <w:b/>
          <w:i/>
          <w:sz w:val="28"/>
          <w:szCs w:val="28"/>
        </w:rPr>
        <w:t>6/5</w:t>
      </w:r>
      <w:r w:rsidR="00222C6B">
        <w:rPr>
          <w:rFonts w:ascii="Times New Roman" w:eastAsia="Times New Roman" w:hAnsi="Times New Roman" w:cs="Times New Roman"/>
          <w:b/>
          <w:i/>
          <w:sz w:val="28"/>
          <w:szCs w:val="28"/>
        </w:rPr>
        <w:t>7</w:t>
      </w:r>
      <w:r w:rsidRPr="004936DC">
        <w:rPr>
          <w:rFonts w:ascii="Times New Roman" w:eastAsia="Times New Roman" w:hAnsi="Times New Roman" w:cs="Times New Roman"/>
          <w:b/>
          <w:i/>
          <w:sz w:val="28"/>
          <w:szCs w:val="28"/>
        </w:rPr>
        <w:t>.О продаже под объектом частной собственности</w:t>
      </w:r>
    </w:p>
    <w:p w:rsidR="00E82233" w:rsidRPr="00E82233" w:rsidRDefault="00E82233" w:rsidP="00E17B2D">
      <w:pPr>
        <w:keepNext/>
        <w:keepLines/>
        <w:spacing w:after="0" w:line="240" w:lineRule="auto"/>
        <w:jc w:val="both"/>
        <w:rPr>
          <w:rFonts w:ascii="Times New Roman" w:eastAsia="Times New Roman" w:hAnsi="Times New Roman" w:cs="Times New Roman"/>
          <w:color w:val="000000"/>
          <w:sz w:val="24"/>
          <w:szCs w:val="24"/>
        </w:rPr>
      </w:pPr>
      <w:r w:rsidRPr="00E82233">
        <w:rPr>
          <w:rFonts w:ascii="Times New Roman" w:eastAsia="Times New Roman" w:hAnsi="Times New Roman" w:cs="Times New Roman"/>
          <w:color w:val="000000"/>
          <w:sz w:val="24"/>
          <w:szCs w:val="24"/>
        </w:rPr>
        <w:t xml:space="preserve">(ПРОТОКОЛ </w:t>
      </w:r>
      <w:r w:rsidRPr="00E82233">
        <w:rPr>
          <w:rFonts w:ascii="Times New Roman" w:eastAsia="Segoe UI Symbol" w:hAnsi="Times New Roman" w:cs="Times New Roman"/>
          <w:color w:val="000000"/>
          <w:sz w:val="24"/>
          <w:szCs w:val="24"/>
        </w:rPr>
        <w:t>№</w:t>
      </w:r>
      <w:r w:rsidRPr="00E82233">
        <w:rPr>
          <w:rFonts w:ascii="Times New Roman" w:eastAsia="Times New Roman" w:hAnsi="Times New Roman" w:cs="Times New Roman"/>
          <w:color w:val="000000"/>
          <w:sz w:val="24"/>
          <w:szCs w:val="24"/>
        </w:rPr>
        <w:t>5 Заседания комиссии по сельскому хозяйству, экологии, земельным отношениям и кадастру от 19.10.2021г.)</w:t>
      </w:r>
    </w:p>
    <w:p w:rsidR="00E82233" w:rsidRPr="00E82233" w:rsidRDefault="00E82233" w:rsidP="004936DC">
      <w:pPr>
        <w:keepNext/>
        <w:keepLines/>
        <w:spacing w:after="0" w:line="240" w:lineRule="auto"/>
        <w:jc w:val="right"/>
        <w:rPr>
          <w:rFonts w:ascii="Times New Roman" w:eastAsia="Times New Roman" w:hAnsi="Times New Roman" w:cs="Times New Roman"/>
          <w:b/>
          <w:color w:val="000000"/>
          <w:sz w:val="24"/>
          <w:szCs w:val="24"/>
        </w:rPr>
      </w:pPr>
      <w:proofErr w:type="gramStart"/>
      <w:r w:rsidRPr="00E82233">
        <w:rPr>
          <w:rFonts w:ascii="Times New Roman" w:eastAsia="Times New Roman" w:hAnsi="Times New Roman" w:cs="Times New Roman"/>
          <w:b/>
          <w:color w:val="000000"/>
          <w:sz w:val="24"/>
          <w:szCs w:val="24"/>
        </w:rPr>
        <w:t>Докладывает :</w:t>
      </w:r>
      <w:proofErr w:type="gramEnd"/>
      <w:r w:rsidRPr="00E82233">
        <w:rPr>
          <w:rFonts w:ascii="Times New Roman" w:eastAsia="Times New Roman" w:hAnsi="Times New Roman" w:cs="Times New Roman"/>
          <w:b/>
          <w:color w:val="000000"/>
          <w:sz w:val="24"/>
          <w:szCs w:val="24"/>
        </w:rPr>
        <w:t xml:space="preserve"> Бозбей К.П.</w:t>
      </w:r>
    </w:p>
    <w:p w:rsidR="00510D10" w:rsidRDefault="00510D10" w:rsidP="00E17B2D">
      <w:pPr>
        <w:tabs>
          <w:tab w:val="left" w:pos="378"/>
        </w:tabs>
        <w:spacing w:after="0" w:line="240" w:lineRule="auto"/>
        <w:jc w:val="both"/>
        <w:rPr>
          <w:rFonts w:ascii="Times New Roman" w:eastAsia="Times New Roman" w:hAnsi="Times New Roman" w:cs="Times New Roman"/>
          <w:b/>
          <w:i/>
          <w:sz w:val="24"/>
        </w:rPr>
      </w:pP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Рассмотрев заявление </w:t>
      </w:r>
      <w:r>
        <w:rPr>
          <w:rFonts w:ascii="Segoe UI Symbol" w:eastAsia="Segoe UI Symbol" w:hAnsi="Segoe UI Symbol" w:cs="Segoe UI Symbol"/>
          <w:color w:val="000000"/>
          <w:sz w:val="24"/>
        </w:rPr>
        <w:t>№</w:t>
      </w:r>
      <w:r w:rsidR="00252B4F">
        <w:rPr>
          <w:rFonts w:ascii="Times New Roman" w:eastAsia="Times New Roman" w:hAnsi="Times New Roman" w:cs="Times New Roman"/>
          <w:color w:val="000000"/>
          <w:sz w:val="24"/>
        </w:rPr>
        <w:t>ХХ</w:t>
      </w:r>
      <w:r>
        <w:rPr>
          <w:rFonts w:ascii="Times New Roman" w:eastAsia="Times New Roman" w:hAnsi="Times New Roman" w:cs="Times New Roman"/>
          <w:color w:val="000000"/>
          <w:sz w:val="24"/>
        </w:rPr>
        <w:t xml:space="preserve"> от 12.10.2021 о продаже земельного участка под объектом частной собственности </w:t>
      </w:r>
      <w:r w:rsidR="00252B4F">
        <w:rPr>
          <w:rFonts w:ascii="Times New Roman" w:eastAsia="Times New Roman" w:hAnsi="Times New Roman" w:cs="Times New Roman"/>
          <w:color w:val="000000"/>
          <w:sz w:val="24"/>
        </w:rPr>
        <w:t>ХХХХХХХ</w:t>
      </w:r>
      <w:r w:rsidR="00252B4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несельскохозяйственного назначения общей площадью 0,0021 га кад. </w:t>
      </w:r>
      <w:r>
        <w:rPr>
          <w:rFonts w:ascii="Segoe UI Symbol" w:eastAsia="Segoe UI Symbol" w:hAnsi="Segoe UI Symbol" w:cs="Segoe UI Symbol"/>
          <w:color w:val="000000"/>
          <w:sz w:val="24"/>
        </w:rPr>
        <w:t>№</w:t>
      </w:r>
      <w:r w:rsidR="00252B4F" w:rsidRPr="00252B4F">
        <w:rPr>
          <w:rFonts w:ascii="Times New Roman" w:eastAsia="Times New Roman" w:hAnsi="Times New Roman" w:cs="Times New Roman"/>
          <w:color w:val="000000"/>
          <w:sz w:val="24"/>
        </w:rPr>
        <w:t xml:space="preserve"> </w:t>
      </w:r>
      <w:r w:rsidR="00252B4F">
        <w:rPr>
          <w:rFonts w:ascii="Times New Roman" w:eastAsia="Times New Roman" w:hAnsi="Times New Roman" w:cs="Times New Roman"/>
          <w:color w:val="000000"/>
          <w:sz w:val="24"/>
        </w:rPr>
        <w:t>ХХХХХХХ</w:t>
      </w:r>
      <w:r w:rsidR="00252B4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Стоимость земельного участка составляет 3663,00 лея (три тысячи шестьсот шестьдесят три) 00 лей, на основании п. b), d), ч. (2) ст. 14, ст. 29 (2) Закона Республики Молдова о местном публичном управлении N2436-XVI от 28 декабря 2006 года, Закона о нормативной ценё и порядке купли-продажи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1308 от 25.07.1997 года, Постановление Правительства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1428 от 16.12.2008 года об утверждении положения о купле-продаже и сдаче в наем/аренду прилегающих территорий рассмотрев информацию, </w:t>
      </w:r>
    </w:p>
    <w:p w:rsidR="00510D10" w:rsidRDefault="001F0ED3" w:rsidP="00E63DA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Совет решил:</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 Продать земельный участок под объектом частной собственности </w:t>
      </w:r>
      <w:r w:rsidR="00252B4F">
        <w:rPr>
          <w:rFonts w:ascii="Times New Roman" w:eastAsia="Times New Roman" w:hAnsi="Times New Roman" w:cs="Times New Roman"/>
          <w:color w:val="000000"/>
          <w:sz w:val="24"/>
        </w:rPr>
        <w:t>ХХХХХХХ</w:t>
      </w:r>
      <w:r w:rsidR="00252B4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несельскохозяйственного назначения общей площадью 0,0021 га кад. </w:t>
      </w:r>
      <w:r>
        <w:rPr>
          <w:rFonts w:ascii="Segoe UI Symbol" w:eastAsia="Segoe UI Symbol" w:hAnsi="Segoe UI Symbol" w:cs="Segoe UI Symbol"/>
          <w:color w:val="000000"/>
          <w:sz w:val="24"/>
        </w:rPr>
        <w:t>№</w:t>
      </w:r>
      <w:r w:rsidR="00252B4F" w:rsidRPr="00252B4F">
        <w:rPr>
          <w:rFonts w:ascii="Times New Roman" w:eastAsia="Times New Roman" w:hAnsi="Times New Roman" w:cs="Times New Roman"/>
          <w:color w:val="000000"/>
          <w:sz w:val="24"/>
        </w:rPr>
        <w:t xml:space="preserve"> </w:t>
      </w:r>
      <w:r w:rsidR="00252B4F">
        <w:rPr>
          <w:rFonts w:ascii="Times New Roman" w:eastAsia="Times New Roman" w:hAnsi="Times New Roman" w:cs="Times New Roman"/>
          <w:color w:val="000000"/>
          <w:sz w:val="24"/>
        </w:rPr>
        <w:t>ХХХХХХХ</w:t>
      </w:r>
      <w:r w:rsidR="00252B4F">
        <w:rPr>
          <w:rFonts w:ascii="Times New Roman" w:eastAsia="Times New Roman" w:hAnsi="Times New Roman" w:cs="Times New Roman"/>
          <w:color w:val="000000"/>
          <w:sz w:val="24"/>
        </w:rPr>
        <w:t xml:space="preserve"> </w:t>
      </w:r>
      <w:bookmarkStart w:id="0" w:name="_GoBack"/>
      <w:bookmarkEnd w:id="0"/>
      <w:r>
        <w:rPr>
          <w:rFonts w:ascii="Times New Roman" w:eastAsia="Times New Roman" w:hAnsi="Times New Roman" w:cs="Times New Roman"/>
          <w:color w:val="000000"/>
          <w:sz w:val="24"/>
        </w:rPr>
        <w:t xml:space="preserve">стоимость земельного участка составляет 3663,00 лея (три тысячи шестьсот шестьдесят три) 00 лей. </w:t>
      </w:r>
    </w:p>
    <w:p w:rsidR="00510D10" w:rsidRDefault="001F0ED3" w:rsidP="00E17B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2.</w:t>
      </w:r>
      <w:r>
        <w:rPr>
          <w:rFonts w:ascii="Times New Roman" w:eastAsia="Times New Roman" w:hAnsi="Times New Roman" w:cs="Times New Roman"/>
          <w:sz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w:t>
      </w:r>
      <w:proofErr w:type="gramStart"/>
      <w:r>
        <w:rPr>
          <w:rFonts w:ascii="Times New Roman" w:eastAsia="Times New Roman" w:hAnsi="Times New Roman" w:cs="Times New Roman"/>
          <w:sz w:val="24"/>
        </w:rPr>
        <w:t>,  242</w:t>
      </w:r>
      <w:proofErr w:type="gramEnd"/>
      <w:r>
        <w:rPr>
          <w:rFonts w:ascii="Times New Roman" w:eastAsia="Times New Roman" w:hAnsi="Times New Roman" w:cs="Times New Roman"/>
          <w:sz w:val="24"/>
        </w:rPr>
        <w:t xml:space="preserve"> в  30-дневный срок .</w:t>
      </w:r>
    </w:p>
    <w:p w:rsidR="00510D10" w:rsidRDefault="001F0ED3"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w:t>
      </w:r>
      <w:proofErr w:type="gramStart"/>
      <w:r>
        <w:rPr>
          <w:rFonts w:ascii="Times New Roman" w:eastAsia="Times New Roman" w:hAnsi="Times New Roman" w:cs="Times New Roman"/>
          <w:b/>
          <w:sz w:val="24"/>
        </w:rPr>
        <w:t>За»-</w:t>
      </w:r>
      <w:proofErr w:type="gramEnd"/>
      <w:r>
        <w:rPr>
          <w:rFonts w:ascii="Times New Roman" w:eastAsia="Times New Roman" w:hAnsi="Times New Roman" w:cs="Times New Roman"/>
          <w:b/>
          <w:sz w:val="24"/>
        </w:rPr>
        <w:t xml:space="preserve"> 18 советников(единогласно)</w:t>
      </w:r>
    </w:p>
    <w:p w:rsidR="004936DC" w:rsidRDefault="004936DC" w:rsidP="00E17B2D">
      <w:pPr>
        <w:spacing w:after="0" w:line="240" w:lineRule="auto"/>
        <w:jc w:val="both"/>
        <w:rPr>
          <w:rFonts w:ascii="Times New Roman" w:eastAsia="Times New Roman" w:hAnsi="Times New Roman" w:cs="Times New Roman"/>
          <w:b/>
          <w:sz w:val="24"/>
        </w:rPr>
      </w:pPr>
    </w:p>
    <w:p w:rsidR="00510D10" w:rsidRDefault="004936DC" w:rsidP="00E17B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Проголосовали за закрытие</w:t>
      </w:r>
      <w:r w:rsidR="001F0ED3">
        <w:rPr>
          <w:rFonts w:ascii="Times New Roman" w:eastAsia="Times New Roman" w:hAnsi="Times New Roman" w:cs="Times New Roman"/>
          <w:b/>
          <w:sz w:val="24"/>
        </w:rPr>
        <w:t xml:space="preserve"> сессии единогласно.</w:t>
      </w:r>
    </w:p>
    <w:p w:rsidR="004936DC" w:rsidRDefault="004936DC" w:rsidP="00E17B2D">
      <w:pPr>
        <w:spacing w:after="0" w:line="240" w:lineRule="auto"/>
        <w:jc w:val="both"/>
        <w:rPr>
          <w:rFonts w:ascii="Times New Roman" w:eastAsia="Times New Roman" w:hAnsi="Times New Roman" w:cs="Times New Roman"/>
          <w:b/>
          <w:sz w:val="24"/>
        </w:rPr>
      </w:pPr>
    </w:p>
    <w:p w:rsidR="00510D10" w:rsidRDefault="001F0ED3" w:rsidP="00E17B2D">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Председатель городского Совета                                                     О.Ф. Мухина</w:t>
      </w:r>
    </w:p>
    <w:p w:rsidR="00510D10" w:rsidRDefault="00510D10" w:rsidP="00E17B2D">
      <w:pPr>
        <w:spacing w:after="0" w:line="240" w:lineRule="auto"/>
        <w:jc w:val="both"/>
        <w:rPr>
          <w:rFonts w:ascii="Times New Roman" w:eastAsia="Times New Roman" w:hAnsi="Times New Roman" w:cs="Times New Roman"/>
          <w:b/>
          <w:color w:val="000000"/>
          <w:sz w:val="24"/>
        </w:rPr>
      </w:pPr>
    </w:p>
    <w:p w:rsidR="00510D10" w:rsidRDefault="00510D10" w:rsidP="00E17B2D">
      <w:pPr>
        <w:spacing w:after="0" w:line="240" w:lineRule="auto"/>
        <w:jc w:val="both"/>
        <w:rPr>
          <w:rFonts w:ascii="Times New Roman" w:eastAsia="Times New Roman" w:hAnsi="Times New Roman" w:cs="Times New Roman"/>
          <w:b/>
          <w:color w:val="000000"/>
          <w:sz w:val="24"/>
        </w:rPr>
      </w:pPr>
    </w:p>
    <w:p w:rsidR="00510D10" w:rsidRDefault="001F0ED3" w:rsidP="00E17B2D">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Секретарь городского Совета                                                          М.А.Чернева </w:t>
      </w:r>
    </w:p>
    <w:p w:rsidR="00E82233" w:rsidRDefault="00E82233" w:rsidP="00E17B2D">
      <w:pPr>
        <w:spacing w:after="0" w:line="240" w:lineRule="auto"/>
        <w:jc w:val="both"/>
        <w:rPr>
          <w:rFonts w:ascii="Times New Roman" w:eastAsia="Times New Roman" w:hAnsi="Times New Roman" w:cs="Times New Roman"/>
          <w:b/>
          <w:color w:val="000000"/>
          <w:sz w:val="24"/>
        </w:rPr>
      </w:pPr>
    </w:p>
    <w:p w:rsidR="00E82233" w:rsidRDefault="00E82233" w:rsidP="00E17B2D">
      <w:pPr>
        <w:spacing w:after="0" w:line="240" w:lineRule="auto"/>
        <w:jc w:val="both"/>
        <w:rPr>
          <w:rFonts w:ascii="Times New Roman" w:eastAsia="Times New Roman" w:hAnsi="Times New Roman" w:cs="Times New Roman"/>
          <w:b/>
          <w:color w:val="000000"/>
          <w:sz w:val="24"/>
        </w:rPr>
      </w:pPr>
    </w:p>
    <w:p w:rsidR="00E82233" w:rsidRDefault="00E82233" w:rsidP="00E17B2D">
      <w:pPr>
        <w:spacing w:after="0" w:line="240" w:lineRule="auto"/>
        <w:jc w:val="both"/>
        <w:rPr>
          <w:rFonts w:ascii="Times New Roman" w:eastAsia="Times New Roman" w:hAnsi="Times New Roman" w:cs="Times New Roman"/>
          <w:b/>
          <w:color w:val="000000"/>
          <w:sz w:val="24"/>
        </w:rPr>
      </w:pPr>
    </w:p>
    <w:p w:rsidR="00E82233" w:rsidRDefault="00E82233" w:rsidP="00E17B2D">
      <w:pPr>
        <w:spacing w:after="0" w:line="240" w:lineRule="auto"/>
        <w:jc w:val="both"/>
        <w:rPr>
          <w:rFonts w:ascii="Times New Roman" w:eastAsia="Times New Roman" w:hAnsi="Times New Roman" w:cs="Times New Roman"/>
          <w:b/>
          <w:color w:val="000000"/>
          <w:sz w:val="24"/>
        </w:rPr>
      </w:pPr>
    </w:p>
    <w:p w:rsidR="00E82233" w:rsidRDefault="00E82233" w:rsidP="00E17B2D">
      <w:pPr>
        <w:spacing w:after="0" w:line="240" w:lineRule="auto"/>
        <w:jc w:val="both"/>
        <w:rPr>
          <w:rFonts w:ascii="Times New Roman" w:eastAsia="Times New Roman" w:hAnsi="Times New Roman" w:cs="Times New Roman"/>
          <w:b/>
          <w:color w:val="000000"/>
          <w:sz w:val="24"/>
        </w:rPr>
      </w:pPr>
    </w:p>
    <w:p w:rsidR="00E82233" w:rsidRDefault="00E82233" w:rsidP="00E17B2D">
      <w:pPr>
        <w:spacing w:after="0" w:line="240" w:lineRule="auto"/>
        <w:jc w:val="both"/>
        <w:rPr>
          <w:rFonts w:ascii="Times New Roman" w:eastAsia="Times New Roman" w:hAnsi="Times New Roman" w:cs="Times New Roman"/>
          <w:b/>
          <w:color w:val="000000"/>
          <w:sz w:val="24"/>
        </w:rPr>
      </w:pPr>
    </w:p>
    <w:p w:rsidR="00E82233" w:rsidRDefault="00E82233" w:rsidP="00E17B2D">
      <w:pPr>
        <w:spacing w:after="0" w:line="240" w:lineRule="auto"/>
        <w:jc w:val="both"/>
        <w:rPr>
          <w:rFonts w:ascii="Times New Roman" w:eastAsia="Times New Roman" w:hAnsi="Times New Roman" w:cs="Times New Roman"/>
          <w:b/>
          <w:color w:val="000000"/>
          <w:sz w:val="24"/>
        </w:rPr>
      </w:pPr>
    </w:p>
    <w:p w:rsidR="00E82233" w:rsidRDefault="00E82233" w:rsidP="00E17B2D">
      <w:pPr>
        <w:spacing w:after="0" w:line="240" w:lineRule="auto"/>
        <w:jc w:val="both"/>
        <w:rPr>
          <w:rFonts w:ascii="Times New Roman" w:eastAsia="Times New Roman" w:hAnsi="Times New Roman" w:cs="Times New Roman"/>
          <w:b/>
          <w:color w:val="000000"/>
          <w:sz w:val="24"/>
        </w:rPr>
      </w:pPr>
    </w:p>
    <w:p w:rsidR="00E82233" w:rsidRDefault="00E82233" w:rsidP="00E17B2D">
      <w:pPr>
        <w:spacing w:after="0" w:line="240" w:lineRule="auto"/>
        <w:jc w:val="both"/>
        <w:rPr>
          <w:rFonts w:ascii="Times New Roman" w:eastAsia="Times New Roman" w:hAnsi="Times New Roman" w:cs="Times New Roman"/>
          <w:b/>
          <w:color w:val="000000"/>
          <w:sz w:val="24"/>
        </w:rPr>
      </w:pPr>
    </w:p>
    <w:p w:rsidR="00E82233" w:rsidRDefault="00E82233" w:rsidP="00E17B2D">
      <w:pPr>
        <w:spacing w:after="0" w:line="240" w:lineRule="auto"/>
        <w:jc w:val="both"/>
        <w:rPr>
          <w:rFonts w:ascii="Times New Roman" w:eastAsia="Times New Roman" w:hAnsi="Times New Roman" w:cs="Times New Roman"/>
          <w:b/>
          <w:color w:val="000000"/>
          <w:sz w:val="24"/>
        </w:rPr>
      </w:pPr>
    </w:p>
    <w:p w:rsidR="00E82233" w:rsidRDefault="00E82233">
      <w:pPr>
        <w:spacing w:after="0" w:line="240" w:lineRule="auto"/>
        <w:rPr>
          <w:rFonts w:ascii="Times New Roman" w:eastAsia="Times New Roman" w:hAnsi="Times New Roman" w:cs="Times New Roman"/>
          <w:b/>
          <w:color w:val="000000"/>
          <w:sz w:val="24"/>
        </w:rPr>
      </w:pPr>
    </w:p>
    <w:p w:rsidR="00264F7A" w:rsidRDefault="00264F7A">
      <w:pPr>
        <w:spacing w:after="0" w:line="240" w:lineRule="auto"/>
        <w:rPr>
          <w:rFonts w:ascii="Times New Roman" w:eastAsia="Times New Roman" w:hAnsi="Times New Roman" w:cs="Times New Roman"/>
          <w:b/>
          <w:color w:val="000000"/>
          <w:sz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70"/>
        <w:gridCol w:w="4402"/>
      </w:tblGrid>
      <w:tr w:rsidR="00264F7A" w:rsidTr="00264F7A">
        <w:trPr>
          <w:trHeight w:hRule="exact" w:val="6941"/>
          <w:jc w:val="center"/>
        </w:trPr>
        <w:tc>
          <w:tcPr>
            <w:tcW w:w="5470" w:type="dxa"/>
            <w:shd w:val="clear" w:color="auto" w:fill="auto"/>
            <w:vAlign w:val="bottom"/>
          </w:tcPr>
          <w:p w:rsidR="00264F7A" w:rsidRDefault="00264F7A" w:rsidP="00264F7A">
            <w:pPr>
              <w:pStyle w:val="a6"/>
              <w:spacing w:line="276" w:lineRule="auto"/>
              <w:ind w:firstLine="500"/>
            </w:pPr>
            <w:r>
              <w:rPr>
                <w:b/>
                <w:bCs/>
              </w:rPr>
              <w:t>«Зарегистрирован»</w:t>
            </w:r>
          </w:p>
          <w:p w:rsidR="00264F7A" w:rsidRDefault="00264F7A" w:rsidP="00264F7A">
            <w:pPr>
              <w:pStyle w:val="a6"/>
              <w:spacing w:line="276" w:lineRule="auto"/>
            </w:pPr>
            <w:r>
              <w:rPr>
                <w:b/>
                <w:bCs/>
              </w:rPr>
              <w:t>Департамент регистрации и лицензирования правовых единиц ГУ «Агенство</w:t>
            </w:r>
          </w:p>
          <w:p w:rsidR="00264F7A" w:rsidRDefault="00264F7A" w:rsidP="00264F7A">
            <w:pPr>
              <w:pStyle w:val="a6"/>
              <w:tabs>
                <w:tab w:val="left" w:leader="underscore" w:pos="2083"/>
              </w:tabs>
              <w:spacing w:line="266" w:lineRule="auto"/>
            </w:pPr>
            <w:r>
              <w:rPr>
                <w:b/>
                <w:bCs/>
              </w:rPr>
              <w:t>публичных услуг» №</w:t>
            </w:r>
            <w:r>
              <w:rPr>
                <w:b/>
                <w:bCs/>
              </w:rPr>
              <w:tab/>
              <w:t>от</w:t>
            </w:r>
          </w:p>
          <w:p w:rsidR="00264F7A" w:rsidRDefault="00264F7A" w:rsidP="00264F7A">
            <w:pPr>
              <w:pStyle w:val="a6"/>
              <w:tabs>
                <w:tab w:val="left" w:leader="underscore" w:pos="547"/>
                <w:tab w:val="left" w:leader="underscore" w:pos="2098"/>
              </w:tabs>
              <w:spacing w:line="276" w:lineRule="auto"/>
            </w:pPr>
            <w:r>
              <w:rPr>
                <w:b/>
                <w:bCs/>
              </w:rPr>
              <w:t>«</w:t>
            </w:r>
            <w:r>
              <w:rPr>
                <w:b/>
                <w:bCs/>
              </w:rPr>
              <w:tab/>
              <w:t>»</w:t>
            </w:r>
            <w:r>
              <w:rPr>
                <w:b/>
                <w:bCs/>
              </w:rPr>
              <w:tab/>
              <w:t>2021года.</w:t>
            </w:r>
          </w:p>
          <w:p w:rsidR="00264F7A" w:rsidRDefault="00264F7A" w:rsidP="00264F7A">
            <w:pPr>
              <w:pStyle w:val="a6"/>
              <w:spacing w:line="276" w:lineRule="auto"/>
            </w:pPr>
            <w:r>
              <w:rPr>
                <w:b/>
                <w:bCs/>
              </w:rPr>
              <w:t>Регистратор:</w:t>
            </w:r>
          </w:p>
          <w:p w:rsidR="00264F7A" w:rsidRDefault="00264F7A" w:rsidP="00264F7A">
            <w:pPr>
              <w:pStyle w:val="a6"/>
              <w:spacing w:after="1920" w:line="276" w:lineRule="auto"/>
            </w:pPr>
          </w:p>
          <w:p w:rsidR="00264F7A" w:rsidRDefault="00264F7A" w:rsidP="00264F7A">
            <w:pPr>
              <w:pStyle w:val="a6"/>
              <w:spacing w:line="240" w:lineRule="auto"/>
              <w:ind w:left="3140"/>
              <w:rPr>
                <w:sz w:val="56"/>
                <w:szCs w:val="56"/>
              </w:rPr>
            </w:pPr>
            <w:r>
              <w:rPr>
                <w:sz w:val="56"/>
                <w:szCs w:val="56"/>
              </w:rPr>
              <w:t>Устав</w:t>
            </w:r>
          </w:p>
        </w:tc>
        <w:tc>
          <w:tcPr>
            <w:tcW w:w="4402" w:type="dxa"/>
            <w:shd w:val="clear" w:color="auto" w:fill="auto"/>
          </w:tcPr>
          <w:p w:rsidR="00264F7A" w:rsidRDefault="00264F7A" w:rsidP="00264F7A">
            <w:pPr>
              <w:pStyle w:val="a6"/>
              <w:spacing w:after="160" w:line="302" w:lineRule="auto"/>
              <w:ind w:left="1040"/>
            </w:pPr>
            <w:r>
              <w:rPr>
                <w:b/>
                <w:bCs/>
              </w:rPr>
              <w:t>«Утвержден»</w:t>
            </w:r>
          </w:p>
          <w:p w:rsidR="00264F7A" w:rsidRDefault="00264F7A" w:rsidP="00264F7A">
            <w:pPr>
              <w:pStyle w:val="a6"/>
              <w:spacing w:after="160" w:line="276" w:lineRule="auto"/>
              <w:ind w:left="260" w:firstLine="120"/>
            </w:pPr>
            <w:r>
              <w:rPr>
                <w:b/>
                <w:bCs/>
              </w:rPr>
              <w:t>Городской совет г. Вулканешты в лице председателя городского совета г.Вулканешты.</w:t>
            </w:r>
          </w:p>
          <w:p w:rsidR="00264F7A" w:rsidRDefault="00264F7A" w:rsidP="00264F7A">
            <w:pPr>
              <w:pStyle w:val="a6"/>
              <w:tabs>
                <w:tab w:val="left" w:pos="3150"/>
              </w:tabs>
              <w:spacing w:after="160" w:line="331" w:lineRule="auto"/>
              <w:ind w:left="380"/>
              <w:rPr>
                <w:b/>
                <w:bCs/>
              </w:rPr>
            </w:pPr>
            <w:r>
              <w:rPr>
                <w:b/>
                <w:bCs/>
              </w:rPr>
              <w:t xml:space="preserve">Мухина Ольга Филиповна Протокол заседания совета </w:t>
            </w:r>
          </w:p>
          <w:p w:rsidR="00264F7A" w:rsidRDefault="00264F7A" w:rsidP="00264F7A">
            <w:pPr>
              <w:pStyle w:val="a6"/>
              <w:tabs>
                <w:tab w:val="left" w:pos="3150"/>
              </w:tabs>
              <w:spacing w:after="160" w:line="331" w:lineRule="auto"/>
              <w:ind w:left="380"/>
            </w:pPr>
            <w:r>
              <w:rPr>
                <w:b/>
                <w:bCs/>
              </w:rPr>
              <w:t>№____ от _________</w:t>
            </w:r>
            <w:r>
              <w:rPr>
                <w:b/>
                <w:bCs/>
              </w:rPr>
              <w:tab/>
              <w:t>2021года.</w:t>
            </w:r>
          </w:p>
        </w:tc>
      </w:tr>
    </w:tbl>
    <w:p w:rsidR="00264F7A" w:rsidRDefault="00264F7A" w:rsidP="00264F7A">
      <w:pPr>
        <w:spacing w:after="399" w:line="1" w:lineRule="exact"/>
      </w:pPr>
    </w:p>
    <w:p w:rsidR="00264F7A" w:rsidRDefault="00264F7A" w:rsidP="00264F7A">
      <w:pPr>
        <w:pStyle w:val="10"/>
        <w:keepNext/>
        <w:keepLines/>
        <w:spacing w:after="240"/>
        <w:ind w:firstLine="0"/>
      </w:pPr>
      <w:bookmarkStart w:id="1" w:name="bookmark0"/>
      <w:r>
        <w:t>Муниципального предприятия</w:t>
      </w:r>
      <w:bookmarkEnd w:id="1"/>
    </w:p>
    <w:p w:rsidR="00264F7A" w:rsidRDefault="00264F7A" w:rsidP="00264F7A">
      <w:pPr>
        <w:pStyle w:val="10"/>
        <w:keepNext/>
        <w:keepLines/>
        <w:spacing w:after="240"/>
        <w:ind w:firstLine="1000"/>
        <w:jc w:val="left"/>
      </w:pPr>
      <w:bookmarkStart w:id="2" w:name="bookmark2"/>
      <w:r>
        <w:t>«Жилищно - коммунального хозяйства»</w:t>
      </w:r>
      <w:bookmarkEnd w:id="2"/>
    </w:p>
    <w:p w:rsidR="00264F7A" w:rsidRDefault="00264F7A" w:rsidP="00264F7A">
      <w:pPr>
        <w:pStyle w:val="10"/>
        <w:keepNext/>
        <w:keepLines/>
        <w:spacing w:after="320"/>
        <w:ind w:firstLine="0"/>
        <w:sectPr w:rsidR="00264F7A">
          <w:footerReference w:type="default" r:id="rId10"/>
          <w:pgSz w:w="11900" w:h="16840"/>
          <w:pgMar w:top="1120" w:right="714" w:bottom="1120" w:left="2023" w:header="0" w:footer="3" w:gutter="0"/>
          <w:pgNumType w:start="1"/>
          <w:cols w:space="720"/>
          <w:noEndnote/>
          <w:docGrid w:linePitch="360"/>
        </w:sectPr>
      </w:pPr>
      <w:bookmarkStart w:id="3" w:name="bookmark4"/>
      <w:proofErr w:type="gramStart"/>
      <w:r>
        <w:t>( Ж</w:t>
      </w:r>
      <w:proofErr w:type="gramEnd"/>
      <w:r>
        <w:t xml:space="preserve"> К X) г. Вулканешты.</w:t>
      </w:r>
      <w:bookmarkEnd w:id="3"/>
    </w:p>
    <w:p w:rsidR="00264F7A" w:rsidRDefault="00264F7A" w:rsidP="00264F7A">
      <w:pPr>
        <w:pStyle w:val="11"/>
        <w:spacing w:after="160" w:line="305" w:lineRule="auto"/>
        <w:ind w:right="753"/>
      </w:pPr>
      <w:r>
        <w:rPr>
          <w:b/>
          <w:bCs/>
        </w:rPr>
        <w:lastRenderedPageBreak/>
        <w:t xml:space="preserve">Настоящий Устав муниципального предприятия «Жилищно- коммунального хозяйства» г. Вулканешты в новой редакции составлен в соответствии с Законом № </w:t>
      </w:r>
      <w:r>
        <w:t xml:space="preserve">246 от 23 ноября 2017 года </w:t>
      </w:r>
      <w:proofErr w:type="gramStart"/>
      <w:r>
        <w:t>« О</w:t>
      </w:r>
      <w:proofErr w:type="gramEnd"/>
      <w:r>
        <w:t xml:space="preserve"> государственном и муниципальном предприятиях », Законом «О </w:t>
      </w:r>
      <w:r>
        <w:rPr>
          <w:b/>
          <w:bCs/>
        </w:rPr>
        <w:t xml:space="preserve">местном публичном управлении» № 436 - XVI от 28.12.2006 г., Постановлением Правительства РМ № 387 от 06.06.1994 г. « Об утверждении примерного положения о </w:t>
      </w:r>
      <w:r>
        <w:t>муниципальном предприятии».</w:t>
      </w:r>
    </w:p>
    <w:p w:rsidR="00264F7A" w:rsidRDefault="00264F7A" w:rsidP="00264F7A">
      <w:pPr>
        <w:pStyle w:val="22"/>
        <w:keepNext/>
        <w:keepLines/>
        <w:numPr>
          <w:ilvl w:val="0"/>
          <w:numId w:val="12"/>
        </w:numPr>
        <w:tabs>
          <w:tab w:val="left" w:pos="310"/>
        </w:tabs>
        <w:spacing w:after="160" w:line="290" w:lineRule="auto"/>
        <w:ind w:right="753"/>
      </w:pPr>
      <w:bookmarkStart w:id="4" w:name="bookmark6"/>
      <w:r>
        <w:t>ОБЩИЕ ПОЛОЖЕНИЯ</w:t>
      </w:r>
      <w:bookmarkEnd w:id="4"/>
    </w:p>
    <w:p w:rsidR="00264F7A" w:rsidRDefault="00264F7A" w:rsidP="00264F7A">
      <w:pPr>
        <w:pStyle w:val="11"/>
        <w:spacing w:after="260" w:line="269" w:lineRule="auto"/>
        <w:ind w:right="753"/>
      </w:pPr>
      <w:r>
        <w:rPr>
          <w:b/>
          <w:bCs/>
        </w:rPr>
        <w:t>1.</w:t>
      </w:r>
      <w:r>
        <w:t xml:space="preserve">Муниципальное предприятие «Жилищно-коммунальное хозяйство» сокращенное: </w:t>
      </w:r>
      <w:proofErr w:type="gramStart"/>
      <w:r>
        <w:t>МП«</w:t>
      </w:r>
      <w:proofErr w:type="gramEnd"/>
      <w:r>
        <w:t>ЖКХ» г. Вулканешты (в дальнейшем - Предприятие).</w:t>
      </w:r>
    </w:p>
    <w:p w:rsidR="00264F7A" w:rsidRDefault="00264F7A" w:rsidP="00264F7A">
      <w:pPr>
        <w:pStyle w:val="11"/>
        <w:numPr>
          <w:ilvl w:val="0"/>
          <w:numId w:val="12"/>
        </w:numPr>
        <w:tabs>
          <w:tab w:val="left" w:pos="387"/>
        </w:tabs>
        <w:spacing w:after="160" w:line="290" w:lineRule="auto"/>
        <w:ind w:right="753"/>
      </w:pPr>
      <w:r>
        <w:t>Местонахождение Предприятия: МД-5300, г. Вулканешты, ул. Герцена 26.</w:t>
      </w:r>
    </w:p>
    <w:p w:rsidR="00264F7A" w:rsidRDefault="00264F7A" w:rsidP="00264F7A">
      <w:pPr>
        <w:pStyle w:val="11"/>
        <w:numPr>
          <w:ilvl w:val="0"/>
          <w:numId w:val="12"/>
        </w:numPr>
        <w:tabs>
          <w:tab w:val="left" w:pos="382"/>
        </w:tabs>
        <w:spacing w:after="160" w:line="290" w:lineRule="auto"/>
        <w:ind w:right="753"/>
      </w:pPr>
      <w:r>
        <w:t>Предприятие создано на основании Постановления Правительства Р М</w:t>
      </w:r>
    </w:p>
    <w:p w:rsidR="00264F7A" w:rsidRDefault="00264F7A" w:rsidP="00264F7A">
      <w:pPr>
        <w:pStyle w:val="11"/>
        <w:spacing w:after="160" w:line="276" w:lineRule="auto"/>
        <w:ind w:right="753"/>
      </w:pPr>
      <w:r>
        <w:t>№ 438 от 10.05.2000 года и Решением Вулканештского городского совета от 04.08.2000 года.</w:t>
      </w:r>
    </w:p>
    <w:p w:rsidR="00264F7A" w:rsidRDefault="00264F7A" w:rsidP="00264F7A">
      <w:pPr>
        <w:pStyle w:val="11"/>
        <w:numPr>
          <w:ilvl w:val="0"/>
          <w:numId w:val="12"/>
        </w:numPr>
        <w:tabs>
          <w:tab w:val="left" w:pos="397"/>
        </w:tabs>
        <w:spacing w:after="160" w:line="276" w:lineRule="auto"/>
        <w:ind w:right="753"/>
      </w:pPr>
      <w:r>
        <w:t xml:space="preserve">Учредителем Предприятия является городской совет г.Вулканешты расположенный по адресу: МД-5300, г.Вулканешты, ул.Ленина75 (в дальнейшем </w:t>
      </w:r>
      <w:proofErr w:type="gramStart"/>
      <w:r>
        <w:t>-«</w:t>
      </w:r>
      <w:proofErr w:type="gramEnd"/>
      <w:r>
        <w:t>Учредитель»).</w:t>
      </w:r>
    </w:p>
    <w:p w:rsidR="00264F7A" w:rsidRDefault="00264F7A" w:rsidP="00264F7A">
      <w:pPr>
        <w:pStyle w:val="11"/>
        <w:spacing w:after="160" w:line="290" w:lineRule="auto"/>
        <w:ind w:right="753"/>
      </w:pPr>
      <w:r>
        <w:rPr>
          <w:b/>
          <w:bCs/>
        </w:rPr>
        <w:t>5.</w:t>
      </w:r>
      <w:r>
        <w:t>Основные виды деятельности Предприятия:</w:t>
      </w:r>
    </w:p>
    <w:p w:rsidR="00264F7A" w:rsidRDefault="00264F7A" w:rsidP="00264F7A">
      <w:pPr>
        <w:pStyle w:val="11"/>
        <w:numPr>
          <w:ilvl w:val="0"/>
          <w:numId w:val="13"/>
        </w:numPr>
        <w:tabs>
          <w:tab w:val="left" w:pos="1117"/>
        </w:tabs>
        <w:spacing w:after="160" w:line="290" w:lineRule="auto"/>
        <w:ind w:right="753"/>
      </w:pPr>
      <w:r>
        <w:t>сбор ТБО от юридических и физических лиц;</w:t>
      </w:r>
    </w:p>
    <w:p w:rsidR="00264F7A" w:rsidRDefault="00264F7A" w:rsidP="00264F7A">
      <w:pPr>
        <w:pStyle w:val="11"/>
        <w:spacing w:after="160" w:line="290" w:lineRule="auto"/>
        <w:ind w:right="753"/>
      </w:pPr>
      <w:r>
        <w:t>(43.90*) - кровельные работы;</w:t>
      </w:r>
    </w:p>
    <w:p w:rsidR="00264F7A" w:rsidRDefault="00264F7A" w:rsidP="00264F7A">
      <w:pPr>
        <w:pStyle w:val="11"/>
        <w:spacing w:after="160" w:line="290" w:lineRule="auto"/>
        <w:ind w:right="753"/>
      </w:pPr>
      <w:r>
        <w:t>(08.10*)- разработка песчаных карьеров;</w:t>
      </w:r>
    </w:p>
    <w:p w:rsidR="00264F7A" w:rsidRDefault="00264F7A" w:rsidP="00264F7A">
      <w:pPr>
        <w:pStyle w:val="11"/>
        <w:spacing w:after="160" w:line="290" w:lineRule="auto"/>
        <w:ind w:right="753"/>
      </w:pPr>
      <w:r>
        <w:t>(</w:t>
      </w:r>
      <w:proofErr w:type="gramStart"/>
      <w:r>
        <w:t>45.44.(</w:t>
      </w:r>
      <w:proofErr w:type="gramEnd"/>
      <w:r>
        <w:t>0) - малярные и столярные работы;</w:t>
      </w:r>
    </w:p>
    <w:p w:rsidR="00264F7A" w:rsidRDefault="00264F7A" w:rsidP="00264F7A">
      <w:pPr>
        <w:pStyle w:val="11"/>
        <w:spacing w:after="160" w:line="290" w:lineRule="auto"/>
        <w:ind w:right="753"/>
      </w:pPr>
      <w:r>
        <w:t>(43.30*) - столярные и плотницкие работы;</w:t>
      </w:r>
    </w:p>
    <w:p w:rsidR="00264F7A" w:rsidRDefault="00264F7A" w:rsidP="00264F7A">
      <w:pPr>
        <w:pStyle w:val="11"/>
        <w:spacing w:after="760" w:line="290" w:lineRule="auto"/>
        <w:ind w:right="753"/>
      </w:pPr>
      <w:r>
        <w:t>(</w:t>
      </w:r>
      <w:proofErr w:type="gramStart"/>
      <w:r>
        <w:t>45.41.(</w:t>
      </w:r>
      <w:proofErr w:type="gramEnd"/>
      <w:r>
        <w:t>0) - штукатурные работы;</w:t>
      </w:r>
    </w:p>
    <w:p w:rsidR="00264F7A" w:rsidRDefault="00264F7A" w:rsidP="00264F7A">
      <w:pPr>
        <w:pStyle w:val="11"/>
        <w:numPr>
          <w:ilvl w:val="0"/>
          <w:numId w:val="14"/>
        </w:numPr>
        <w:tabs>
          <w:tab w:val="left" w:pos="378"/>
        </w:tabs>
        <w:spacing w:line="269" w:lineRule="auto"/>
        <w:ind w:right="753"/>
      </w:pPr>
      <w:r>
        <w:t>Предприятие является юридическим лицом, которое осуществляет пред</w:t>
      </w:r>
      <w:r>
        <w:softHyphen/>
        <w:t>принимательскую деятельность на основе имущества собственности админи</w:t>
      </w:r>
      <w:r>
        <w:softHyphen/>
        <w:t>стративно - территориальной единицы/автономно - территориального образования Гагаузия, переданного ему в ведение и/или внесенной в  качестве вклада в уставный капитал, и на основе собственности, полученной в результате финансово-экономической деятельности.</w:t>
      </w:r>
    </w:p>
    <w:p w:rsidR="00264F7A" w:rsidRDefault="00264F7A" w:rsidP="00264F7A">
      <w:pPr>
        <w:pStyle w:val="11"/>
        <w:tabs>
          <w:tab w:val="left" w:pos="378"/>
        </w:tabs>
        <w:spacing w:line="269" w:lineRule="auto"/>
        <w:ind w:right="753"/>
      </w:pPr>
    </w:p>
    <w:p w:rsidR="00264F7A" w:rsidRDefault="00264F7A" w:rsidP="00264F7A">
      <w:pPr>
        <w:pStyle w:val="11"/>
        <w:tabs>
          <w:tab w:val="left" w:pos="378"/>
        </w:tabs>
        <w:spacing w:line="269" w:lineRule="auto"/>
        <w:ind w:right="753"/>
      </w:pPr>
    </w:p>
    <w:p w:rsidR="00264F7A" w:rsidRDefault="00264F7A" w:rsidP="00264F7A">
      <w:pPr>
        <w:pStyle w:val="11"/>
        <w:numPr>
          <w:ilvl w:val="0"/>
          <w:numId w:val="14"/>
        </w:numPr>
        <w:tabs>
          <w:tab w:val="left" w:pos="370"/>
        </w:tabs>
        <w:spacing w:after="0" w:line="266" w:lineRule="auto"/>
        <w:ind w:right="753"/>
        <w:jc w:val="both"/>
      </w:pPr>
      <w:r>
        <w:t>Деятельность Предприятия регулируется Гражданским кодексом Республики Молдова № 133 от 15.11.2018 года, Законом № 246 от 23.11.2017 года «</w:t>
      </w:r>
      <w:proofErr w:type="gramStart"/>
      <w:r>
        <w:t>О государственном муниципальном предприятиях</w:t>
      </w:r>
      <w:proofErr w:type="gramEnd"/>
      <w:r>
        <w:t>» Законом №845/1992года «О предпринимательстве и предприятиях» другими нормативными актами и уставом.</w:t>
      </w:r>
    </w:p>
    <w:p w:rsidR="00264F7A" w:rsidRDefault="00264F7A" w:rsidP="00264F7A">
      <w:pPr>
        <w:pStyle w:val="22"/>
        <w:keepNext/>
        <w:keepLines/>
        <w:spacing w:line="271" w:lineRule="auto"/>
        <w:ind w:right="753"/>
        <w:jc w:val="left"/>
      </w:pPr>
      <w:bookmarkStart w:id="5" w:name="bookmark8"/>
      <w:r>
        <w:t>«Предприятие»:</w:t>
      </w:r>
      <w:bookmarkEnd w:id="5"/>
    </w:p>
    <w:p w:rsidR="00264F7A" w:rsidRDefault="00264F7A" w:rsidP="00264F7A">
      <w:pPr>
        <w:pStyle w:val="11"/>
        <w:numPr>
          <w:ilvl w:val="0"/>
          <w:numId w:val="14"/>
        </w:numPr>
        <w:tabs>
          <w:tab w:val="left" w:pos="370"/>
        </w:tabs>
        <w:spacing w:line="276" w:lineRule="auto"/>
        <w:ind w:right="753"/>
        <w:jc w:val="both"/>
      </w:pPr>
      <w:r>
        <w:t>Регистрируется в Агентстве государственных услуг согласно Закону № 220/2007 «О государственной регистрации юридических лиц и индивидуальных предпринимателей».</w:t>
      </w:r>
    </w:p>
    <w:p w:rsidR="00264F7A" w:rsidRDefault="00264F7A" w:rsidP="00264F7A">
      <w:pPr>
        <w:pStyle w:val="11"/>
        <w:numPr>
          <w:ilvl w:val="0"/>
          <w:numId w:val="14"/>
        </w:numPr>
        <w:tabs>
          <w:tab w:val="left" w:pos="370"/>
        </w:tabs>
        <w:spacing w:line="269" w:lineRule="auto"/>
        <w:ind w:right="753"/>
        <w:jc w:val="both"/>
      </w:pPr>
      <w:r>
        <w:t>Приобретает статус юридического лица с момента регистрации в Государственном регистре юридических лиц.</w:t>
      </w:r>
    </w:p>
    <w:p w:rsidR="00264F7A" w:rsidRDefault="00264F7A" w:rsidP="00264F7A">
      <w:pPr>
        <w:pStyle w:val="11"/>
        <w:numPr>
          <w:ilvl w:val="0"/>
          <w:numId w:val="14"/>
        </w:numPr>
        <w:tabs>
          <w:tab w:val="left" w:pos="461"/>
        </w:tabs>
        <w:spacing w:line="271" w:lineRule="auto"/>
        <w:ind w:right="753"/>
        <w:jc w:val="both"/>
      </w:pPr>
      <w:r>
        <w:t xml:space="preserve">Осуществляет свою деятельность под определенным наименованием, которое включает слова «Муниципальное предприятие» или аббревиатуру «МП» и индивидуализируется государственным идентификационным номером </w:t>
      </w:r>
      <w:r w:rsidRPr="00C24288">
        <w:rPr>
          <w:lang w:eastAsia="en-US" w:bidi="en-US"/>
        </w:rPr>
        <w:t>(</w:t>
      </w:r>
      <w:r>
        <w:rPr>
          <w:lang w:val="en-US" w:eastAsia="en-US" w:bidi="en-US"/>
        </w:rPr>
        <w:t>IDNO</w:t>
      </w:r>
      <w:r w:rsidRPr="00C24288">
        <w:rPr>
          <w:lang w:eastAsia="en-US" w:bidi="en-US"/>
        </w:rPr>
        <w:t xml:space="preserve">). </w:t>
      </w:r>
      <w:r>
        <w:t>На фирменном бланке указываются наименование, адрес и государственный идентификационный номер -1002611001406 .</w:t>
      </w:r>
    </w:p>
    <w:p w:rsidR="00264F7A" w:rsidRDefault="00264F7A" w:rsidP="00264F7A">
      <w:pPr>
        <w:pStyle w:val="11"/>
        <w:numPr>
          <w:ilvl w:val="0"/>
          <w:numId w:val="14"/>
        </w:numPr>
        <w:tabs>
          <w:tab w:val="left" w:pos="461"/>
        </w:tabs>
        <w:spacing w:line="276" w:lineRule="auto"/>
        <w:ind w:right="753"/>
        <w:jc w:val="both"/>
      </w:pPr>
      <w:r>
        <w:t>Может от своего имени заключать договоры, брать на себя обязательства, быть истцом или ответчиком в судебных инстанциях.</w:t>
      </w:r>
    </w:p>
    <w:p w:rsidR="00264F7A" w:rsidRDefault="00264F7A" w:rsidP="00264F7A">
      <w:pPr>
        <w:pStyle w:val="11"/>
        <w:numPr>
          <w:ilvl w:val="0"/>
          <w:numId w:val="14"/>
        </w:numPr>
        <w:tabs>
          <w:tab w:val="left" w:pos="571"/>
        </w:tabs>
        <w:spacing w:line="276" w:lineRule="auto"/>
        <w:ind w:right="753"/>
        <w:jc w:val="both"/>
      </w:pPr>
      <w:r>
        <w:t>Вправе, с уведомлением учредителя, открывать банковские счета на территории Республики Молдова и за рубежом, а с согласия учредителя - создавать филиалы, представительства и участвовать в создании объединений и концернов.</w:t>
      </w:r>
    </w:p>
    <w:p w:rsidR="00264F7A" w:rsidRDefault="00264F7A" w:rsidP="00264F7A">
      <w:pPr>
        <w:pStyle w:val="11"/>
        <w:numPr>
          <w:ilvl w:val="0"/>
          <w:numId w:val="14"/>
        </w:numPr>
        <w:tabs>
          <w:tab w:val="left" w:pos="571"/>
        </w:tabs>
        <w:spacing w:line="271" w:lineRule="auto"/>
        <w:ind w:right="753"/>
        <w:jc w:val="both"/>
      </w:pPr>
      <w:r>
        <w:t>Не может быть учредителем коммерческого общества.</w:t>
      </w:r>
    </w:p>
    <w:p w:rsidR="00264F7A" w:rsidRDefault="00264F7A" w:rsidP="00264F7A">
      <w:pPr>
        <w:pStyle w:val="11"/>
        <w:numPr>
          <w:ilvl w:val="0"/>
          <w:numId w:val="14"/>
        </w:numPr>
        <w:tabs>
          <w:tab w:val="left" w:pos="461"/>
        </w:tabs>
        <w:spacing w:line="276" w:lineRule="auto"/>
        <w:ind w:right="753"/>
        <w:jc w:val="both"/>
      </w:pPr>
      <w:r>
        <w:t>К уставу прилагаются акт о результатах инвентаризации и инвентарные списки активов и обязательств. Для недвижимого имущества дополнительно указываются юридический адрес и, по необходимости, кадастровый номер.</w:t>
      </w:r>
    </w:p>
    <w:p w:rsidR="00264F7A" w:rsidRDefault="00264F7A" w:rsidP="00264F7A">
      <w:pPr>
        <w:pStyle w:val="11"/>
        <w:numPr>
          <w:ilvl w:val="0"/>
          <w:numId w:val="14"/>
        </w:numPr>
        <w:tabs>
          <w:tab w:val="left" w:pos="462"/>
        </w:tabs>
        <w:spacing w:line="269" w:lineRule="auto"/>
        <w:ind w:right="753"/>
        <w:jc w:val="both"/>
      </w:pPr>
      <w:r>
        <w:t>Площадь земельного участка, переданного в ведение Предприятия, составляет 0,949 га. План земельного участка прилагается. Приложение № 3.</w:t>
      </w:r>
    </w:p>
    <w:p w:rsidR="00264F7A" w:rsidRDefault="00264F7A" w:rsidP="00264F7A">
      <w:pPr>
        <w:pStyle w:val="11"/>
        <w:numPr>
          <w:ilvl w:val="0"/>
          <w:numId w:val="14"/>
        </w:numPr>
        <w:tabs>
          <w:tab w:val="left" w:pos="452"/>
        </w:tabs>
        <w:spacing w:line="269" w:lineRule="auto"/>
        <w:ind w:right="753"/>
        <w:jc w:val="both"/>
      </w:pPr>
      <w:r>
        <w:t>Предприятие несет ответственность по своим обязательствам всем имуществом, которым оно владеет на праве собственности. Учредитель не несет ответственности по обязательствам Предприятия, а Предприятие не несет ответственности по обязательствам учредителя.</w:t>
      </w:r>
    </w:p>
    <w:p w:rsidR="00264F7A" w:rsidRDefault="00264F7A" w:rsidP="00264F7A">
      <w:pPr>
        <w:pStyle w:val="11"/>
        <w:tabs>
          <w:tab w:val="left" w:pos="452"/>
        </w:tabs>
        <w:spacing w:line="269" w:lineRule="auto"/>
        <w:ind w:right="753"/>
        <w:jc w:val="both"/>
      </w:pPr>
    </w:p>
    <w:p w:rsidR="00264F7A" w:rsidRDefault="00264F7A" w:rsidP="00264F7A">
      <w:pPr>
        <w:pStyle w:val="11"/>
        <w:tabs>
          <w:tab w:val="left" w:pos="452"/>
        </w:tabs>
        <w:spacing w:line="269" w:lineRule="auto"/>
        <w:ind w:right="753"/>
        <w:jc w:val="both"/>
      </w:pPr>
    </w:p>
    <w:p w:rsidR="00264F7A" w:rsidRDefault="00264F7A" w:rsidP="00264F7A">
      <w:pPr>
        <w:pStyle w:val="11"/>
        <w:tabs>
          <w:tab w:val="left" w:pos="452"/>
        </w:tabs>
        <w:spacing w:line="269" w:lineRule="auto"/>
        <w:ind w:right="753"/>
        <w:jc w:val="both"/>
      </w:pPr>
    </w:p>
    <w:p w:rsidR="00264F7A" w:rsidRDefault="00264F7A" w:rsidP="00264F7A">
      <w:pPr>
        <w:pStyle w:val="22"/>
        <w:keepNext/>
        <w:keepLines/>
        <w:spacing w:line="271" w:lineRule="auto"/>
        <w:ind w:right="753"/>
      </w:pPr>
      <w:bookmarkStart w:id="6" w:name="bookmark10"/>
      <w:r>
        <w:t>II. ИМУЩЕСТВО ПРЕДПРИЯТИЯ</w:t>
      </w:r>
      <w:bookmarkEnd w:id="6"/>
    </w:p>
    <w:p w:rsidR="00264F7A" w:rsidRDefault="00264F7A" w:rsidP="00264F7A">
      <w:pPr>
        <w:pStyle w:val="11"/>
        <w:numPr>
          <w:ilvl w:val="0"/>
          <w:numId w:val="14"/>
        </w:numPr>
        <w:tabs>
          <w:tab w:val="left" w:pos="471"/>
        </w:tabs>
        <w:spacing w:line="266" w:lineRule="auto"/>
        <w:ind w:right="753"/>
        <w:jc w:val="both"/>
      </w:pPr>
      <w:r>
        <w:t>Имущество Предприятия состоит из имущества административно- территориальной единицы/автономно-территориального образования Гагаузия, переданного в качестве вклада в уставной капитал или введение Предприятия, приобретенного в результате осуществляемой деятельности и принадлежит ему на праве собственности. Приложение № 2.</w:t>
      </w:r>
    </w:p>
    <w:p w:rsidR="00264F7A" w:rsidRDefault="00264F7A" w:rsidP="00264F7A">
      <w:pPr>
        <w:pStyle w:val="11"/>
        <w:numPr>
          <w:ilvl w:val="0"/>
          <w:numId w:val="14"/>
        </w:numPr>
        <w:tabs>
          <w:tab w:val="left" w:pos="466"/>
        </w:tabs>
        <w:spacing w:line="271" w:lineRule="auto"/>
        <w:ind w:right="753"/>
        <w:jc w:val="both"/>
      </w:pPr>
      <w:r>
        <w:t>Имущество публичной сферы -административно-территориальной единицы/ автономно-территориального образования Гагаузия, находящееся в управлении Предприятия, ему не принадлежит на праве собственности. Данное имущество не может преследоваться за долги Предприятия, не может отчуждаться или по отношению к нему не могут применяться меры принудительного исполнения, даже в случае несостоятельности, оно не может являться предметом залога и служить вещным обеспечением, не может быть приобретено другими лицами вследствие приобретательной давности или по причине добросовестного владения им. Бухгалтерский учет этого имущества ведется отдельно от учета активов предприятия. Перечень имущества публичной сферы государства, находящегося в управлении Предприятия, прилагается к уставу, приложение № 1.</w:t>
      </w:r>
    </w:p>
    <w:p w:rsidR="00264F7A" w:rsidRDefault="00264F7A" w:rsidP="00264F7A">
      <w:pPr>
        <w:pStyle w:val="11"/>
        <w:numPr>
          <w:ilvl w:val="0"/>
          <w:numId w:val="14"/>
        </w:numPr>
        <w:tabs>
          <w:tab w:val="left" w:pos="447"/>
        </w:tabs>
        <w:spacing w:line="276" w:lineRule="auto"/>
        <w:ind w:right="753"/>
        <w:jc w:val="both"/>
      </w:pPr>
      <w:r>
        <w:t>Предприятие обязано рационально и эффективно использовать имущество, которым оно владеет, и обеспечить его сохранность.</w:t>
      </w:r>
    </w:p>
    <w:p w:rsidR="00264F7A" w:rsidRDefault="00264F7A" w:rsidP="00264F7A">
      <w:pPr>
        <w:pStyle w:val="11"/>
        <w:numPr>
          <w:ilvl w:val="0"/>
          <w:numId w:val="14"/>
        </w:numPr>
        <w:tabs>
          <w:tab w:val="left" w:pos="471"/>
        </w:tabs>
        <w:spacing w:line="276" w:lineRule="auto"/>
        <w:ind w:right="753"/>
        <w:jc w:val="both"/>
      </w:pPr>
      <w:r>
        <w:t>Продажа, передача в имущественный наем, сдача в аренду, в залог безвозмездное пользование, списание имущества Предприятия осуществляются только  с предварительного письменного согласия Учредителя по предложению «Административного совета».</w:t>
      </w:r>
    </w:p>
    <w:p w:rsidR="00264F7A" w:rsidRDefault="00264F7A" w:rsidP="00264F7A">
      <w:pPr>
        <w:pStyle w:val="22"/>
        <w:keepNext/>
        <w:keepLines/>
        <w:numPr>
          <w:ilvl w:val="0"/>
          <w:numId w:val="15"/>
        </w:numPr>
        <w:tabs>
          <w:tab w:val="left" w:pos="413"/>
        </w:tabs>
        <w:spacing w:line="271" w:lineRule="auto"/>
        <w:ind w:right="753"/>
      </w:pPr>
      <w:bookmarkStart w:id="7" w:name="bookmark12"/>
      <w:r>
        <w:t>УСТАВНЫЙ КАПИТАЛ</w:t>
      </w:r>
      <w:bookmarkEnd w:id="7"/>
    </w:p>
    <w:p w:rsidR="00264F7A" w:rsidRDefault="00264F7A" w:rsidP="00264F7A">
      <w:pPr>
        <w:pStyle w:val="11"/>
        <w:spacing w:line="240" w:lineRule="auto"/>
        <w:ind w:right="753"/>
        <w:jc w:val="both"/>
      </w:pPr>
      <w:r>
        <w:rPr>
          <w:b/>
          <w:bCs/>
        </w:rPr>
        <w:t xml:space="preserve">21. </w:t>
      </w:r>
      <w:r>
        <w:t>Уставный капитал Предприятия составляет 13526,0 леев.</w:t>
      </w:r>
    </w:p>
    <w:p w:rsidR="00264F7A" w:rsidRDefault="00264F7A" w:rsidP="00264F7A">
      <w:pPr>
        <w:pStyle w:val="11"/>
        <w:numPr>
          <w:ilvl w:val="0"/>
          <w:numId w:val="16"/>
        </w:numPr>
        <w:tabs>
          <w:tab w:val="left" w:pos="531"/>
        </w:tabs>
        <w:spacing w:line="276" w:lineRule="auto"/>
        <w:ind w:right="753"/>
        <w:jc w:val="both"/>
      </w:pPr>
      <w:r>
        <w:t>Уставный капитал Предприятия может быть изменен путем его увеличения или сокращения, в соответствии с решением Учредителя, по предложению «Административного совета».</w:t>
      </w:r>
    </w:p>
    <w:p w:rsidR="00264F7A" w:rsidRDefault="00264F7A" w:rsidP="00264F7A">
      <w:pPr>
        <w:pStyle w:val="11"/>
        <w:numPr>
          <w:ilvl w:val="0"/>
          <w:numId w:val="16"/>
        </w:numPr>
        <w:tabs>
          <w:tab w:val="left" w:pos="522"/>
        </w:tabs>
        <w:spacing w:line="269" w:lineRule="auto"/>
        <w:ind w:right="753"/>
        <w:jc w:val="both"/>
      </w:pPr>
      <w:r>
        <w:t>Источником увеличения уставного капитала может быть собственный капитал Предприятия в пределах части, превышающей уставный капитал, и/или вклады, полученные от учредителя.</w:t>
      </w:r>
    </w:p>
    <w:p w:rsidR="00264F7A" w:rsidRDefault="00264F7A" w:rsidP="00264F7A">
      <w:pPr>
        <w:pStyle w:val="11"/>
        <w:numPr>
          <w:ilvl w:val="0"/>
          <w:numId w:val="16"/>
        </w:numPr>
        <w:tabs>
          <w:tab w:val="left" w:pos="522"/>
        </w:tabs>
        <w:spacing w:line="271" w:lineRule="auto"/>
        <w:ind w:right="753"/>
        <w:jc w:val="both"/>
      </w:pPr>
      <w:r>
        <w:lastRenderedPageBreak/>
        <w:t>Вкладами в уставный капитал не могут быть:</w:t>
      </w:r>
    </w:p>
    <w:p w:rsidR="00264F7A" w:rsidRDefault="00264F7A" w:rsidP="00264F7A">
      <w:pPr>
        <w:pStyle w:val="11"/>
        <w:numPr>
          <w:ilvl w:val="0"/>
          <w:numId w:val="17"/>
        </w:numPr>
        <w:tabs>
          <w:tab w:val="left" w:pos="1098"/>
        </w:tabs>
        <w:spacing w:line="269" w:lineRule="auto"/>
        <w:ind w:right="753" w:firstLine="700"/>
        <w:jc w:val="both"/>
      </w:pPr>
      <w:r>
        <w:t>имущество, оборот которого запрещен или ограничен законодательством;</w:t>
      </w:r>
    </w:p>
    <w:p w:rsidR="00264F7A" w:rsidRDefault="00264F7A" w:rsidP="00264F7A">
      <w:pPr>
        <w:pStyle w:val="11"/>
        <w:numPr>
          <w:ilvl w:val="0"/>
          <w:numId w:val="17"/>
        </w:numPr>
        <w:tabs>
          <w:tab w:val="left" w:pos="1694"/>
        </w:tabs>
        <w:spacing w:line="271" w:lineRule="auto"/>
        <w:ind w:right="753" w:firstLine="700"/>
        <w:jc w:val="both"/>
      </w:pPr>
      <w:r>
        <w:t>дебиторская задолженность Предприятия;</w:t>
      </w:r>
    </w:p>
    <w:p w:rsidR="00264F7A" w:rsidRDefault="00264F7A" w:rsidP="00264F7A">
      <w:pPr>
        <w:pStyle w:val="11"/>
        <w:spacing w:line="271" w:lineRule="auto"/>
        <w:ind w:right="753"/>
        <w:jc w:val="both"/>
      </w:pPr>
    </w:p>
    <w:p w:rsidR="00264F7A" w:rsidRDefault="00264F7A" w:rsidP="00264F7A">
      <w:pPr>
        <w:pStyle w:val="11"/>
        <w:numPr>
          <w:ilvl w:val="0"/>
          <w:numId w:val="17"/>
        </w:numPr>
        <w:tabs>
          <w:tab w:val="left" w:pos="1694"/>
        </w:tabs>
        <w:spacing w:line="271" w:lineRule="auto"/>
        <w:ind w:right="753" w:firstLine="700"/>
        <w:jc w:val="both"/>
      </w:pPr>
      <w:r>
        <w:t>не зарегистрированное недвижимое имущество;</w:t>
      </w:r>
    </w:p>
    <w:p w:rsidR="00264F7A" w:rsidRDefault="00264F7A" w:rsidP="00264F7A">
      <w:pPr>
        <w:pStyle w:val="11"/>
        <w:numPr>
          <w:ilvl w:val="0"/>
          <w:numId w:val="17"/>
        </w:numPr>
        <w:tabs>
          <w:tab w:val="left" w:pos="1093"/>
        </w:tabs>
        <w:spacing w:line="276" w:lineRule="auto"/>
        <w:ind w:right="753" w:firstLine="700"/>
        <w:jc w:val="both"/>
      </w:pPr>
      <w:r>
        <w:t>имущество образовательных, медицинских учреждений, имущество, составляющее культурное наследие, и имущество предприятий жилищно- коммунального хозяйства.</w:t>
      </w:r>
    </w:p>
    <w:p w:rsidR="00264F7A" w:rsidRDefault="00264F7A" w:rsidP="00264F7A">
      <w:pPr>
        <w:pStyle w:val="11"/>
        <w:numPr>
          <w:ilvl w:val="0"/>
          <w:numId w:val="16"/>
        </w:numPr>
        <w:tabs>
          <w:tab w:val="left" w:pos="522"/>
        </w:tabs>
        <w:spacing w:line="271" w:lineRule="auto"/>
        <w:ind w:right="753"/>
        <w:jc w:val="both"/>
      </w:pPr>
      <w:r>
        <w:t>Изменение уставного капитала отражается в уставе и балансе Предприятия после регистрации в порядке, установленном Законом № 220/2007 о регистрации юридических лиц и индивидуальных предпринимателей.</w:t>
      </w:r>
    </w:p>
    <w:p w:rsidR="00264F7A" w:rsidRDefault="00264F7A" w:rsidP="00264F7A">
      <w:pPr>
        <w:pStyle w:val="22"/>
        <w:keepNext/>
        <w:keepLines/>
        <w:numPr>
          <w:ilvl w:val="0"/>
          <w:numId w:val="15"/>
        </w:numPr>
        <w:tabs>
          <w:tab w:val="left" w:pos="474"/>
        </w:tabs>
        <w:spacing w:line="271" w:lineRule="auto"/>
        <w:ind w:right="753"/>
      </w:pPr>
      <w:bookmarkStart w:id="8" w:name="bookmark14"/>
      <w:r>
        <w:t>ЧИСТАЯ ПРИБЫЛЬ</w:t>
      </w:r>
      <w:bookmarkEnd w:id="8"/>
    </w:p>
    <w:p w:rsidR="00264F7A" w:rsidRDefault="00264F7A" w:rsidP="00264F7A">
      <w:pPr>
        <w:pStyle w:val="11"/>
        <w:numPr>
          <w:ilvl w:val="0"/>
          <w:numId w:val="18"/>
        </w:numPr>
        <w:tabs>
          <w:tab w:val="left" w:pos="522"/>
        </w:tabs>
        <w:spacing w:line="271" w:lineRule="auto"/>
        <w:ind w:right="753"/>
      </w:pPr>
      <w:r>
        <w:t>Чистая прибыль может направляться на:</w:t>
      </w:r>
    </w:p>
    <w:p w:rsidR="00264F7A" w:rsidRDefault="00264F7A" w:rsidP="00264F7A">
      <w:pPr>
        <w:pStyle w:val="11"/>
        <w:numPr>
          <w:ilvl w:val="0"/>
          <w:numId w:val="19"/>
        </w:numPr>
        <w:tabs>
          <w:tab w:val="left" w:pos="1082"/>
        </w:tabs>
        <w:spacing w:line="271" w:lineRule="auto"/>
        <w:ind w:right="753" w:firstLine="700"/>
        <w:jc w:val="both"/>
      </w:pPr>
      <w:r>
        <w:t>покрытие убытков предыдущих лет;</w:t>
      </w:r>
    </w:p>
    <w:p w:rsidR="00264F7A" w:rsidRDefault="00264F7A" w:rsidP="00264F7A">
      <w:pPr>
        <w:pStyle w:val="11"/>
        <w:numPr>
          <w:ilvl w:val="0"/>
          <w:numId w:val="19"/>
        </w:numPr>
        <w:tabs>
          <w:tab w:val="left" w:pos="1092"/>
        </w:tabs>
        <w:spacing w:line="271" w:lineRule="auto"/>
        <w:ind w:right="753" w:firstLine="700"/>
        <w:jc w:val="both"/>
      </w:pPr>
      <w:r>
        <w:t>формирование резерва для развития Предприятия;</w:t>
      </w:r>
    </w:p>
    <w:p w:rsidR="00264F7A" w:rsidRDefault="00264F7A" w:rsidP="00264F7A">
      <w:pPr>
        <w:pStyle w:val="11"/>
        <w:numPr>
          <w:ilvl w:val="0"/>
          <w:numId w:val="19"/>
        </w:numPr>
        <w:tabs>
          <w:tab w:val="left" w:pos="1092"/>
        </w:tabs>
        <w:spacing w:line="271" w:lineRule="auto"/>
        <w:ind w:right="753" w:firstLine="700"/>
        <w:jc w:val="both"/>
      </w:pPr>
      <w:r>
        <w:t>отчисления в местный бюджет;</w:t>
      </w:r>
    </w:p>
    <w:p w:rsidR="00264F7A" w:rsidRDefault="00264F7A" w:rsidP="00264F7A">
      <w:pPr>
        <w:pStyle w:val="11"/>
        <w:numPr>
          <w:ilvl w:val="0"/>
          <w:numId w:val="19"/>
        </w:numPr>
        <w:tabs>
          <w:tab w:val="left" w:pos="1093"/>
        </w:tabs>
        <w:spacing w:line="283" w:lineRule="auto"/>
        <w:ind w:right="753" w:firstLine="700"/>
        <w:jc w:val="both"/>
      </w:pPr>
      <w:r>
        <w:t>выплату вознаграждений членам руководящих и контролирующих органов;</w:t>
      </w:r>
    </w:p>
    <w:p w:rsidR="00264F7A" w:rsidRDefault="00264F7A" w:rsidP="00264F7A">
      <w:pPr>
        <w:pStyle w:val="11"/>
        <w:numPr>
          <w:ilvl w:val="0"/>
          <w:numId w:val="19"/>
        </w:numPr>
        <w:tabs>
          <w:tab w:val="left" w:pos="1092"/>
        </w:tabs>
        <w:spacing w:line="271" w:lineRule="auto"/>
        <w:ind w:right="753" w:firstLine="700"/>
        <w:jc w:val="both"/>
      </w:pPr>
      <w:r>
        <w:t>другие цели, не противоречащие законодательству.</w:t>
      </w:r>
    </w:p>
    <w:p w:rsidR="00264F7A" w:rsidRDefault="00264F7A" w:rsidP="00264F7A">
      <w:pPr>
        <w:pStyle w:val="11"/>
        <w:numPr>
          <w:ilvl w:val="0"/>
          <w:numId w:val="18"/>
        </w:numPr>
        <w:tabs>
          <w:tab w:val="left" w:pos="522"/>
        </w:tabs>
        <w:spacing w:line="271" w:lineRule="auto"/>
        <w:ind w:right="753"/>
        <w:jc w:val="both"/>
      </w:pPr>
      <w:r>
        <w:t>Решение о распределении годовой чистой прибыли утверждается учредителем.</w:t>
      </w:r>
    </w:p>
    <w:p w:rsidR="00264F7A" w:rsidRDefault="00264F7A" w:rsidP="00264F7A">
      <w:pPr>
        <w:pStyle w:val="11"/>
        <w:numPr>
          <w:ilvl w:val="0"/>
          <w:numId w:val="18"/>
        </w:numPr>
        <w:tabs>
          <w:tab w:val="left" w:pos="480"/>
        </w:tabs>
        <w:spacing w:line="269" w:lineRule="auto"/>
        <w:ind w:right="753"/>
        <w:jc w:val="both"/>
      </w:pPr>
      <w:r>
        <w:t>Отчисления, установленные учредителем, перечисляются Предприятием в местный бюджет в сроки, установленные Налоговым кодексом.</w:t>
      </w:r>
    </w:p>
    <w:p w:rsidR="00264F7A" w:rsidRDefault="00264F7A" w:rsidP="00264F7A">
      <w:pPr>
        <w:pStyle w:val="11"/>
        <w:spacing w:line="276" w:lineRule="auto"/>
        <w:ind w:right="753" w:firstLine="740"/>
        <w:jc w:val="both"/>
      </w:pPr>
      <w:r>
        <w:t>В тот же срок Предприятие представляет Государственной налоговой инспекции отчет о расчете отчислений из своей чистой прибыли.</w:t>
      </w:r>
    </w:p>
    <w:p w:rsidR="00264F7A" w:rsidRDefault="00264F7A" w:rsidP="00264F7A">
      <w:pPr>
        <w:pStyle w:val="11"/>
        <w:numPr>
          <w:ilvl w:val="0"/>
          <w:numId w:val="18"/>
        </w:numPr>
        <w:tabs>
          <w:tab w:val="left" w:pos="485"/>
        </w:tabs>
        <w:spacing w:line="271" w:lineRule="auto"/>
        <w:ind w:right="753"/>
        <w:jc w:val="both"/>
      </w:pPr>
      <w:r>
        <w:t>Из чистой прибыли Предприятие формирует резервный капитал, размер которого составляет не менее 30 процентов уставного капитала Предприятия,</w:t>
      </w:r>
    </w:p>
    <w:p w:rsidR="00264F7A" w:rsidRDefault="00264F7A" w:rsidP="00264F7A">
      <w:pPr>
        <w:pStyle w:val="11"/>
        <w:numPr>
          <w:ilvl w:val="0"/>
          <w:numId w:val="18"/>
        </w:numPr>
        <w:tabs>
          <w:tab w:val="left" w:pos="480"/>
        </w:tabs>
        <w:spacing w:line="269" w:lineRule="auto"/>
        <w:ind w:right="753"/>
        <w:jc w:val="both"/>
      </w:pPr>
      <w:r>
        <w:t xml:space="preserve">В </w:t>
      </w:r>
      <w:proofErr w:type="gramStart"/>
      <w:r>
        <w:t>случае  когда</w:t>
      </w:r>
      <w:proofErr w:type="gramEnd"/>
      <w:r>
        <w:t xml:space="preserve"> учредитель принимает решение о распределении дохода </w:t>
      </w:r>
      <w:r>
        <w:lastRenderedPageBreak/>
        <w:t>в соответствии с подпунктом 5) пункта 26, размер годового вознаграждения руководящего органа и контролирующего органа соответственно устанавливается в порядке повышения/ понижения по отношению к вознаграждению, установленному учредителем в году, предшествовавшем отчетному году, прямо пропорционален росту/снижению чистой прибыли отчетного года по отношению к предыдущему году.</w:t>
      </w:r>
    </w:p>
    <w:p w:rsidR="00264F7A" w:rsidRDefault="00264F7A" w:rsidP="00264F7A">
      <w:pPr>
        <w:pStyle w:val="11"/>
        <w:numPr>
          <w:ilvl w:val="0"/>
          <w:numId w:val="18"/>
        </w:numPr>
        <w:tabs>
          <w:tab w:val="left" w:pos="485"/>
        </w:tabs>
        <w:spacing w:line="276" w:lineRule="auto"/>
        <w:ind w:right="753"/>
        <w:jc w:val="both"/>
      </w:pPr>
      <w:r>
        <w:t xml:space="preserve">Чистая прибыль распределяется исключительно на покрытие убытков прошлых </w:t>
      </w:r>
      <w:proofErr w:type="gramStart"/>
      <w:r>
        <w:t>лет ,</w:t>
      </w:r>
      <w:proofErr w:type="gramEnd"/>
      <w:r>
        <w:t xml:space="preserve"> если стоимость чистых активов, согласно годовому финансовому отчету, ниже уставного капитала или станет ниже в результате уплаты отчислений в бюджет.</w:t>
      </w:r>
    </w:p>
    <w:p w:rsidR="00264F7A" w:rsidRDefault="00264F7A" w:rsidP="00264F7A">
      <w:pPr>
        <w:pStyle w:val="11"/>
        <w:numPr>
          <w:ilvl w:val="0"/>
          <w:numId w:val="18"/>
        </w:numPr>
        <w:tabs>
          <w:tab w:val="left" w:pos="480"/>
        </w:tabs>
        <w:spacing w:line="276" w:lineRule="auto"/>
        <w:ind w:right="753"/>
        <w:jc w:val="both"/>
      </w:pPr>
      <w:r>
        <w:t>Если по истечении трех последовательных лет управления стоимость чистых активов Предприятия ниже размера уставного капитала, учредитель принимает одно из следующих решений:</w:t>
      </w:r>
    </w:p>
    <w:p w:rsidR="00264F7A" w:rsidRDefault="00264F7A" w:rsidP="00264F7A">
      <w:pPr>
        <w:pStyle w:val="11"/>
        <w:numPr>
          <w:ilvl w:val="0"/>
          <w:numId w:val="20"/>
        </w:numPr>
        <w:tabs>
          <w:tab w:val="left" w:pos="1081"/>
        </w:tabs>
        <w:spacing w:line="276" w:lineRule="auto"/>
        <w:ind w:right="753" w:firstLine="740"/>
        <w:jc w:val="both"/>
      </w:pPr>
      <w:r>
        <w:t>о сокращении уставного капитала, но не ниже 5 000 леев;</w:t>
      </w:r>
    </w:p>
    <w:p w:rsidR="00264F7A" w:rsidRDefault="00264F7A" w:rsidP="00264F7A">
      <w:pPr>
        <w:pStyle w:val="11"/>
        <w:numPr>
          <w:ilvl w:val="0"/>
          <w:numId w:val="20"/>
        </w:numPr>
        <w:tabs>
          <w:tab w:val="left" w:pos="1056"/>
        </w:tabs>
        <w:spacing w:line="288" w:lineRule="auto"/>
        <w:ind w:right="753" w:firstLine="740"/>
        <w:jc w:val="both"/>
      </w:pPr>
      <w:r>
        <w:t>о передаче имущества или денежных средств в качестве вклада в уставный капитал;</w:t>
      </w:r>
    </w:p>
    <w:p w:rsidR="00264F7A" w:rsidRDefault="00264F7A" w:rsidP="00264F7A">
      <w:pPr>
        <w:pStyle w:val="11"/>
        <w:numPr>
          <w:ilvl w:val="0"/>
          <w:numId w:val="20"/>
        </w:numPr>
        <w:tabs>
          <w:tab w:val="left" w:pos="1061"/>
        </w:tabs>
        <w:spacing w:line="286" w:lineRule="auto"/>
        <w:ind w:right="753" w:firstLine="740"/>
        <w:jc w:val="both"/>
      </w:pPr>
      <w:r>
        <w:t>о роспуске Предприятия, если чистые активы ниже предела в 5 000 леев.</w:t>
      </w:r>
    </w:p>
    <w:p w:rsidR="00264F7A" w:rsidRDefault="00264F7A" w:rsidP="00264F7A">
      <w:pPr>
        <w:pStyle w:val="22"/>
        <w:keepNext/>
        <w:keepLines/>
        <w:numPr>
          <w:ilvl w:val="0"/>
          <w:numId w:val="15"/>
        </w:numPr>
        <w:tabs>
          <w:tab w:val="left" w:pos="405"/>
        </w:tabs>
        <w:spacing w:line="276" w:lineRule="auto"/>
        <w:ind w:right="753"/>
      </w:pPr>
      <w:bookmarkStart w:id="9" w:name="bookmark16"/>
      <w:r>
        <w:t>РУКОВОДЯЩИЕ ОРГАНЫ ПРЕДПРИЯТИЯ</w:t>
      </w:r>
      <w:bookmarkEnd w:id="9"/>
    </w:p>
    <w:p w:rsidR="00264F7A" w:rsidRDefault="00264F7A" w:rsidP="00264F7A">
      <w:pPr>
        <w:pStyle w:val="11"/>
        <w:spacing w:line="276" w:lineRule="auto"/>
        <w:ind w:right="753"/>
        <w:jc w:val="both"/>
      </w:pPr>
      <w:r>
        <w:rPr>
          <w:b/>
          <w:bCs/>
        </w:rPr>
        <w:t>33.</w:t>
      </w:r>
      <w:r>
        <w:t>Руководящими органами Предприятия являются:</w:t>
      </w:r>
    </w:p>
    <w:p w:rsidR="00264F7A" w:rsidRDefault="00264F7A" w:rsidP="00264F7A">
      <w:pPr>
        <w:pStyle w:val="11"/>
        <w:numPr>
          <w:ilvl w:val="0"/>
          <w:numId w:val="21"/>
        </w:numPr>
        <w:tabs>
          <w:tab w:val="left" w:pos="1061"/>
        </w:tabs>
        <w:spacing w:line="276" w:lineRule="auto"/>
        <w:ind w:right="753" w:firstLine="720"/>
        <w:jc w:val="both"/>
      </w:pPr>
      <w:r>
        <w:t>учредитель;</w:t>
      </w:r>
    </w:p>
    <w:p w:rsidR="00264F7A" w:rsidRDefault="00264F7A" w:rsidP="00264F7A">
      <w:pPr>
        <w:pStyle w:val="11"/>
        <w:numPr>
          <w:ilvl w:val="0"/>
          <w:numId w:val="21"/>
        </w:numPr>
        <w:tabs>
          <w:tab w:val="left" w:pos="1066"/>
        </w:tabs>
        <w:spacing w:line="276" w:lineRule="auto"/>
        <w:ind w:right="753" w:firstLine="720"/>
        <w:jc w:val="both"/>
      </w:pPr>
      <w:r>
        <w:t>административный совет;</w:t>
      </w:r>
    </w:p>
    <w:p w:rsidR="00264F7A" w:rsidRDefault="00264F7A" w:rsidP="00264F7A">
      <w:pPr>
        <w:pStyle w:val="11"/>
        <w:numPr>
          <w:ilvl w:val="0"/>
          <w:numId w:val="21"/>
        </w:numPr>
        <w:tabs>
          <w:tab w:val="left" w:pos="1036"/>
        </w:tabs>
        <w:spacing w:after="240" w:line="240" w:lineRule="auto"/>
        <w:ind w:right="753" w:firstLine="700"/>
        <w:jc w:val="both"/>
      </w:pPr>
      <w:r>
        <w:t>управляющий -исполнительный орган;</w:t>
      </w:r>
    </w:p>
    <w:p w:rsidR="00264F7A" w:rsidRDefault="00264F7A" w:rsidP="00264F7A">
      <w:pPr>
        <w:pStyle w:val="11"/>
        <w:numPr>
          <w:ilvl w:val="0"/>
          <w:numId w:val="21"/>
        </w:numPr>
        <w:tabs>
          <w:tab w:val="left" w:pos="1042"/>
        </w:tabs>
        <w:spacing w:after="240" w:line="240" w:lineRule="auto"/>
        <w:ind w:right="753" w:firstLine="700"/>
        <w:jc w:val="both"/>
      </w:pPr>
      <w:r>
        <w:t>ревизионная комиссия.</w:t>
      </w:r>
    </w:p>
    <w:p w:rsidR="00264F7A" w:rsidRDefault="00264F7A" w:rsidP="00264F7A">
      <w:pPr>
        <w:pStyle w:val="11"/>
        <w:numPr>
          <w:ilvl w:val="0"/>
          <w:numId w:val="22"/>
        </w:numPr>
        <w:tabs>
          <w:tab w:val="left" w:pos="472"/>
          <w:tab w:val="left" w:pos="4613"/>
        </w:tabs>
        <w:spacing w:after="0" w:line="269" w:lineRule="auto"/>
        <w:ind w:right="753"/>
        <w:jc w:val="both"/>
      </w:pPr>
      <w:r>
        <w:t>Члены административного совета, ревизионной комиссии и управляющий несут ответственность за осуществление своих полномочий, предусмотренных Законом №</w:t>
      </w:r>
      <w:r>
        <w:tab/>
        <w:t>246/2017 «О государственном и</w:t>
      </w:r>
    </w:p>
    <w:p w:rsidR="00264F7A" w:rsidRDefault="00264F7A" w:rsidP="00264F7A">
      <w:pPr>
        <w:pStyle w:val="11"/>
        <w:spacing w:line="269" w:lineRule="auto"/>
        <w:ind w:right="753"/>
        <w:jc w:val="both"/>
      </w:pPr>
      <w:r>
        <w:t>муниципальном предприятиях» нормативными актами, регулирующими сферу управления государственной собственностью, и уставом. Их полномочия не могут быть делегированы другим лицам.</w:t>
      </w:r>
    </w:p>
    <w:p w:rsidR="00264F7A" w:rsidRDefault="00264F7A" w:rsidP="00264F7A">
      <w:pPr>
        <w:pStyle w:val="22"/>
        <w:keepNext/>
        <w:keepLines/>
        <w:numPr>
          <w:ilvl w:val="0"/>
          <w:numId w:val="15"/>
        </w:numPr>
        <w:tabs>
          <w:tab w:val="left" w:pos="429"/>
        </w:tabs>
        <w:spacing w:line="276" w:lineRule="auto"/>
        <w:ind w:right="753"/>
      </w:pPr>
      <w:bookmarkStart w:id="10" w:name="bookmark18"/>
      <w:r>
        <w:t>УЧРЕДИТЕЛЬ</w:t>
      </w:r>
      <w:bookmarkEnd w:id="10"/>
    </w:p>
    <w:p w:rsidR="00264F7A" w:rsidRDefault="00264F7A" w:rsidP="00264F7A">
      <w:pPr>
        <w:pStyle w:val="11"/>
        <w:numPr>
          <w:ilvl w:val="0"/>
          <w:numId w:val="23"/>
        </w:numPr>
        <w:tabs>
          <w:tab w:val="left" w:pos="477"/>
        </w:tabs>
        <w:spacing w:after="240" w:line="269" w:lineRule="auto"/>
        <w:ind w:right="753"/>
        <w:jc w:val="both"/>
      </w:pPr>
      <w:r>
        <w:t xml:space="preserve">Учредитель, вместе с исполнительным органом, в пределах возложенных полномочий, осуществляет свои права по управлению </w:t>
      </w:r>
      <w:r>
        <w:lastRenderedPageBreak/>
        <w:t>Предприятием посредством административного совета и управляющего Предприятием (исполнительный орган).</w:t>
      </w:r>
    </w:p>
    <w:p w:rsidR="00264F7A" w:rsidRDefault="00264F7A" w:rsidP="00264F7A">
      <w:pPr>
        <w:pStyle w:val="11"/>
        <w:numPr>
          <w:ilvl w:val="0"/>
          <w:numId w:val="23"/>
        </w:numPr>
        <w:tabs>
          <w:tab w:val="left" w:pos="467"/>
        </w:tabs>
        <w:spacing w:line="276" w:lineRule="auto"/>
        <w:ind w:right="753"/>
        <w:jc w:val="both"/>
      </w:pPr>
      <w:r>
        <w:t>Учредитель имеет следующие основные полномочия:</w:t>
      </w:r>
    </w:p>
    <w:p w:rsidR="00264F7A" w:rsidRDefault="00264F7A" w:rsidP="00264F7A">
      <w:pPr>
        <w:pStyle w:val="11"/>
        <w:numPr>
          <w:ilvl w:val="0"/>
          <w:numId w:val="24"/>
        </w:numPr>
        <w:tabs>
          <w:tab w:val="left" w:pos="1036"/>
        </w:tabs>
        <w:spacing w:line="276" w:lineRule="auto"/>
        <w:ind w:right="753" w:firstLine="720"/>
        <w:jc w:val="both"/>
      </w:pPr>
      <w:r>
        <w:t>утверждает устав Предприятия, положение об административном совете и ревизионной комиссии;</w:t>
      </w:r>
    </w:p>
    <w:p w:rsidR="00264F7A" w:rsidRDefault="00264F7A" w:rsidP="00264F7A">
      <w:pPr>
        <w:pStyle w:val="11"/>
        <w:numPr>
          <w:ilvl w:val="0"/>
          <w:numId w:val="24"/>
        </w:numPr>
        <w:tabs>
          <w:tab w:val="left" w:pos="1036"/>
        </w:tabs>
        <w:spacing w:line="276" w:lineRule="auto"/>
        <w:ind w:right="753" w:firstLine="720"/>
        <w:jc w:val="both"/>
      </w:pPr>
      <w:r>
        <w:t>принимает решение об изменении уставного капитала Предприятия, по предложению административного совета;</w:t>
      </w:r>
    </w:p>
    <w:p w:rsidR="00264F7A" w:rsidRDefault="00264F7A" w:rsidP="00264F7A">
      <w:pPr>
        <w:pStyle w:val="11"/>
        <w:numPr>
          <w:ilvl w:val="0"/>
          <w:numId w:val="24"/>
        </w:numPr>
        <w:tabs>
          <w:tab w:val="left" w:pos="1036"/>
        </w:tabs>
        <w:spacing w:line="276" w:lineRule="auto"/>
        <w:ind w:right="753" w:firstLine="720"/>
        <w:jc w:val="both"/>
      </w:pPr>
      <w:r>
        <w:t>назначает, в соответствии с настоящим Уставом и нормативными актами и отзывает председателя и членов административного совета, председателя и членов ревизионной комиссии, определяет численный состав административного совета и ревизионной комиссии, устанавливает размер помесячной оплаты труда управляющего, председателя, членов административного совета и ревизионной комиссии;</w:t>
      </w:r>
    </w:p>
    <w:p w:rsidR="00264F7A" w:rsidRDefault="00264F7A" w:rsidP="00264F7A">
      <w:pPr>
        <w:pStyle w:val="11"/>
        <w:numPr>
          <w:ilvl w:val="0"/>
          <w:numId w:val="24"/>
        </w:numPr>
        <w:tabs>
          <w:tab w:val="left" w:pos="1038"/>
        </w:tabs>
        <w:spacing w:line="276" w:lineRule="auto"/>
        <w:ind w:right="753" w:firstLine="720"/>
        <w:jc w:val="both"/>
      </w:pPr>
      <w:r>
        <w:t>дает предварительное согласие на продажу неиспользуемых активов Предприятия;</w:t>
      </w:r>
    </w:p>
    <w:p w:rsidR="00264F7A" w:rsidRDefault="00264F7A" w:rsidP="00264F7A">
      <w:pPr>
        <w:pStyle w:val="11"/>
        <w:numPr>
          <w:ilvl w:val="0"/>
          <w:numId w:val="24"/>
        </w:numPr>
        <w:tabs>
          <w:tab w:val="left" w:pos="1048"/>
        </w:tabs>
        <w:spacing w:line="276" w:lineRule="auto"/>
        <w:ind w:right="753" w:firstLine="720"/>
        <w:jc w:val="both"/>
      </w:pPr>
      <w:r>
        <w:t>дает согласие на передачу в имущественный наем/аренду или в безвозмездное пользование активов, не используемых в деятельности Предприятия, определяет порядок отбора нанимателя и согласовывает договоры имущественного найма/аренды и безвозмездного пользования;</w:t>
      </w:r>
    </w:p>
    <w:p w:rsidR="00264F7A" w:rsidRDefault="00264F7A" w:rsidP="00264F7A">
      <w:pPr>
        <w:pStyle w:val="11"/>
        <w:numPr>
          <w:ilvl w:val="0"/>
          <w:numId w:val="24"/>
        </w:numPr>
        <w:tabs>
          <w:tab w:val="left" w:pos="1061"/>
        </w:tabs>
        <w:spacing w:line="266" w:lineRule="auto"/>
        <w:ind w:right="753" w:firstLine="720"/>
        <w:jc w:val="both"/>
      </w:pPr>
      <w:r>
        <w:t>дает согласие на списание имущества, отнесенного к основным средствам;</w:t>
      </w:r>
    </w:p>
    <w:p w:rsidR="00264F7A" w:rsidRDefault="00264F7A" w:rsidP="00264F7A">
      <w:pPr>
        <w:pStyle w:val="11"/>
        <w:numPr>
          <w:ilvl w:val="0"/>
          <w:numId w:val="24"/>
        </w:numPr>
        <w:tabs>
          <w:tab w:val="left" w:pos="1061"/>
        </w:tabs>
        <w:spacing w:line="276" w:lineRule="auto"/>
        <w:ind w:right="753" w:firstLine="720"/>
        <w:jc w:val="both"/>
      </w:pPr>
      <w:r>
        <w:t>дает предварительное разрешение на передачу в залог имущества Предприятия для получения банковских кредитов;</w:t>
      </w:r>
    </w:p>
    <w:p w:rsidR="00264F7A" w:rsidRDefault="00264F7A" w:rsidP="00264F7A">
      <w:pPr>
        <w:pStyle w:val="11"/>
        <w:numPr>
          <w:ilvl w:val="0"/>
          <w:numId w:val="24"/>
        </w:numPr>
        <w:tabs>
          <w:tab w:val="left" w:pos="1061"/>
        </w:tabs>
        <w:spacing w:line="271" w:lineRule="auto"/>
        <w:ind w:right="753" w:firstLine="720"/>
        <w:jc w:val="both"/>
      </w:pPr>
      <w:r>
        <w:t>дает предварительное разрешение Предприятию на закупку имущества, рыночная стоимость которого составляет более 25 % стоимости его чистых активов, согласно последней годовой финансовой отчетности, или превышает 400 000 леев;</w:t>
      </w:r>
    </w:p>
    <w:p w:rsidR="00264F7A" w:rsidRDefault="00264F7A" w:rsidP="00264F7A">
      <w:pPr>
        <w:pStyle w:val="11"/>
        <w:numPr>
          <w:ilvl w:val="0"/>
          <w:numId w:val="24"/>
        </w:numPr>
        <w:tabs>
          <w:tab w:val="left" w:pos="1061"/>
        </w:tabs>
        <w:spacing w:line="269" w:lineRule="auto"/>
        <w:ind w:right="753" w:firstLine="720"/>
        <w:jc w:val="both"/>
      </w:pPr>
      <w:r>
        <w:t>обеспечивает надзор над финансово-экономической деятельностью Предприятия, без непосредственного вмешательства в его деятельность;</w:t>
      </w:r>
    </w:p>
    <w:p w:rsidR="00264F7A" w:rsidRDefault="00264F7A" w:rsidP="00264F7A">
      <w:pPr>
        <w:pStyle w:val="11"/>
        <w:numPr>
          <w:ilvl w:val="0"/>
          <w:numId w:val="24"/>
        </w:numPr>
        <w:tabs>
          <w:tab w:val="left" w:pos="1179"/>
        </w:tabs>
        <w:spacing w:line="266" w:lineRule="auto"/>
        <w:ind w:right="753" w:firstLine="720"/>
        <w:jc w:val="both"/>
      </w:pPr>
      <w:r>
        <w:t>дает согласие на создание Предприятием филиалов и представительств, а также на участие Предприятия в создании объединений;</w:t>
      </w:r>
    </w:p>
    <w:p w:rsidR="00264F7A" w:rsidRDefault="00264F7A" w:rsidP="00264F7A">
      <w:pPr>
        <w:pStyle w:val="11"/>
        <w:numPr>
          <w:ilvl w:val="0"/>
          <w:numId w:val="24"/>
        </w:numPr>
        <w:tabs>
          <w:tab w:val="left" w:pos="1193"/>
        </w:tabs>
        <w:spacing w:line="276" w:lineRule="auto"/>
        <w:ind w:right="753" w:firstLine="720"/>
        <w:jc w:val="both"/>
      </w:pPr>
      <w:r>
        <w:t>подтверждает отобранное административным советом аудиторское общество и устанавливает размер вознаграждения за его услуги;</w:t>
      </w:r>
    </w:p>
    <w:p w:rsidR="00264F7A" w:rsidRDefault="00264F7A" w:rsidP="00264F7A">
      <w:pPr>
        <w:pStyle w:val="11"/>
        <w:numPr>
          <w:ilvl w:val="0"/>
          <w:numId w:val="24"/>
        </w:numPr>
        <w:tabs>
          <w:tab w:val="left" w:pos="1183"/>
        </w:tabs>
        <w:spacing w:line="276" w:lineRule="auto"/>
        <w:ind w:right="753" w:firstLine="720"/>
        <w:jc w:val="both"/>
      </w:pPr>
      <w:r>
        <w:lastRenderedPageBreak/>
        <w:t>утверждает перечень оказываемых услуг и тарифы на них, за исключением установленных действующими нормативными актами;</w:t>
      </w:r>
    </w:p>
    <w:p w:rsidR="00264F7A" w:rsidRDefault="00264F7A" w:rsidP="00264F7A">
      <w:pPr>
        <w:pStyle w:val="11"/>
        <w:numPr>
          <w:ilvl w:val="0"/>
          <w:numId w:val="24"/>
        </w:numPr>
        <w:tabs>
          <w:tab w:val="left" w:pos="1198"/>
        </w:tabs>
        <w:spacing w:line="276" w:lineRule="auto"/>
        <w:ind w:right="753" w:firstLine="720"/>
        <w:jc w:val="both"/>
      </w:pPr>
      <w:r>
        <w:t>оценивает деятельность административного совета и управляющего на основании годового отчета о деятельности административного совета, управляющего и о финансово-экономической деятельности Предприятия;</w:t>
      </w:r>
    </w:p>
    <w:p w:rsidR="00264F7A" w:rsidRDefault="00264F7A" w:rsidP="00264F7A">
      <w:pPr>
        <w:pStyle w:val="11"/>
        <w:numPr>
          <w:ilvl w:val="0"/>
          <w:numId w:val="24"/>
        </w:numPr>
        <w:tabs>
          <w:tab w:val="left" w:pos="1781"/>
        </w:tabs>
        <w:spacing w:line="276" w:lineRule="auto"/>
        <w:ind w:right="753" w:firstLine="720"/>
        <w:jc w:val="both"/>
      </w:pPr>
      <w:r>
        <w:t>утверждает распределение годовой чистой прибыли Предприятия;</w:t>
      </w:r>
    </w:p>
    <w:p w:rsidR="00264F7A" w:rsidRDefault="00264F7A" w:rsidP="00264F7A">
      <w:pPr>
        <w:pStyle w:val="11"/>
        <w:spacing w:line="276" w:lineRule="auto"/>
        <w:ind w:right="753" w:firstLine="720"/>
        <w:jc w:val="both"/>
      </w:pPr>
      <w:r>
        <w:t>15)утверждает Положение о закупке товаров, работ и услуг государственным предприятием.</w:t>
      </w:r>
    </w:p>
    <w:p w:rsidR="00264F7A" w:rsidRDefault="00264F7A" w:rsidP="00264F7A">
      <w:pPr>
        <w:pStyle w:val="11"/>
        <w:numPr>
          <w:ilvl w:val="0"/>
          <w:numId w:val="25"/>
        </w:numPr>
        <w:tabs>
          <w:tab w:val="left" w:pos="1179"/>
        </w:tabs>
        <w:spacing w:line="276" w:lineRule="auto"/>
        <w:ind w:right="753" w:firstLine="720"/>
        <w:jc w:val="both"/>
      </w:pPr>
      <w:r>
        <w:t>по предложению административного совета назначает временно исполняющего обязанности управляющего предприятия до проведения конкурса по отбору управляющего предприятия.</w:t>
      </w:r>
    </w:p>
    <w:p w:rsidR="00264F7A" w:rsidRDefault="00264F7A" w:rsidP="00264F7A">
      <w:pPr>
        <w:pStyle w:val="11"/>
        <w:spacing w:line="276" w:lineRule="auto"/>
        <w:ind w:right="753" w:firstLine="720"/>
        <w:jc w:val="both"/>
      </w:pPr>
      <w:r>
        <w:t>В уставе могут предусматриваться и другие права и обязанности учредителя, не противоречащие законодательству.</w:t>
      </w:r>
    </w:p>
    <w:p w:rsidR="00264F7A" w:rsidRDefault="00264F7A" w:rsidP="00264F7A">
      <w:pPr>
        <w:pStyle w:val="11"/>
        <w:numPr>
          <w:ilvl w:val="0"/>
          <w:numId w:val="23"/>
        </w:numPr>
        <w:tabs>
          <w:tab w:val="left" w:pos="473"/>
        </w:tabs>
        <w:spacing w:line="276" w:lineRule="auto"/>
        <w:ind w:right="753"/>
        <w:jc w:val="both"/>
      </w:pPr>
      <w:r>
        <w:t>Учредитель отбирает на конкурсной основе и наделяет орган исполнительной власти правом передачи полномочий по</w:t>
      </w:r>
    </w:p>
    <w:p w:rsidR="00264F7A" w:rsidRDefault="00264F7A" w:rsidP="00264F7A">
      <w:pPr>
        <w:pStyle w:val="11"/>
        <w:tabs>
          <w:tab w:val="left" w:pos="2933"/>
          <w:tab w:val="left" w:pos="5880"/>
          <w:tab w:val="left" w:pos="7474"/>
        </w:tabs>
        <w:spacing w:after="0" w:line="276" w:lineRule="auto"/>
        <w:ind w:right="753"/>
        <w:jc w:val="both"/>
      </w:pPr>
      <w:r>
        <w:t>Управлению имуществом и осуществлению предпринимательской деятельности управляющему на основании утвержденного индивидуального трудового договора. Конкурсная комиссия создается учредителем из своих представителей и представителей органа исполнительной власти.</w:t>
      </w:r>
    </w:p>
    <w:p w:rsidR="00264F7A" w:rsidRDefault="00264F7A" w:rsidP="00264F7A">
      <w:pPr>
        <w:pStyle w:val="11"/>
        <w:numPr>
          <w:ilvl w:val="0"/>
          <w:numId w:val="23"/>
        </w:numPr>
        <w:tabs>
          <w:tab w:val="left" w:pos="466"/>
        </w:tabs>
        <w:spacing w:line="266" w:lineRule="auto"/>
        <w:ind w:right="753"/>
        <w:jc w:val="both"/>
      </w:pPr>
      <w:r>
        <w:t>Индивидуальный трудовой договор управляющего устанавливает права и обязанности сторон, включая ограничение прав пользования и распоряжения имуществом Предприятия, предусматривает порядок и условия оплаты труда управляющего, устанавливает показатели его эффективности, ответственность сторон, а также условия прекращения и расторжения договора.</w:t>
      </w:r>
    </w:p>
    <w:p w:rsidR="00264F7A" w:rsidRDefault="00264F7A" w:rsidP="00264F7A">
      <w:pPr>
        <w:pStyle w:val="11"/>
        <w:numPr>
          <w:ilvl w:val="0"/>
          <w:numId w:val="23"/>
        </w:numPr>
        <w:tabs>
          <w:tab w:val="left" w:pos="471"/>
        </w:tabs>
        <w:spacing w:line="271" w:lineRule="auto"/>
        <w:ind w:right="753"/>
        <w:jc w:val="both"/>
      </w:pPr>
      <w:r>
        <w:t>Учредитель не имеет права вмешиваться в текущую деятельность Предприятия после заключения и регистрации индивидуального трудового договора с управляющим, за исключением случаев, предусмотренных законодательством, уставом и договором.</w:t>
      </w:r>
    </w:p>
    <w:p w:rsidR="00264F7A" w:rsidRDefault="00264F7A" w:rsidP="00264F7A">
      <w:pPr>
        <w:pStyle w:val="22"/>
        <w:keepNext/>
        <w:keepLines/>
        <w:numPr>
          <w:ilvl w:val="0"/>
          <w:numId w:val="15"/>
        </w:numPr>
        <w:tabs>
          <w:tab w:val="left" w:pos="505"/>
        </w:tabs>
        <w:spacing w:line="276" w:lineRule="auto"/>
        <w:ind w:right="753"/>
      </w:pPr>
      <w:bookmarkStart w:id="11" w:name="bookmark20"/>
      <w:r>
        <w:t>АДМИНИСТРАТИВНЫЙ СОВЕТ</w:t>
      </w:r>
      <w:bookmarkEnd w:id="11"/>
    </w:p>
    <w:p w:rsidR="00264F7A" w:rsidRDefault="00264F7A" w:rsidP="00264F7A">
      <w:pPr>
        <w:pStyle w:val="11"/>
        <w:numPr>
          <w:ilvl w:val="0"/>
          <w:numId w:val="26"/>
        </w:numPr>
        <w:tabs>
          <w:tab w:val="left" w:pos="462"/>
        </w:tabs>
        <w:spacing w:line="276" w:lineRule="auto"/>
        <w:ind w:right="753"/>
      </w:pPr>
      <w:r>
        <w:t>Административный совет МП (ЖКХ):</w:t>
      </w:r>
    </w:p>
    <w:p w:rsidR="00264F7A" w:rsidRDefault="00264F7A" w:rsidP="00264F7A">
      <w:pPr>
        <w:pStyle w:val="11"/>
        <w:numPr>
          <w:ilvl w:val="0"/>
          <w:numId w:val="27"/>
        </w:numPr>
        <w:tabs>
          <w:tab w:val="left" w:pos="342"/>
        </w:tabs>
        <w:spacing w:line="271" w:lineRule="auto"/>
        <w:ind w:right="753"/>
      </w:pPr>
      <w:proofErr w:type="gramStart"/>
      <w:r>
        <w:t>.Положение</w:t>
      </w:r>
      <w:proofErr w:type="gramEnd"/>
      <w:r>
        <w:t xml:space="preserve"> об « Административном совете » муниципального предприя</w:t>
      </w:r>
      <w:r>
        <w:softHyphen/>
      </w:r>
      <w:r>
        <w:lastRenderedPageBreak/>
        <w:t>тия ( в дальнейшем - Положение) разработано в соответствии с Законом № 246 от 23ноября2017 года «О государственном / муниципальном предприятии».</w:t>
      </w:r>
    </w:p>
    <w:p w:rsidR="00264F7A" w:rsidRDefault="00264F7A" w:rsidP="00264F7A">
      <w:pPr>
        <w:pStyle w:val="11"/>
        <w:numPr>
          <w:ilvl w:val="0"/>
          <w:numId w:val="27"/>
        </w:numPr>
        <w:tabs>
          <w:tab w:val="left" w:pos="342"/>
        </w:tabs>
        <w:spacing w:line="276" w:lineRule="auto"/>
        <w:ind w:right="753"/>
      </w:pPr>
      <w:r>
        <w:t xml:space="preserve">Положение определяет полномочия, порядок назначения и деятельности </w:t>
      </w:r>
      <w:proofErr w:type="gramStart"/>
      <w:r>
        <w:t>« Административного</w:t>
      </w:r>
      <w:proofErr w:type="gramEnd"/>
      <w:r>
        <w:t xml:space="preserve"> совета » (в дальнейшем - «Административный совет», МП «ЖКХ » (в дальнейшем Предпрятие).</w:t>
      </w:r>
    </w:p>
    <w:p w:rsidR="00264F7A" w:rsidRDefault="00264F7A" w:rsidP="00264F7A">
      <w:pPr>
        <w:pStyle w:val="11"/>
        <w:numPr>
          <w:ilvl w:val="0"/>
          <w:numId w:val="27"/>
        </w:numPr>
        <w:tabs>
          <w:tab w:val="left" w:pos="342"/>
        </w:tabs>
        <w:spacing w:line="276" w:lineRule="auto"/>
        <w:ind w:right="753"/>
      </w:pPr>
      <w:r>
        <w:t>«Административный совет» является коллегиальным органом управле</w:t>
      </w:r>
      <w:r>
        <w:softHyphen/>
        <w:t xml:space="preserve">ния «Предприятием», который представляет интересы государства через правомочных органов местного публичного управления - горсовет, как «Учредитель» и примария г. Вулканешты и осуществляет свою деятельность в соответствии с Законом «О государственном/муниципальном предприятии» № 246 </w:t>
      </w:r>
      <w:proofErr w:type="gramStart"/>
      <w:r>
        <w:t>от  23</w:t>
      </w:r>
      <w:proofErr w:type="gramEnd"/>
      <w:r>
        <w:t xml:space="preserve"> ноября 2017 года, Уставом «Предприятия» и настоящим « Положением», утвержденный «Учредителем».</w:t>
      </w:r>
    </w:p>
    <w:p w:rsidR="00264F7A" w:rsidRDefault="00264F7A" w:rsidP="00264F7A">
      <w:pPr>
        <w:pStyle w:val="11"/>
        <w:spacing w:line="264" w:lineRule="auto"/>
        <w:ind w:right="753"/>
      </w:pPr>
      <w:proofErr w:type="gramStart"/>
      <w:r>
        <w:t>4)Член</w:t>
      </w:r>
      <w:proofErr w:type="gramEnd"/>
      <w:r>
        <w:t xml:space="preserve"> «Административного совета » может одновременно состоять членом «Административного совета» не более З(трех) государствен</w:t>
      </w:r>
      <w:r>
        <w:softHyphen/>
        <w:t>ных предприятий и не более 3 (трех) муниципальных предприятий. Члены совета могут быть назначены на новый срок.</w:t>
      </w:r>
    </w:p>
    <w:p w:rsidR="00264F7A" w:rsidRDefault="00264F7A" w:rsidP="00264F7A">
      <w:pPr>
        <w:pStyle w:val="11"/>
        <w:spacing w:line="271" w:lineRule="auto"/>
        <w:ind w:right="753"/>
      </w:pPr>
      <w:r>
        <w:t>5)Члены и председатель «Административного совета», который тоже является членом совета, назначаются «Учредителем» на 2 (два) года. Управляющий «Предприятием» не может быть членом «Административного совета».</w:t>
      </w:r>
    </w:p>
    <w:p w:rsidR="00264F7A" w:rsidRDefault="00264F7A" w:rsidP="00264F7A">
      <w:pPr>
        <w:pStyle w:val="11"/>
        <w:numPr>
          <w:ilvl w:val="0"/>
          <w:numId w:val="28"/>
        </w:numPr>
        <w:tabs>
          <w:tab w:val="left" w:pos="332"/>
        </w:tabs>
        <w:spacing w:line="276" w:lineRule="auto"/>
        <w:ind w:right="753"/>
      </w:pPr>
      <w:r>
        <w:t>Численный состав «Административного совета» определяется «Учредителем» и составляет пять человек.</w:t>
      </w:r>
    </w:p>
    <w:p w:rsidR="00264F7A" w:rsidRDefault="00264F7A" w:rsidP="00264F7A">
      <w:pPr>
        <w:pStyle w:val="11"/>
        <w:numPr>
          <w:ilvl w:val="0"/>
          <w:numId w:val="28"/>
        </w:numPr>
        <w:tabs>
          <w:tab w:val="left" w:pos="346"/>
        </w:tabs>
        <w:spacing w:line="269" w:lineRule="auto"/>
        <w:ind w:right="753"/>
      </w:pPr>
      <w:r>
        <w:t>В соответствии с законодательством, члены «Административного совета» несут солидарную ответственность перед «Предприятием» по возмещению убытков, причиненных вследствие исполнения решений, принятых ими в нарушение законодательства, Устава предприятия и Положения об «Административном совете». Отставка или отзыв члена «Административного совета», не освобождает его от возмещения убытков, причиненных по его вине. Член «Административного совета» голосовавший против такого решения, освобождается от возмещения убытков, если в протоколе заседания зафиксирован его протест. Освобождается от ответственности и не участвовавший в заседании член «Административного совета».</w:t>
      </w:r>
    </w:p>
    <w:p w:rsidR="00264F7A" w:rsidRDefault="00264F7A" w:rsidP="00264F7A">
      <w:pPr>
        <w:pStyle w:val="11"/>
        <w:numPr>
          <w:ilvl w:val="0"/>
          <w:numId w:val="28"/>
        </w:numPr>
        <w:tabs>
          <w:tab w:val="left" w:pos="332"/>
        </w:tabs>
        <w:spacing w:line="271" w:lineRule="auto"/>
        <w:ind w:right="753"/>
      </w:pPr>
      <w:r>
        <w:t>. «Административный совет» осуществляет следующие полномочия:</w:t>
      </w:r>
    </w:p>
    <w:p w:rsidR="00264F7A" w:rsidRDefault="00264F7A" w:rsidP="00264F7A">
      <w:pPr>
        <w:pStyle w:val="11"/>
        <w:numPr>
          <w:ilvl w:val="0"/>
          <w:numId w:val="29"/>
        </w:numPr>
        <w:tabs>
          <w:tab w:val="left" w:pos="322"/>
        </w:tabs>
        <w:spacing w:line="276" w:lineRule="auto"/>
        <w:ind w:right="753"/>
      </w:pPr>
      <w:r>
        <w:t>утверждает приоритетные направления и годовые планы деятельности «Предприятия» и осуществляет мониторинг их выполнения;</w:t>
      </w:r>
    </w:p>
    <w:p w:rsidR="00264F7A" w:rsidRDefault="00264F7A" w:rsidP="00264F7A">
      <w:pPr>
        <w:pStyle w:val="11"/>
        <w:numPr>
          <w:ilvl w:val="0"/>
          <w:numId w:val="29"/>
        </w:numPr>
        <w:tabs>
          <w:tab w:val="left" w:pos="337"/>
        </w:tabs>
        <w:spacing w:line="276" w:lineRule="auto"/>
        <w:ind w:right="753"/>
      </w:pPr>
      <w:r>
        <w:lastRenderedPageBreak/>
        <w:t>устанавливает показатели эффективности «Предприятия» и критерии оценки, учитывая специфику и область деятельности;</w:t>
      </w:r>
    </w:p>
    <w:p w:rsidR="00264F7A" w:rsidRDefault="00264F7A" w:rsidP="00264F7A">
      <w:pPr>
        <w:pStyle w:val="11"/>
        <w:numPr>
          <w:ilvl w:val="0"/>
          <w:numId w:val="29"/>
        </w:numPr>
        <w:tabs>
          <w:tab w:val="left" w:pos="313"/>
        </w:tabs>
        <w:spacing w:line="276" w:lineRule="auto"/>
        <w:ind w:right="753"/>
      </w:pPr>
      <w:r>
        <w:t>представляет «Учредителю» предложения по улучшению управления «Предприятием» и повышению эффективности деятельности</w:t>
      </w:r>
    </w:p>
    <w:p w:rsidR="00264F7A" w:rsidRDefault="00264F7A" w:rsidP="00264F7A">
      <w:pPr>
        <w:pStyle w:val="11"/>
        <w:spacing w:line="271" w:lineRule="auto"/>
        <w:ind w:right="753" w:firstLine="260"/>
        <w:jc w:val="both"/>
      </w:pPr>
      <w:r>
        <w:t>«Предприятие»;</w:t>
      </w:r>
    </w:p>
    <w:p w:rsidR="00264F7A" w:rsidRDefault="00264F7A" w:rsidP="00264F7A">
      <w:pPr>
        <w:pStyle w:val="11"/>
        <w:numPr>
          <w:ilvl w:val="0"/>
          <w:numId w:val="30"/>
        </w:numPr>
        <w:tabs>
          <w:tab w:val="left" w:pos="284"/>
        </w:tabs>
        <w:spacing w:after="1140" w:line="276" w:lineRule="auto"/>
        <w:ind w:right="753"/>
      </w:pPr>
      <w:r>
        <w:t>принимает меры по обеспечению сохранности и эффективному использованию имущества «Предприятия», в том числе, принимает решения о целесообразности продажи, сдачи в имущественный наем/аренду или безвозмездное пользование неиспользованных активов «Предприятия», списание имущества, относящегося к основным средствам, передачи в залог имущества с целью получения банковских кредитов, а также спонсорской поддержки.</w:t>
      </w:r>
    </w:p>
    <w:p w:rsidR="00264F7A" w:rsidRDefault="00264F7A" w:rsidP="00264F7A">
      <w:pPr>
        <w:pStyle w:val="11"/>
        <w:numPr>
          <w:ilvl w:val="0"/>
          <w:numId w:val="30"/>
        </w:numPr>
        <w:tabs>
          <w:tab w:val="left" w:pos="340"/>
        </w:tabs>
        <w:spacing w:line="266" w:lineRule="auto"/>
        <w:ind w:right="753"/>
      </w:pPr>
      <w:r>
        <w:t>после получения предварительного разрешения «Учредителя», утверждает минимальную цену, выставляемого на продажу, неиспользованного имущества, рыночная цена которого составляет более 25 % стоимости чистых активов «Предприятия».</w:t>
      </w:r>
    </w:p>
    <w:p w:rsidR="00264F7A" w:rsidRDefault="00264F7A" w:rsidP="00264F7A">
      <w:pPr>
        <w:pStyle w:val="11"/>
        <w:numPr>
          <w:ilvl w:val="0"/>
          <w:numId w:val="30"/>
        </w:numPr>
        <w:tabs>
          <w:tab w:val="left" w:pos="335"/>
        </w:tabs>
        <w:spacing w:line="276" w:lineRule="auto"/>
        <w:ind w:right="753"/>
      </w:pPr>
      <w:r>
        <w:t>осуществляет мониторинг за ходом судебных споров и обеспечивает информирование «Учредителя»;</w:t>
      </w:r>
    </w:p>
    <w:p w:rsidR="00264F7A" w:rsidRDefault="00264F7A" w:rsidP="00264F7A">
      <w:pPr>
        <w:pStyle w:val="11"/>
        <w:numPr>
          <w:ilvl w:val="0"/>
          <w:numId w:val="30"/>
        </w:numPr>
        <w:tabs>
          <w:tab w:val="left" w:pos="272"/>
        </w:tabs>
        <w:spacing w:line="271" w:lineRule="auto"/>
        <w:ind w:right="753"/>
      </w:pPr>
      <w:r>
        <w:t>рассматривает отчеты контрольных органов, аудиторское заключение и направленное аудиторским обществом руководству письмо и утвержда</w:t>
      </w:r>
      <w:r>
        <w:softHyphen/>
        <w:t>ет план действий по устранению выявленных нарушений;</w:t>
      </w:r>
    </w:p>
    <w:p w:rsidR="00264F7A" w:rsidRDefault="00264F7A" w:rsidP="00264F7A">
      <w:pPr>
        <w:pStyle w:val="11"/>
        <w:numPr>
          <w:ilvl w:val="0"/>
          <w:numId w:val="30"/>
        </w:numPr>
        <w:tabs>
          <w:tab w:val="left" w:pos="282"/>
        </w:tabs>
        <w:spacing w:line="276" w:lineRule="auto"/>
        <w:ind w:right="753"/>
      </w:pPr>
      <w:r>
        <w:t>утверждает годовую смету доходов и расходов, штатное расписание «Предприятия» и фонд заработной платы;</w:t>
      </w:r>
    </w:p>
    <w:p w:rsidR="00264F7A" w:rsidRDefault="00264F7A" w:rsidP="00264F7A">
      <w:pPr>
        <w:pStyle w:val="11"/>
        <w:numPr>
          <w:ilvl w:val="0"/>
          <w:numId w:val="30"/>
        </w:numPr>
        <w:tabs>
          <w:tab w:val="left" w:pos="316"/>
        </w:tabs>
        <w:spacing w:line="276" w:lineRule="auto"/>
        <w:ind w:right="753"/>
      </w:pPr>
      <w:r>
        <w:t>ежеквартально рассматривает отчет управляющего о финансово-эко</w:t>
      </w:r>
      <w:r>
        <w:softHyphen/>
        <w:t>номической деятельности «Предприятия»;</w:t>
      </w:r>
    </w:p>
    <w:p w:rsidR="00264F7A" w:rsidRDefault="00264F7A" w:rsidP="00264F7A">
      <w:pPr>
        <w:pStyle w:val="11"/>
        <w:numPr>
          <w:ilvl w:val="0"/>
          <w:numId w:val="30"/>
        </w:numPr>
        <w:tabs>
          <w:tab w:val="left" w:pos="272"/>
        </w:tabs>
        <w:spacing w:line="276" w:lineRule="auto"/>
        <w:ind w:right="753"/>
      </w:pPr>
      <w:r>
        <w:t>представляет «Учредителю» предложения по премированию или наложению взысканий на управляющего;</w:t>
      </w:r>
    </w:p>
    <w:p w:rsidR="00264F7A" w:rsidRDefault="00264F7A" w:rsidP="00264F7A">
      <w:pPr>
        <w:pStyle w:val="11"/>
        <w:numPr>
          <w:ilvl w:val="0"/>
          <w:numId w:val="30"/>
        </w:numPr>
        <w:tabs>
          <w:tab w:val="left" w:pos="436"/>
        </w:tabs>
        <w:spacing w:line="269" w:lineRule="auto"/>
        <w:ind w:right="753"/>
      </w:pPr>
      <w:r>
        <w:t>представляет «Учредителю» предложения по изменению и дополнению устава «Предприятия»;</w:t>
      </w:r>
    </w:p>
    <w:p w:rsidR="00264F7A" w:rsidRDefault="00264F7A" w:rsidP="00264F7A">
      <w:pPr>
        <w:pStyle w:val="11"/>
        <w:spacing w:line="276" w:lineRule="auto"/>
        <w:ind w:right="753"/>
      </w:pPr>
      <w:r>
        <w:t>п) вносит предложение «Учредителю» для назначения временно испол</w:t>
      </w:r>
      <w:r>
        <w:softHyphen/>
        <w:t>няющего обязанности управляющего муниципального «Предприятия» до проведения конкурса по отбору управляющего муниципального</w:t>
      </w:r>
    </w:p>
    <w:p w:rsidR="00264F7A" w:rsidRDefault="00264F7A" w:rsidP="00264F7A">
      <w:pPr>
        <w:pStyle w:val="11"/>
        <w:spacing w:line="276" w:lineRule="auto"/>
        <w:ind w:right="753" w:firstLine="300"/>
      </w:pPr>
      <w:r>
        <w:lastRenderedPageBreak/>
        <w:t>«Предприятие».</w:t>
      </w:r>
    </w:p>
    <w:p w:rsidR="00264F7A" w:rsidRDefault="00264F7A" w:rsidP="00264F7A">
      <w:pPr>
        <w:pStyle w:val="11"/>
        <w:numPr>
          <w:ilvl w:val="0"/>
          <w:numId w:val="31"/>
        </w:numPr>
        <w:tabs>
          <w:tab w:val="left" w:pos="349"/>
        </w:tabs>
        <w:spacing w:line="276" w:lineRule="auto"/>
        <w:ind w:right="753"/>
      </w:pPr>
      <w:r>
        <w:t>координирует и вносит для утверждения «Учредителю» предложение о распределении годовой чистой прибыли «Предприятия»;</w:t>
      </w:r>
    </w:p>
    <w:p w:rsidR="00264F7A" w:rsidRDefault="00264F7A" w:rsidP="00264F7A">
      <w:pPr>
        <w:pStyle w:val="11"/>
        <w:numPr>
          <w:ilvl w:val="0"/>
          <w:numId w:val="31"/>
        </w:numPr>
        <w:tabs>
          <w:tab w:val="left" w:pos="349"/>
        </w:tabs>
        <w:spacing w:line="276" w:lineRule="auto"/>
        <w:ind w:right="753"/>
      </w:pPr>
      <w:r>
        <w:t xml:space="preserve">принимает решение о конкретном предельном размере оплаты труда управляющего муниципальным «Предприятием», подлежащим ограни </w:t>
      </w:r>
      <w:r>
        <w:softHyphen/>
        <w:t>чению, на текущий год.</w:t>
      </w:r>
    </w:p>
    <w:p w:rsidR="00264F7A" w:rsidRDefault="00264F7A" w:rsidP="00264F7A">
      <w:pPr>
        <w:pStyle w:val="11"/>
        <w:numPr>
          <w:ilvl w:val="0"/>
          <w:numId w:val="31"/>
        </w:numPr>
        <w:tabs>
          <w:tab w:val="left" w:pos="342"/>
        </w:tabs>
        <w:spacing w:line="266" w:lineRule="auto"/>
        <w:ind w:right="753"/>
      </w:pPr>
      <w:r>
        <w:t>выбирает аудиторское общество для проведения обязательного аудита годовой финансовой отчетности;</w:t>
      </w:r>
    </w:p>
    <w:p w:rsidR="00264F7A" w:rsidRDefault="00264F7A" w:rsidP="00264F7A">
      <w:pPr>
        <w:pStyle w:val="11"/>
        <w:spacing w:line="266" w:lineRule="auto"/>
        <w:ind w:right="753"/>
      </w:pPr>
      <w:r>
        <w:t>г) обеспечивает прозрачность процедур закупки товаров, работ и услуг, предназначенных как для покрытия производственных потребностей, так и для обеспечения материально-технической базы, а также утверждает для «Предприятия» положение о закупке товаров, работ и услуг.</w:t>
      </w:r>
    </w:p>
    <w:p w:rsidR="00264F7A" w:rsidRDefault="00264F7A" w:rsidP="00264F7A">
      <w:pPr>
        <w:pStyle w:val="11"/>
        <w:spacing w:line="266" w:lineRule="auto"/>
        <w:ind w:right="753"/>
      </w:pPr>
      <w:r>
        <w:rPr>
          <w:lang w:val="en-US" w:eastAsia="en-US" w:bidi="en-US"/>
        </w:rPr>
        <w:t>s</w:t>
      </w:r>
      <w:r w:rsidRPr="00C24288">
        <w:rPr>
          <w:lang w:eastAsia="en-US" w:bidi="en-US"/>
        </w:rPr>
        <w:t xml:space="preserve">) </w:t>
      </w:r>
      <w:r>
        <w:t>утверждает закупку «Предприятием» товаров и услуг, рыночная стоимость которых составляет более 25 % стоимости чистых активов предприятия согласно последней финансовой отчетности или превышает 400000,0 лей.</w:t>
      </w:r>
    </w:p>
    <w:p w:rsidR="00264F7A" w:rsidRDefault="00264F7A" w:rsidP="00264F7A">
      <w:pPr>
        <w:pStyle w:val="11"/>
        <w:spacing w:line="271" w:lineRule="auto"/>
        <w:ind w:right="753"/>
      </w:pPr>
      <w:r>
        <w:rPr>
          <w:lang w:val="en-US" w:eastAsia="en-US" w:bidi="en-US"/>
        </w:rPr>
        <w:t>t</w:t>
      </w:r>
      <w:r w:rsidRPr="00C24288">
        <w:rPr>
          <w:lang w:eastAsia="en-US" w:bidi="en-US"/>
        </w:rPr>
        <w:t xml:space="preserve">) </w:t>
      </w:r>
      <w:proofErr w:type="gramStart"/>
      <w:r>
        <w:t>утверждает</w:t>
      </w:r>
      <w:proofErr w:type="gramEnd"/>
      <w:r>
        <w:t xml:space="preserve"> внутренние положения, касающиеся деятельности</w:t>
      </w:r>
    </w:p>
    <w:p w:rsidR="00264F7A" w:rsidRDefault="00264F7A" w:rsidP="00264F7A">
      <w:pPr>
        <w:pStyle w:val="11"/>
        <w:spacing w:line="271" w:lineRule="auto"/>
        <w:ind w:right="753" w:firstLine="280"/>
      </w:pPr>
      <w:r>
        <w:t>«Предприятие»;</w:t>
      </w:r>
    </w:p>
    <w:p w:rsidR="00264F7A" w:rsidRDefault="00264F7A" w:rsidP="00264F7A">
      <w:pPr>
        <w:pStyle w:val="11"/>
        <w:numPr>
          <w:ilvl w:val="0"/>
          <w:numId w:val="32"/>
        </w:numPr>
        <w:tabs>
          <w:tab w:val="left" w:pos="335"/>
        </w:tabs>
        <w:spacing w:line="271" w:lineRule="auto"/>
        <w:ind w:right="753"/>
      </w:pPr>
      <w:r>
        <w:t>. «Административный совет» муниципального «Предприятия» не имеет права вмешиваться в текущую деятельность управляющего, за исключе</w:t>
      </w:r>
      <w:r>
        <w:softHyphen/>
        <w:t>нием случаев, предусмотренных законодательством, уставом и положе</w:t>
      </w:r>
      <w:r>
        <w:softHyphen/>
        <w:t>нием об «Административном совете».</w:t>
      </w:r>
    </w:p>
    <w:p w:rsidR="00264F7A" w:rsidRDefault="00264F7A" w:rsidP="00264F7A">
      <w:pPr>
        <w:pStyle w:val="11"/>
        <w:numPr>
          <w:ilvl w:val="0"/>
          <w:numId w:val="32"/>
        </w:numPr>
        <w:tabs>
          <w:tab w:val="left" w:pos="486"/>
        </w:tabs>
        <w:spacing w:line="271" w:lineRule="auto"/>
        <w:ind w:right="753"/>
      </w:pPr>
      <w:r>
        <w:t>. Полномочия члена административного совета прекращаются по истечения срока, на который создавался совет, в случае его отзыва «Учредителем», инициирования процедуры несостоятельности/</w:t>
      </w:r>
      <w:proofErr w:type="gramStart"/>
      <w:r>
        <w:t>ликви- дации</w:t>
      </w:r>
      <w:proofErr w:type="gramEnd"/>
      <w:r>
        <w:t xml:space="preserve"> «Предприятия», а также на основании его заявления.</w:t>
      </w:r>
    </w:p>
    <w:p w:rsidR="00264F7A" w:rsidRDefault="00264F7A" w:rsidP="00264F7A">
      <w:pPr>
        <w:pStyle w:val="11"/>
        <w:numPr>
          <w:ilvl w:val="0"/>
          <w:numId w:val="32"/>
        </w:numPr>
        <w:tabs>
          <w:tab w:val="left" w:pos="481"/>
        </w:tabs>
        <w:spacing w:line="276" w:lineRule="auto"/>
        <w:ind w:right="753"/>
      </w:pPr>
      <w:r>
        <w:t>. Член «Административного совета» муниципального «Предприятия» отзывается «Учредителем» в случае отсутствия без уважительной причины на трех заседаниях подряд, нарушая законодательства или положения об «Административном» совете с информированием об этом его члена.</w:t>
      </w:r>
    </w:p>
    <w:p w:rsidR="00264F7A" w:rsidRDefault="00264F7A" w:rsidP="00264F7A">
      <w:pPr>
        <w:pStyle w:val="11"/>
        <w:numPr>
          <w:ilvl w:val="0"/>
          <w:numId w:val="32"/>
        </w:numPr>
        <w:tabs>
          <w:tab w:val="left" w:pos="495"/>
        </w:tabs>
        <w:spacing w:line="276" w:lineRule="auto"/>
        <w:ind w:right="753"/>
      </w:pPr>
      <w:r>
        <w:t xml:space="preserve">. Заседание «Административного совета» муниципального «Предприятия» созывается председателем совета и / или по требованию не менее одной трети членов, но не реже одного раза в квартал. Повестка дня и материалы заседания доводятся до сведения членов административного совета не позже чем за пять рабочих дней до дня заседания секретарем </w:t>
      </w:r>
      <w:r>
        <w:lastRenderedPageBreak/>
        <w:t>«Административного совета».</w:t>
      </w:r>
    </w:p>
    <w:p w:rsidR="00264F7A" w:rsidRDefault="00264F7A" w:rsidP="00264F7A">
      <w:pPr>
        <w:pStyle w:val="11"/>
        <w:numPr>
          <w:ilvl w:val="0"/>
          <w:numId w:val="32"/>
        </w:numPr>
        <w:tabs>
          <w:tab w:val="left" w:pos="499"/>
        </w:tabs>
        <w:spacing w:line="266" w:lineRule="auto"/>
        <w:ind w:right="753"/>
      </w:pPr>
      <w:r>
        <w:t>. Заседание «Административного совета» муниципального «Предприятия» может проводиться при непосредственном участии членов или в заочной форме и считается правомочным, если в нем участвуют не менее двух третей его членов.</w:t>
      </w:r>
    </w:p>
    <w:p w:rsidR="00264F7A" w:rsidRDefault="00264F7A" w:rsidP="00264F7A">
      <w:pPr>
        <w:pStyle w:val="11"/>
        <w:numPr>
          <w:ilvl w:val="0"/>
          <w:numId w:val="32"/>
        </w:numPr>
        <w:tabs>
          <w:tab w:val="left" w:pos="490"/>
        </w:tabs>
        <w:spacing w:line="269" w:lineRule="auto"/>
        <w:ind w:right="753"/>
      </w:pPr>
      <w:r>
        <w:t>. Постановление «Административного совета» принимаются большин</w:t>
      </w:r>
      <w:r>
        <w:softHyphen/>
        <w:t>ством голосов его членов.</w:t>
      </w:r>
    </w:p>
    <w:p w:rsidR="00264F7A" w:rsidRDefault="00264F7A" w:rsidP="00264F7A">
      <w:pPr>
        <w:pStyle w:val="11"/>
        <w:numPr>
          <w:ilvl w:val="0"/>
          <w:numId w:val="32"/>
        </w:numPr>
        <w:tabs>
          <w:tab w:val="left" w:pos="494"/>
        </w:tabs>
        <w:spacing w:line="271" w:lineRule="auto"/>
        <w:ind w:right="753"/>
      </w:pPr>
      <w:r>
        <w:t>. Протокол заседания «Административного совета» оформляется в 2 экземплярах в течение 7 дней со дня проведения заседания, которые подписываются всеми присутствующими на заседании членами совета и хранятся у секретаря и председателя совета по одному экземпляру.</w:t>
      </w:r>
    </w:p>
    <w:p w:rsidR="00264F7A" w:rsidRDefault="00264F7A" w:rsidP="00264F7A">
      <w:pPr>
        <w:pStyle w:val="11"/>
        <w:numPr>
          <w:ilvl w:val="0"/>
          <w:numId w:val="32"/>
        </w:numPr>
        <w:tabs>
          <w:tab w:val="left" w:pos="490"/>
        </w:tabs>
        <w:spacing w:line="266" w:lineRule="auto"/>
        <w:ind w:right="753"/>
      </w:pPr>
      <w:r>
        <w:t>. По решению «Административного совета» функции секретаря «Административного совета» исполняются одним из членов совета.</w:t>
      </w:r>
    </w:p>
    <w:p w:rsidR="00264F7A" w:rsidRDefault="00264F7A" w:rsidP="00264F7A">
      <w:pPr>
        <w:pStyle w:val="11"/>
        <w:numPr>
          <w:ilvl w:val="0"/>
          <w:numId w:val="32"/>
        </w:numPr>
        <w:tabs>
          <w:tab w:val="left" w:pos="499"/>
        </w:tabs>
        <w:spacing w:after="660" w:line="276" w:lineRule="auto"/>
        <w:ind w:right="753"/>
      </w:pPr>
      <w:r>
        <w:t>. На заседание «Административного совета» может быть приглашен управляющий «Предприятием», а также другие лица, без права голоса.</w:t>
      </w:r>
    </w:p>
    <w:p w:rsidR="00264F7A" w:rsidRDefault="00264F7A" w:rsidP="00264F7A">
      <w:pPr>
        <w:pStyle w:val="22"/>
        <w:keepNext/>
        <w:keepLines/>
        <w:spacing w:line="276" w:lineRule="auto"/>
        <w:ind w:right="753"/>
      </w:pPr>
      <w:bookmarkStart w:id="12" w:name="bookmark22"/>
      <w:r>
        <w:t>VIII. УПРАВЛЯЮЩИЙ</w:t>
      </w:r>
      <w:bookmarkEnd w:id="12"/>
    </w:p>
    <w:p w:rsidR="00264F7A" w:rsidRDefault="00264F7A" w:rsidP="00264F7A">
      <w:pPr>
        <w:pStyle w:val="11"/>
        <w:numPr>
          <w:ilvl w:val="0"/>
          <w:numId w:val="33"/>
        </w:numPr>
        <w:tabs>
          <w:tab w:val="left" w:pos="485"/>
        </w:tabs>
        <w:spacing w:line="276" w:lineRule="auto"/>
        <w:ind w:right="753"/>
      </w:pPr>
      <w:r>
        <w:t>Управляющий является единоличным исполнительным органом Предприятия и осуществляет следующие полномочия:</w:t>
      </w:r>
    </w:p>
    <w:p w:rsidR="00264F7A" w:rsidRDefault="00264F7A" w:rsidP="00264F7A">
      <w:pPr>
        <w:pStyle w:val="11"/>
        <w:numPr>
          <w:ilvl w:val="0"/>
          <w:numId w:val="34"/>
        </w:numPr>
        <w:tabs>
          <w:tab w:val="left" w:pos="1046"/>
        </w:tabs>
        <w:spacing w:line="283" w:lineRule="auto"/>
        <w:ind w:right="753" w:firstLine="720"/>
        <w:jc w:val="both"/>
      </w:pPr>
      <w:r>
        <w:t>руководит деятельностью Предприятия и обеспечивает его эффективное функционирование;</w:t>
      </w:r>
    </w:p>
    <w:p w:rsidR="00264F7A" w:rsidRDefault="00264F7A" w:rsidP="00264F7A">
      <w:pPr>
        <w:pStyle w:val="11"/>
        <w:numPr>
          <w:ilvl w:val="0"/>
          <w:numId w:val="34"/>
        </w:numPr>
        <w:tabs>
          <w:tab w:val="left" w:pos="1689"/>
        </w:tabs>
        <w:spacing w:line="276" w:lineRule="auto"/>
        <w:ind w:right="753" w:firstLine="700"/>
      </w:pPr>
      <w:r>
        <w:t>действует без доверенности от имени Предприятия;</w:t>
      </w:r>
    </w:p>
    <w:p w:rsidR="00264F7A" w:rsidRDefault="00264F7A" w:rsidP="00264F7A">
      <w:pPr>
        <w:pStyle w:val="11"/>
        <w:numPr>
          <w:ilvl w:val="0"/>
          <w:numId w:val="34"/>
        </w:numPr>
        <w:tabs>
          <w:tab w:val="left" w:pos="1046"/>
        </w:tabs>
        <w:spacing w:line="276" w:lineRule="auto"/>
        <w:ind w:right="753" w:firstLine="720"/>
        <w:jc w:val="both"/>
      </w:pPr>
      <w:r>
        <w:t>представляет интересы Предприятия в отношениях с физическими и юридическими лицами, органами публичного управления, правоохранительными органами и предоставляет такие полномочия другим представителям Предприятия;</w:t>
      </w:r>
    </w:p>
    <w:p w:rsidR="00264F7A" w:rsidRDefault="00264F7A" w:rsidP="00264F7A">
      <w:pPr>
        <w:pStyle w:val="11"/>
        <w:numPr>
          <w:ilvl w:val="0"/>
          <w:numId w:val="34"/>
        </w:numPr>
        <w:tabs>
          <w:tab w:val="left" w:pos="1051"/>
        </w:tabs>
        <w:spacing w:line="276" w:lineRule="auto"/>
        <w:ind w:right="753" w:firstLine="720"/>
        <w:jc w:val="both"/>
      </w:pPr>
      <w:r>
        <w:t>обеспечивает исполнение решений учредителя и административного совета Предприятия;</w:t>
      </w:r>
    </w:p>
    <w:p w:rsidR="00264F7A" w:rsidRDefault="00264F7A" w:rsidP="00264F7A">
      <w:pPr>
        <w:pStyle w:val="11"/>
        <w:numPr>
          <w:ilvl w:val="0"/>
          <w:numId w:val="34"/>
        </w:numPr>
        <w:tabs>
          <w:tab w:val="left" w:pos="1069"/>
        </w:tabs>
        <w:spacing w:after="0" w:line="269" w:lineRule="auto"/>
        <w:ind w:right="753" w:firstLine="720"/>
        <w:jc w:val="both"/>
      </w:pPr>
      <w:r>
        <w:t>обеспечивает проведение аудита годовой финансовой отчетности и заключает договор на проведение аудита, с отобранным административным советом аудиторским обществом;</w:t>
      </w:r>
    </w:p>
    <w:p w:rsidR="00264F7A" w:rsidRDefault="00264F7A" w:rsidP="00264F7A">
      <w:pPr>
        <w:pStyle w:val="11"/>
        <w:numPr>
          <w:ilvl w:val="0"/>
          <w:numId w:val="34"/>
        </w:numPr>
        <w:tabs>
          <w:tab w:val="left" w:pos="1069"/>
        </w:tabs>
        <w:spacing w:after="0" w:line="269" w:lineRule="auto"/>
        <w:ind w:right="753" w:firstLine="720"/>
        <w:jc w:val="both"/>
      </w:pPr>
      <w:r>
        <w:t xml:space="preserve">представляет административному совету информацию о результатах проверок, проведенных уполномоченными органами, и выявленных недостатках, а также план действий по исправлению </w:t>
      </w:r>
      <w:r>
        <w:lastRenderedPageBreak/>
        <w:t>выявленных отклонений и устранению недостатков;</w:t>
      </w:r>
    </w:p>
    <w:p w:rsidR="00264F7A" w:rsidRDefault="00264F7A" w:rsidP="00264F7A">
      <w:pPr>
        <w:pStyle w:val="11"/>
        <w:numPr>
          <w:ilvl w:val="0"/>
          <w:numId w:val="34"/>
        </w:numPr>
        <w:tabs>
          <w:tab w:val="left" w:pos="1069"/>
        </w:tabs>
        <w:spacing w:after="0" w:line="266" w:lineRule="auto"/>
        <w:ind w:right="753" w:firstLine="720"/>
        <w:jc w:val="both"/>
      </w:pPr>
      <w:r>
        <w:t>ежеквартально представляет административному совету отчет о результатах деятельности Предприятия; 8) представляет учредителю и административному совету годовой отчет о результатах финансово- экономической деятельности Предприятия, отчет ревизионной комиссии и аудиторское заключение;</w:t>
      </w:r>
    </w:p>
    <w:p w:rsidR="00264F7A" w:rsidRDefault="00264F7A" w:rsidP="00264F7A">
      <w:pPr>
        <w:pStyle w:val="11"/>
        <w:numPr>
          <w:ilvl w:val="0"/>
          <w:numId w:val="34"/>
        </w:numPr>
        <w:tabs>
          <w:tab w:val="left" w:pos="1069"/>
        </w:tabs>
        <w:spacing w:after="0" w:line="266" w:lineRule="auto"/>
        <w:ind w:right="753" w:firstLine="720"/>
        <w:jc w:val="both"/>
      </w:pPr>
      <w:r>
        <w:t>представляет административному совету проект сметы доходов и расходов Предприятия, а также проект штатного расписания на год, следующий за отчетным;</w:t>
      </w:r>
    </w:p>
    <w:p w:rsidR="00264F7A" w:rsidRDefault="00264F7A" w:rsidP="00264F7A">
      <w:pPr>
        <w:pStyle w:val="11"/>
        <w:spacing w:line="276" w:lineRule="auto"/>
        <w:ind w:right="753" w:firstLine="720"/>
        <w:jc w:val="both"/>
      </w:pPr>
      <w:r>
        <w:t>9)представляет на согласование административному совету предложения по распределению годовой чистой прибыли Предприятия;</w:t>
      </w:r>
    </w:p>
    <w:p w:rsidR="00264F7A" w:rsidRDefault="00264F7A" w:rsidP="00264F7A">
      <w:pPr>
        <w:pStyle w:val="11"/>
        <w:numPr>
          <w:ilvl w:val="0"/>
          <w:numId w:val="35"/>
        </w:numPr>
        <w:tabs>
          <w:tab w:val="left" w:pos="1174"/>
        </w:tabs>
        <w:spacing w:line="276" w:lineRule="auto"/>
        <w:ind w:right="753" w:firstLine="720"/>
        <w:jc w:val="both"/>
      </w:pPr>
      <w:r>
        <w:t>заключает договоры, выдает доверенности, открывает счета в банках, принимает на работу персонал Предприятия;</w:t>
      </w:r>
    </w:p>
    <w:p w:rsidR="00264F7A" w:rsidRDefault="00264F7A" w:rsidP="00264F7A">
      <w:pPr>
        <w:pStyle w:val="11"/>
        <w:numPr>
          <w:ilvl w:val="0"/>
          <w:numId w:val="35"/>
        </w:numPr>
        <w:tabs>
          <w:tab w:val="left" w:pos="1262"/>
        </w:tabs>
        <w:spacing w:line="269" w:lineRule="auto"/>
        <w:ind w:right="753" w:firstLine="720"/>
        <w:jc w:val="both"/>
      </w:pPr>
      <w:r>
        <w:t>обеспечивает представление в порядке, установленном законом, финансовой отчетности, налоговых отчетов, статистических и других видов отчетов в соответствующие государственные органы;</w:t>
      </w:r>
    </w:p>
    <w:p w:rsidR="00264F7A" w:rsidRDefault="00264F7A" w:rsidP="00264F7A">
      <w:pPr>
        <w:pStyle w:val="11"/>
        <w:numPr>
          <w:ilvl w:val="0"/>
          <w:numId w:val="35"/>
        </w:numPr>
        <w:tabs>
          <w:tab w:val="left" w:pos="1397"/>
        </w:tabs>
        <w:spacing w:line="276" w:lineRule="auto"/>
        <w:ind w:right="753" w:firstLine="720"/>
        <w:jc w:val="both"/>
      </w:pPr>
      <w:r>
        <w:t>обеспечивает выплату заработной платы в порядке и в сроки, установленные законодательством;</w:t>
      </w:r>
    </w:p>
    <w:p w:rsidR="00264F7A" w:rsidRDefault="00264F7A" w:rsidP="00264F7A">
      <w:pPr>
        <w:pStyle w:val="11"/>
        <w:numPr>
          <w:ilvl w:val="0"/>
          <w:numId w:val="35"/>
        </w:numPr>
        <w:tabs>
          <w:tab w:val="left" w:pos="1262"/>
        </w:tabs>
        <w:spacing w:line="276" w:lineRule="auto"/>
        <w:ind w:right="753" w:firstLine="720"/>
        <w:jc w:val="both"/>
      </w:pPr>
      <w:r>
        <w:t>выполняет и другие обязанности, связанные с организацией и обеспечением деятельности Предприятия, согласно законодательству;</w:t>
      </w:r>
    </w:p>
    <w:p w:rsidR="00264F7A" w:rsidRDefault="00264F7A" w:rsidP="00264F7A">
      <w:pPr>
        <w:pStyle w:val="11"/>
        <w:numPr>
          <w:ilvl w:val="0"/>
          <w:numId w:val="35"/>
        </w:numPr>
        <w:tabs>
          <w:tab w:val="left" w:pos="1262"/>
        </w:tabs>
        <w:spacing w:line="276" w:lineRule="auto"/>
        <w:ind w:right="753" w:firstLine="720"/>
        <w:jc w:val="both"/>
      </w:pPr>
      <w:r>
        <w:t>обеспечивает разработку бизнес-плана и представляет его на утверждение учредителю;</w:t>
      </w:r>
    </w:p>
    <w:p w:rsidR="00264F7A" w:rsidRDefault="00264F7A" w:rsidP="00264F7A">
      <w:pPr>
        <w:pStyle w:val="11"/>
        <w:numPr>
          <w:ilvl w:val="0"/>
          <w:numId w:val="35"/>
        </w:numPr>
        <w:tabs>
          <w:tab w:val="left" w:pos="1169"/>
        </w:tabs>
        <w:spacing w:line="276" w:lineRule="auto"/>
        <w:ind w:right="753" w:firstLine="720"/>
        <w:jc w:val="both"/>
      </w:pPr>
      <w:r>
        <w:t>обеспечивает сохранность, эффективное использование и развитие имущества Предприятия;</w:t>
      </w:r>
    </w:p>
    <w:p w:rsidR="00264F7A" w:rsidRDefault="00264F7A" w:rsidP="00264F7A">
      <w:pPr>
        <w:pStyle w:val="11"/>
        <w:numPr>
          <w:ilvl w:val="0"/>
          <w:numId w:val="35"/>
        </w:numPr>
        <w:tabs>
          <w:tab w:val="left" w:pos="1174"/>
        </w:tabs>
        <w:spacing w:line="283" w:lineRule="auto"/>
        <w:ind w:right="753" w:firstLine="720"/>
        <w:jc w:val="both"/>
      </w:pPr>
      <w:r>
        <w:t>представляет ежеквартально административному совету информацию о судебных спорах;</w:t>
      </w:r>
    </w:p>
    <w:p w:rsidR="00264F7A" w:rsidRDefault="00264F7A" w:rsidP="00264F7A">
      <w:pPr>
        <w:pStyle w:val="11"/>
        <w:numPr>
          <w:ilvl w:val="0"/>
          <w:numId w:val="35"/>
        </w:numPr>
        <w:tabs>
          <w:tab w:val="left" w:pos="1179"/>
        </w:tabs>
        <w:spacing w:line="269" w:lineRule="auto"/>
        <w:ind w:right="753" w:firstLine="720"/>
        <w:jc w:val="both"/>
      </w:pPr>
      <w:r>
        <w:t>запрашивает предварительное разрешение учредителя и решение административного совета на закупку Предприятием товаров и услуг, рыночная стоимость которых составляет более 25 % стоимости чистых активов Предприятия, согласно последней финансовой отчетности, или превышает 400 000 леев;</w:t>
      </w:r>
    </w:p>
    <w:p w:rsidR="00264F7A" w:rsidRDefault="00264F7A" w:rsidP="00264F7A">
      <w:pPr>
        <w:pStyle w:val="11"/>
        <w:numPr>
          <w:ilvl w:val="0"/>
          <w:numId w:val="35"/>
        </w:numPr>
        <w:tabs>
          <w:tab w:val="left" w:pos="1186"/>
        </w:tabs>
        <w:spacing w:line="269" w:lineRule="auto"/>
        <w:ind w:right="753" w:firstLine="720"/>
        <w:jc w:val="both"/>
      </w:pPr>
      <w:r>
        <w:t xml:space="preserve">публикует план закупки и обеспечивает соблюдение принципа прозрачности процедур закупок товаров, работ и услуг, предназначенных как для покрытия своих потребностей, так и для обеспечения материально- технической базы и формирования производственной программы </w:t>
      </w:r>
      <w:r>
        <w:lastRenderedPageBreak/>
        <w:t>Предприятия;</w:t>
      </w:r>
    </w:p>
    <w:p w:rsidR="00264F7A" w:rsidRDefault="00264F7A" w:rsidP="00264F7A">
      <w:pPr>
        <w:pStyle w:val="11"/>
        <w:numPr>
          <w:ilvl w:val="0"/>
          <w:numId w:val="35"/>
        </w:numPr>
        <w:tabs>
          <w:tab w:val="left" w:pos="1177"/>
        </w:tabs>
        <w:spacing w:line="269" w:lineRule="auto"/>
        <w:ind w:right="753" w:firstLine="720"/>
        <w:jc w:val="both"/>
      </w:pPr>
      <w:r>
        <w:t>осуществляет процедуры закупки товаров, работ и услуг для производственных нужд и обеспечения материально-технической базы согласно Положению о закупке товаров, работ и услуг на государственном предприятии, утвержденному Правительством;</w:t>
      </w:r>
    </w:p>
    <w:p w:rsidR="00264F7A" w:rsidRDefault="00264F7A" w:rsidP="00264F7A">
      <w:pPr>
        <w:pStyle w:val="11"/>
        <w:numPr>
          <w:ilvl w:val="0"/>
          <w:numId w:val="35"/>
        </w:numPr>
        <w:tabs>
          <w:tab w:val="left" w:pos="1177"/>
        </w:tabs>
        <w:spacing w:line="276" w:lineRule="auto"/>
        <w:ind w:right="753" w:firstLine="720"/>
        <w:jc w:val="both"/>
      </w:pPr>
      <w:r>
        <w:t>обеспечивает перевод в местный бюджет отчислений из годовой чистой прибыли, установленных учредителем;</w:t>
      </w:r>
    </w:p>
    <w:p w:rsidR="00264F7A" w:rsidRDefault="00264F7A" w:rsidP="00264F7A">
      <w:pPr>
        <w:pStyle w:val="11"/>
        <w:numPr>
          <w:ilvl w:val="0"/>
          <w:numId w:val="35"/>
        </w:numPr>
        <w:tabs>
          <w:tab w:val="left" w:pos="1186"/>
        </w:tabs>
        <w:spacing w:line="276" w:lineRule="auto"/>
        <w:ind w:right="753" w:firstLine="720"/>
        <w:jc w:val="both"/>
      </w:pPr>
      <w:r>
        <w:t>несет ответственность за неисполнение или ненадлежащее исполнение обязанностей, установленных в индивидуальном трудовом договоре управляющего;</w:t>
      </w:r>
    </w:p>
    <w:p w:rsidR="00264F7A" w:rsidRDefault="00264F7A" w:rsidP="00264F7A">
      <w:pPr>
        <w:pStyle w:val="11"/>
        <w:numPr>
          <w:ilvl w:val="0"/>
          <w:numId w:val="35"/>
        </w:numPr>
        <w:tabs>
          <w:tab w:val="left" w:pos="1186"/>
        </w:tabs>
        <w:spacing w:line="276" w:lineRule="auto"/>
        <w:ind w:right="753" w:firstLine="720"/>
        <w:jc w:val="both"/>
      </w:pPr>
      <w:r>
        <w:t>обеспечивает организацию и непрерывное ведение бухгалтерского учета с даты государственной регистрации Предприятия до даты его ликвидации;</w:t>
      </w:r>
    </w:p>
    <w:p w:rsidR="00264F7A" w:rsidRDefault="00264F7A" w:rsidP="00264F7A">
      <w:pPr>
        <w:pStyle w:val="11"/>
        <w:numPr>
          <w:ilvl w:val="0"/>
          <w:numId w:val="35"/>
        </w:numPr>
        <w:tabs>
          <w:tab w:val="left" w:pos="1709"/>
        </w:tabs>
        <w:spacing w:line="276" w:lineRule="auto"/>
        <w:ind w:right="753" w:firstLine="720"/>
        <w:jc w:val="both"/>
      </w:pPr>
      <w:r>
        <w:t>организует систему внутреннего контроля;</w:t>
      </w:r>
    </w:p>
    <w:p w:rsidR="00264F7A" w:rsidRDefault="00264F7A" w:rsidP="00264F7A">
      <w:pPr>
        <w:pStyle w:val="11"/>
        <w:tabs>
          <w:tab w:val="left" w:pos="5126"/>
          <w:tab w:val="left" w:pos="7680"/>
        </w:tabs>
        <w:spacing w:after="0" w:line="276" w:lineRule="auto"/>
        <w:ind w:right="753" w:firstLine="720"/>
        <w:jc w:val="both"/>
      </w:pPr>
      <w:r>
        <w:t>24)обеспечивает и координирует соблюдение законодательства о предупреждении и борьбе с отмыванием денег и финансированием терроризма.</w:t>
      </w:r>
    </w:p>
    <w:p w:rsidR="00264F7A" w:rsidRDefault="00264F7A" w:rsidP="00264F7A">
      <w:pPr>
        <w:pStyle w:val="11"/>
        <w:spacing w:line="276" w:lineRule="auto"/>
        <w:ind w:right="753" w:firstLine="720"/>
        <w:jc w:val="both"/>
      </w:pPr>
      <w:r>
        <w:t>25) Управляющий Предприятием назначается сроком до пяти лет. Кандидатом на должность управляющего муниципальным предприятием может быть любое физическое лицо, которое занимало руководящую должность не менее четырех лет. Не может претендовать на должность управляющего муниципальным предприятием лицо, имеющее непогашенную судимость за совершение умышленных преступлений.</w:t>
      </w:r>
    </w:p>
    <w:p w:rsidR="00264F7A" w:rsidRDefault="00264F7A" w:rsidP="00264F7A">
      <w:pPr>
        <w:pStyle w:val="11"/>
        <w:spacing w:line="276" w:lineRule="auto"/>
        <w:ind w:right="753" w:firstLine="600"/>
        <w:jc w:val="both"/>
      </w:pPr>
      <w:r>
        <w:t>26)В случае, если управляющий Предприятием допустил нарушение законодательства, совет/исполнительный орган предлагает учредителю наложить на него взыскания или освободить от должности.</w:t>
      </w:r>
    </w:p>
    <w:p w:rsidR="00264F7A" w:rsidRDefault="00264F7A" w:rsidP="00264F7A">
      <w:pPr>
        <w:pStyle w:val="22"/>
        <w:keepNext/>
        <w:keepLines/>
        <w:spacing w:line="271" w:lineRule="auto"/>
        <w:ind w:right="753"/>
      </w:pPr>
      <w:bookmarkStart w:id="13" w:name="bookmark24"/>
      <w:r>
        <w:t>IX. РЕВИЗИОННАЯ КОМИССИЯ И АУДИТ</w:t>
      </w:r>
      <w:bookmarkEnd w:id="13"/>
    </w:p>
    <w:p w:rsidR="00264F7A" w:rsidRDefault="00264F7A" w:rsidP="00264F7A">
      <w:pPr>
        <w:pStyle w:val="11"/>
        <w:tabs>
          <w:tab w:val="left" w:pos="8050"/>
        </w:tabs>
        <w:spacing w:after="0" w:line="262" w:lineRule="auto"/>
        <w:ind w:left="220" w:right="753" w:hanging="220"/>
        <w:jc w:val="both"/>
      </w:pPr>
      <w:r>
        <w:rPr>
          <w:b/>
          <w:bCs/>
        </w:rPr>
        <w:t xml:space="preserve">42. </w:t>
      </w:r>
      <w:r>
        <w:t>Ревизионная комиссия, которая назначается и отзывается учредителем, осуществляет контроль финансово  экономической деятельности Предприятия.</w:t>
      </w:r>
    </w:p>
    <w:p w:rsidR="00264F7A" w:rsidRDefault="00264F7A" w:rsidP="00264F7A">
      <w:pPr>
        <w:pStyle w:val="11"/>
        <w:numPr>
          <w:ilvl w:val="0"/>
          <w:numId w:val="36"/>
        </w:numPr>
        <w:tabs>
          <w:tab w:val="left" w:pos="402"/>
        </w:tabs>
        <w:spacing w:line="266" w:lineRule="auto"/>
        <w:ind w:right="753"/>
        <w:jc w:val="both"/>
      </w:pPr>
      <w:r>
        <w:t>В состав ревизионной комиссии Предприятия входят представители учредителя, исполнительного органа и, по необходимости, органов местного публичного управления.</w:t>
      </w:r>
    </w:p>
    <w:p w:rsidR="00264F7A" w:rsidRDefault="00264F7A" w:rsidP="00264F7A">
      <w:pPr>
        <w:pStyle w:val="11"/>
        <w:numPr>
          <w:ilvl w:val="0"/>
          <w:numId w:val="36"/>
        </w:numPr>
        <w:tabs>
          <w:tab w:val="left" w:pos="387"/>
        </w:tabs>
        <w:spacing w:line="269" w:lineRule="auto"/>
        <w:ind w:right="753"/>
        <w:jc w:val="both"/>
      </w:pPr>
      <w:r>
        <w:t>Члены ревизионной комиссии осуществляют свои полномочия, совмещая их со своими основными должностными обязанностями.</w:t>
      </w:r>
    </w:p>
    <w:p w:rsidR="00264F7A" w:rsidRDefault="00264F7A" w:rsidP="00264F7A">
      <w:pPr>
        <w:pStyle w:val="11"/>
        <w:numPr>
          <w:ilvl w:val="0"/>
          <w:numId w:val="36"/>
        </w:numPr>
        <w:tabs>
          <w:tab w:val="left" w:pos="392"/>
        </w:tabs>
        <w:spacing w:line="271" w:lineRule="auto"/>
        <w:ind w:right="753"/>
        <w:jc w:val="both"/>
      </w:pPr>
      <w:r>
        <w:lastRenderedPageBreak/>
        <w:t>Членами ревизионной комиссии не могут быть:</w:t>
      </w:r>
    </w:p>
    <w:p w:rsidR="00264F7A" w:rsidRDefault="00264F7A" w:rsidP="00264F7A">
      <w:pPr>
        <w:pStyle w:val="11"/>
        <w:numPr>
          <w:ilvl w:val="0"/>
          <w:numId w:val="37"/>
        </w:numPr>
        <w:tabs>
          <w:tab w:val="left" w:pos="1092"/>
        </w:tabs>
        <w:spacing w:line="271" w:lineRule="auto"/>
        <w:ind w:right="753" w:firstLine="700"/>
        <w:jc w:val="both"/>
      </w:pPr>
      <w:r>
        <w:t>член правомочного органа;</w:t>
      </w:r>
    </w:p>
    <w:p w:rsidR="00264F7A" w:rsidRDefault="00264F7A" w:rsidP="00264F7A">
      <w:pPr>
        <w:pStyle w:val="11"/>
        <w:numPr>
          <w:ilvl w:val="0"/>
          <w:numId w:val="37"/>
        </w:numPr>
        <w:tabs>
          <w:tab w:val="left" w:pos="1092"/>
          <w:tab w:val="left" w:pos="7132"/>
        </w:tabs>
        <w:spacing w:after="0" w:line="271" w:lineRule="auto"/>
        <w:ind w:right="753" w:firstLine="700"/>
        <w:jc w:val="both"/>
      </w:pPr>
      <w:r>
        <w:t>руководитель исполнительного органа административно-</w:t>
      </w:r>
    </w:p>
    <w:p w:rsidR="00264F7A" w:rsidRDefault="00264F7A" w:rsidP="00264F7A">
      <w:pPr>
        <w:pStyle w:val="11"/>
        <w:spacing w:line="271" w:lineRule="auto"/>
        <w:ind w:right="753"/>
        <w:jc w:val="both"/>
      </w:pPr>
      <w:r>
        <w:t>территориальной единицы/ Исполнительного комитета Гагаузии;</w:t>
      </w:r>
    </w:p>
    <w:p w:rsidR="00264F7A" w:rsidRDefault="00264F7A" w:rsidP="00264F7A">
      <w:pPr>
        <w:pStyle w:val="11"/>
        <w:numPr>
          <w:ilvl w:val="0"/>
          <w:numId w:val="37"/>
        </w:numPr>
        <w:tabs>
          <w:tab w:val="left" w:pos="1073"/>
        </w:tabs>
        <w:spacing w:line="271" w:lineRule="auto"/>
        <w:ind w:right="753" w:firstLine="700"/>
        <w:jc w:val="both"/>
      </w:pPr>
      <w:r>
        <w:t>лицо, имеющее общий трудовой стаж менее трех лет;</w:t>
      </w:r>
    </w:p>
    <w:p w:rsidR="00264F7A" w:rsidRDefault="00264F7A" w:rsidP="00264F7A">
      <w:pPr>
        <w:pStyle w:val="11"/>
        <w:spacing w:line="271" w:lineRule="auto"/>
        <w:ind w:right="753" w:firstLine="700"/>
        <w:jc w:val="both"/>
      </w:pPr>
      <w:proofErr w:type="gramStart"/>
      <w:r>
        <w:rPr>
          <w:lang w:val="en-US"/>
        </w:rPr>
        <w:t>d</w:t>
      </w:r>
      <w:r>
        <w:t>)</w:t>
      </w:r>
      <w:proofErr w:type="gramEnd"/>
      <w:r>
        <w:t>члены административного совета, лица, не имеющие квалификации в области бухгалтерского учета, финансов, экономики, юриспруденции, или лица, назначенные членами не менее четырех ревизионных комиссий муниципальных предприятий.</w:t>
      </w:r>
    </w:p>
    <w:p w:rsidR="00264F7A" w:rsidRDefault="00264F7A" w:rsidP="00264F7A">
      <w:pPr>
        <w:pStyle w:val="11"/>
        <w:numPr>
          <w:ilvl w:val="0"/>
          <w:numId w:val="36"/>
        </w:numPr>
        <w:tabs>
          <w:tab w:val="left" w:pos="402"/>
          <w:tab w:val="left" w:pos="1406"/>
          <w:tab w:val="left" w:pos="3442"/>
          <w:tab w:val="left" w:pos="6278"/>
          <w:tab w:val="left" w:pos="8674"/>
        </w:tabs>
        <w:spacing w:after="0" w:line="276" w:lineRule="auto"/>
        <w:ind w:right="753"/>
        <w:jc w:val="both"/>
      </w:pPr>
      <w:r>
        <w:t>Ревизионная комиссия назначается на 2х летний срок, в составе 3 человек. В</w:t>
      </w:r>
      <w:r>
        <w:tab/>
        <w:t>состав</w:t>
      </w:r>
      <w:r>
        <w:tab/>
        <w:t>ревизионной</w:t>
      </w:r>
      <w:r>
        <w:tab/>
        <w:t>комиссии</w:t>
      </w:r>
      <w:r>
        <w:tab/>
        <w:t>могут</w:t>
      </w:r>
    </w:p>
    <w:p w:rsidR="00264F7A" w:rsidRDefault="00264F7A" w:rsidP="00264F7A">
      <w:pPr>
        <w:pStyle w:val="11"/>
        <w:spacing w:line="276" w:lineRule="auto"/>
        <w:ind w:right="753"/>
        <w:jc w:val="both"/>
      </w:pPr>
      <w:r>
        <w:t>включаться представители учредителя, органов центрального публичного управления, а также трудового коллектива.</w:t>
      </w:r>
    </w:p>
    <w:p w:rsidR="00264F7A" w:rsidRDefault="00264F7A" w:rsidP="00264F7A">
      <w:pPr>
        <w:pStyle w:val="11"/>
        <w:numPr>
          <w:ilvl w:val="0"/>
          <w:numId w:val="36"/>
        </w:numPr>
        <w:tabs>
          <w:tab w:val="left" w:pos="397"/>
        </w:tabs>
        <w:spacing w:line="276" w:lineRule="auto"/>
        <w:ind w:right="753"/>
        <w:jc w:val="both"/>
      </w:pPr>
      <w:r>
        <w:t>Ревизионная комиссия Предприятия проводит полугодовую проверку его финансово-экономической деятельности.</w:t>
      </w:r>
    </w:p>
    <w:p w:rsidR="00264F7A" w:rsidRDefault="00264F7A" w:rsidP="00264F7A">
      <w:pPr>
        <w:pStyle w:val="11"/>
        <w:numPr>
          <w:ilvl w:val="0"/>
          <w:numId w:val="36"/>
        </w:numPr>
        <w:tabs>
          <w:tab w:val="left" w:pos="392"/>
        </w:tabs>
        <w:spacing w:line="276" w:lineRule="auto"/>
        <w:ind w:right="753"/>
        <w:jc w:val="both"/>
      </w:pPr>
      <w:r>
        <w:t>Ревизионная комиссия Предприятия рассматривает направленное руководству письмо, изданное аудиторским обществом.</w:t>
      </w:r>
    </w:p>
    <w:p w:rsidR="00264F7A" w:rsidRDefault="00264F7A" w:rsidP="00264F7A">
      <w:pPr>
        <w:pStyle w:val="11"/>
        <w:numPr>
          <w:ilvl w:val="0"/>
          <w:numId w:val="36"/>
        </w:numPr>
        <w:tabs>
          <w:tab w:val="left" w:pos="343"/>
        </w:tabs>
        <w:spacing w:line="264" w:lineRule="auto"/>
        <w:ind w:right="753"/>
        <w:jc w:val="both"/>
      </w:pPr>
      <w:r>
        <w:t>Ревизионная комиссия по собственной инициативе, по требованию учредителя, управляющего, административного совета или органа исполнительной власти проводит внеплановые проверки деятельности Предприятия.</w:t>
      </w:r>
    </w:p>
    <w:p w:rsidR="00264F7A" w:rsidRDefault="00264F7A" w:rsidP="00264F7A">
      <w:pPr>
        <w:pStyle w:val="11"/>
        <w:numPr>
          <w:ilvl w:val="0"/>
          <w:numId w:val="36"/>
        </w:numPr>
        <w:tabs>
          <w:tab w:val="left" w:pos="343"/>
        </w:tabs>
        <w:spacing w:line="276" w:lineRule="auto"/>
        <w:ind w:right="753"/>
        <w:jc w:val="both"/>
      </w:pPr>
      <w:r>
        <w:t>Управляющий Предприятием обязан обеспечить в течение двух рабочих дней представление документов, необходимых для проведения проверки.</w:t>
      </w:r>
    </w:p>
    <w:p w:rsidR="00264F7A" w:rsidRDefault="00264F7A" w:rsidP="00264F7A">
      <w:pPr>
        <w:pStyle w:val="11"/>
        <w:spacing w:line="276" w:lineRule="auto"/>
        <w:ind w:right="753"/>
        <w:jc w:val="both"/>
      </w:pPr>
      <w:r>
        <w:t>9)По итогам проверки ревизионная комиссия составляет, отчет, отражающий:</w:t>
      </w:r>
    </w:p>
    <w:p w:rsidR="00264F7A" w:rsidRDefault="00264F7A" w:rsidP="00264F7A">
      <w:pPr>
        <w:pStyle w:val="11"/>
        <w:numPr>
          <w:ilvl w:val="0"/>
          <w:numId w:val="38"/>
        </w:numPr>
        <w:tabs>
          <w:tab w:val="left" w:pos="1030"/>
        </w:tabs>
        <w:spacing w:line="269" w:lineRule="auto"/>
        <w:ind w:right="753" w:firstLine="720"/>
        <w:jc w:val="both"/>
      </w:pPr>
      <w:r>
        <w:t>анализ финансово-экономических показателей и оценку способности Предприятия продолжать свою деятельность;</w:t>
      </w:r>
    </w:p>
    <w:p w:rsidR="00264F7A" w:rsidRDefault="00264F7A" w:rsidP="00264F7A">
      <w:pPr>
        <w:pStyle w:val="11"/>
        <w:numPr>
          <w:ilvl w:val="0"/>
          <w:numId w:val="38"/>
        </w:numPr>
        <w:tabs>
          <w:tab w:val="left" w:pos="1054"/>
        </w:tabs>
        <w:spacing w:line="271" w:lineRule="auto"/>
        <w:ind w:right="753" w:firstLine="720"/>
        <w:jc w:val="both"/>
      </w:pPr>
      <w:r>
        <w:t>оценку финансово-экономических результатов Предприятия, исходя из динамики основных показателей (чистая прибыль, доходы от продаж и другие показатели, касающиеся конкретных условий деятельности Предприятия) по сравнению с тем же периодом предыдущего года для установления административным советом конкретного предельного размера оплаты труда руководителя, подлежащего ограничению, на текущий год;</w:t>
      </w:r>
    </w:p>
    <w:p w:rsidR="00264F7A" w:rsidRDefault="00264F7A" w:rsidP="00264F7A">
      <w:pPr>
        <w:pStyle w:val="11"/>
        <w:spacing w:line="276" w:lineRule="auto"/>
        <w:ind w:right="753" w:firstLine="720"/>
        <w:jc w:val="both"/>
      </w:pPr>
      <w:r>
        <w:t>с) правильность проведения процедур закупки товаров, работ и услуг;</w:t>
      </w:r>
    </w:p>
    <w:p w:rsidR="00264F7A" w:rsidRDefault="00264F7A" w:rsidP="00264F7A">
      <w:pPr>
        <w:pStyle w:val="11"/>
        <w:spacing w:line="276" w:lineRule="auto"/>
        <w:ind w:right="753" w:firstLine="720"/>
        <w:jc w:val="both"/>
      </w:pPr>
      <w:r>
        <w:lastRenderedPageBreak/>
        <w:t>д) информацию о случаях нарушения законодательства, устава и внутренних положений Предприятия, а также о размере причиненного убытка;</w:t>
      </w:r>
    </w:p>
    <w:p w:rsidR="00264F7A" w:rsidRDefault="00264F7A" w:rsidP="00264F7A">
      <w:pPr>
        <w:pStyle w:val="11"/>
        <w:spacing w:line="276" w:lineRule="auto"/>
        <w:ind w:right="753" w:firstLine="720"/>
        <w:jc w:val="both"/>
      </w:pPr>
      <w:r>
        <w:t>г) информацию о мерах, принятых управляющим для устранения недостатков, выявленных в ходе аудиторской проверки;</w:t>
      </w:r>
    </w:p>
    <w:p w:rsidR="00264F7A" w:rsidRDefault="00264F7A" w:rsidP="00264F7A">
      <w:pPr>
        <w:pStyle w:val="11"/>
        <w:numPr>
          <w:ilvl w:val="0"/>
          <w:numId w:val="39"/>
        </w:numPr>
        <w:tabs>
          <w:tab w:val="left" w:pos="1035"/>
        </w:tabs>
        <w:spacing w:line="276" w:lineRule="auto"/>
        <w:ind w:right="753" w:firstLine="720"/>
        <w:jc w:val="both"/>
      </w:pPr>
      <w:r>
        <w:t>рекомендации относительно результатов проверки;</w:t>
      </w:r>
    </w:p>
    <w:p w:rsidR="00264F7A" w:rsidRDefault="00264F7A" w:rsidP="00264F7A">
      <w:pPr>
        <w:pStyle w:val="11"/>
        <w:numPr>
          <w:ilvl w:val="0"/>
          <w:numId w:val="39"/>
        </w:numPr>
        <w:tabs>
          <w:tab w:val="left" w:pos="1068"/>
        </w:tabs>
        <w:spacing w:line="276" w:lineRule="auto"/>
        <w:ind w:right="753" w:firstLine="720"/>
        <w:jc w:val="both"/>
      </w:pPr>
      <w:r>
        <w:t>обстоятельства, помешавшие проведению проверки.</w:t>
      </w:r>
    </w:p>
    <w:p w:rsidR="00264F7A" w:rsidRDefault="00264F7A" w:rsidP="00264F7A">
      <w:pPr>
        <w:pStyle w:val="11"/>
        <w:spacing w:line="276" w:lineRule="auto"/>
        <w:ind w:right="753"/>
        <w:jc w:val="both"/>
      </w:pPr>
      <w:r w:rsidRPr="00D30062">
        <w:t>10</w:t>
      </w:r>
      <w:r>
        <w:t>)Отчет подписывают все участвовавшие в проверке члены ревизионной комиссии. Не согласные с отчетом члены ревизионной комиссии в течение трех рабочих дней представляют особое мнение, которое прилагается к отчету. Форма отчета ревизионной комиссии устанавливается положением о ревизионной комиссии, утверждённым учредителем.</w:t>
      </w:r>
    </w:p>
    <w:p w:rsidR="00264F7A" w:rsidRDefault="00264F7A" w:rsidP="00264F7A">
      <w:pPr>
        <w:pStyle w:val="11"/>
        <w:numPr>
          <w:ilvl w:val="0"/>
          <w:numId w:val="40"/>
        </w:numPr>
        <w:tabs>
          <w:tab w:val="left" w:pos="471"/>
        </w:tabs>
        <w:spacing w:line="276" w:lineRule="auto"/>
        <w:ind w:right="753"/>
        <w:jc w:val="both"/>
      </w:pPr>
      <w:r>
        <w:t>Председатель ревизионной комиссии в течение трех рабочих дней передает отчет ревизионной комиссии управляющему и председателю административного совета.</w:t>
      </w:r>
    </w:p>
    <w:p w:rsidR="00264F7A" w:rsidRDefault="00264F7A" w:rsidP="00264F7A">
      <w:pPr>
        <w:pStyle w:val="11"/>
        <w:numPr>
          <w:ilvl w:val="0"/>
          <w:numId w:val="40"/>
        </w:numPr>
        <w:tabs>
          <w:tab w:val="left" w:pos="471"/>
        </w:tabs>
        <w:spacing w:line="276" w:lineRule="auto"/>
        <w:ind w:right="753"/>
        <w:jc w:val="both"/>
      </w:pPr>
      <w:r>
        <w:t>Члены ревизионной комиссии вправе участвовать с правом совещательного голоса в заседаниях административного совета.</w:t>
      </w:r>
    </w:p>
    <w:p w:rsidR="00264F7A" w:rsidRDefault="00264F7A" w:rsidP="00264F7A">
      <w:pPr>
        <w:pStyle w:val="11"/>
        <w:numPr>
          <w:ilvl w:val="0"/>
          <w:numId w:val="40"/>
        </w:numPr>
        <w:tabs>
          <w:tab w:val="left" w:pos="476"/>
        </w:tabs>
        <w:spacing w:line="266" w:lineRule="auto"/>
        <w:ind w:right="753"/>
        <w:jc w:val="both"/>
      </w:pPr>
      <w:r>
        <w:t>В случае, когда Предприятие относится к категории средних субъектов, крупных субъектов или субъектов государственного значения, в соответствии с законодательством о бухгалтерском учете, годовые финансовые отчеты подлежат обязательному аудиту, за исключением случая, когда они подвергались аудиту Счетной палаты.</w:t>
      </w:r>
    </w:p>
    <w:p w:rsidR="00264F7A" w:rsidRDefault="00264F7A" w:rsidP="00264F7A">
      <w:pPr>
        <w:pStyle w:val="22"/>
        <w:keepNext/>
        <w:keepLines/>
        <w:spacing w:line="276" w:lineRule="auto"/>
        <w:ind w:right="753"/>
      </w:pPr>
      <w:bookmarkStart w:id="14" w:name="bookmark26"/>
      <w:r>
        <w:t>X. РЕОРГАНИЗАЦИЯ ИЛИ ДОБРОВОЛЬНЫЙ РОСПУСК ПРЕДПРИЯТИЯ</w:t>
      </w:r>
      <w:bookmarkEnd w:id="14"/>
    </w:p>
    <w:p w:rsidR="00264F7A" w:rsidRDefault="00264F7A" w:rsidP="00264F7A">
      <w:pPr>
        <w:pStyle w:val="11"/>
        <w:spacing w:line="276" w:lineRule="auto"/>
        <w:ind w:right="753"/>
        <w:jc w:val="both"/>
      </w:pPr>
      <w:r>
        <w:rPr>
          <w:b/>
          <w:bCs/>
        </w:rPr>
        <w:t xml:space="preserve">43. </w:t>
      </w:r>
      <w:r>
        <w:t>Предприятие реорганизуется или распускается решением правомочного органа административно-территориальной единицы/Исполнительного комитета Гагаузии.</w:t>
      </w:r>
    </w:p>
    <w:p w:rsidR="00264F7A" w:rsidRDefault="00264F7A" w:rsidP="00264F7A">
      <w:pPr>
        <w:pStyle w:val="11"/>
        <w:spacing w:line="276" w:lineRule="auto"/>
        <w:ind w:right="753"/>
        <w:jc w:val="both"/>
      </w:pPr>
      <w:r>
        <w:t>1) Решение о роспуске Предприятия может быть принято на основании положений, предусмотренных законодательством и уставом.</w:t>
      </w:r>
    </w:p>
    <w:p w:rsidR="00264F7A" w:rsidRDefault="00264F7A" w:rsidP="00264F7A">
      <w:pPr>
        <w:pStyle w:val="11"/>
        <w:spacing w:line="271" w:lineRule="auto"/>
        <w:ind w:right="753"/>
        <w:jc w:val="both"/>
      </w:pPr>
      <w:r>
        <w:t>2)Роспуск Предприятия влечет открытие процедуры ликвидации. Исключение составляют случаи объединения или дробления, следствием которых являются роспуск без ликвидации юридического лица, прекращающего свое существование, и передача всего его имущества в том состоянии, в каком оно находилось на момент объединения или дробления, юридическому лицу-приобретателю.</w:t>
      </w:r>
    </w:p>
    <w:p w:rsidR="00264F7A" w:rsidRDefault="00264F7A" w:rsidP="00264F7A">
      <w:pPr>
        <w:pStyle w:val="11"/>
        <w:spacing w:line="276" w:lineRule="auto"/>
        <w:ind w:right="753"/>
        <w:jc w:val="both"/>
      </w:pPr>
      <w:r>
        <w:lastRenderedPageBreak/>
        <w:t>3) Предприятие, находящееся в процессе роспуска, продолжает существовать и после роспуска, вплоть до его исключения из Государственного регистра юридических лиц в той мере, в какой это необходимо для ликвидации имущества.</w:t>
      </w:r>
    </w:p>
    <w:p w:rsidR="00264F7A" w:rsidRDefault="00264F7A" w:rsidP="00264F7A">
      <w:pPr>
        <w:pStyle w:val="11"/>
        <w:spacing w:line="276" w:lineRule="auto"/>
        <w:ind w:right="753"/>
        <w:jc w:val="both"/>
      </w:pPr>
      <w:r>
        <w:t>4) Со дня опубликования постановления о роспуске Предприятия оно прекращает свою предпринимательскую деятельность и лишается права совершать новые сделки. Управляющий не вправе совершать новые операции, в противном случае он несет индивидуальную и солидарную ответственность за совершенные им операции.</w:t>
      </w:r>
    </w:p>
    <w:p w:rsidR="00264F7A" w:rsidRDefault="00264F7A" w:rsidP="00264F7A">
      <w:pPr>
        <w:pStyle w:val="11"/>
        <w:spacing w:line="271" w:lineRule="auto"/>
        <w:ind w:right="753"/>
        <w:jc w:val="both"/>
      </w:pPr>
      <w:r>
        <w:t>44.Ликвидация Предприятия осуществляется созданной учредителем ликвидационной комиссией в составе не менее трех человек или назначенным учредителем ликвидатором, которому передаются все полномочия по ликвидации имущества, принадлежащего Предприятию на праве собственности.</w:t>
      </w:r>
    </w:p>
    <w:p w:rsidR="00264F7A" w:rsidRDefault="00264F7A" w:rsidP="00264F7A">
      <w:pPr>
        <w:pStyle w:val="11"/>
        <w:spacing w:line="264" w:lineRule="auto"/>
        <w:ind w:right="753"/>
        <w:jc w:val="both"/>
      </w:pPr>
      <w:r>
        <w:t>1) Члены ликвидационной комиссии/ликвидатор представляют Предприятие в процессе ликвидации и осуществляют свои полномочия, совмещая их со своими основными должностными обязанностями.</w:t>
      </w:r>
    </w:p>
    <w:p w:rsidR="00264F7A" w:rsidRDefault="00264F7A" w:rsidP="00264F7A">
      <w:pPr>
        <w:pStyle w:val="11"/>
        <w:spacing w:line="269" w:lineRule="auto"/>
        <w:ind w:right="753"/>
        <w:jc w:val="both"/>
      </w:pPr>
      <w:r>
        <w:t>2) После передачи полномочий ликвидационная комиссия/ликвидатор совместно с управляющим на основании ликвидационного баланса составляет и подписывает последнюю финансовую отчетность.</w:t>
      </w:r>
    </w:p>
    <w:p w:rsidR="00264F7A" w:rsidRDefault="00264F7A" w:rsidP="00264F7A">
      <w:pPr>
        <w:pStyle w:val="11"/>
        <w:spacing w:line="271" w:lineRule="auto"/>
        <w:ind w:right="753"/>
        <w:jc w:val="both"/>
      </w:pPr>
      <w:r>
        <w:t>3)Ликвидационная комиссии/ликвидатор выполняет и завершает текущие операции, оценивает, осваивает и отчуждает активы распускаемого предприятия в любой предусмотренной законодательством форме, представляет распускаемое предприятие в судебных инстанциях, взыскивает долговые обязательства, в том числе связанные с несостоятельностью дебиторов, заключает сделки, увольняет работников, заключает, по необходимости, договоры со специалистами и экспертами, выполняет любые другие действия в той мере, в какой они необходимы для роспуска Предприятия.</w:t>
      </w:r>
    </w:p>
    <w:p w:rsidR="00264F7A" w:rsidRDefault="00264F7A" w:rsidP="00264F7A">
      <w:pPr>
        <w:pStyle w:val="11"/>
        <w:spacing w:line="276" w:lineRule="auto"/>
        <w:ind w:right="753"/>
        <w:jc w:val="both"/>
      </w:pPr>
      <w:r>
        <w:t>4) Управляющий обязан передать, а ликвидационная комиссия/ликвидатор обязана/обязан принять имущество, реестры и документы предприятия и обеспечить их сохранность. Ликвидационная комиссия/ликвидатор обязана/обязан вести реестр всех ликвидационных операций в хронологическом порядке их осуществления.</w:t>
      </w:r>
    </w:p>
    <w:p w:rsidR="00264F7A" w:rsidRDefault="00264F7A" w:rsidP="00264F7A">
      <w:pPr>
        <w:pStyle w:val="11"/>
        <w:spacing w:line="271" w:lineRule="auto"/>
        <w:ind w:right="753"/>
        <w:jc w:val="both"/>
      </w:pPr>
      <w:r>
        <w:t xml:space="preserve">5)Решения ликвидационной комиссии принимаются большинством голосов. Несоблюдение этого условия влечет признание принятых ликвидационной </w:t>
      </w:r>
      <w:r>
        <w:lastRenderedPageBreak/>
        <w:t>комиссией решений недействительными.</w:t>
      </w:r>
    </w:p>
    <w:p w:rsidR="00264F7A" w:rsidRDefault="00264F7A" w:rsidP="00264F7A">
      <w:pPr>
        <w:pStyle w:val="11"/>
        <w:spacing w:line="283" w:lineRule="auto"/>
        <w:ind w:right="753"/>
        <w:jc w:val="both"/>
      </w:pPr>
      <w:r>
        <w:t>6)Ликвидационная комиссия/ликвидатор после погашения требований кредиторов составляет ликвидационный баланс, который утверждается учредителем.</w:t>
      </w:r>
    </w:p>
    <w:p w:rsidR="00264F7A" w:rsidRDefault="00264F7A" w:rsidP="00264F7A">
      <w:pPr>
        <w:pStyle w:val="11"/>
        <w:spacing w:line="262" w:lineRule="auto"/>
        <w:ind w:left="240" w:right="753" w:firstLine="20"/>
        <w:jc w:val="both"/>
      </w:pPr>
      <w:r>
        <w:t>7) Если у Предприятия нет активов, расходы по добровольной ликвидации покрываются за счет средств, предусмотренных на эти цели в бюджете учреждения.</w:t>
      </w:r>
    </w:p>
    <w:p w:rsidR="00264F7A" w:rsidRDefault="00264F7A" w:rsidP="00264F7A">
      <w:pPr>
        <w:pStyle w:val="11"/>
        <w:numPr>
          <w:ilvl w:val="0"/>
          <w:numId w:val="41"/>
        </w:numPr>
        <w:tabs>
          <w:tab w:val="left" w:pos="717"/>
        </w:tabs>
        <w:spacing w:line="269" w:lineRule="auto"/>
        <w:ind w:left="240" w:right="753" w:firstLine="20"/>
        <w:jc w:val="both"/>
      </w:pPr>
      <w:r>
        <w:t>Предприятие может подвергаться принудительному роспуску по решению судебной инстанции, на основании заявления учредителя в случае, если у предприятия нет активов или в течение последних трех лет оно не осуществляло деятельность и не представляло финансовую отчетность и отчеты уполномоченным органам.</w:t>
      </w:r>
    </w:p>
    <w:p w:rsidR="00264F7A" w:rsidRDefault="00264F7A" w:rsidP="00264F7A">
      <w:pPr>
        <w:pStyle w:val="11"/>
        <w:spacing w:line="276" w:lineRule="auto"/>
        <w:ind w:left="240" w:right="753" w:firstLine="20"/>
      </w:pPr>
      <w:r>
        <w:t>1)Судебная инстанция назначает доверительного управляющего для прину</w:t>
      </w:r>
      <w:r>
        <w:softHyphen/>
        <w:t>дительного роспуска Предприятия.</w:t>
      </w:r>
    </w:p>
    <w:p w:rsidR="00264F7A" w:rsidRDefault="00264F7A" w:rsidP="00264F7A">
      <w:pPr>
        <w:pStyle w:val="11"/>
        <w:numPr>
          <w:ilvl w:val="0"/>
          <w:numId w:val="41"/>
        </w:numPr>
        <w:tabs>
          <w:tab w:val="left" w:pos="727"/>
        </w:tabs>
        <w:spacing w:line="266" w:lineRule="auto"/>
        <w:ind w:left="240" w:right="753" w:firstLine="20"/>
      </w:pPr>
      <w:r>
        <w:t>Предприятие может быть исключено из Государственного регистра юри</w:t>
      </w:r>
      <w:r>
        <w:softHyphen/>
        <w:t>дических лиц в соответствии со статьей 26 Закона №220/2007 о государственной регистрации юридических лиц и индивидуальных пред</w:t>
      </w:r>
      <w:r>
        <w:softHyphen/>
        <w:t>принимателей на основании решения правомочного органа/Исполнительного комитета Гагаузии.</w:t>
      </w:r>
    </w:p>
    <w:p w:rsidR="00264F7A" w:rsidRDefault="00264F7A" w:rsidP="00264F7A">
      <w:pPr>
        <w:pStyle w:val="11"/>
        <w:numPr>
          <w:ilvl w:val="0"/>
          <w:numId w:val="41"/>
        </w:numPr>
        <w:tabs>
          <w:tab w:val="left" w:pos="722"/>
        </w:tabs>
        <w:spacing w:line="271" w:lineRule="auto"/>
        <w:ind w:left="240" w:right="753" w:firstLine="20"/>
      </w:pPr>
      <w:r>
        <w:t>При ликвидации Предприятия, имущество, оставшееся после погашения требований кредиторов, передается учредителю ликвидационной комиссией/ликвидатором/ доверительным управляющим.</w:t>
      </w:r>
    </w:p>
    <w:p w:rsidR="00264F7A" w:rsidRDefault="00264F7A" w:rsidP="00264F7A">
      <w:pPr>
        <w:pStyle w:val="22"/>
        <w:keepNext/>
        <w:keepLines/>
        <w:numPr>
          <w:ilvl w:val="0"/>
          <w:numId w:val="42"/>
        </w:numPr>
        <w:tabs>
          <w:tab w:val="left" w:pos="3029"/>
        </w:tabs>
        <w:spacing w:line="271" w:lineRule="auto"/>
        <w:ind w:left="2600" w:right="753"/>
        <w:jc w:val="left"/>
      </w:pPr>
      <w:bookmarkStart w:id="15" w:name="bookmark28"/>
      <w:r>
        <w:t>КОНФЛИКТ ИНТЕРЕСОВ</w:t>
      </w:r>
      <w:bookmarkEnd w:id="15"/>
    </w:p>
    <w:p w:rsidR="00264F7A" w:rsidRDefault="00264F7A" w:rsidP="00264F7A">
      <w:pPr>
        <w:pStyle w:val="11"/>
        <w:spacing w:line="276" w:lineRule="auto"/>
        <w:ind w:left="240" w:right="753" w:firstLine="20"/>
      </w:pPr>
      <w:r>
        <w:rPr>
          <w:b/>
          <w:bCs/>
        </w:rPr>
        <w:t>48.</w:t>
      </w:r>
      <w:r>
        <w:t>Сделкой является договоренность между двумя или более сторонами, со</w:t>
      </w:r>
      <w:r>
        <w:softHyphen/>
        <w:t>гласно которой передаются определенные права, имущество или осуществляется торговый обмен.</w:t>
      </w:r>
    </w:p>
    <w:p w:rsidR="00264F7A" w:rsidRDefault="00264F7A" w:rsidP="00264F7A">
      <w:pPr>
        <w:pStyle w:val="11"/>
        <w:numPr>
          <w:ilvl w:val="0"/>
          <w:numId w:val="43"/>
        </w:numPr>
        <w:tabs>
          <w:tab w:val="left" w:pos="636"/>
        </w:tabs>
        <w:spacing w:line="276" w:lineRule="auto"/>
        <w:ind w:left="240" w:right="753" w:firstLine="20"/>
      </w:pPr>
      <w:r>
        <w:t>Под сделкой с конфликтом интересов понимается сделка, которая опреде</w:t>
      </w:r>
      <w:r>
        <w:softHyphen/>
        <w:t>ляется согласно части (2) статьи 16 Закона № 246/2017 о государственном и муниципальном предприятиях.</w:t>
      </w:r>
    </w:p>
    <w:p w:rsidR="00264F7A" w:rsidRDefault="00264F7A" w:rsidP="00264F7A">
      <w:pPr>
        <w:pStyle w:val="22"/>
        <w:keepNext/>
        <w:keepLines/>
        <w:numPr>
          <w:ilvl w:val="0"/>
          <w:numId w:val="42"/>
        </w:numPr>
        <w:tabs>
          <w:tab w:val="left" w:pos="501"/>
        </w:tabs>
        <w:spacing w:line="271" w:lineRule="auto"/>
        <w:ind w:right="753"/>
      </w:pPr>
      <w:bookmarkStart w:id="16" w:name="bookmark30"/>
      <w:r>
        <w:t>РЕШЕНИЕ О ЗАКЛЮЧЕНИИ СДЕЛКИ</w:t>
      </w:r>
      <w:bookmarkEnd w:id="16"/>
    </w:p>
    <w:p w:rsidR="00264F7A" w:rsidRDefault="00264F7A" w:rsidP="00264F7A">
      <w:pPr>
        <w:pStyle w:val="22"/>
        <w:keepNext/>
        <w:keepLines/>
        <w:spacing w:line="271" w:lineRule="auto"/>
        <w:ind w:right="753"/>
      </w:pPr>
      <w:r>
        <w:t>С КОНФЛИКТОМ ИНТЕРЕСОВ</w:t>
      </w:r>
    </w:p>
    <w:p w:rsidR="00264F7A" w:rsidRDefault="00264F7A" w:rsidP="00264F7A">
      <w:pPr>
        <w:pStyle w:val="11"/>
        <w:spacing w:line="276" w:lineRule="auto"/>
        <w:ind w:left="240" w:right="753" w:firstLine="20"/>
      </w:pPr>
      <w:r>
        <w:t>49.Любая сделка с конфликтом интересов может быть заключена или изме</w:t>
      </w:r>
      <w:r>
        <w:softHyphen/>
        <w:t>нена Предприятием только по решению административного совета.</w:t>
      </w:r>
    </w:p>
    <w:p w:rsidR="00264F7A" w:rsidRDefault="00264F7A" w:rsidP="00264F7A">
      <w:pPr>
        <w:pStyle w:val="11"/>
        <w:spacing w:line="271" w:lineRule="auto"/>
        <w:ind w:right="753"/>
        <w:jc w:val="both"/>
      </w:pPr>
      <w:proofErr w:type="gramStart"/>
      <w:r>
        <w:lastRenderedPageBreak/>
        <w:t>1)Решение</w:t>
      </w:r>
      <w:proofErr w:type="gramEnd"/>
      <w:r>
        <w:t xml:space="preserve"> заключении сделки с конфликтом интересов принимается чле</w:t>
      </w:r>
      <w:r>
        <w:softHyphen/>
        <w:t>нами административного совета единогласно, за исключением лиц, заинте</w:t>
      </w:r>
      <w:r>
        <w:softHyphen/>
        <w:t>ресованных в заключении сделки.</w:t>
      </w:r>
    </w:p>
    <w:p w:rsidR="00264F7A" w:rsidRDefault="00264F7A" w:rsidP="00264F7A">
      <w:pPr>
        <w:pStyle w:val="11"/>
        <w:spacing w:line="266" w:lineRule="auto"/>
        <w:ind w:right="753"/>
        <w:jc w:val="both"/>
      </w:pPr>
      <w:proofErr w:type="gramStart"/>
      <w:r>
        <w:t>2)Если</w:t>
      </w:r>
      <w:proofErr w:type="gramEnd"/>
      <w:r>
        <w:t xml:space="preserve"> более половины членов административного совета являются лицами  заинтересованными в заключении данной сделки, она заключается только по постановлению учредителя.</w:t>
      </w:r>
    </w:p>
    <w:p w:rsidR="00264F7A" w:rsidRDefault="00264F7A" w:rsidP="00264F7A">
      <w:pPr>
        <w:pStyle w:val="11"/>
        <w:spacing w:line="269" w:lineRule="auto"/>
        <w:ind w:right="753"/>
        <w:jc w:val="both"/>
      </w:pPr>
      <w:proofErr w:type="gramStart"/>
      <w:r>
        <w:t>3)Лицо</w:t>
      </w:r>
      <w:proofErr w:type="gramEnd"/>
      <w:r>
        <w:t>, заинтересованное в заключении сделки с конфликтом интересов, по кидает заседание административного совета, на котором открытым голосова нием принимается решение о ее заключении. Присутствие этого лица на за</w:t>
      </w:r>
      <w:r>
        <w:softHyphen/>
        <w:t>седании административного совета принимается во внимание при установ</w:t>
      </w:r>
      <w:r>
        <w:softHyphen/>
        <w:t>лении кворума, а при подведении результатов голосования оно признается не принявшим участие в голосовании.</w:t>
      </w:r>
    </w:p>
    <w:p w:rsidR="00264F7A" w:rsidRDefault="00264F7A" w:rsidP="00264F7A">
      <w:pPr>
        <w:pStyle w:val="11"/>
        <w:spacing w:line="276" w:lineRule="auto"/>
        <w:ind w:right="753"/>
      </w:pPr>
      <w:r>
        <w:t>4)Если членам административного совета не были известны все обстоятель</w:t>
      </w:r>
      <w:r>
        <w:softHyphen/>
        <w:t>ства, относящиеся к заключению сделки с конфликтом интересов, и/или эта сделка была заключена с нарушением других положений настоящей статьи, административный совет обязан потребовать от управляющего Предприятием:</w:t>
      </w:r>
    </w:p>
    <w:p w:rsidR="00264F7A" w:rsidRDefault="00264F7A" w:rsidP="00264F7A">
      <w:pPr>
        <w:pStyle w:val="11"/>
        <w:numPr>
          <w:ilvl w:val="0"/>
          <w:numId w:val="44"/>
        </w:numPr>
        <w:tabs>
          <w:tab w:val="left" w:pos="337"/>
        </w:tabs>
        <w:spacing w:line="276" w:lineRule="auto"/>
        <w:ind w:right="753"/>
      </w:pPr>
      <w:r>
        <w:t>отказаться от заключения такой сделки или расторгнуть обратной силой договор, заключенный с конфликтом интересов; или</w:t>
      </w:r>
    </w:p>
    <w:p w:rsidR="00264F7A" w:rsidRDefault="00264F7A" w:rsidP="00264F7A">
      <w:pPr>
        <w:pStyle w:val="11"/>
        <w:numPr>
          <w:ilvl w:val="0"/>
          <w:numId w:val="44"/>
        </w:numPr>
        <w:tabs>
          <w:tab w:val="left" w:pos="346"/>
        </w:tabs>
        <w:spacing w:after="0" w:line="271" w:lineRule="auto"/>
        <w:ind w:right="753"/>
      </w:pPr>
      <w:r>
        <w:t xml:space="preserve">обеспечить, соответствии с законодательством, возмещение </w:t>
      </w:r>
    </w:p>
    <w:p w:rsidR="00264F7A" w:rsidRDefault="00264F7A" w:rsidP="00264F7A">
      <w:pPr>
        <w:pStyle w:val="11"/>
        <w:tabs>
          <w:tab w:val="left" w:pos="346"/>
        </w:tabs>
        <w:spacing w:after="0" w:line="271" w:lineRule="auto"/>
        <w:ind w:right="753"/>
      </w:pPr>
      <w:r>
        <w:t>заинтересованным лицом ущерба, причиненного Предприятию вследствие совершения данной сделки.</w:t>
      </w:r>
    </w:p>
    <w:p w:rsidR="00264F7A" w:rsidRDefault="00264F7A" w:rsidP="00264F7A">
      <w:pPr>
        <w:pStyle w:val="11"/>
        <w:spacing w:after="0" w:line="276" w:lineRule="auto"/>
        <w:ind w:right="753"/>
      </w:pPr>
      <w:r>
        <w:t>5)При решении конфликта интересов учитываются интересы государственно</w:t>
      </w:r>
      <w:r>
        <w:softHyphen/>
      </w:r>
    </w:p>
    <w:p w:rsidR="00264F7A" w:rsidRDefault="00264F7A" w:rsidP="00264F7A">
      <w:pPr>
        <w:pStyle w:val="11"/>
        <w:spacing w:after="0" w:line="276" w:lineRule="auto"/>
        <w:ind w:right="753"/>
      </w:pPr>
      <w:r>
        <w:t>го учреждения, общественный интерес, законные интересы работников, ха</w:t>
      </w:r>
      <w:r>
        <w:softHyphen/>
        <w:t>рактер конфликта интересов, а также другие факторы.</w:t>
      </w:r>
    </w:p>
    <w:p w:rsidR="00264F7A" w:rsidRDefault="00264F7A" w:rsidP="00264F7A">
      <w:pPr>
        <w:pStyle w:val="11"/>
        <w:spacing w:line="276" w:lineRule="auto"/>
        <w:ind w:right="753"/>
      </w:pPr>
      <w:proofErr w:type="gramStart"/>
      <w:r>
        <w:t>6)Сделки</w:t>
      </w:r>
      <w:proofErr w:type="gramEnd"/>
      <w:r>
        <w:t>, заключенные в условиях конфликта интересов, фактически недейст вительны, за исключением случая, когда их отмена может нанести ущерб об</w:t>
      </w:r>
      <w:r>
        <w:softHyphen/>
        <w:t>щественному интересу.</w:t>
      </w:r>
    </w:p>
    <w:p w:rsidR="00264F7A" w:rsidRDefault="00264F7A" w:rsidP="00264F7A">
      <w:pPr>
        <w:pStyle w:val="22"/>
        <w:keepNext/>
        <w:keepLines/>
        <w:numPr>
          <w:ilvl w:val="0"/>
          <w:numId w:val="42"/>
        </w:numPr>
        <w:tabs>
          <w:tab w:val="left" w:pos="572"/>
        </w:tabs>
        <w:spacing w:line="276" w:lineRule="auto"/>
        <w:ind w:right="753"/>
      </w:pPr>
      <w:bookmarkStart w:id="17" w:name="bookmark33"/>
      <w:r>
        <w:t>РАСКРЫТИЕ ИНФОРМАЦИИ.</w:t>
      </w:r>
      <w:bookmarkEnd w:id="17"/>
    </w:p>
    <w:p w:rsidR="00264F7A" w:rsidRDefault="00264F7A" w:rsidP="00264F7A">
      <w:pPr>
        <w:pStyle w:val="11"/>
        <w:numPr>
          <w:ilvl w:val="0"/>
          <w:numId w:val="45"/>
        </w:numPr>
        <w:tabs>
          <w:tab w:val="left" w:pos="399"/>
        </w:tabs>
        <w:spacing w:after="0" w:line="276" w:lineRule="auto"/>
        <w:ind w:right="753"/>
      </w:pPr>
      <w:r>
        <w:rPr>
          <w:b/>
          <w:bCs/>
        </w:rPr>
        <w:t xml:space="preserve">. </w:t>
      </w:r>
      <w:r>
        <w:t>Предприятие обязано разместить на своей вебстранице и на официаль</w:t>
      </w:r>
      <w:r>
        <w:softHyphen/>
        <w:t>ной вебстранице учредителя устав, внутренние положения и годовой отчет Предприятия.</w:t>
      </w:r>
    </w:p>
    <w:p w:rsidR="00264F7A" w:rsidRDefault="00264F7A" w:rsidP="00264F7A">
      <w:pPr>
        <w:pStyle w:val="30"/>
        <w:spacing w:after="0"/>
        <w:ind w:right="753"/>
      </w:pPr>
    </w:p>
    <w:p w:rsidR="00264F7A" w:rsidRDefault="00264F7A" w:rsidP="00264F7A">
      <w:pPr>
        <w:pStyle w:val="11"/>
        <w:numPr>
          <w:ilvl w:val="0"/>
          <w:numId w:val="45"/>
        </w:numPr>
        <w:tabs>
          <w:tab w:val="left" w:pos="426"/>
        </w:tabs>
        <w:spacing w:after="0" w:line="276" w:lineRule="auto"/>
        <w:ind w:right="753"/>
      </w:pPr>
      <w:r>
        <w:rPr>
          <w:b/>
          <w:bCs/>
        </w:rPr>
        <w:t>.</w:t>
      </w:r>
      <w:r>
        <w:t>Годовой отчет Предприятия размещается на вебстранице в течение четы</w:t>
      </w:r>
      <w:r>
        <w:softHyphen/>
        <w:t>рех месяцев после окончания каждого отчетного года и должен содержать, по меньшей мере:</w:t>
      </w:r>
    </w:p>
    <w:p w:rsidR="00264F7A" w:rsidRDefault="00264F7A" w:rsidP="00264F7A">
      <w:pPr>
        <w:pStyle w:val="11"/>
        <w:numPr>
          <w:ilvl w:val="0"/>
          <w:numId w:val="46"/>
        </w:numPr>
        <w:tabs>
          <w:tab w:val="left" w:pos="364"/>
        </w:tabs>
        <w:spacing w:line="276" w:lineRule="auto"/>
        <w:ind w:right="753"/>
      </w:pPr>
      <w:r>
        <w:lastRenderedPageBreak/>
        <w:t>информацию о численности работников Предприятия, о новых созданных рабочих местах и среднемесячной заработной плате по Предприятию;</w:t>
      </w:r>
    </w:p>
    <w:p w:rsidR="00264F7A" w:rsidRDefault="00264F7A" w:rsidP="00264F7A">
      <w:pPr>
        <w:pStyle w:val="11"/>
        <w:numPr>
          <w:ilvl w:val="0"/>
          <w:numId w:val="46"/>
        </w:numPr>
        <w:tabs>
          <w:tab w:val="left" w:pos="378"/>
        </w:tabs>
        <w:spacing w:line="269" w:lineRule="auto"/>
        <w:ind w:right="753"/>
      </w:pPr>
      <w:r>
        <w:t>информацию о членах руководящих и контролирующих органов Предпри</w:t>
      </w:r>
      <w:r>
        <w:softHyphen/>
        <w:t>ятия, занимаемой должности (председатель/член), размере оплаты тру</w:t>
      </w:r>
      <w:r>
        <w:softHyphen/>
        <w:t>да, установленной учредителем, а также наименование предприятий, в которых они одновременно представляют интересы административно- территориальной единицы;</w:t>
      </w:r>
    </w:p>
    <w:p w:rsidR="00264F7A" w:rsidRDefault="00264F7A" w:rsidP="00264F7A">
      <w:pPr>
        <w:pStyle w:val="11"/>
        <w:numPr>
          <w:ilvl w:val="0"/>
          <w:numId w:val="46"/>
        </w:numPr>
        <w:tabs>
          <w:tab w:val="left" w:pos="364"/>
        </w:tabs>
        <w:spacing w:line="276" w:lineRule="auto"/>
        <w:ind w:right="753"/>
      </w:pPr>
      <w:r>
        <w:t>годовую финансовую отчетность;</w:t>
      </w:r>
    </w:p>
    <w:p w:rsidR="00264F7A" w:rsidRDefault="00264F7A" w:rsidP="00264F7A">
      <w:pPr>
        <w:pStyle w:val="11"/>
        <w:numPr>
          <w:ilvl w:val="0"/>
          <w:numId w:val="46"/>
        </w:numPr>
        <w:tabs>
          <w:tab w:val="left" w:pos="378"/>
        </w:tabs>
        <w:spacing w:line="276" w:lineRule="auto"/>
        <w:ind w:right="753"/>
      </w:pPr>
      <w:r>
        <w:t>информацию о финансовой помощи, которую получает Предприятие, га</w:t>
      </w:r>
      <w:r>
        <w:softHyphen/>
        <w:t>рантиях, предоставленных Правительством/органами местного публичного управления/ Исполнительным комитетом Гагаузии, о принятых Предприя</w:t>
      </w:r>
      <w:r>
        <w:softHyphen/>
        <w:t>тием финансовых обязательствах и обязанностях;</w:t>
      </w:r>
    </w:p>
    <w:p w:rsidR="00264F7A" w:rsidRDefault="00264F7A" w:rsidP="00264F7A">
      <w:pPr>
        <w:pStyle w:val="11"/>
        <w:numPr>
          <w:ilvl w:val="0"/>
          <w:numId w:val="46"/>
        </w:numPr>
        <w:tabs>
          <w:tab w:val="left" w:pos="364"/>
        </w:tabs>
        <w:spacing w:line="276" w:lineRule="auto"/>
        <w:ind w:right="753"/>
      </w:pPr>
      <w:r>
        <w:t>результаты проверок, проведенных контролирующими органами;</w:t>
      </w:r>
    </w:p>
    <w:p w:rsidR="00264F7A" w:rsidRDefault="00264F7A" w:rsidP="00264F7A">
      <w:pPr>
        <w:pStyle w:val="11"/>
        <w:numPr>
          <w:ilvl w:val="0"/>
          <w:numId w:val="46"/>
        </w:numPr>
        <w:tabs>
          <w:tab w:val="left" w:pos="359"/>
        </w:tabs>
        <w:spacing w:line="276" w:lineRule="auto"/>
        <w:ind w:right="753"/>
      </w:pPr>
      <w:r>
        <w:t>отчет руководства, включающий:</w:t>
      </w:r>
    </w:p>
    <w:p w:rsidR="00264F7A" w:rsidRDefault="00264F7A" w:rsidP="00264F7A">
      <w:pPr>
        <w:pStyle w:val="11"/>
        <w:numPr>
          <w:ilvl w:val="0"/>
          <w:numId w:val="47"/>
        </w:numPr>
        <w:tabs>
          <w:tab w:val="left" w:pos="368"/>
        </w:tabs>
        <w:spacing w:line="276" w:lineRule="auto"/>
        <w:ind w:right="753"/>
      </w:pPr>
      <w:r>
        <w:t>данные о выполнении финансовых показателей эффективности, установ</w:t>
      </w:r>
      <w:r>
        <w:softHyphen/>
        <w:t>ленных для Предприятия, том числе для его филиалов, если таковые име</w:t>
      </w:r>
      <w:r>
        <w:softHyphen/>
        <w:t>ются;</w:t>
      </w:r>
    </w:p>
    <w:p w:rsidR="00264F7A" w:rsidRDefault="00264F7A" w:rsidP="00264F7A">
      <w:pPr>
        <w:pStyle w:val="11"/>
        <w:numPr>
          <w:ilvl w:val="0"/>
          <w:numId w:val="47"/>
        </w:numPr>
        <w:tabs>
          <w:tab w:val="left" w:pos="378"/>
        </w:tabs>
        <w:spacing w:line="283" w:lineRule="auto"/>
        <w:ind w:right="753"/>
      </w:pPr>
      <w:r>
        <w:t>данные о выполнении нефинансовых показателей эффективности, релевантных для деятельности Предприятия;</w:t>
      </w:r>
    </w:p>
    <w:p w:rsidR="00264F7A" w:rsidRDefault="00264F7A" w:rsidP="00264F7A">
      <w:pPr>
        <w:pStyle w:val="11"/>
        <w:numPr>
          <w:ilvl w:val="0"/>
          <w:numId w:val="47"/>
        </w:numPr>
        <w:tabs>
          <w:tab w:val="left" w:pos="340"/>
        </w:tabs>
        <w:spacing w:line="269" w:lineRule="auto"/>
        <w:ind w:right="753"/>
      </w:pPr>
      <w:r>
        <w:t>описание основных видов деятельности, в том числе в области исследований и разработок;</w:t>
      </w:r>
    </w:p>
    <w:p w:rsidR="00264F7A" w:rsidRDefault="00264F7A" w:rsidP="00264F7A">
      <w:pPr>
        <w:pStyle w:val="11"/>
        <w:numPr>
          <w:ilvl w:val="0"/>
          <w:numId w:val="47"/>
        </w:numPr>
        <w:tabs>
          <w:tab w:val="left" w:pos="378"/>
        </w:tabs>
        <w:spacing w:line="276" w:lineRule="auto"/>
        <w:ind w:right="753"/>
      </w:pPr>
      <w:r>
        <w:t>описание событий, которые повлияли на деятельность Предприятия, вклю чая сделки с конфликтом интересов;</w:t>
      </w:r>
    </w:p>
    <w:p w:rsidR="00264F7A" w:rsidRDefault="00264F7A" w:rsidP="00264F7A">
      <w:pPr>
        <w:pStyle w:val="11"/>
        <w:numPr>
          <w:ilvl w:val="0"/>
          <w:numId w:val="47"/>
        </w:numPr>
        <w:tabs>
          <w:tab w:val="left" w:pos="364"/>
          <w:tab w:val="left" w:pos="3624"/>
          <w:tab w:val="left" w:pos="6859"/>
        </w:tabs>
        <w:spacing w:after="960" w:line="276" w:lineRule="auto"/>
        <w:ind w:right="753"/>
      </w:pPr>
      <w:r>
        <w:t>описание рисков и неопределенностей, с которыми сталкивается Предприятие, и принимаемые по их устранению меры; информацию о соблюдении требований по охране окружающей среды;</w:t>
      </w:r>
    </w:p>
    <w:p w:rsidR="00264F7A" w:rsidRDefault="00264F7A" w:rsidP="00264F7A">
      <w:pPr>
        <w:pStyle w:val="30"/>
        <w:spacing w:after="240"/>
        <w:ind w:right="753"/>
        <w:jc w:val="left"/>
        <w:rPr>
          <w:sz w:val="28"/>
          <w:szCs w:val="28"/>
        </w:rPr>
      </w:pPr>
      <w:r>
        <w:rPr>
          <w:rStyle w:val="a7"/>
          <w:lang w:val="en-US" w:eastAsia="en-US" w:bidi="en-US"/>
        </w:rPr>
        <w:t>g</w:t>
      </w:r>
      <w:r w:rsidRPr="00C24288">
        <w:rPr>
          <w:rStyle w:val="a7"/>
          <w:lang w:eastAsia="en-US" w:bidi="en-US"/>
        </w:rPr>
        <w:t xml:space="preserve">) </w:t>
      </w:r>
      <w:proofErr w:type="gramStart"/>
      <w:r>
        <w:rPr>
          <w:rStyle w:val="a7"/>
        </w:rPr>
        <w:t>информацию</w:t>
      </w:r>
      <w:proofErr w:type="gramEnd"/>
      <w:r>
        <w:rPr>
          <w:rStyle w:val="a7"/>
        </w:rPr>
        <w:t xml:space="preserve"> о наличии филиалов Предприятия;</w:t>
      </w:r>
    </w:p>
    <w:p w:rsidR="00264F7A" w:rsidRDefault="00264F7A" w:rsidP="00264F7A">
      <w:pPr>
        <w:pStyle w:val="11"/>
        <w:spacing w:line="276" w:lineRule="auto"/>
        <w:ind w:right="753"/>
      </w:pPr>
      <w:proofErr w:type="gramStart"/>
      <w:r>
        <w:rPr>
          <w:lang w:val="en-US"/>
        </w:rPr>
        <w:t>h</w:t>
      </w:r>
      <w:r>
        <w:t>)</w:t>
      </w:r>
      <w:proofErr w:type="gramEnd"/>
      <w:r>
        <w:t>перспективы развития Предприятия и профессиональные возможное ти работников.</w:t>
      </w:r>
    </w:p>
    <w:p w:rsidR="00264F7A" w:rsidRDefault="00264F7A" w:rsidP="00264F7A">
      <w:pPr>
        <w:pStyle w:val="11"/>
        <w:numPr>
          <w:ilvl w:val="0"/>
          <w:numId w:val="50"/>
        </w:numPr>
        <w:tabs>
          <w:tab w:val="left" w:pos="635"/>
        </w:tabs>
        <w:spacing w:line="266" w:lineRule="auto"/>
        <w:ind w:right="753"/>
      </w:pPr>
      <w:r>
        <w:t>Заключение аудитора Предприятия размещается на вебстранице Пред</w:t>
      </w:r>
      <w:r>
        <w:softHyphen/>
        <w:t xml:space="preserve">приятия и представляется Агентству публичной собственности для </w:t>
      </w:r>
      <w:r>
        <w:lastRenderedPageBreak/>
        <w:t>размещения на его официальной веб-странице.</w:t>
      </w:r>
    </w:p>
    <w:p w:rsidR="00264F7A" w:rsidRDefault="00264F7A" w:rsidP="00264F7A">
      <w:pPr>
        <w:pStyle w:val="11"/>
        <w:numPr>
          <w:ilvl w:val="0"/>
          <w:numId w:val="50"/>
        </w:numPr>
        <w:tabs>
          <w:tab w:val="left" w:pos="654"/>
        </w:tabs>
        <w:spacing w:after="0" w:line="269" w:lineRule="auto"/>
        <w:ind w:right="753"/>
      </w:pPr>
      <w:r>
        <w:t>В своей деятельности Предприятие обрабатывает персональные данные в соответствии с положениями Закона №133/2011года</w:t>
      </w:r>
    </w:p>
    <w:p w:rsidR="00264F7A" w:rsidRDefault="00264F7A" w:rsidP="00264F7A">
      <w:pPr>
        <w:pStyle w:val="11"/>
        <w:spacing w:line="269" w:lineRule="auto"/>
        <w:ind w:right="753"/>
      </w:pPr>
      <w:r>
        <w:t>о защите персональных данных.</w:t>
      </w:r>
    </w:p>
    <w:p w:rsidR="00264F7A" w:rsidRDefault="00264F7A" w:rsidP="00264F7A">
      <w:pPr>
        <w:pStyle w:val="22"/>
        <w:keepNext/>
        <w:keepLines/>
        <w:spacing w:line="276" w:lineRule="auto"/>
        <w:ind w:right="753"/>
      </w:pPr>
      <w:bookmarkStart w:id="18" w:name="bookmark35"/>
      <w:r>
        <w:t>XIV. ЗАКЛЮЧИТЕЛЬНЫЕ ПОЛОЖЕНИИ</w:t>
      </w:r>
      <w:bookmarkEnd w:id="18"/>
    </w:p>
    <w:p w:rsidR="00264F7A" w:rsidRDefault="00264F7A" w:rsidP="00264F7A">
      <w:pPr>
        <w:pStyle w:val="11"/>
        <w:numPr>
          <w:ilvl w:val="0"/>
          <w:numId w:val="48"/>
        </w:numPr>
        <w:tabs>
          <w:tab w:val="left" w:pos="496"/>
        </w:tabs>
        <w:spacing w:line="276" w:lineRule="auto"/>
        <w:ind w:right="753"/>
        <w:jc w:val="both"/>
      </w:pPr>
      <w:r>
        <w:t>Настоящий Устав составлен в 2 идентичных экземплярах, имеющих одинаковую юридическую силу.</w:t>
      </w:r>
    </w:p>
    <w:p w:rsidR="00264F7A" w:rsidRDefault="00264F7A" w:rsidP="00264F7A">
      <w:pPr>
        <w:pStyle w:val="11"/>
        <w:numPr>
          <w:ilvl w:val="0"/>
          <w:numId w:val="49"/>
        </w:numPr>
        <w:tabs>
          <w:tab w:val="left" w:pos="371"/>
        </w:tabs>
        <w:spacing w:line="276" w:lineRule="auto"/>
        <w:ind w:right="753"/>
        <w:jc w:val="both"/>
      </w:pPr>
      <w:r>
        <w:t>Настоящий Устав вступает в силу с даты регистрации в Агентстве государственных услуг.</w:t>
      </w:r>
    </w:p>
    <w:p w:rsidR="00264F7A" w:rsidRDefault="00264F7A" w:rsidP="00264F7A">
      <w:pPr>
        <w:pStyle w:val="11"/>
        <w:numPr>
          <w:ilvl w:val="0"/>
          <w:numId w:val="49"/>
        </w:numPr>
        <w:tabs>
          <w:tab w:val="left" w:pos="380"/>
        </w:tabs>
        <w:spacing w:line="269" w:lineRule="auto"/>
        <w:ind w:right="753"/>
        <w:jc w:val="both"/>
      </w:pPr>
      <w:r>
        <w:t>Положения настоящего Устава являются обязательными для должностных лиц и работников Предприятия.</w:t>
      </w:r>
    </w:p>
    <w:p w:rsidR="00264F7A" w:rsidRDefault="00264F7A" w:rsidP="00264F7A">
      <w:pPr>
        <w:pStyle w:val="11"/>
        <w:numPr>
          <w:ilvl w:val="0"/>
          <w:numId w:val="49"/>
        </w:numPr>
        <w:tabs>
          <w:tab w:val="left" w:pos="371"/>
        </w:tabs>
        <w:spacing w:line="276" w:lineRule="auto"/>
        <w:ind w:right="753"/>
        <w:jc w:val="both"/>
      </w:pPr>
      <w:r>
        <w:t>Признание недействительными некоторых положений настоящего Устава не влияет на действительность остальных, он остается в силе и создает правовые последствия.</w:t>
      </w:r>
    </w:p>
    <w:p w:rsidR="00264F7A" w:rsidRDefault="00264F7A" w:rsidP="00264F7A">
      <w:pPr>
        <w:pStyle w:val="11"/>
        <w:numPr>
          <w:ilvl w:val="0"/>
          <w:numId w:val="49"/>
        </w:numPr>
        <w:tabs>
          <w:tab w:val="left" w:pos="380"/>
        </w:tabs>
        <w:spacing w:line="276" w:lineRule="auto"/>
        <w:ind w:right="753"/>
        <w:jc w:val="both"/>
      </w:pPr>
      <w:r>
        <w:t>Положения настоящего Устава дополняются требованиями нормативных актов Республики Молдова.</w:t>
      </w:r>
    </w:p>
    <w:p w:rsidR="00264F7A" w:rsidRDefault="00264F7A" w:rsidP="00264F7A">
      <w:pPr>
        <w:pStyle w:val="11"/>
        <w:numPr>
          <w:ilvl w:val="0"/>
          <w:numId w:val="48"/>
        </w:numPr>
        <w:tabs>
          <w:tab w:val="left" w:pos="500"/>
        </w:tabs>
        <w:spacing w:line="276" w:lineRule="auto"/>
        <w:ind w:right="753"/>
        <w:jc w:val="both"/>
      </w:pPr>
      <w:r>
        <w:t>Споры, возникающие в ходе деятельности Предприятия и/или в связи с его реорганизацией или ликвидацией, разрешаются в соответствии с законодательством, путем переговоров либо судебными инстанциями.</w:t>
      </w:r>
    </w:p>
    <w:p w:rsidR="00264F7A" w:rsidRPr="00DB3D4E" w:rsidRDefault="00264F7A" w:rsidP="00264F7A">
      <w:pPr>
        <w:pStyle w:val="11"/>
        <w:tabs>
          <w:tab w:val="left" w:pos="500"/>
        </w:tabs>
        <w:spacing w:line="276" w:lineRule="auto"/>
        <w:ind w:right="753"/>
        <w:jc w:val="both"/>
        <w:rPr>
          <w:b/>
        </w:rPr>
      </w:pPr>
      <w:r w:rsidRPr="00DB3D4E">
        <w:rPr>
          <w:b/>
        </w:rPr>
        <w:t>Приложения прилагаются к протоколу.</w:t>
      </w:r>
    </w:p>
    <w:p w:rsidR="00264F7A" w:rsidRDefault="00264F7A" w:rsidP="00264F7A">
      <w:pPr>
        <w:pStyle w:val="11"/>
        <w:tabs>
          <w:tab w:val="left" w:pos="500"/>
        </w:tabs>
        <w:spacing w:line="276" w:lineRule="auto"/>
        <w:ind w:right="753"/>
        <w:jc w:val="both"/>
      </w:pPr>
    </w:p>
    <w:p w:rsidR="00264F7A" w:rsidRDefault="00264F7A" w:rsidP="00264F7A">
      <w:pPr>
        <w:pStyle w:val="11"/>
        <w:tabs>
          <w:tab w:val="left" w:pos="500"/>
        </w:tabs>
        <w:spacing w:line="276" w:lineRule="auto"/>
        <w:ind w:right="753"/>
        <w:jc w:val="both"/>
      </w:pPr>
      <w:r>
        <w:br w:type="page"/>
      </w:r>
    </w:p>
    <w:p w:rsidR="00264F7A" w:rsidRDefault="00264F7A" w:rsidP="00264F7A">
      <w:pPr>
        <w:pStyle w:val="20"/>
        <w:spacing w:after="220" w:line="240" w:lineRule="auto"/>
        <w:ind w:left="0"/>
      </w:pPr>
      <w:r>
        <w:rPr>
          <w:noProof/>
        </w:rPr>
        <w:lastRenderedPageBreak/>
        <w:drawing>
          <wp:anchor distT="8890" distB="582295" distL="114300" distR="4509770" simplePos="0" relativeHeight="251664384" behindDoc="0" locked="0" layoutInCell="1" allowOverlap="1" wp14:anchorId="12B6F811" wp14:editId="10575136">
            <wp:simplePos x="0" y="0"/>
            <wp:positionH relativeFrom="page">
              <wp:posOffset>272415</wp:posOffset>
            </wp:positionH>
            <wp:positionV relativeFrom="margin">
              <wp:posOffset>-411480</wp:posOffset>
            </wp:positionV>
            <wp:extent cx="2682240" cy="426720"/>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1"/>
                    <a:stretch/>
                  </pic:blipFill>
                  <pic:spPr>
                    <a:xfrm>
                      <a:off x="0" y="0"/>
                      <a:ext cx="2682240" cy="426720"/>
                    </a:xfrm>
                    <a:prstGeom prst="rect">
                      <a:avLst/>
                    </a:prstGeom>
                  </pic:spPr>
                </pic:pic>
              </a:graphicData>
            </a:graphic>
          </wp:anchor>
        </w:drawing>
      </w:r>
      <w:r>
        <w:rPr>
          <w:noProof/>
        </w:rPr>
        <w:drawing>
          <wp:anchor distT="0" distB="63500" distL="3116580" distR="114300" simplePos="0" relativeHeight="251665408" behindDoc="0" locked="0" layoutInCell="1" allowOverlap="1" wp14:anchorId="00D33E77" wp14:editId="43101766">
            <wp:simplePos x="0" y="0"/>
            <wp:positionH relativeFrom="page">
              <wp:posOffset>3274695</wp:posOffset>
            </wp:positionH>
            <wp:positionV relativeFrom="margin">
              <wp:posOffset>-420370</wp:posOffset>
            </wp:positionV>
            <wp:extent cx="4077970" cy="951230"/>
            <wp:effectExtent l="0" t="0" r="0" b="0"/>
            <wp:wrapTopAndBottom/>
            <wp:docPr id="6"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2"/>
                    <a:stretch/>
                  </pic:blipFill>
                  <pic:spPr>
                    <a:xfrm>
                      <a:off x="0" y="0"/>
                      <a:ext cx="4077970" cy="951230"/>
                    </a:xfrm>
                    <a:prstGeom prst="rect">
                      <a:avLst/>
                    </a:prstGeom>
                  </pic:spPr>
                </pic:pic>
              </a:graphicData>
            </a:graphic>
          </wp:anchor>
        </w:drawing>
      </w:r>
      <w:r>
        <w:t>ВУЛКАНЕШТСКИЙ ГОРОДСКОЙ СОВЕТ</w:t>
      </w:r>
    </w:p>
    <w:p w:rsidR="00264F7A" w:rsidRDefault="000732F8" w:rsidP="00264F7A">
      <w:pPr>
        <w:pStyle w:val="20"/>
        <w:spacing w:line="312" w:lineRule="auto"/>
        <w:ind w:left="860"/>
        <w:jc w:val="right"/>
        <w:sectPr w:rsidR="00264F7A">
          <w:pgSz w:w="11900" w:h="16840"/>
          <w:pgMar w:top="835" w:right="138" w:bottom="3" w:left="1653" w:header="0" w:footer="3" w:gutter="0"/>
          <w:cols w:space="720"/>
          <w:noEndnote/>
          <w:docGrid w:linePitch="360"/>
        </w:sectPr>
      </w:pPr>
      <w:r>
        <w:rPr>
          <w:noProof/>
        </w:rPr>
        <mc:AlternateContent>
          <mc:Choice Requires="wps">
            <w:drawing>
              <wp:anchor distT="0" distB="0" distL="114300" distR="114300" simplePos="0" relativeHeight="251666432" behindDoc="0" locked="0" layoutInCell="1" allowOverlap="1">
                <wp:simplePos x="0" y="0"/>
                <wp:positionH relativeFrom="page">
                  <wp:posOffset>3171190</wp:posOffset>
                </wp:positionH>
                <wp:positionV relativeFrom="margin">
                  <wp:posOffset>972185</wp:posOffset>
                </wp:positionV>
                <wp:extent cx="861060" cy="216535"/>
                <wp:effectExtent l="0" t="0" r="0" b="0"/>
                <wp:wrapSquare wrapText="right"/>
                <wp:docPr id="22"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216535"/>
                        </a:xfrm>
                        <a:prstGeom prst="rect">
                          <a:avLst/>
                        </a:prstGeom>
                        <a:noFill/>
                      </wps:spPr>
                      <wps:txbx>
                        <w:txbxContent>
                          <w:p w:rsidR="005F66B3" w:rsidRDefault="005F66B3" w:rsidP="00264F7A">
                            <w:pPr>
                              <w:pStyle w:val="20"/>
                              <w:spacing w:line="240" w:lineRule="auto"/>
                              <w:ind w:left="0"/>
                            </w:pPr>
                            <w:r>
                              <w:t>РЕШЕНИЕ</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5" o:spid="_x0000_s1028" type="#_x0000_t202" style="position:absolute;left:0;text-align:left;margin-left:249.7pt;margin-top:76.55pt;width:67.8pt;height:17.05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" filled="f" stroked="f">
                <v:path arrowok="t"/>
                <v:textbox inset="0,0,0,0">
                  <w:txbxContent>
                    <w:p w:rsidR="005F66B3" w:rsidRDefault="005F66B3" w:rsidP="00264F7A">
                      <w:pPr>
                        <w:pStyle w:val="20"/>
                        <w:spacing w:line="240" w:lineRule="auto"/>
                        <w:ind w:left="0"/>
                      </w:pPr>
                      <w:r>
                        <w:t>РЕШЕНИЕ</w:t>
                      </w:r>
                    </w:p>
                  </w:txbxContent>
                </v:textbox>
                <w10:wrap type="square" side="right" anchorx="page" anchory="margin"/>
              </v:shape>
            </w:pict>
          </mc:Fallback>
        </mc:AlternateContent>
      </w:r>
      <w:r w:rsidR="00264F7A">
        <w:rPr>
          <w:noProof/>
        </w:rPr>
        <w:drawing>
          <wp:anchor distT="326390" distB="0" distL="0" distR="0" simplePos="0" relativeHeight="251667456" behindDoc="0" locked="0" layoutInCell="1" allowOverlap="1" wp14:anchorId="6D0B28DE" wp14:editId="602BBB3E">
            <wp:simplePos x="0" y="0"/>
            <wp:positionH relativeFrom="page">
              <wp:posOffset>25400</wp:posOffset>
            </wp:positionH>
            <wp:positionV relativeFrom="margin">
              <wp:posOffset>1606550</wp:posOffset>
            </wp:positionV>
            <wp:extent cx="7284720" cy="335280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3"/>
                    <a:stretch/>
                  </pic:blipFill>
                  <pic:spPr>
                    <a:xfrm>
                      <a:off x="0" y="0"/>
                      <a:ext cx="7284720" cy="3352800"/>
                    </a:xfrm>
                    <a:prstGeom prst="rect">
                      <a:avLst/>
                    </a:prstGeom>
                  </pic:spPr>
                </pic:pic>
              </a:graphicData>
            </a:graphic>
          </wp:anchor>
        </w:drawing>
      </w:r>
      <w:r>
        <w:rPr>
          <w:noProof/>
        </w:rPr>
        <mc:AlternateContent>
          <mc:Choice Requires="wps">
            <w:drawing>
              <wp:anchor distT="0" distB="0" distL="0" distR="0" simplePos="0" relativeHeight="251669504" behindDoc="0" locked="0" layoutInCell="1" allowOverlap="1">
                <wp:simplePos x="0" y="0"/>
                <wp:positionH relativeFrom="page">
                  <wp:posOffset>744855</wp:posOffset>
                </wp:positionH>
                <wp:positionV relativeFrom="margin">
                  <wp:posOffset>1280160</wp:posOffset>
                </wp:positionV>
                <wp:extent cx="1804670" cy="219710"/>
                <wp:effectExtent l="0" t="0" r="0" b="0"/>
                <wp:wrapNone/>
                <wp:docPr id="20"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670" cy="219710"/>
                        </a:xfrm>
                        <a:prstGeom prst="rect">
                          <a:avLst/>
                        </a:prstGeom>
                        <a:noFill/>
                      </wps:spPr>
                      <wps:txbx>
                        <w:txbxContent>
                          <w:p w:rsidR="005F66B3" w:rsidRDefault="005F66B3" w:rsidP="00264F7A">
                            <w:pPr>
                              <w:pStyle w:val="a9"/>
                            </w:pPr>
                            <w:r>
                              <w:t>4 августа 2000 года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9" o:spid="_x0000_s1029" type="#_x0000_t202" style="position:absolute;left:0;text-align:left;margin-left:58.65pt;margin-top:100.8pt;width:142.1pt;height:17.3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" filled="f" stroked="f">
                <v:path arrowok="t"/>
                <v:textbox inset="0,0,0,0">
                  <w:txbxContent>
                    <w:p w:rsidR="005F66B3" w:rsidRDefault="005F66B3" w:rsidP="00264F7A">
                      <w:pPr>
                        <w:pStyle w:val="a9"/>
                      </w:pPr>
                      <w:r>
                        <w:t>4 августа 2000 года</w:t>
                      </w:r>
                    </w:p>
                  </w:txbxContent>
                </v:textbox>
                <w10:wrap anchorx="page" anchory="margin"/>
              </v:shape>
            </w:pict>
          </mc:Fallback>
        </mc:AlternateContent>
      </w:r>
      <w:r>
        <w:rPr>
          <w:noProof/>
        </w:rPr>
        <mc:AlternateContent>
          <mc:Choice Requires="wps">
            <w:drawing>
              <wp:anchor distT="0" distB="0" distL="0" distR="0" simplePos="0" relativeHeight="251670528" behindDoc="0" locked="0" layoutInCell="1" allowOverlap="1">
                <wp:simplePos x="0" y="0"/>
                <wp:positionH relativeFrom="page">
                  <wp:posOffset>738505</wp:posOffset>
                </wp:positionH>
                <wp:positionV relativeFrom="margin">
                  <wp:posOffset>1606550</wp:posOffset>
                </wp:positionV>
                <wp:extent cx="3023870" cy="490855"/>
                <wp:effectExtent l="0" t="0" r="0" b="0"/>
                <wp:wrapNone/>
                <wp:docPr id="18"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3870" cy="490855"/>
                        </a:xfrm>
                        <a:prstGeom prst="rect">
                          <a:avLst/>
                        </a:prstGeom>
                        <a:noFill/>
                      </wps:spPr>
                      <wps:txbx>
                        <w:txbxContent>
                          <w:p w:rsidR="005F66B3" w:rsidRDefault="005F66B3" w:rsidP="00264F7A">
                            <w:pPr>
                              <w:pStyle w:val="a9"/>
                              <w:spacing w:line="175" w:lineRule="auto"/>
                            </w:pPr>
                            <w:r>
                              <w:t>Об учреждении муниципальных предприятий: городской теплосети ПУЖКХ; Апэ-Канал</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1" o:spid="_x0000_s1030" type="#_x0000_t202" style="position:absolute;left:0;text-align:left;margin-left:58.15pt;margin-top:126.5pt;width:238.1pt;height:38.6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" filled="f" stroked="f">
                <v:path arrowok="t"/>
                <v:textbox inset="0,0,0,0">
                  <w:txbxContent>
                    <w:p w:rsidR="005F66B3" w:rsidRDefault="005F66B3" w:rsidP="00264F7A">
                      <w:pPr>
                        <w:pStyle w:val="a9"/>
                        <w:spacing w:line="175" w:lineRule="auto"/>
                      </w:pPr>
                      <w:r>
                        <w:t>Об учреждении муниципальных предприятий: городской теплосети ПУЖКХ; Апэ-Канал</w:t>
                      </w:r>
                    </w:p>
                  </w:txbxContent>
                </v:textbox>
                <w10:wrap anchorx="page" anchory="margin"/>
              </v:shape>
            </w:pict>
          </mc:Fallback>
        </mc:AlternateContent>
      </w:r>
      <w:r>
        <w:rPr>
          <w:noProof/>
        </w:rPr>
        <mc:AlternateContent>
          <mc:Choice Requires="wps">
            <w:drawing>
              <wp:anchor distT="0" distB="0" distL="0" distR="0" simplePos="0" relativeHeight="251671552" behindDoc="0" locked="0" layoutInCell="1" allowOverlap="1">
                <wp:simplePos x="0" y="0"/>
                <wp:positionH relativeFrom="page">
                  <wp:posOffset>765810</wp:posOffset>
                </wp:positionH>
                <wp:positionV relativeFrom="margin">
                  <wp:posOffset>2346960</wp:posOffset>
                </wp:positionV>
                <wp:extent cx="5980430" cy="929640"/>
                <wp:effectExtent l="0" t="0" r="0" b="0"/>
                <wp:wrapNone/>
                <wp:docPr id="16"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929640"/>
                        </a:xfrm>
                        <a:prstGeom prst="rect">
                          <a:avLst/>
                        </a:prstGeom>
                        <a:noFill/>
                      </wps:spPr>
                      <wps:txbx>
                        <w:txbxContent>
                          <w:p w:rsidR="005F66B3" w:rsidRDefault="005F66B3" w:rsidP="00264F7A">
                            <w:pPr>
                              <w:pStyle w:val="a9"/>
                              <w:spacing w:line="266" w:lineRule="auto"/>
                              <w:ind w:firstLine="820"/>
                            </w:pPr>
                            <w:r>
                              <w:t>СОВЕТ РЕШИЛ:</w:t>
                            </w:r>
                          </w:p>
                          <w:p w:rsidR="005F66B3" w:rsidRDefault="005F66B3" w:rsidP="00264F7A">
                            <w:pPr>
                              <w:pStyle w:val="a9"/>
                              <w:spacing w:line="266" w:lineRule="auto"/>
                              <w:jc w:val="center"/>
                            </w:pPr>
                            <w:r>
                              <w:t>.I. Учредить муниципальные предприятия сети, Вулканештское предприятие жилищно-коммунального хозяйства (ВПЖКХ), Вулканештское предприятие Апэ-Канал".</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3" o:spid="_x0000_s1031" type="#_x0000_t202" style="position:absolute;left:0;text-align:left;margin-left:60.3pt;margin-top:184.8pt;width:470.9pt;height:73.2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" filled="f" stroked="f">
                <v:path arrowok="t"/>
                <v:textbox inset="0,0,0,0">
                  <w:txbxContent>
                    <w:p w:rsidR="005F66B3" w:rsidRDefault="005F66B3" w:rsidP="00264F7A">
                      <w:pPr>
                        <w:pStyle w:val="a9"/>
                        <w:spacing w:line="266" w:lineRule="auto"/>
                        <w:ind w:firstLine="820"/>
                      </w:pPr>
                      <w:r>
                        <w:t>СОВЕТ РЕШИЛ:</w:t>
                      </w:r>
                    </w:p>
                    <w:p w:rsidR="005F66B3" w:rsidRDefault="005F66B3" w:rsidP="00264F7A">
                      <w:pPr>
                        <w:pStyle w:val="a9"/>
                        <w:spacing w:line="266" w:lineRule="auto"/>
                        <w:jc w:val="center"/>
                      </w:pPr>
                      <w:r>
                        <w:t>.I. Учредить муниципальные предприятия сети, Вулканештское предприятие жилищно-коммунального хозяйства (ВПЖКХ), Вулканештское предприятие Апэ-Канал".</w:t>
                      </w:r>
                    </w:p>
                  </w:txbxContent>
                </v:textbox>
                <w10:wrap anchorx="page" anchory="margin"/>
              </v:shape>
            </w:pict>
          </mc:Fallback>
        </mc:AlternateContent>
      </w:r>
      <w:r>
        <w:rPr>
          <w:noProof/>
        </w:rPr>
        <mc:AlternateContent>
          <mc:Choice Requires="wps">
            <w:drawing>
              <wp:anchor distT="0" distB="0" distL="0" distR="0" simplePos="0" relativeHeight="251672576" behindDoc="0" locked="0" layoutInCell="1" allowOverlap="1">
                <wp:simplePos x="0" y="0"/>
                <wp:positionH relativeFrom="page">
                  <wp:posOffset>2089150</wp:posOffset>
                </wp:positionH>
                <wp:positionV relativeFrom="margin">
                  <wp:posOffset>3499485</wp:posOffset>
                </wp:positionV>
                <wp:extent cx="2038985" cy="78041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985" cy="780415"/>
                        </a:xfrm>
                        <a:prstGeom prst="rect">
                          <a:avLst/>
                        </a:prstGeom>
                        <a:noFill/>
                      </wps:spPr>
                      <wps:txbx>
                        <w:txbxContent>
                          <w:p w:rsidR="005F66B3" w:rsidRDefault="005F66B3" w:rsidP="00264F7A">
                            <w:pPr>
                              <w:pStyle w:val="a9"/>
                              <w:spacing w:after="100" w:line="276" w:lineRule="auto"/>
                              <w:ind w:left="1700"/>
                            </w:pPr>
                            <w:r>
                              <w:t>В.Н.Тютин</w:t>
                            </w:r>
                          </w:p>
                          <w:p w:rsidR="005F66B3" w:rsidRDefault="005F66B3" w:rsidP="00264F7A">
                            <w:pPr>
                              <w:pStyle w:val="a9"/>
                              <w:spacing w:line="276" w:lineRule="auto"/>
                              <w:jc w:val="right"/>
                            </w:pPr>
                            <w:r>
                              <w:t>О.Ф.Мухина ^ёйретарь примэрии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5" o:spid="_x0000_s1032" type="#_x0000_t202" style="position:absolute;left:0;text-align:left;margin-left:164.5pt;margin-top:275.55pt;width:160.55pt;height:61.4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" filled="f" stroked="f">
                <v:path arrowok="t"/>
                <v:textbox inset="0,0,0,0">
                  <w:txbxContent>
                    <w:p w:rsidR="005F66B3" w:rsidRDefault="005F66B3" w:rsidP="00264F7A">
                      <w:pPr>
                        <w:pStyle w:val="a9"/>
                        <w:spacing w:after="100" w:line="276" w:lineRule="auto"/>
                        <w:ind w:left="1700"/>
                      </w:pPr>
                      <w:r>
                        <w:t>В.Н.Тютин</w:t>
                      </w:r>
                    </w:p>
                    <w:p w:rsidR="005F66B3" w:rsidRDefault="005F66B3" w:rsidP="00264F7A">
                      <w:pPr>
                        <w:pStyle w:val="a9"/>
                        <w:spacing w:line="276" w:lineRule="auto"/>
                        <w:jc w:val="right"/>
                      </w:pPr>
                      <w:r>
                        <w:t>О.Ф.Мухина ^ёйретарь примэрии</w:t>
                      </w:r>
                    </w:p>
                  </w:txbxContent>
                </v:textbox>
                <w10:wrap anchorx="page" anchory="margin"/>
              </v:shape>
            </w:pict>
          </mc:Fallback>
        </mc:AlternateContent>
      </w:r>
      <w:r>
        <w:rPr>
          <w:noProof/>
        </w:rPr>
        <mc:AlternateContent>
          <mc:Choice Requires="wps">
            <w:drawing>
              <wp:anchor distT="0" distB="0" distL="0" distR="0" simplePos="0" relativeHeight="251673600" behindDoc="0" locked="0" layoutInCell="1" allowOverlap="1">
                <wp:simplePos x="0" y="0"/>
                <wp:positionH relativeFrom="page">
                  <wp:posOffset>5892800</wp:posOffset>
                </wp:positionH>
                <wp:positionV relativeFrom="margin">
                  <wp:posOffset>2173605</wp:posOffset>
                </wp:positionV>
                <wp:extent cx="1017905" cy="25908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905" cy="259080"/>
                        </a:xfrm>
                        <a:prstGeom prst="rect">
                          <a:avLst/>
                        </a:prstGeom>
                        <a:noFill/>
                      </wps:spPr>
                      <wps:txbx>
                        <w:txbxContent>
                          <w:p w:rsidR="005F66B3" w:rsidRDefault="005F66B3" w:rsidP="00264F7A">
                            <w:pPr>
                              <w:pStyle w:val="a9"/>
                              <w:rPr>
                                <w:sz w:val="8"/>
                                <w:szCs w:val="8"/>
                              </w:rPr>
                            </w:pPr>
                            <w:r>
                              <w:rPr>
                                <w:sz w:val="8"/>
                                <w:szCs w:val="8"/>
                              </w:rPr>
                              <w:t xml:space="preserve">■'' ' </w:t>
                            </w:r>
                            <w:r>
                              <w:rPr>
                                <w:sz w:val="8"/>
                                <w:szCs w:val="8"/>
                                <w:vertAlign w:val="superscript"/>
                              </w:rPr>
                              <w:t>?</w:t>
                            </w:r>
                            <w:r>
                              <w:rPr>
                                <w:sz w:val="8"/>
                                <w:szCs w:val="8"/>
                              </w:rPr>
                              <w:t xml:space="preserve">7‘:. " </w:t>
                            </w:r>
                            <w:r>
                              <w:rPr>
                                <w:sz w:val="8"/>
                                <w:szCs w:val="8"/>
                                <w:vertAlign w:val="superscript"/>
                                <w:lang w:val="en-US" w:eastAsia="en-US" w:bidi="en-US"/>
                              </w:rPr>
                              <w:t>V</w:t>
                            </w:r>
                            <w:r>
                              <w:rPr>
                                <w:sz w:val="8"/>
                                <w:szCs w:val="8"/>
                                <w:lang w:val="en-US" w:eastAsia="en-US" w:bidi="en-US"/>
                              </w:rPr>
                              <w:t xml:space="preserve"> </w:t>
                            </w:r>
                            <w:r>
                              <w:rPr>
                                <w:sz w:val="8"/>
                                <w:szCs w:val="8"/>
                              </w:rPr>
                              <w:t>‘7?</w:t>
                            </w:r>
                          </w:p>
                          <w:p w:rsidR="005F66B3" w:rsidRDefault="005F66B3" w:rsidP="00264F7A">
                            <w:pPr>
                              <w:pStyle w:val="a9"/>
                              <w:spacing w:line="180" w:lineRule="auto"/>
                              <w:ind w:firstLine="400"/>
                              <w:rPr>
                                <w:sz w:val="22"/>
                                <w:szCs w:val="22"/>
                              </w:rPr>
                            </w:pPr>
                            <w:r>
                              <w:rPr>
                                <w:sz w:val="22"/>
                                <w:szCs w:val="22"/>
                                <w:lang w:val="en-US" w:eastAsia="en-US" w:bidi="en-US"/>
                              </w:rPr>
                              <w:t xml:space="preserve">- </w:t>
                            </w:r>
                            <w:proofErr w:type="gramStart"/>
                            <w:r>
                              <w:rPr>
                                <w:sz w:val="22"/>
                                <w:szCs w:val="22"/>
                              </w:rPr>
                              <w:t>тЙЖ</w:t>
                            </w:r>
                            <w:proofErr w:type="gramEnd"/>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7" o:spid="_x0000_s1033" type="#_x0000_t202" style="position:absolute;left:0;text-align:left;margin-left:464pt;margin-top:171.15pt;width:80.15pt;height:20.4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" filled="f" stroked="f">
                <v:path arrowok="t"/>
                <v:textbox inset="0,0,0,0">
                  <w:txbxContent>
                    <w:p w:rsidR="005F66B3" w:rsidRDefault="005F66B3" w:rsidP="00264F7A">
                      <w:pPr>
                        <w:pStyle w:val="a9"/>
                        <w:rPr>
                          <w:sz w:val="8"/>
                          <w:szCs w:val="8"/>
                        </w:rPr>
                      </w:pPr>
                      <w:r>
                        <w:rPr>
                          <w:sz w:val="8"/>
                          <w:szCs w:val="8"/>
                        </w:rPr>
                        <w:t xml:space="preserve">■'' ' </w:t>
                      </w:r>
                      <w:r>
                        <w:rPr>
                          <w:sz w:val="8"/>
                          <w:szCs w:val="8"/>
                          <w:vertAlign w:val="superscript"/>
                        </w:rPr>
                        <w:t>?</w:t>
                      </w:r>
                      <w:r>
                        <w:rPr>
                          <w:sz w:val="8"/>
                          <w:szCs w:val="8"/>
                        </w:rPr>
                        <w:t xml:space="preserve">7‘:. " </w:t>
                      </w:r>
                      <w:r>
                        <w:rPr>
                          <w:sz w:val="8"/>
                          <w:szCs w:val="8"/>
                          <w:vertAlign w:val="superscript"/>
                          <w:lang w:val="en-US" w:eastAsia="en-US" w:bidi="en-US"/>
                        </w:rPr>
                        <w:t>V</w:t>
                      </w:r>
                      <w:r>
                        <w:rPr>
                          <w:sz w:val="8"/>
                          <w:szCs w:val="8"/>
                          <w:lang w:val="en-US" w:eastAsia="en-US" w:bidi="en-US"/>
                        </w:rPr>
                        <w:t xml:space="preserve"> </w:t>
                      </w:r>
                      <w:r>
                        <w:rPr>
                          <w:sz w:val="8"/>
                          <w:szCs w:val="8"/>
                        </w:rPr>
                        <w:t>‘7?</w:t>
                      </w:r>
                    </w:p>
                    <w:p w:rsidR="005F66B3" w:rsidRDefault="005F66B3" w:rsidP="00264F7A">
                      <w:pPr>
                        <w:pStyle w:val="a9"/>
                        <w:spacing w:line="180" w:lineRule="auto"/>
                        <w:ind w:firstLine="400"/>
                        <w:rPr>
                          <w:sz w:val="22"/>
                          <w:szCs w:val="22"/>
                        </w:rPr>
                      </w:pPr>
                      <w:r>
                        <w:rPr>
                          <w:sz w:val="22"/>
                          <w:szCs w:val="22"/>
                          <w:lang w:val="en-US" w:eastAsia="en-US" w:bidi="en-US"/>
                        </w:rPr>
                        <w:t xml:space="preserve">- </w:t>
                      </w:r>
                      <w:proofErr w:type="gramStart"/>
                      <w:r>
                        <w:rPr>
                          <w:sz w:val="22"/>
                          <w:szCs w:val="22"/>
                        </w:rPr>
                        <w:t>тЙЖ</w:t>
                      </w:r>
                      <w:proofErr w:type="gramEnd"/>
                    </w:p>
                  </w:txbxContent>
                </v:textbox>
                <w10:wrap anchorx="page" anchory="margin"/>
              </v:shape>
            </w:pict>
          </mc:Fallback>
        </mc:AlternateContent>
      </w:r>
      <w:r>
        <w:rPr>
          <w:noProof/>
        </w:rPr>
        <mc:AlternateContent>
          <mc:Choice Requires="wps">
            <w:drawing>
              <wp:anchor distT="0" distB="0" distL="0" distR="0" simplePos="0" relativeHeight="251674624" behindDoc="0" locked="0" layoutInCell="1" allowOverlap="1">
                <wp:simplePos x="0" y="0"/>
                <wp:positionH relativeFrom="page">
                  <wp:posOffset>5895975</wp:posOffset>
                </wp:positionH>
                <wp:positionV relativeFrom="margin">
                  <wp:posOffset>3048000</wp:posOffset>
                </wp:positionV>
                <wp:extent cx="1383665" cy="32321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323215"/>
                        </a:xfrm>
                        <a:prstGeom prst="rect">
                          <a:avLst/>
                        </a:prstGeom>
                        <a:noFill/>
                      </wps:spPr>
                      <wps:txbx>
                        <w:txbxContent>
                          <w:p w:rsidR="005F66B3" w:rsidRDefault="005F66B3" w:rsidP="00264F7A">
                            <w:pPr>
                              <w:pStyle w:val="a9"/>
                              <w:rPr>
                                <w:sz w:val="32"/>
                                <w:szCs w:val="32"/>
                              </w:rPr>
                            </w:pPr>
                            <w:r>
                              <w:rPr>
                                <w:rFonts w:ascii="Arial" w:eastAsia="Arial" w:hAnsi="Arial" w:cs="Arial"/>
                                <w:sz w:val="32"/>
                                <w:szCs w:val="32"/>
                              </w:rPr>
                              <w:t>.... .,. ■</w:t>
                            </w:r>
                            <w:r>
                              <w:rPr>
                                <w:rFonts w:ascii="Arial" w:eastAsia="Arial" w:hAnsi="Arial" w:cs="Arial"/>
                                <w:sz w:val="32"/>
                                <w:szCs w:val="32"/>
                                <w:lang w:val="en-US" w:eastAsia="en-US" w:bidi="en-US"/>
                              </w:rPr>
                              <w:t>jBiii</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9" o:spid="_x0000_s1034" type="#_x0000_t202" style="position:absolute;left:0;text-align:left;margin-left:464.25pt;margin-top:240pt;width:108.95pt;height:25.4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" filled="f" stroked="f">
                <v:path arrowok="t"/>
                <v:textbox inset="0,0,0,0">
                  <w:txbxContent>
                    <w:p w:rsidR="005F66B3" w:rsidRDefault="005F66B3" w:rsidP="00264F7A">
                      <w:pPr>
                        <w:pStyle w:val="a9"/>
                        <w:rPr>
                          <w:sz w:val="32"/>
                          <w:szCs w:val="32"/>
                        </w:rPr>
                      </w:pPr>
                      <w:r>
                        <w:rPr>
                          <w:rFonts w:ascii="Arial" w:eastAsia="Arial" w:hAnsi="Arial" w:cs="Arial"/>
                          <w:sz w:val="32"/>
                          <w:szCs w:val="32"/>
                        </w:rPr>
                        <w:t>.... .,. ■</w:t>
                      </w:r>
                      <w:r>
                        <w:rPr>
                          <w:rFonts w:ascii="Arial" w:eastAsia="Arial" w:hAnsi="Arial" w:cs="Arial"/>
                          <w:sz w:val="32"/>
                          <w:szCs w:val="32"/>
                          <w:lang w:val="en-US" w:eastAsia="en-US" w:bidi="en-US"/>
                        </w:rPr>
                        <w:t>jBiii</w:t>
                      </w:r>
                    </w:p>
                  </w:txbxContent>
                </v:textbox>
                <w10:wrap anchorx="page" anchory="margin"/>
              </v:shape>
            </w:pict>
          </mc:Fallback>
        </mc:AlternateContent>
      </w:r>
      <w:r w:rsidR="00264F7A">
        <w:t>■ ■ . ■ ■ ■: . ■ ■ - ■ - г.Вулканешты</w:t>
      </w:r>
    </w:p>
    <w:p w:rsidR="00264F7A" w:rsidRDefault="00264F7A" w:rsidP="00264F7A">
      <w:pPr>
        <w:pStyle w:val="11"/>
        <w:spacing w:after="0" w:line="240" w:lineRule="auto"/>
        <w:ind w:left="12380"/>
      </w:pPr>
      <w:r>
        <w:rPr>
          <w:b/>
          <w:bCs/>
        </w:rPr>
        <w:lastRenderedPageBreak/>
        <w:t>Приложение № 1</w:t>
      </w:r>
    </w:p>
    <w:p w:rsidR="00264F7A" w:rsidRDefault="00264F7A" w:rsidP="00264F7A">
      <w:pPr>
        <w:pStyle w:val="11"/>
        <w:spacing w:after="0" w:line="240" w:lineRule="auto"/>
        <w:jc w:val="center"/>
      </w:pPr>
      <w:r>
        <w:rPr>
          <w:b/>
          <w:bCs/>
        </w:rPr>
        <w:t>Информация о переданных Учредителем Основных средств в хозяйственное ведение МПЖКХ Вулканешты по</w:t>
      </w:r>
      <w:r>
        <w:rPr>
          <w:b/>
          <w:bCs/>
        </w:rPr>
        <w:br/>
        <w:t>состоянию на 31.12.2019 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1541"/>
        <w:gridCol w:w="2702"/>
        <w:gridCol w:w="1766"/>
        <w:gridCol w:w="1464"/>
        <w:gridCol w:w="1397"/>
        <w:gridCol w:w="1973"/>
        <w:gridCol w:w="1315"/>
        <w:gridCol w:w="1128"/>
        <w:gridCol w:w="1507"/>
      </w:tblGrid>
      <w:tr w:rsidR="00264F7A" w:rsidTr="00264F7A">
        <w:trPr>
          <w:trHeight w:hRule="exact" w:val="1358"/>
          <w:jc w:val="center"/>
        </w:trPr>
        <w:tc>
          <w:tcPr>
            <w:tcW w:w="600" w:type="dxa"/>
            <w:tcBorders>
              <w:top w:val="single" w:sz="4" w:space="0" w:color="auto"/>
              <w:left w:val="single" w:sz="4" w:space="0" w:color="auto"/>
            </w:tcBorders>
            <w:shd w:val="clear" w:color="auto" w:fill="auto"/>
          </w:tcPr>
          <w:p w:rsidR="00264F7A" w:rsidRDefault="00264F7A" w:rsidP="00264F7A">
            <w:pPr>
              <w:pStyle w:val="a6"/>
              <w:spacing w:after="0" w:line="233" w:lineRule="auto"/>
              <w:ind w:left="160"/>
              <w:rPr>
                <w:sz w:val="22"/>
                <w:szCs w:val="22"/>
              </w:rPr>
            </w:pPr>
            <w:r>
              <w:rPr>
                <w:sz w:val="22"/>
                <w:szCs w:val="22"/>
              </w:rPr>
              <w:t>№ п/п</w:t>
            </w:r>
          </w:p>
        </w:tc>
        <w:tc>
          <w:tcPr>
            <w:tcW w:w="1541"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Название юридического лица (Учредитель)</w:t>
            </w:r>
          </w:p>
        </w:tc>
        <w:tc>
          <w:tcPr>
            <w:tcW w:w="270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Наименование основных средств переданных в пользование</w:t>
            </w:r>
          </w:p>
        </w:tc>
        <w:tc>
          <w:tcPr>
            <w:tcW w:w="1766"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Договор безвозмездного пользования (да, нет) (Ксерокопия)</w:t>
            </w:r>
          </w:p>
        </w:tc>
        <w:tc>
          <w:tcPr>
            <w:tcW w:w="1464"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Акт приема- передачи (да, нет) (Ксерокопия)</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Число, месяц, год передачи</w:t>
            </w:r>
          </w:p>
        </w:tc>
        <w:tc>
          <w:tcPr>
            <w:tcW w:w="1973"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Первоначальная стоимость объекта</w:t>
            </w:r>
          </w:p>
          <w:p w:rsidR="00264F7A" w:rsidRDefault="00264F7A" w:rsidP="00264F7A">
            <w:pPr>
              <w:pStyle w:val="a6"/>
              <w:spacing w:after="0" w:line="240" w:lineRule="auto"/>
              <w:ind w:firstLine="540"/>
              <w:rPr>
                <w:sz w:val="22"/>
                <w:szCs w:val="22"/>
              </w:rPr>
            </w:pPr>
            <w:r>
              <w:rPr>
                <w:sz w:val="22"/>
                <w:szCs w:val="22"/>
              </w:rPr>
              <w:t>лей</w:t>
            </w:r>
          </w:p>
        </w:tc>
        <w:tc>
          <w:tcPr>
            <w:tcW w:w="1315"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Площадь земельного участка га</w:t>
            </w:r>
          </w:p>
        </w:tc>
        <w:tc>
          <w:tcPr>
            <w:tcW w:w="1128" w:type="dxa"/>
            <w:tcBorders>
              <w:top w:val="single" w:sz="4" w:space="0" w:color="auto"/>
              <w:left w:val="single" w:sz="4" w:space="0" w:color="auto"/>
            </w:tcBorders>
            <w:shd w:val="clear" w:color="auto" w:fill="auto"/>
          </w:tcPr>
          <w:p w:rsidR="00264F7A" w:rsidRDefault="00264F7A" w:rsidP="00264F7A">
            <w:pPr>
              <w:pStyle w:val="a6"/>
              <w:spacing w:after="260" w:line="228" w:lineRule="auto"/>
              <w:rPr>
                <w:sz w:val="22"/>
                <w:szCs w:val="22"/>
              </w:rPr>
            </w:pPr>
            <w:r>
              <w:rPr>
                <w:sz w:val="22"/>
                <w:szCs w:val="22"/>
              </w:rPr>
              <w:t>Площадь здания</w:t>
            </w:r>
          </w:p>
          <w:p w:rsidR="00264F7A" w:rsidRDefault="00264F7A" w:rsidP="00264F7A">
            <w:pPr>
              <w:pStyle w:val="a6"/>
              <w:spacing w:after="0" w:line="228" w:lineRule="auto"/>
              <w:jc w:val="center"/>
              <w:rPr>
                <w:sz w:val="22"/>
                <w:szCs w:val="22"/>
              </w:rPr>
            </w:pPr>
            <w:r>
              <w:rPr>
                <w:sz w:val="22"/>
                <w:szCs w:val="22"/>
              </w:rPr>
              <w:t>м2</w:t>
            </w:r>
          </w:p>
        </w:tc>
        <w:tc>
          <w:tcPr>
            <w:tcW w:w="1507"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Акт сверки (да, нет) Ксерокопия</w:t>
            </w:r>
          </w:p>
        </w:tc>
      </w:tr>
      <w:tr w:rsidR="00264F7A" w:rsidTr="00264F7A">
        <w:trPr>
          <w:trHeight w:hRule="exact" w:val="552"/>
          <w:jc w:val="center"/>
        </w:trPr>
        <w:tc>
          <w:tcPr>
            <w:tcW w:w="600"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60"/>
              <w:rPr>
                <w:sz w:val="22"/>
                <w:szCs w:val="22"/>
              </w:rPr>
            </w:pPr>
            <w:r>
              <w:rPr>
                <w:sz w:val="22"/>
                <w:szCs w:val="22"/>
              </w:rPr>
              <w:t>1</w:t>
            </w:r>
          </w:p>
        </w:tc>
        <w:tc>
          <w:tcPr>
            <w:tcW w:w="1541"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Горсовет</w:t>
            </w:r>
          </w:p>
          <w:p w:rsidR="00264F7A" w:rsidRDefault="00264F7A" w:rsidP="00264F7A">
            <w:pPr>
              <w:pStyle w:val="a6"/>
              <w:spacing w:after="0" w:line="240" w:lineRule="auto"/>
              <w:rPr>
                <w:sz w:val="22"/>
                <w:szCs w:val="22"/>
              </w:rPr>
            </w:pPr>
            <w:r>
              <w:rPr>
                <w:sz w:val="22"/>
                <w:szCs w:val="22"/>
              </w:rPr>
              <w:t>Вулканешты</w:t>
            </w:r>
          </w:p>
        </w:tc>
        <w:tc>
          <w:tcPr>
            <w:tcW w:w="270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Здание конторы</w:t>
            </w:r>
          </w:p>
        </w:tc>
        <w:tc>
          <w:tcPr>
            <w:tcW w:w="1766"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1911-08</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03.10.2000</w:t>
            </w:r>
          </w:p>
        </w:tc>
        <w:tc>
          <w:tcPr>
            <w:tcW w:w="1973"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175260,14</w:t>
            </w:r>
          </w:p>
        </w:tc>
        <w:tc>
          <w:tcPr>
            <w:tcW w:w="1315"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0,9490</w:t>
            </w:r>
          </w:p>
        </w:tc>
        <w:tc>
          <w:tcPr>
            <w:tcW w:w="1128"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101,4</w:t>
            </w:r>
          </w:p>
        </w:tc>
        <w:tc>
          <w:tcPr>
            <w:tcW w:w="1507"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ind w:firstLine="300"/>
              <w:rPr>
                <w:sz w:val="22"/>
                <w:szCs w:val="22"/>
              </w:rPr>
            </w:pPr>
            <w:r>
              <w:rPr>
                <w:sz w:val="22"/>
                <w:szCs w:val="22"/>
              </w:rPr>
              <w:t>нет</w:t>
            </w:r>
          </w:p>
        </w:tc>
      </w:tr>
      <w:tr w:rsidR="00264F7A" w:rsidTr="00264F7A">
        <w:trPr>
          <w:trHeight w:hRule="exact" w:val="302"/>
          <w:jc w:val="center"/>
        </w:trPr>
        <w:tc>
          <w:tcPr>
            <w:tcW w:w="600"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ind w:firstLine="160"/>
              <w:rPr>
                <w:sz w:val="22"/>
                <w:szCs w:val="22"/>
              </w:rPr>
            </w:pPr>
            <w:r>
              <w:rPr>
                <w:sz w:val="22"/>
                <w:szCs w:val="22"/>
              </w:rPr>
              <w:t>2</w:t>
            </w:r>
          </w:p>
        </w:tc>
        <w:tc>
          <w:tcPr>
            <w:tcW w:w="1541"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rPr>
                <w:sz w:val="22"/>
                <w:szCs w:val="22"/>
              </w:rPr>
            </w:pPr>
            <w:r>
              <w:rPr>
                <w:sz w:val="22"/>
                <w:szCs w:val="22"/>
              </w:rPr>
              <w:t>Здание проходной</w:t>
            </w:r>
          </w:p>
        </w:tc>
        <w:tc>
          <w:tcPr>
            <w:tcW w:w="1766"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ind w:firstLine="700"/>
              <w:rPr>
                <w:sz w:val="22"/>
                <w:szCs w:val="22"/>
              </w:rPr>
            </w:pPr>
            <w:r>
              <w:rPr>
                <w:sz w:val="22"/>
                <w:szCs w:val="22"/>
              </w:rPr>
              <w:t>нет</w:t>
            </w:r>
          </w:p>
        </w:tc>
        <w:tc>
          <w:tcPr>
            <w:tcW w:w="1464"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397"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rPr>
                <w:sz w:val="22"/>
                <w:szCs w:val="22"/>
              </w:rPr>
            </w:pPr>
            <w:r>
              <w:rPr>
                <w:sz w:val="22"/>
                <w:szCs w:val="22"/>
              </w:rPr>
              <w:t>03.10.2000</w:t>
            </w:r>
          </w:p>
        </w:tc>
        <w:tc>
          <w:tcPr>
            <w:tcW w:w="1973"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32290,90</w:t>
            </w:r>
          </w:p>
        </w:tc>
        <w:tc>
          <w:tcPr>
            <w:tcW w:w="1315"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24,3</w:t>
            </w:r>
          </w:p>
        </w:tc>
        <w:tc>
          <w:tcPr>
            <w:tcW w:w="1507" w:type="dxa"/>
            <w:tcBorders>
              <w:top w:val="single" w:sz="4" w:space="0" w:color="auto"/>
              <w:left w:val="single" w:sz="4" w:space="0" w:color="auto"/>
              <w:right w:val="single" w:sz="4" w:space="0" w:color="auto"/>
            </w:tcBorders>
            <w:shd w:val="clear" w:color="auto" w:fill="auto"/>
            <w:vAlign w:val="center"/>
          </w:tcPr>
          <w:p w:rsidR="00264F7A" w:rsidRDefault="00264F7A" w:rsidP="00264F7A">
            <w:pPr>
              <w:pStyle w:val="a6"/>
              <w:spacing w:after="0" w:line="240" w:lineRule="auto"/>
              <w:ind w:firstLine="540"/>
              <w:jc w:val="both"/>
              <w:rPr>
                <w:sz w:val="26"/>
                <w:szCs w:val="26"/>
              </w:rPr>
            </w:pPr>
            <w:r>
              <w:rPr>
                <w:rFonts w:ascii="Arial" w:eastAsia="Arial" w:hAnsi="Arial" w:cs="Arial"/>
                <w:i/>
                <w:iCs/>
                <w:sz w:val="26"/>
                <w:szCs w:val="26"/>
              </w:rPr>
              <w:t>-И-</w:t>
            </w:r>
          </w:p>
        </w:tc>
      </w:tr>
      <w:tr w:rsidR="00264F7A" w:rsidTr="00264F7A">
        <w:trPr>
          <w:trHeight w:hRule="exact" w:val="547"/>
          <w:jc w:val="center"/>
        </w:trPr>
        <w:tc>
          <w:tcPr>
            <w:tcW w:w="600"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60"/>
              <w:rPr>
                <w:sz w:val="22"/>
                <w:szCs w:val="22"/>
              </w:rPr>
            </w:pPr>
            <w:r>
              <w:rPr>
                <w:sz w:val="22"/>
                <w:szCs w:val="22"/>
              </w:rPr>
              <w:t>3</w:t>
            </w:r>
          </w:p>
        </w:tc>
        <w:tc>
          <w:tcPr>
            <w:tcW w:w="154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Здание центрального склада</w:t>
            </w:r>
          </w:p>
        </w:tc>
        <w:tc>
          <w:tcPr>
            <w:tcW w:w="1766"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700"/>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03.10.2000</w:t>
            </w:r>
          </w:p>
        </w:tc>
        <w:tc>
          <w:tcPr>
            <w:tcW w:w="1973"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21127,00</w:t>
            </w:r>
          </w:p>
        </w:tc>
        <w:tc>
          <w:tcPr>
            <w:tcW w:w="1315"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290,3</w:t>
            </w:r>
          </w:p>
        </w:tc>
        <w:tc>
          <w:tcPr>
            <w:tcW w:w="1507"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ind w:firstLine="540"/>
              <w:jc w:val="both"/>
              <w:rPr>
                <w:sz w:val="26"/>
                <w:szCs w:val="26"/>
              </w:rPr>
            </w:pPr>
            <w:r>
              <w:rPr>
                <w:rFonts w:ascii="Arial" w:eastAsia="Arial" w:hAnsi="Arial" w:cs="Arial"/>
                <w:i/>
                <w:iCs/>
                <w:sz w:val="26"/>
                <w:szCs w:val="26"/>
              </w:rPr>
              <w:t>-и-</w:t>
            </w:r>
          </w:p>
        </w:tc>
      </w:tr>
      <w:tr w:rsidR="00264F7A" w:rsidTr="00264F7A">
        <w:trPr>
          <w:trHeight w:hRule="exact" w:val="307"/>
          <w:jc w:val="center"/>
        </w:trPr>
        <w:tc>
          <w:tcPr>
            <w:tcW w:w="600"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60"/>
              <w:rPr>
                <w:sz w:val="22"/>
                <w:szCs w:val="22"/>
              </w:rPr>
            </w:pPr>
            <w:r>
              <w:rPr>
                <w:sz w:val="22"/>
                <w:szCs w:val="22"/>
              </w:rPr>
              <w:t>4</w:t>
            </w:r>
          </w:p>
        </w:tc>
        <w:tc>
          <w:tcPr>
            <w:tcW w:w="154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Здание гаражей</w:t>
            </w:r>
          </w:p>
        </w:tc>
        <w:tc>
          <w:tcPr>
            <w:tcW w:w="1766"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700"/>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03.10.2000</w:t>
            </w:r>
          </w:p>
        </w:tc>
        <w:tc>
          <w:tcPr>
            <w:tcW w:w="1973"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60272,00</w:t>
            </w:r>
          </w:p>
        </w:tc>
        <w:tc>
          <w:tcPr>
            <w:tcW w:w="1315"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204,1</w:t>
            </w:r>
          </w:p>
        </w:tc>
        <w:tc>
          <w:tcPr>
            <w:tcW w:w="1507"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ind w:firstLine="540"/>
              <w:jc w:val="both"/>
              <w:rPr>
                <w:sz w:val="26"/>
                <w:szCs w:val="26"/>
              </w:rPr>
            </w:pPr>
            <w:r>
              <w:rPr>
                <w:rFonts w:ascii="Arial" w:eastAsia="Arial" w:hAnsi="Arial" w:cs="Arial"/>
                <w:i/>
                <w:iCs/>
                <w:sz w:val="26"/>
                <w:szCs w:val="26"/>
              </w:rPr>
              <w:t>-II-</w:t>
            </w:r>
          </w:p>
        </w:tc>
      </w:tr>
      <w:tr w:rsidR="00264F7A" w:rsidTr="00264F7A">
        <w:trPr>
          <w:trHeight w:hRule="exact" w:val="288"/>
          <w:jc w:val="center"/>
        </w:trPr>
        <w:tc>
          <w:tcPr>
            <w:tcW w:w="600"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ind w:firstLine="160"/>
              <w:rPr>
                <w:sz w:val="22"/>
                <w:szCs w:val="22"/>
              </w:rPr>
            </w:pPr>
            <w:r>
              <w:rPr>
                <w:sz w:val="22"/>
                <w:szCs w:val="22"/>
              </w:rPr>
              <w:t>5</w:t>
            </w:r>
          </w:p>
        </w:tc>
        <w:tc>
          <w:tcPr>
            <w:tcW w:w="1541"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Здание склад №2</w:t>
            </w:r>
          </w:p>
        </w:tc>
        <w:tc>
          <w:tcPr>
            <w:tcW w:w="1766"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jc w:val="center"/>
              <w:rPr>
                <w:sz w:val="26"/>
                <w:szCs w:val="26"/>
              </w:rPr>
            </w:pPr>
            <w:r>
              <w:rPr>
                <w:rFonts w:ascii="Arial" w:eastAsia="Arial" w:hAnsi="Arial" w:cs="Arial"/>
                <w:i/>
                <w:iCs/>
                <w:sz w:val="26"/>
                <w:szCs w:val="26"/>
              </w:rPr>
              <w:t>-II-</w:t>
            </w:r>
          </w:p>
        </w:tc>
        <w:tc>
          <w:tcPr>
            <w:tcW w:w="1397"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03.10.2000</w:t>
            </w:r>
          </w:p>
        </w:tc>
        <w:tc>
          <w:tcPr>
            <w:tcW w:w="1973"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jc w:val="center"/>
              <w:rPr>
                <w:sz w:val="22"/>
                <w:szCs w:val="22"/>
              </w:rPr>
            </w:pPr>
            <w:r>
              <w:rPr>
                <w:sz w:val="22"/>
                <w:szCs w:val="22"/>
              </w:rPr>
              <w:t>9814,00</w:t>
            </w:r>
          </w:p>
        </w:tc>
        <w:tc>
          <w:tcPr>
            <w:tcW w:w="1315"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jc w:val="center"/>
              <w:rPr>
                <w:sz w:val="22"/>
                <w:szCs w:val="22"/>
              </w:rPr>
            </w:pPr>
            <w:r>
              <w:rPr>
                <w:sz w:val="22"/>
                <w:szCs w:val="22"/>
              </w:rPr>
              <w:t>177,0</w:t>
            </w:r>
          </w:p>
        </w:tc>
        <w:tc>
          <w:tcPr>
            <w:tcW w:w="1507" w:type="dxa"/>
            <w:tcBorders>
              <w:top w:val="single" w:sz="4" w:space="0" w:color="auto"/>
              <w:left w:val="single" w:sz="4" w:space="0" w:color="auto"/>
              <w:right w:val="single" w:sz="4" w:space="0" w:color="auto"/>
            </w:tcBorders>
            <w:shd w:val="clear" w:color="auto" w:fill="auto"/>
            <w:vAlign w:val="bottom"/>
          </w:tcPr>
          <w:p w:rsidR="00264F7A" w:rsidRDefault="00264F7A" w:rsidP="00264F7A">
            <w:pPr>
              <w:pStyle w:val="a6"/>
              <w:spacing w:after="0" w:line="240" w:lineRule="auto"/>
              <w:ind w:firstLine="540"/>
              <w:jc w:val="both"/>
              <w:rPr>
                <w:sz w:val="26"/>
                <w:szCs w:val="26"/>
              </w:rPr>
            </w:pPr>
            <w:r>
              <w:rPr>
                <w:rFonts w:ascii="Arial" w:eastAsia="Arial" w:hAnsi="Arial" w:cs="Arial"/>
                <w:i/>
                <w:iCs/>
                <w:sz w:val="26"/>
                <w:szCs w:val="26"/>
              </w:rPr>
              <w:t>-и-</w:t>
            </w:r>
          </w:p>
        </w:tc>
      </w:tr>
      <w:tr w:rsidR="00264F7A" w:rsidTr="00264F7A">
        <w:trPr>
          <w:trHeight w:hRule="exact" w:val="298"/>
          <w:jc w:val="center"/>
        </w:trPr>
        <w:tc>
          <w:tcPr>
            <w:tcW w:w="600"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ind w:firstLine="160"/>
              <w:rPr>
                <w:sz w:val="22"/>
                <w:szCs w:val="22"/>
              </w:rPr>
            </w:pPr>
            <w:r>
              <w:rPr>
                <w:sz w:val="22"/>
                <w:szCs w:val="22"/>
              </w:rPr>
              <w:t>6</w:t>
            </w:r>
          </w:p>
        </w:tc>
        <w:tc>
          <w:tcPr>
            <w:tcW w:w="1541"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rPr>
                <w:sz w:val="22"/>
                <w:szCs w:val="22"/>
              </w:rPr>
            </w:pPr>
            <w:r>
              <w:rPr>
                <w:sz w:val="22"/>
                <w:szCs w:val="22"/>
              </w:rPr>
              <w:t>Здание растворного узла</w:t>
            </w:r>
          </w:p>
        </w:tc>
        <w:tc>
          <w:tcPr>
            <w:tcW w:w="1766"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ind w:firstLine="700"/>
              <w:rPr>
                <w:sz w:val="22"/>
                <w:szCs w:val="22"/>
              </w:rPr>
            </w:pPr>
            <w:r>
              <w:rPr>
                <w:sz w:val="22"/>
                <w:szCs w:val="22"/>
              </w:rPr>
              <w:t>нет</w:t>
            </w:r>
          </w:p>
        </w:tc>
        <w:tc>
          <w:tcPr>
            <w:tcW w:w="1464"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rPr>
                <w:sz w:val="22"/>
                <w:szCs w:val="22"/>
              </w:rPr>
            </w:pPr>
            <w:r>
              <w:rPr>
                <w:sz w:val="22"/>
                <w:szCs w:val="22"/>
              </w:rPr>
              <w:t>03.10.2000</w:t>
            </w:r>
          </w:p>
        </w:tc>
        <w:tc>
          <w:tcPr>
            <w:tcW w:w="1973"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107588,94</w:t>
            </w:r>
          </w:p>
        </w:tc>
        <w:tc>
          <w:tcPr>
            <w:tcW w:w="1315"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275,6</w:t>
            </w:r>
          </w:p>
        </w:tc>
        <w:tc>
          <w:tcPr>
            <w:tcW w:w="1507" w:type="dxa"/>
            <w:tcBorders>
              <w:top w:val="single" w:sz="4" w:space="0" w:color="auto"/>
              <w:left w:val="single" w:sz="4" w:space="0" w:color="auto"/>
              <w:right w:val="single" w:sz="4" w:space="0" w:color="auto"/>
            </w:tcBorders>
            <w:shd w:val="clear" w:color="auto" w:fill="auto"/>
            <w:vAlign w:val="center"/>
          </w:tcPr>
          <w:p w:rsidR="00264F7A" w:rsidRDefault="00264F7A" w:rsidP="00264F7A">
            <w:pPr>
              <w:pStyle w:val="a6"/>
              <w:spacing w:after="0" w:line="240" w:lineRule="auto"/>
              <w:ind w:firstLine="540"/>
              <w:jc w:val="both"/>
              <w:rPr>
                <w:sz w:val="26"/>
                <w:szCs w:val="26"/>
              </w:rPr>
            </w:pPr>
            <w:r>
              <w:rPr>
                <w:rFonts w:ascii="Arial" w:eastAsia="Arial" w:hAnsi="Arial" w:cs="Arial"/>
                <w:i/>
                <w:iCs/>
                <w:sz w:val="26"/>
                <w:szCs w:val="26"/>
              </w:rPr>
              <w:t>-и-</w:t>
            </w:r>
          </w:p>
        </w:tc>
      </w:tr>
      <w:tr w:rsidR="00264F7A" w:rsidTr="00264F7A">
        <w:trPr>
          <w:trHeight w:hRule="exact" w:val="326"/>
          <w:jc w:val="center"/>
        </w:trPr>
        <w:tc>
          <w:tcPr>
            <w:tcW w:w="600"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ind w:firstLine="160"/>
              <w:rPr>
                <w:sz w:val="22"/>
                <w:szCs w:val="22"/>
              </w:rPr>
            </w:pPr>
            <w:r>
              <w:rPr>
                <w:sz w:val="22"/>
                <w:szCs w:val="22"/>
              </w:rPr>
              <w:t>7</w:t>
            </w:r>
          </w:p>
        </w:tc>
        <w:tc>
          <w:tcPr>
            <w:tcW w:w="1541"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rPr>
                <w:sz w:val="22"/>
                <w:szCs w:val="22"/>
              </w:rPr>
            </w:pPr>
            <w:r>
              <w:rPr>
                <w:sz w:val="22"/>
                <w:szCs w:val="22"/>
              </w:rPr>
              <w:t>Здание столярного цеха</w:t>
            </w:r>
          </w:p>
        </w:tc>
        <w:tc>
          <w:tcPr>
            <w:tcW w:w="1766"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973"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90515,25</w:t>
            </w:r>
          </w:p>
        </w:tc>
        <w:tc>
          <w:tcPr>
            <w:tcW w:w="1315"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352,7</w:t>
            </w:r>
          </w:p>
        </w:tc>
        <w:tc>
          <w:tcPr>
            <w:tcW w:w="1507" w:type="dxa"/>
            <w:tcBorders>
              <w:top w:val="single" w:sz="4" w:space="0" w:color="auto"/>
              <w:left w:val="single" w:sz="4" w:space="0" w:color="auto"/>
              <w:right w:val="single" w:sz="4" w:space="0" w:color="auto"/>
            </w:tcBorders>
            <w:shd w:val="clear" w:color="auto" w:fill="auto"/>
            <w:vAlign w:val="center"/>
          </w:tcPr>
          <w:p w:rsidR="00264F7A" w:rsidRDefault="00264F7A" w:rsidP="00264F7A">
            <w:pPr>
              <w:pStyle w:val="a6"/>
              <w:spacing w:after="0" w:line="240" w:lineRule="auto"/>
              <w:ind w:firstLine="540"/>
              <w:jc w:val="both"/>
              <w:rPr>
                <w:sz w:val="26"/>
                <w:szCs w:val="26"/>
              </w:rPr>
            </w:pPr>
            <w:r>
              <w:rPr>
                <w:rFonts w:ascii="Arial" w:eastAsia="Arial" w:hAnsi="Arial" w:cs="Arial"/>
                <w:i/>
                <w:iCs/>
                <w:sz w:val="26"/>
                <w:szCs w:val="26"/>
              </w:rPr>
              <w:t>-и-</w:t>
            </w:r>
          </w:p>
        </w:tc>
      </w:tr>
      <w:tr w:rsidR="00264F7A" w:rsidTr="00264F7A">
        <w:trPr>
          <w:trHeight w:hRule="exact" w:val="307"/>
          <w:jc w:val="center"/>
        </w:trPr>
        <w:tc>
          <w:tcPr>
            <w:tcW w:w="600"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ind w:firstLine="160"/>
              <w:rPr>
                <w:sz w:val="22"/>
                <w:szCs w:val="22"/>
              </w:rPr>
            </w:pPr>
            <w:r>
              <w:rPr>
                <w:sz w:val="22"/>
                <w:szCs w:val="22"/>
              </w:rPr>
              <w:t>8</w:t>
            </w:r>
          </w:p>
        </w:tc>
        <w:tc>
          <w:tcPr>
            <w:tcW w:w="1541"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rPr>
                <w:sz w:val="22"/>
                <w:szCs w:val="22"/>
              </w:rPr>
            </w:pPr>
            <w:r>
              <w:rPr>
                <w:sz w:val="22"/>
                <w:szCs w:val="22"/>
              </w:rPr>
              <w:t>Здание пилорамы</w:t>
            </w:r>
          </w:p>
        </w:tc>
        <w:tc>
          <w:tcPr>
            <w:tcW w:w="1766"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973"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20978,41</w:t>
            </w:r>
          </w:p>
        </w:tc>
        <w:tc>
          <w:tcPr>
            <w:tcW w:w="1315"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279,0</w:t>
            </w:r>
          </w:p>
        </w:tc>
        <w:tc>
          <w:tcPr>
            <w:tcW w:w="1507" w:type="dxa"/>
            <w:tcBorders>
              <w:top w:val="single" w:sz="4" w:space="0" w:color="auto"/>
              <w:left w:val="single" w:sz="4" w:space="0" w:color="auto"/>
              <w:right w:val="single" w:sz="4" w:space="0" w:color="auto"/>
            </w:tcBorders>
            <w:shd w:val="clear" w:color="auto" w:fill="auto"/>
            <w:vAlign w:val="center"/>
          </w:tcPr>
          <w:p w:rsidR="00264F7A" w:rsidRDefault="00264F7A" w:rsidP="00264F7A">
            <w:pPr>
              <w:pStyle w:val="a6"/>
              <w:spacing w:after="0" w:line="240" w:lineRule="auto"/>
              <w:ind w:firstLine="540"/>
              <w:jc w:val="both"/>
              <w:rPr>
                <w:sz w:val="26"/>
                <w:szCs w:val="26"/>
              </w:rPr>
            </w:pPr>
            <w:r>
              <w:rPr>
                <w:rFonts w:ascii="Arial" w:eastAsia="Arial" w:hAnsi="Arial" w:cs="Arial"/>
                <w:i/>
                <w:iCs/>
                <w:sz w:val="26"/>
                <w:szCs w:val="26"/>
              </w:rPr>
              <w:t>-и-</w:t>
            </w:r>
          </w:p>
        </w:tc>
      </w:tr>
      <w:tr w:rsidR="00264F7A" w:rsidTr="00264F7A">
        <w:trPr>
          <w:trHeight w:hRule="exact" w:val="317"/>
          <w:jc w:val="center"/>
        </w:trPr>
        <w:tc>
          <w:tcPr>
            <w:tcW w:w="600"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ind w:firstLine="160"/>
              <w:rPr>
                <w:sz w:val="22"/>
                <w:szCs w:val="22"/>
              </w:rPr>
            </w:pPr>
            <w:r>
              <w:rPr>
                <w:sz w:val="22"/>
                <w:szCs w:val="22"/>
              </w:rPr>
              <w:t>9</w:t>
            </w:r>
          </w:p>
        </w:tc>
        <w:tc>
          <w:tcPr>
            <w:tcW w:w="1541"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rPr>
                <w:sz w:val="22"/>
                <w:szCs w:val="22"/>
              </w:rPr>
            </w:pPr>
            <w:r>
              <w:rPr>
                <w:sz w:val="22"/>
                <w:szCs w:val="22"/>
              </w:rPr>
              <w:t>Здание туалета</w:t>
            </w:r>
          </w:p>
        </w:tc>
        <w:tc>
          <w:tcPr>
            <w:tcW w:w="1766"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ind w:firstLine="540"/>
              <w:rPr>
                <w:sz w:val="22"/>
                <w:szCs w:val="22"/>
              </w:rPr>
            </w:pPr>
            <w:r>
              <w:rPr>
                <w:sz w:val="22"/>
                <w:szCs w:val="22"/>
              </w:rPr>
              <w:t>-//-</w:t>
            </w:r>
          </w:p>
        </w:tc>
        <w:tc>
          <w:tcPr>
            <w:tcW w:w="1973"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7042,00</w:t>
            </w:r>
          </w:p>
        </w:tc>
        <w:tc>
          <w:tcPr>
            <w:tcW w:w="1315"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4,0</w:t>
            </w:r>
          </w:p>
        </w:tc>
        <w:tc>
          <w:tcPr>
            <w:tcW w:w="1507" w:type="dxa"/>
            <w:tcBorders>
              <w:top w:val="single" w:sz="4" w:space="0" w:color="auto"/>
              <w:left w:val="single" w:sz="4" w:space="0" w:color="auto"/>
              <w:right w:val="single" w:sz="4" w:space="0" w:color="auto"/>
            </w:tcBorders>
            <w:shd w:val="clear" w:color="auto" w:fill="auto"/>
            <w:vAlign w:val="center"/>
          </w:tcPr>
          <w:p w:rsidR="00264F7A" w:rsidRDefault="00264F7A" w:rsidP="00264F7A">
            <w:pPr>
              <w:pStyle w:val="a6"/>
              <w:spacing w:after="0" w:line="240" w:lineRule="auto"/>
              <w:ind w:firstLine="540"/>
              <w:jc w:val="both"/>
              <w:rPr>
                <w:sz w:val="26"/>
                <w:szCs w:val="26"/>
              </w:rPr>
            </w:pPr>
            <w:r>
              <w:rPr>
                <w:rFonts w:ascii="Arial" w:eastAsia="Arial" w:hAnsi="Arial" w:cs="Arial"/>
                <w:i/>
                <w:iCs/>
                <w:sz w:val="26"/>
                <w:szCs w:val="26"/>
              </w:rPr>
              <w:t>-II-</w:t>
            </w:r>
          </w:p>
        </w:tc>
      </w:tr>
      <w:tr w:rsidR="00264F7A" w:rsidTr="00264F7A">
        <w:trPr>
          <w:trHeight w:hRule="exact" w:val="542"/>
          <w:jc w:val="center"/>
        </w:trPr>
        <w:tc>
          <w:tcPr>
            <w:tcW w:w="600"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60"/>
              <w:rPr>
                <w:sz w:val="22"/>
                <w:szCs w:val="22"/>
              </w:rPr>
            </w:pPr>
            <w:r>
              <w:rPr>
                <w:sz w:val="22"/>
                <w:szCs w:val="22"/>
              </w:rPr>
              <w:t>10</w:t>
            </w:r>
          </w:p>
        </w:tc>
        <w:tc>
          <w:tcPr>
            <w:tcW w:w="154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-II-</w:t>
            </w:r>
          </w:p>
        </w:tc>
        <w:tc>
          <w:tcPr>
            <w:tcW w:w="2702"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Здание деревянного туалета</w:t>
            </w:r>
          </w:p>
        </w:tc>
        <w:tc>
          <w:tcPr>
            <w:tcW w:w="1766"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540"/>
              <w:rPr>
                <w:sz w:val="22"/>
                <w:szCs w:val="22"/>
              </w:rPr>
            </w:pPr>
            <w:r>
              <w:rPr>
                <w:sz w:val="22"/>
                <w:szCs w:val="22"/>
              </w:rPr>
              <w:t>-//-</w:t>
            </w:r>
          </w:p>
        </w:tc>
        <w:tc>
          <w:tcPr>
            <w:tcW w:w="1973"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3887,00</w:t>
            </w:r>
          </w:p>
        </w:tc>
        <w:tc>
          <w:tcPr>
            <w:tcW w:w="1315"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1,0</w:t>
            </w:r>
          </w:p>
        </w:tc>
        <w:tc>
          <w:tcPr>
            <w:tcW w:w="1507"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ind w:firstLine="540"/>
              <w:jc w:val="both"/>
              <w:rPr>
                <w:sz w:val="26"/>
                <w:szCs w:val="26"/>
              </w:rPr>
            </w:pPr>
            <w:r>
              <w:rPr>
                <w:rFonts w:ascii="Arial" w:eastAsia="Arial" w:hAnsi="Arial" w:cs="Arial"/>
                <w:i/>
                <w:iCs/>
                <w:sz w:val="26"/>
                <w:szCs w:val="26"/>
              </w:rPr>
              <w:t>-и-</w:t>
            </w:r>
          </w:p>
        </w:tc>
      </w:tr>
      <w:tr w:rsidR="00264F7A" w:rsidTr="00264F7A">
        <w:trPr>
          <w:trHeight w:hRule="exact" w:val="461"/>
          <w:jc w:val="center"/>
        </w:trPr>
        <w:tc>
          <w:tcPr>
            <w:tcW w:w="600"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60"/>
              <w:rPr>
                <w:sz w:val="22"/>
                <w:szCs w:val="22"/>
              </w:rPr>
            </w:pPr>
            <w:r>
              <w:rPr>
                <w:sz w:val="22"/>
                <w:szCs w:val="22"/>
              </w:rPr>
              <w:t>11</w:t>
            </w:r>
          </w:p>
        </w:tc>
        <w:tc>
          <w:tcPr>
            <w:tcW w:w="154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c>
          <w:tcPr>
            <w:tcW w:w="270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Ограждение территории</w:t>
            </w:r>
          </w:p>
        </w:tc>
        <w:tc>
          <w:tcPr>
            <w:tcW w:w="1766"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w:t>
            </w:r>
          </w:p>
        </w:tc>
        <w:tc>
          <w:tcPr>
            <w:tcW w:w="1973"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8082,18</w:t>
            </w:r>
          </w:p>
        </w:tc>
        <w:tc>
          <w:tcPr>
            <w:tcW w:w="1315"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507"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ind w:firstLine="540"/>
              <w:jc w:val="both"/>
              <w:rPr>
                <w:sz w:val="26"/>
                <w:szCs w:val="26"/>
              </w:rPr>
            </w:pPr>
            <w:r>
              <w:rPr>
                <w:rFonts w:ascii="Arial" w:eastAsia="Arial" w:hAnsi="Arial" w:cs="Arial"/>
                <w:i/>
                <w:iCs/>
                <w:sz w:val="26"/>
                <w:szCs w:val="26"/>
              </w:rPr>
              <w:t>-и-</w:t>
            </w:r>
          </w:p>
        </w:tc>
      </w:tr>
      <w:tr w:rsidR="00264F7A" w:rsidTr="00264F7A">
        <w:trPr>
          <w:trHeight w:hRule="exact" w:val="547"/>
          <w:jc w:val="center"/>
        </w:trPr>
        <w:tc>
          <w:tcPr>
            <w:tcW w:w="600"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60"/>
              <w:rPr>
                <w:sz w:val="22"/>
                <w:szCs w:val="22"/>
              </w:rPr>
            </w:pPr>
            <w:r>
              <w:rPr>
                <w:sz w:val="22"/>
                <w:szCs w:val="22"/>
              </w:rPr>
              <w:t>12</w:t>
            </w:r>
          </w:p>
        </w:tc>
        <w:tc>
          <w:tcPr>
            <w:tcW w:w="154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c>
          <w:tcPr>
            <w:tcW w:w="2702" w:type="dxa"/>
            <w:tcBorders>
              <w:top w:val="single" w:sz="4" w:space="0" w:color="auto"/>
              <w:left w:val="single" w:sz="4" w:space="0" w:color="auto"/>
            </w:tcBorders>
            <w:shd w:val="clear" w:color="auto" w:fill="auto"/>
            <w:vAlign w:val="bottom"/>
          </w:tcPr>
          <w:p w:rsidR="00264F7A" w:rsidRDefault="00264F7A" w:rsidP="00264F7A">
            <w:pPr>
              <w:pStyle w:val="a6"/>
              <w:spacing w:after="0" w:line="233" w:lineRule="auto"/>
              <w:rPr>
                <w:sz w:val="22"/>
                <w:szCs w:val="22"/>
              </w:rPr>
            </w:pPr>
            <w:r>
              <w:rPr>
                <w:sz w:val="22"/>
                <w:szCs w:val="22"/>
              </w:rPr>
              <w:t>Благоустройство территории</w:t>
            </w:r>
          </w:p>
        </w:tc>
        <w:tc>
          <w:tcPr>
            <w:tcW w:w="1766"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-II-</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460"/>
              <w:rPr>
                <w:sz w:val="22"/>
                <w:szCs w:val="22"/>
              </w:rPr>
            </w:pPr>
            <w:r>
              <w:rPr>
                <w:sz w:val="22"/>
                <w:szCs w:val="22"/>
              </w:rPr>
              <w:t>-//-</w:t>
            </w:r>
          </w:p>
        </w:tc>
        <w:tc>
          <w:tcPr>
            <w:tcW w:w="1973"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38429,00</w:t>
            </w:r>
          </w:p>
        </w:tc>
        <w:tc>
          <w:tcPr>
            <w:tcW w:w="1315"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jc w:val="center"/>
              <w:rPr>
                <w:sz w:val="22"/>
                <w:szCs w:val="22"/>
              </w:rPr>
            </w:pPr>
            <w:r>
              <w:rPr>
                <w:sz w:val="22"/>
                <w:szCs w:val="22"/>
              </w:rPr>
              <w:t>-</w:t>
            </w:r>
          </w:p>
        </w:tc>
        <w:tc>
          <w:tcPr>
            <w:tcW w:w="1507"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ind w:firstLine="540"/>
              <w:jc w:val="both"/>
              <w:rPr>
                <w:sz w:val="26"/>
                <w:szCs w:val="26"/>
              </w:rPr>
            </w:pPr>
            <w:r>
              <w:rPr>
                <w:rFonts w:ascii="Arial" w:eastAsia="Arial" w:hAnsi="Arial" w:cs="Arial"/>
                <w:i/>
                <w:iCs/>
                <w:sz w:val="26"/>
                <w:szCs w:val="26"/>
              </w:rPr>
              <w:t>-II-</w:t>
            </w:r>
          </w:p>
        </w:tc>
      </w:tr>
      <w:tr w:rsidR="00264F7A" w:rsidTr="00264F7A">
        <w:trPr>
          <w:trHeight w:hRule="exact" w:val="466"/>
          <w:jc w:val="center"/>
        </w:trPr>
        <w:tc>
          <w:tcPr>
            <w:tcW w:w="600"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60"/>
              <w:rPr>
                <w:sz w:val="22"/>
                <w:szCs w:val="22"/>
              </w:rPr>
            </w:pPr>
            <w:r>
              <w:rPr>
                <w:sz w:val="22"/>
                <w:szCs w:val="22"/>
              </w:rPr>
              <w:t>13</w:t>
            </w:r>
          </w:p>
        </w:tc>
        <w:tc>
          <w:tcPr>
            <w:tcW w:w="154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c>
          <w:tcPr>
            <w:tcW w:w="270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Узкокалейная дорога</w:t>
            </w:r>
          </w:p>
        </w:tc>
        <w:tc>
          <w:tcPr>
            <w:tcW w:w="1766"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w:t>
            </w:r>
          </w:p>
        </w:tc>
        <w:tc>
          <w:tcPr>
            <w:tcW w:w="1973"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2740,00</w:t>
            </w:r>
          </w:p>
        </w:tc>
        <w:tc>
          <w:tcPr>
            <w:tcW w:w="1315"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507" w:type="dxa"/>
            <w:tcBorders>
              <w:top w:val="single" w:sz="4" w:space="0" w:color="auto"/>
              <w:left w:val="single" w:sz="4" w:space="0" w:color="auto"/>
              <w:right w:val="single" w:sz="4" w:space="0" w:color="auto"/>
            </w:tcBorders>
            <w:shd w:val="clear" w:color="auto" w:fill="auto"/>
          </w:tcPr>
          <w:p w:rsidR="00264F7A" w:rsidRDefault="00264F7A" w:rsidP="00264F7A">
            <w:pPr>
              <w:pStyle w:val="a6"/>
              <w:tabs>
                <w:tab w:val="center" w:pos="743"/>
              </w:tabs>
              <w:spacing w:after="0" w:line="240" w:lineRule="auto"/>
              <w:rPr>
                <w:sz w:val="26"/>
                <w:szCs w:val="26"/>
              </w:rPr>
            </w:pPr>
            <w:r>
              <w:rPr>
                <w:rFonts w:ascii="Arial" w:eastAsia="Arial" w:hAnsi="Arial" w:cs="Arial"/>
                <w:i/>
                <w:iCs/>
                <w:sz w:val="26"/>
                <w:szCs w:val="26"/>
              </w:rPr>
              <w:tab/>
              <w:t>-и-</w:t>
            </w:r>
          </w:p>
        </w:tc>
      </w:tr>
      <w:tr w:rsidR="00264F7A" w:rsidTr="00264F7A">
        <w:trPr>
          <w:trHeight w:hRule="exact" w:val="547"/>
          <w:jc w:val="center"/>
        </w:trPr>
        <w:tc>
          <w:tcPr>
            <w:tcW w:w="600"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60"/>
              <w:rPr>
                <w:sz w:val="22"/>
                <w:szCs w:val="22"/>
              </w:rPr>
            </w:pPr>
            <w:r>
              <w:rPr>
                <w:sz w:val="22"/>
                <w:szCs w:val="22"/>
              </w:rPr>
              <w:t>14</w:t>
            </w:r>
          </w:p>
        </w:tc>
        <w:tc>
          <w:tcPr>
            <w:tcW w:w="154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rPr>
                <w:sz w:val="22"/>
                <w:szCs w:val="22"/>
              </w:rPr>
            </w:pPr>
            <w:r>
              <w:rPr>
                <w:sz w:val="22"/>
                <w:szCs w:val="22"/>
              </w:rPr>
              <w:t>Колодец для гашения извести</w:t>
            </w:r>
          </w:p>
        </w:tc>
        <w:tc>
          <w:tcPr>
            <w:tcW w:w="1766"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460"/>
              <w:rPr>
                <w:sz w:val="22"/>
                <w:szCs w:val="22"/>
              </w:rPr>
            </w:pPr>
            <w:r>
              <w:rPr>
                <w:sz w:val="22"/>
                <w:szCs w:val="22"/>
              </w:rPr>
              <w:t>-//-</w:t>
            </w:r>
          </w:p>
        </w:tc>
        <w:tc>
          <w:tcPr>
            <w:tcW w:w="1973"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1690,48</w:t>
            </w:r>
          </w:p>
        </w:tc>
        <w:tc>
          <w:tcPr>
            <w:tcW w:w="1315"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jc w:val="center"/>
              <w:rPr>
                <w:sz w:val="22"/>
                <w:szCs w:val="22"/>
              </w:rPr>
            </w:pPr>
            <w:r>
              <w:rPr>
                <w:sz w:val="22"/>
                <w:szCs w:val="22"/>
              </w:rPr>
              <w:t>-</w:t>
            </w:r>
          </w:p>
        </w:tc>
        <w:tc>
          <w:tcPr>
            <w:tcW w:w="1507"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r>
      <w:tr w:rsidR="00264F7A" w:rsidTr="00264F7A">
        <w:trPr>
          <w:trHeight w:hRule="exact" w:val="461"/>
          <w:jc w:val="center"/>
        </w:trPr>
        <w:tc>
          <w:tcPr>
            <w:tcW w:w="600"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60"/>
              <w:rPr>
                <w:sz w:val="22"/>
                <w:szCs w:val="22"/>
              </w:rPr>
            </w:pPr>
            <w:r>
              <w:rPr>
                <w:sz w:val="22"/>
                <w:szCs w:val="22"/>
              </w:rPr>
              <w:t>15</w:t>
            </w:r>
          </w:p>
        </w:tc>
        <w:tc>
          <w:tcPr>
            <w:tcW w:w="154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Сети водопровода</w:t>
            </w:r>
          </w:p>
        </w:tc>
        <w:tc>
          <w:tcPr>
            <w:tcW w:w="1766"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w:t>
            </w:r>
          </w:p>
        </w:tc>
        <w:tc>
          <w:tcPr>
            <w:tcW w:w="1973"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507,08</w:t>
            </w:r>
          </w:p>
        </w:tc>
        <w:tc>
          <w:tcPr>
            <w:tcW w:w="1315"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507"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r>
      <w:tr w:rsidR="00264F7A" w:rsidTr="00264F7A">
        <w:trPr>
          <w:trHeight w:hRule="exact" w:val="470"/>
          <w:jc w:val="center"/>
        </w:trPr>
        <w:tc>
          <w:tcPr>
            <w:tcW w:w="600"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60"/>
              <w:rPr>
                <w:sz w:val="22"/>
                <w:szCs w:val="22"/>
              </w:rPr>
            </w:pPr>
            <w:r>
              <w:rPr>
                <w:sz w:val="22"/>
                <w:szCs w:val="22"/>
              </w:rPr>
              <w:t>16</w:t>
            </w:r>
          </w:p>
        </w:tc>
        <w:tc>
          <w:tcPr>
            <w:tcW w:w="154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Станок УС-2М</w:t>
            </w:r>
          </w:p>
        </w:tc>
        <w:tc>
          <w:tcPr>
            <w:tcW w:w="1766"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w:t>
            </w:r>
          </w:p>
        </w:tc>
        <w:tc>
          <w:tcPr>
            <w:tcW w:w="1973"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8494,00</w:t>
            </w:r>
          </w:p>
        </w:tc>
        <w:tc>
          <w:tcPr>
            <w:tcW w:w="1315"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jc w:val="center"/>
              <w:rPr>
                <w:sz w:val="22"/>
                <w:szCs w:val="22"/>
              </w:rPr>
            </w:pPr>
            <w:r>
              <w:rPr>
                <w:sz w:val="22"/>
                <w:szCs w:val="22"/>
              </w:rPr>
              <w:t>-</w:t>
            </w:r>
          </w:p>
        </w:tc>
        <w:tc>
          <w:tcPr>
            <w:tcW w:w="1507"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r>
      <w:tr w:rsidR="00264F7A" w:rsidTr="00264F7A">
        <w:trPr>
          <w:trHeight w:hRule="exact" w:val="456"/>
          <w:jc w:val="center"/>
        </w:trPr>
        <w:tc>
          <w:tcPr>
            <w:tcW w:w="600"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60"/>
              <w:rPr>
                <w:sz w:val="22"/>
                <w:szCs w:val="22"/>
              </w:rPr>
            </w:pPr>
            <w:r>
              <w:rPr>
                <w:sz w:val="22"/>
                <w:szCs w:val="22"/>
              </w:rPr>
              <w:t>17</w:t>
            </w:r>
          </w:p>
        </w:tc>
        <w:tc>
          <w:tcPr>
            <w:tcW w:w="154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Станок СФ-4</w:t>
            </w:r>
          </w:p>
        </w:tc>
        <w:tc>
          <w:tcPr>
            <w:tcW w:w="1766"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460"/>
              <w:rPr>
                <w:sz w:val="22"/>
                <w:szCs w:val="22"/>
              </w:rPr>
            </w:pPr>
            <w:r>
              <w:rPr>
                <w:sz w:val="22"/>
                <w:szCs w:val="22"/>
              </w:rPr>
              <w:t>-//-</w:t>
            </w:r>
          </w:p>
        </w:tc>
        <w:tc>
          <w:tcPr>
            <w:tcW w:w="1973"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8184,00</w:t>
            </w:r>
          </w:p>
        </w:tc>
        <w:tc>
          <w:tcPr>
            <w:tcW w:w="1315"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507"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r>
      <w:tr w:rsidR="00264F7A" w:rsidTr="00264F7A">
        <w:trPr>
          <w:trHeight w:hRule="exact" w:val="442"/>
          <w:jc w:val="center"/>
        </w:trPr>
        <w:tc>
          <w:tcPr>
            <w:tcW w:w="600" w:type="dxa"/>
            <w:tcBorders>
              <w:top w:val="single" w:sz="4" w:space="0" w:color="auto"/>
              <w:left w:val="single" w:sz="4" w:space="0" w:color="auto"/>
              <w:bottom w:val="single" w:sz="4" w:space="0" w:color="auto"/>
            </w:tcBorders>
            <w:shd w:val="clear" w:color="auto" w:fill="auto"/>
          </w:tcPr>
          <w:p w:rsidR="00264F7A" w:rsidRDefault="00264F7A" w:rsidP="00264F7A">
            <w:pPr>
              <w:pStyle w:val="a6"/>
              <w:spacing w:after="0" w:line="240" w:lineRule="auto"/>
              <w:ind w:firstLine="160"/>
              <w:rPr>
                <w:sz w:val="22"/>
                <w:szCs w:val="22"/>
              </w:rPr>
            </w:pPr>
            <w:r>
              <w:rPr>
                <w:sz w:val="22"/>
                <w:szCs w:val="22"/>
              </w:rPr>
              <w:t>18</w:t>
            </w:r>
          </w:p>
        </w:tc>
        <w:tc>
          <w:tcPr>
            <w:tcW w:w="1541" w:type="dxa"/>
            <w:tcBorders>
              <w:top w:val="single" w:sz="4" w:space="0" w:color="auto"/>
              <w:left w:val="single" w:sz="4" w:space="0" w:color="auto"/>
              <w:bottom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w:t>
            </w:r>
          </w:p>
        </w:tc>
        <w:tc>
          <w:tcPr>
            <w:tcW w:w="2702" w:type="dxa"/>
            <w:tcBorders>
              <w:top w:val="single" w:sz="4" w:space="0" w:color="auto"/>
              <w:left w:val="single" w:sz="4" w:space="0" w:color="auto"/>
              <w:bottom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Станок СРЗ-5</w:t>
            </w:r>
          </w:p>
        </w:tc>
        <w:tc>
          <w:tcPr>
            <w:tcW w:w="1766" w:type="dxa"/>
            <w:tcBorders>
              <w:top w:val="single" w:sz="4" w:space="0" w:color="auto"/>
              <w:left w:val="single" w:sz="4" w:space="0" w:color="auto"/>
              <w:bottom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4" w:type="dxa"/>
            <w:tcBorders>
              <w:top w:val="single" w:sz="4" w:space="0" w:color="auto"/>
              <w:left w:val="single" w:sz="4" w:space="0" w:color="auto"/>
              <w:bottom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-II-</w:t>
            </w:r>
          </w:p>
        </w:tc>
        <w:tc>
          <w:tcPr>
            <w:tcW w:w="1397" w:type="dxa"/>
            <w:tcBorders>
              <w:top w:val="single" w:sz="4" w:space="0" w:color="auto"/>
              <w:left w:val="single" w:sz="4" w:space="0" w:color="auto"/>
              <w:bottom w:val="single" w:sz="4" w:space="0" w:color="auto"/>
            </w:tcBorders>
            <w:shd w:val="clear" w:color="auto" w:fill="auto"/>
          </w:tcPr>
          <w:p w:rsidR="00264F7A" w:rsidRDefault="00264F7A" w:rsidP="00264F7A">
            <w:pPr>
              <w:pStyle w:val="a6"/>
              <w:spacing w:after="0" w:line="240" w:lineRule="auto"/>
              <w:ind w:firstLine="460"/>
              <w:rPr>
                <w:sz w:val="22"/>
                <w:szCs w:val="22"/>
              </w:rPr>
            </w:pPr>
            <w:r>
              <w:rPr>
                <w:sz w:val="22"/>
                <w:szCs w:val="22"/>
              </w:rPr>
              <w:t>-//-</w:t>
            </w:r>
          </w:p>
        </w:tc>
        <w:tc>
          <w:tcPr>
            <w:tcW w:w="1973" w:type="dxa"/>
            <w:tcBorders>
              <w:top w:val="single" w:sz="4" w:space="0" w:color="auto"/>
              <w:left w:val="single" w:sz="4" w:space="0" w:color="auto"/>
              <w:bottom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11988,63</w:t>
            </w:r>
          </w:p>
        </w:tc>
        <w:tc>
          <w:tcPr>
            <w:tcW w:w="1315" w:type="dxa"/>
            <w:tcBorders>
              <w:top w:val="single" w:sz="4" w:space="0" w:color="auto"/>
              <w:left w:val="single" w:sz="4" w:space="0" w:color="auto"/>
              <w:bottom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128" w:type="dxa"/>
            <w:tcBorders>
              <w:top w:val="single" w:sz="4" w:space="0" w:color="auto"/>
              <w:left w:val="single" w:sz="4" w:space="0" w:color="auto"/>
              <w:bottom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264F7A" w:rsidRDefault="00264F7A" w:rsidP="00264F7A">
            <w:pPr>
              <w:pStyle w:val="a6"/>
              <w:spacing w:after="0" w:line="240" w:lineRule="auto"/>
              <w:jc w:val="center"/>
              <w:rPr>
                <w:sz w:val="26"/>
                <w:szCs w:val="26"/>
              </w:rPr>
            </w:pPr>
            <w:r>
              <w:rPr>
                <w:rFonts w:ascii="Arial" w:eastAsia="Arial" w:hAnsi="Arial" w:cs="Arial"/>
                <w:i/>
                <w:iCs/>
                <w:sz w:val="26"/>
                <w:szCs w:val="26"/>
              </w:rPr>
              <w:t>-и-</w:t>
            </w:r>
          </w:p>
        </w:tc>
      </w:tr>
    </w:tbl>
    <w:p w:rsidR="00264F7A" w:rsidRDefault="00264F7A" w:rsidP="00264F7A">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1522"/>
        <w:gridCol w:w="2688"/>
        <w:gridCol w:w="1781"/>
        <w:gridCol w:w="1469"/>
        <w:gridCol w:w="1397"/>
        <w:gridCol w:w="1963"/>
        <w:gridCol w:w="1315"/>
        <w:gridCol w:w="1142"/>
        <w:gridCol w:w="1502"/>
      </w:tblGrid>
      <w:tr w:rsidR="00264F7A" w:rsidTr="00264F7A">
        <w:trPr>
          <w:trHeight w:hRule="exact" w:val="461"/>
          <w:jc w:val="center"/>
        </w:trPr>
        <w:tc>
          <w:tcPr>
            <w:tcW w:w="54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lastRenderedPageBreak/>
              <w:t>19</w:t>
            </w:r>
          </w:p>
        </w:tc>
        <w:tc>
          <w:tcPr>
            <w:tcW w:w="1522"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Станок КСМ</w:t>
            </w:r>
          </w:p>
        </w:tc>
        <w:tc>
          <w:tcPr>
            <w:tcW w:w="178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1963"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600"/>
              <w:rPr>
                <w:sz w:val="22"/>
                <w:szCs w:val="22"/>
              </w:rPr>
            </w:pPr>
            <w:r>
              <w:rPr>
                <w:sz w:val="22"/>
                <w:szCs w:val="22"/>
              </w:rPr>
              <w:t>9982,00</w:t>
            </w:r>
          </w:p>
        </w:tc>
        <w:tc>
          <w:tcPr>
            <w:tcW w:w="1315"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0"/>
                <w:szCs w:val="20"/>
              </w:rPr>
            </w:pPr>
            <w:r>
              <w:rPr>
                <w:rFonts w:ascii="Arial" w:eastAsia="Arial" w:hAnsi="Arial" w:cs="Arial"/>
                <w:sz w:val="20"/>
                <w:szCs w:val="20"/>
              </w:rPr>
              <w:t>-</w:t>
            </w:r>
          </w:p>
        </w:tc>
        <w:tc>
          <w:tcPr>
            <w:tcW w:w="1142"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ind w:firstLine="520"/>
              <w:jc w:val="both"/>
              <w:rPr>
                <w:sz w:val="20"/>
                <w:szCs w:val="20"/>
              </w:rPr>
            </w:pPr>
            <w:r>
              <w:rPr>
                <w:rFonts w:ascii="Arial" w:eastAsia="Arial" w:hAnsi="Arial" w:cs="Arial"/>
                <w:sz w:val="20"/>
                <w:szCs w:val="20"/>
              </w:rPr>
              <w:t>-</w:t>
            </w:r>
          </w:p>
        </w:tc>
        <w:tc>
          <w:tcPr>
            <w:tcW w:w="1502"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r>
      <w:tr w:rsidR="00264F7A" w:rsidTr="00264F7A">
        <w:trPr>
          <w:trHeight w:hRule="exact" w:val="547"/>
          <w:jc w:val="center"/>
        </w:trPr>
        <w:tc>
          <w:tcPr>
            <w:tcW w:w="54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20</w:t>
            </w:r>
          </w:p>
        </w:tc>
        <w:tc>
          <w:tcPr>
            <w:tcW w:w="1522"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Компьютер б/у в комплекте</w:t>
            </w:r>
          </w:p>
        </w:tc>
        <w:tc>
          <w:tcPr>
            <w:tcW w:w="178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б/н</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80"/>
              <w:rPr>
                <w:sz w:val="22"/>
                <w:szCs w:val="22"/>
              </w:rPr>
            </w:pPr>
            <w:r>
              <w:rPr>
                <w:sz w:val="22"/>
                <w:szCs w:val="22"/>
              </w:rPr>
              <w:t>24.02.2012</w:t>
            </w:r>
          </w:p>
        </w:tc>
        <w:tc>
          <w:tcPr>
            <w:tcW w:w="1963"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600"/>
              <w:rPr>
                <w:sz w:val="22"/>
                <w:szCs w:val="22"/>
              </w:rPr>
            </w:pPr>
            <w:r>
              <w:rPr>
                <w:sz w:val="22"/>
                <w:szCs w:val="22"/>
              </w:rPr>
              <w:t>7626,67</w:t>
            </w:r>
          </w:p>
        </w:tc>
        <w:tc>
          <w:tcPr>
            <w:tcW w:w="1315"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jc w:val="center"/>
              <w:rPr>
                <w:sz w:val="22"/>
                <w:szCs w:val="22"/>
              </w:rPr>
            </w:pPr>
            <w:r>
              <w:rPr>
                <w:sz w:val="22"/>
                <w:szCs w:val="22"/>
              </w:rPr>
              <w:t>-</w:t>
            </w:r>
          </w:p>
        </w:tc>
        <w:tc>
          <w:tcPr>
            <w:tcW w:w="1142"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ind w:firstLine="52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r>
      <w:tr w:rsidR="00264F7A" w:rsidTr="00264F7A">
        <w:trPr>
          <w:trHeight w:hRule="exact" w:val="403"/>
          <w:jc w:val="center"/>
        </w:trPr>
        <w:tc>
          <w:tcPr>
            <w:tcW w:w="54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21</w:t>
            </w:r>
          </w:p>
        </w:tc>
        <w:tc>
          <w:tcPr>
            <w:tcW w:w="1522"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540"/>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 xml:space="preserve">Ксерокс М100 </w:t>
            </w:r>
            <w:r>
              <w:rPr>
                <w:sz w:val="22"/>
                <w:szCs w:val="22"/>
                <w:lang w:val="ro-RO" w:eastAsia="ro-RO" w:bidi="ro-RO"/>
              </w:rPr>
              <w:t>SMER</w:t>
            </w:r>
          </w:p>
        </w:tc>
        <w:tc>
          <w:tcPr>
            <w:tcW w:w="178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б/н</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80"/>
              <w:rPr>
                <w:sz w:val="22"/>
                <w:szCs w:val="22"/>
              </w:rPr>
            </w:pPr>
            <w:r>
              <w:rPr>
                <w:sz w:val="22"/>
                <w:szCs w:val="22"/>
              </w:rPr>
              <w:t>24.02.2012</w:t>
            </w:r>
          </w:p>
        </w:tc>
        <w:tc>
          <w:tcPr>
            <w:tcW w:w="1963"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600"/>
              <w:rPr>
                <w:sz w:val="22"/>
                <w:szCs w:val="22"/>
              </w:rPr>
            </w:pPr>
            <w:r>
              <w:rPr>
                <w:sz w:val="22"/>
                <w:szCs w:val="22"/>
              </w:rPr>
              <w:t>3000,00</w:t>
            </w:r>
          </w:p>
        </w:tc>
        <w:tc>
          <w:tcPr>
            <w:tcW w:w="1315"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jc w:val="center"/>
              <w:rPr>
                <w:sz w:val="22"/>
                <w:szCs w:val="22"/>
              </w:rPr>
            </w:pPr>
            <w:r>
              <w:rPr>
                <w:sz w:val="22"/>
                <w:szCs w:val="22"/>
              </w:rPr>
              <w:t>-</w:t>
            </w:r>
          </w:p>
        </w:tc>
        <w:tc>
          <w:tcPr>
            <w:tcW w:w="1142"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ind w:firstLine="52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r>
      <w:tr w:rsidR="00264F7A" w:rsidTr="00264F7A">
        <w:trPr>
          <w:trHeight w:hRule="exact" w:val="398"/>
          <w:jc w:val="center"/>
        </w:trPr>
        <w:tc>
          <w:tcPr>
            <w:tcW w:w="54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22</w:t>
            </w:r>
          </w:p>
        </w:tc>
        <w:tc>
          <w:tcPr>
            <w:tcW w:w="1522"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Мусоровоз КО-413</w:t>
            </w:r>
          </w:p>
        </w:tc>
        <w:tc>
          <w:tcPr>
            <w:tcW w:w="178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w:t>
            </w:r>
          </w:p>
        </w:tc>
        <w:tc>
          <w:tcPr>
            <w:tcW w:w="1963"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53266,00</w:t>
            </w:r>
          </w:p>
        </w:tc>
        <w:tc>
          <w:tcPr>
            <w:tcW w:w="1315"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ind w:firstLine="600"/>
              <w:jc w:val="both"/>
              <w:rPr>
                <w:sz w:val="22"/>
                <w:szCs w:val="22"/>
              </w:rPr>
            </w:pPr>
            <w:r>
              <w:rPr>
                <w:sz w:val="22"/>
                <w:szCs w:val="22"/>
              </w:rPr>
              <w:t>-</w:t>
            </w:r>
          </w:p>
        </w:tc>
        <w:tc>
          <w:tcPr>
            <w:tcW w:w="1142"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ind w:firstLine="52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r>
      <w:tr w:rsidR="00264F7A" w:rsidTr="00264F7A">
        <w:trPr>
          <w:trHeight w:hRule="exact" w:val="475"/>
          <w:jc w:val="center"/>
        </w:trPr>
        <w:tc>
          <w:tcPr>
            <w:tcW w:w="54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23</w:t>
            </w:r>
          </w:p>
        </w:tc>
        <w:tc>
          <w:tcPr>
            <w:tcW w:w="1522"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Мусоровоз КО-440-2</w:t>
            </w:r>
          </w:p>
        </w:tc>
        <w:tc>
          <w:tcPr>
            <w:tcW w:w="1781"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760"/>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264F7A" w:rsidRDefault="00264F7A" w:rsidP="00264F7A">
            <w:pPr>
              <w:rPr>
                <w:sz w:val="10"/>
                <w:szCs w:val="10"/>
              </w:rPr>
            </w:pP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240"/>
              <w:rPr>
                <w:sz w:val="22"/>
                <w:szCs w:val="22"/>
              </w:rPr>
            </w:pPr>
            <w:r>
              <w:rPr>
                <w:sz w:val="22"/>
                <w:szCs w:val="22"/>
              </w:rPr>
              <w:t>30.12.2006</w:t>
            </w:r>
          </w:p>
        </w:tc>
        <w:tc>
          <w:tcPr>
            <w:tcW w:w="1963"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500"/>
              <w:rPr>
                <w:sz w:val="22"/>
                <w:szCs w:val="22"/>
              </w:rPr>
            </w:pPr>
            <w:r>
              <w:rPr>
                <w:sz w:val="22"/>
                <w:szCs w:val="22"/>
              </w:rPr>
              <w:t>215768,00</w:t>
            </w:r>
          </w:p>
        </w:tc>
        <w:tc>
          <w:tcPr>
            <w:tcW w:w="1315"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ind w:firstLine="660"/>
              <w:jc w:val="both"/>
              <w:rPr>
                <w:sz w:val="22"/>
                <w:szCs w:val="22"/>
              </w:rPr>
            </w:pPr>
            <w:r>
              <w:rPr>
                <w:sz w:val="22"/>
                <w:szCs w:val="22"/>
              </w:rPr>
              <w:t>-</w:t>
            </w:r>
          </w:p>
        </w:tc>
        <w:tc>
          <w:tcPr>
            <w:tcW w:w="1142" w:type="dxa"/>
            <w:tcBorders>
              <w:top w:val="single" w:sz="4" w:space="0" w:color="auto"/>
              <w:left w:val="single" w:sz="4" w:space="0" w:color="auto"/>
            </w:tcBorders>
            <w:shd w:val="clear" w:color="auto" w:fill="auto"/>
            <w:vAlign w:val="center"/>
          </w:tcPr>
          <w:p w:rsidR="00264F7A" w:rsidRDefault="00264F7A" w:rsidP="00264F7A">
            <w:pPr>
              <w:pStyle w:val="a6"/>
              <w:spacing w:after="0" w:line="240" w:lineRule="auto"/>
              <w:ind w:firstLine="58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r>
      <w:tr w:rsidR="00264F7A" w:rsidTr="00264F7A">
        <w:trPr>
          <w:trHeight w:hRule="exact" w:val="552"/>
          <w:jc w:val="center"/>
        </w:trPr>
        <w:tc>
          <w:tcPr>
            <w:tcW w:w="54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24</w:t>
            </w:r>
          </w:p>
        </w:tc>
        <w:tc>
          <w:tcPr>
            <w:tcW w:w="1522"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 xml:space="preserve">Автомашина - Мусоровоз </w:t>
            </w:r>
            <w:r>
              <w:rPr>
                <w:sz w:val="22"/>
                <w:szCs w:val="22"/>
                <w:lang w:val="ro-RO" w:eastAsia="ro-RO" w:bidi="ro-RO"/>
              </w:rPr>
              <w:t>MAZ-5903A2-390</w:t>
            </w:r>
          </w:p>
        </w:tc>
        <w:tc>
          <w:tcPr>
            <w:tcW w:w="178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Ает</w:t>
            </w:r>
          </w:p>
        </w:tc>
        <w:tc>
          <w:tcPr>
            <w:tcW w:w="1469"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200"/>
              <w:rPr>
                <w:sz w:val="22"/>
                <w:szCs w:val="22"/>
              </w:rPr>
            </w:pPr>
            <w:r>
              <w:rPr>
                <w:sz w:val="22"/>
                <w:szCs w:val="22"/>
              </w:rPr>
              <w:t>Август 2019</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80"/>
              <w:rPr>
                <w:sz w:val="22"/>
                <w:szCs w:val="22"/>
              </w:rPr>
            </w:pPr>
            <w:r>
              <w:rPr>
                <w:sz w:val="22"/>
                <w:szCs w:val="22"/>
              </w:rPr>
              <w:t>15.08.2019</w:t>
            </w:r>
          </w:p>
        </w:tc>
        <w:tc>
          <w:tcPr>
            <w:tcW w:w="1963"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820595.00</w:t>
            </w:r>
          </w:p>
        </w:tc>
        <w:tc>
          <w:tcPr>
            <w:tcW w:w="1315"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ind w:firstLine="660"/>
              <w:jc w:val="both"/>
              <w:rPr>
                <w:sz w:val="22"/>
                <w:szCs w:val="22"/>
              </w:rPr>
            </w:pPr>
            <w:r>
              <w:rPr>
                <w:sz w:val="22"/>
                <w:szCs w:val="22"/>
              </w:rPr>
              <w:t>-</w:t>
            </w:r>
          </w:p>
        </w:tc>
        <w:tc>
          <w:tcPr>
            <w:tcW w:w="1142"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ind w:firstLine="62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r>
      <w:tr w:rsidR="00264F7A" w:rsidTr="00264F7A">
        <w:trPr>
          <w:trHeight w:hRule="exact" w:val="816"/>
          <w:jc w:val="center"/>
        </w:trPr>
        <w:tc>
          <w:tcPr>
            <w:tcW w:w="54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25</w:t>
            </w:r>
          </w:p>
        </w:tc>
        <w:tc>
          <w:tcPr>
            <w:tcW w:w="1522"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Контейнер для ТБО БИРЮ 01.407.00.000 (объем 1,1 м</w:t>
            </w:r>
            <w:proofErr w:type="gramStart"/>
            <w:r>
              <w:rPr>
                <w:sz w:val="22"/>
                <w:szCs w:val="22"/>
              </w:rPr>
              <w:t>3 )</w:t>
            </w:r>
            <w:proofErr w:type="gramEnd"/>
          </w:p>
        </w:tc>
        <w:tc>
          <w:tcPr>
            <w:tcW w:w="178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Июнь 2018</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80"/>
              <w:rPr>
                <w:sz w:val="22"/>
                <w:szCs w:val="22"/>
              </w:rPr>
            </w:pPr>
            <w:r>
              <w:rPr>
                <w:sz w:val="22"/>
                <w:szCs w:val="22"/>
              </w:rPr>
              <w:t>18.06.2018</w:t>
            </w:r>
          </w:p>
        </w:tc>
        <w:tc>
          <w:tcPr>
            <w:tcW w:w="1963"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440"/>
              <w:rPr>
                <w:sz w:val="22"/>
                <w:szCs w:val="22"/>
              </w:rPr>
            </w:pPr>
            <w:r>
              <w:rPr>
                <w:sz w:val="22"/>
                <w:szCs w:val="22"/>
              </w:rPr>
              <w:t>1074276,00</w:t>
            </w:r>
          </w:p>
        </w:tc>
        <w:tc>
          <w:tcPr>
            <w:tcW w:w="1315"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ind w:firstLine="600"/>
              <w:jc w:val="both"/>
              <w:rPr>
                <w:sz w:val="22"/>
                <w:szCs w:val="22"/>
              </w:rPr>
            </w:pPr>
            <w:r>
              <w:rPr>
                <w:sz w:val="22"/>
                <w:szCs w:val="22"/>
              </w:rPr>
              <w:t>-</w:t>
            </w:r>
          </w:p>
        </w:tc>
        <w:tc>
          <w:tcPr>
            <w:tcW w:w="1142"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ind w:firstLine="56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r>
      <w:tr w:rsidR="00264F7A" w:rsidTr="00264F7A">
        <w:trPr>
          <w:trHeight w:hRule="exact" w:val="547"/>
          <w:jc w:val="center"/>
        </w:trPr>
        <w:tc>
          <w:tcPr>
            <w:tcW w:w="54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26</w:t>
            </w:r>
          </w:p>
        </w:tc>
        <w:tc>
          <w:tcPr>
            <w:tcW w:w="1522"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tcPr>
          <w:p w:rsidR="00264F7A" w:rsidRDefault="00264F7A" w:rsidP="00264F7A">
            <w:pPr>
              <w:pStyle w:val="a6"/>
              <w:spacing w:after="0" w:line="233" w:lineRule="auto"/>
              <w:rPr>
                <w:sz w:val="22"/>
                <w:szCs w:val="22"/>
              </w:rPr>
            </w:pPr>
            <w:r>
              <w:rPr>
                <w:sz w:val="22"/>
                <w:szCs w:val="22"/>
              </w:rPr>
              <w:t xml:space="preserve">Автомашина - Мусоровоз </w:t>
            </w:r>
            <w:r>
              <w:rPr>
                <w:sz w:val="22"/>
                <w:szCs w:val="22"/>
                <w:lang w:val="ro-RO" w:eastAsia="ro-RO" w:bidi="ro-RO"/>
              </w:rPr>
              <w:t xml:space="preserve">MAZ-4905W1 </w:t>
            </w:r>
            <w:r>
              <w:rPr>
                <w:sz w:val="22"/>
                <w:szCs w:val="22"/>
              </w:rPr>
              <w:t>-040</w:t>
            </w:r>
          </w:p>
        </w:tc>
        <w:tc>
          <w:tcPr>
            <w:tcW w:w="178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Июнь 2018</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80"/>
              <w:rPr>
                <w:sz w:val="22"/>
                <w:szCs w:val="22"/>
              </w:rPr>
            </w:pPr>
            <w:r>
              <w:rPr>
                <w:sz w:val="22"/>
                <w:szCs w:val="22"/>
              </w:rPr>
              <w:t>18.06.2018</w:t>
            </w:r>
          </w:p>
        </w:tc>
        <w:tc>
          <w:tcPr>
            <w:tcW w:w="1963"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600"/>
              <w:rPr>
                <w:sz w:val="22"/>
                <w:szCs w:val="22"/>
              </w:rPr>
            </w:pPr>
            <w:r>
              <w:rPr>
                <w:sz w:val="22"/>
                <w:szCs w:val="22"/>
              </w:rPr>
              <w:t>990000.00</w:t>
            </w:r>
          </w:p>
        </w:tc>
        <w:tc>
          <w:tcPr>
            <w:tcW w:w="1315"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ind w:firstLine="560"/>
              <w:jc w:val="both"/>
              <w:rPr>
                <w:sz w:val="22"/>
                <w:szCs w:val="22"/>
              </w:rPr>
            </w:pPr>
            <w:r>
              <w:rPr>
                <w:sz w:val="22"/>
                <w:szCs w:val="22"/>
              </w:rPr>
              <w:t>-</w:t>
            </w:r>
          </w:p>
        </w:tc>
        <w:tc>
          <w:tcPr>
            <w:tcW w:w="1142"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ind w:firstLine="52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r>
      <w:tr w:rsidR="00264F7A" w:rsidTr="00264F7A">
        <w:trPr>
          <w:trHeight w:hRule="exact" w:val="811"/>
          <w:jc w:val="center"/>
        </w:trPr>
        <w:tc>
          <w:tcPr>
            <w:tcW w:w="54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27</w:t>
            </w:r>
          </w:p>
        </w:tc>
        <w:tc>
          <w:tcPr>
            <w:tcW w:w="1522"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Трактор ВТК-90 ТГ с бульдозерным оборудованием</w:t>
            </w:r>
          </w:p>
        </w:tc>
        <w:tc>
          <w:tcPr>
            <w:tcW w:w="178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200"/>
              <w:rPr>
                <w:sz w:val="22"/>
                <w:szCs w:val="22"/>
              </w:rPr>
            </w:pPr>
            <w:r>
              <w:rPr>
                <w:sz w:val="22"/>
                <w:szCs w:val="22"/>
              </w:rPr>
              <w:t>Май 2019</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80"/>
              <w:rPr>
                <w:sz w:val="22"/>
                <w:szCs w:val="22"/>
              </w:rPr>
            </w:pPr>
            <w:r>
              <w:rPr>
                <w:sz w:val="22"/>
                <w:szCs w:val="22"/>
              </w:rPr>
              <w:t>20.05.2019</w:t>
            </w:r>
          </w:p>
        </w:tc>
        <w:tc>
          <w:tcPr>
            <w:tcW w:w="1963"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600"/>
              <w:rPr>
                <w:sz w:val="22"/>
                <w:szCs w:val="22"/>
              </w:rPr>
            </w:pPr>
            <w:r>
              <w:rPr>
                <w:sz w:val="22"/>
                <w:szCs w:val="22"/>
              </w:rPr>
              <w:t>734400,00</w:t>
            </w:r>
          </w:p>
        </w:tc>
        <w:tc>
          <w:tcPr>
            <w:tcW w:w="1315"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ind w:firstLine="520"/>
              <w:jc w:val="both"/>
              <w:rPr>
                <w:sz w:val="22"/>
                <w:szCs w:val="22"/>
              </w:rPr>
            </w:pPr>
            <w:r>
              <w:rPr>
                <w:sz w:val="22"/>
                <w:szCs w:val="22"/>
              </w:rPr>
              <w:t>-</w:t>
            </w:r>
          </w:p>
        </w:tc>
        <w:tc>
          <w:tcPr>
            <w:tcW w:w="1142"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ind w:firstLine="52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r>
      <w:tr w:rsidR="00264F7A" w:rsidTr="00264F7A">
        <w:trPr>
          <w:trHeight w:hRule="exact" w:val="547"/>
          <w:jc w:val="center"/>
        </w:trPr>
        <w:tc>
          <w:tcPr>
            <w:tcW w:w="542"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28</w:t>
            </w:r>
          </w:p>
        </w:tc>
        <w:tc>
          <w:tcPr>
            <w:tcW w:w="1522" w:type="dxa"/>
            <w:tcBorders>
              <w:top w:val="single" w:sz="4" w:space="0" w:color="auto"/>
              <w:left w:val="single" w:sz="4" w:space="0" w:color="auto"/>
            </w:tcBorders>
            <w:shd w:val="clear" w:color="auto" w:fill="auto"/>
          </w:tcPr>
          <w:p w:rsidR="00264F7A" w:rsidRDefault="00264F7A" w:rsidP="00264F7A">
            <w:pPr>
              <w:pStyle w:val="a6"/>
              <w:spacing w:after="0" w:line="240" w:lineRule="auto"/>
              <w:ind w:left="380"/>
              <w:jc w:val="center"/>
              <w:rPr>
                <w:sz w:val="24"/>
                <w:szCs w:val="24"/>
              </w:rPr>
            </w:pPr>
            <w:r>
              <w:rPr>
                <w:rFonts w:ascii="Times New Roman" w:eastAsia="Times New Roman" w:hAnsi="Times New Roman" w:cs="Times New Roman"/>
                <w:sz w:val="24"/>
                <w:szCs w:val="24"/>
              </w:rPr>
              <w:t>-//-</w:t>
            </w:r>
          </w:p>
        </w:tc>
        <w:tc>
          <w:tcPr>
            <w:tcW w:w="2688"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Экскаватор-погрузчик</w:t>
            </w:r>
          </w:p>
          <w:p w:rsidR="00264F7A" w:rsidRDefault="00264F7A" w:rsidP="00264F7A">
            <w:pPr>
              <w:pStyle w:val="a6"/>
              <w:spacing w:after="0" w:line="230" w:lineRule="auto"/>
              <w:rPr>
                <w:sz w:val="22"/>
                <w:szCs w:val="22"/>
              </w:rPr>
            </w:pPr>
            <w:r>
              <w:rPr>
                <w:sz w:val="22"/>
                <w:szCs w:val="22"/>
              </w:rPr>
              <w:t>ЭП-Ф-Б «Беларус 92 Р»</w:t>
            </w:r>
          </w:p>
        </w:tc>
        <w:tc>
          <w:tcPr>
            <w:tcW w:w="1781"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Нет</w:t>
            </w:r>
          </w:p>
        </w:tc>
        <w:tc>
          <w:tcPr>
            <w:tcW w:w="1469"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200"/>
              <w:rPr>
                <w:sz w:val="22"/>
                <w:szCs w:val="22"/>
              </w:rPr>
            </w:pPr>
            <w:r>
              <w:rPr>
                <w:sz w:val="22"/>
                <w:szCs w:val="22"/>
              </w:rPr>
              <w:t>Август 2019</w:t>
            </w:r>
          </w:p>
        </w:tc>
        <w:tc>
          <w:tcPr>
            <w:tcW w:w="1397"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180"/>
              <w:rPr>
                <w:sz w:val="22"/>
                <w:szCs w:val="22"/>
              </w:rPr>
            </w:pPr>
            <w:r>
              <w:rPr>
                <w:sz w:val="22"/>
                <w:szCs w:val="22"/>
              </w:rPr>
              <w:t>15.08.2019</w:t>
            </w:r>
          </w:p>
        </w:tc>
        <w:tc>
          <w:tcPr>
            <w:tcW w:w="1963" w:type="dxa"/>
            <w:tcBorders>
              <w:top w:val="single" w:sz="4" w:space="0" w:color="auto"/>
              <w:left w:val="single" w:sz="4" w:space="0" w:color="auto"/>
            </w:tcBorders>
            <w:shd w:val="clear" w:color="auto" w:fill="auto"/>
          </w:tcPr>
          <w:p w:rsidR="00264F7A" w:rsidRDefault="00264F7A" w:rsidP="00264F7A">
            <w:pPr>
              <w:pStyle w:val="a6"/>
              <w:spacing w:after="0" w:line="240" w:lineRule="auto"/>
              <w:ind w:firstLine="600"/>
              <w:rPr>
                <w:sz w:val="22"/>
                <w:szCs w:val="22"/>
              </w:rPr>
            </w:pPr>
            <w:r>
              <w:rPr>
                <w:sz w:val="22"/>
                <w:szCs w:val="22"/>
              </w:rPr>
              <w:t>589750,00</w:t>
            </w:r>
          </w:p>
        </w:tc>
        <w:tc>
          <w:tcPr>
            <w:tcW w:w="1315"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ind w:firstLine="460"/>
              <w:jc w:val="both"/>
              <w:rPr>
                <w:sz w:val="22"/>
                <w:szCs w:val="22"/>
              </w:rPr>
            </w:pPr>
            <w:r>
              <w:rPr>
                <w:sz w:val="22"/>
                <w:szCs w:val="22"/>
              </w:rPr>
              <w:t>-</w:t>
            </w:r>
          </w:p>
        </w:tc>
        <w:tc>
          <w:tcPr>
            <w:tcW w:w="1142" w:type="dxa"/>
            <w:tcBorders>
              <w:top w:val="single" w:sz="4" w:space="0" w:color="auto"/>
              <w:left w:val="single" w:sz="4" w:space="0" w:color="auto"/>
            </w:tcBorders>
            <w:shd w:val="clear" w:color="auto" w:fill="auto"/>
          </w:tcPr>
          <w:p w:rsidR="00264F7A" w:rsidRDefault="00264F7A" w:rsidP="00264F7A">
            <w:pPr>
              <w:pStyle w:val="a6"/>
              <w:spacing w:before="140" w:after="0" w:line="240" w:lineRule="auto"/>
              <w:ind w:firstLine="560"/>
              <w:jc w:val="both"/>
              <w:rPr>
                <w:sz w:val="22"/>
                <w:szCs w:val="22"/>
              </w:rPr>
            </w:pPr>
            <w:r>
              <w:rPr>
                <w:sz w:val="22"/>
                <w:szCs w:val="22"/>
              </w:rPr>
              <w:t>-</w:t>
            </w:r>
          </w:p>
        </w:tc>
        <w:tc>
          <w:tcPr>
            <w:tcW w:w="1502" w:type="dxa"/>
            <w:tcBorders>
              <w:top w:val="single" w:sz="4" w:space="0" w:color="auto"/>
              <w:left w:val="single" w:sz="4" w:space="0" w:color="auto"/>
              <w:right w:val="single" w:sz="4" w:space="0" w:color="auto"/>
            </w:tcBorders>
            <w:shd w:val="clear" w:color="auto" w:fill="auto"/>
          </w:tcPr>
          <w:p w:rsidR="00264F7A" w:rsidRDefault="00264F7A" w:rsidP="00264F7A">
            <w:pPr>
              <w:pStyle w:val="a6"/>
              <w:spacing w:after="0" w:line="240" w:lineRule="auto"/>
              <w:jc w:val="center"/>
              <w:rPr>
                <w:sz w:val="24"/>
                <w:szCs w:val="24"/>
              </w:rPr>
            </w:pPr>
            <w:r>
              <w:rPr>
                <w:rFonts w:ascii="Times New Roman" w:eastAsia="Times New Roman" w:hAnsi="Times New Roman" w:cs="Times New Roman"/>
                <w:sz w:val="24"/>
                <w:szCs w:val="24"/>
              </w:rPr>
              <w:t>-//-</w:t>
            </w:r>
          </w:p>
        </w:tc>
      </w:tr>
      <w:tr w:rsidR="00264F7A" w:rsidTr="00264F7A">
        <w:trPr>
          <w:trHeight w:hRule="exact" w:val="475"/>
          <w:jc w:val="center"/>
        </w:trPr>
        <w:tc>
          <w:tcPr>
            <w:tcW w:w="542" w:type="dxa"/>
            <w:tcBorders>
              <w:top w:val="single" w:sz="4" w:space="0" w:color="auto"/>
              <w:left w:val="single" w:sz="4" w:space="0" w:color="auto"/>
              <w:bottom w:val="single" w:sz="4" w:space="0" w:color="auto"/>
            </w:tcBorders>
            <w:shd w:val="clear" w:color="auto" w:fill="auto"/>
          </w:tcPr>
          <w:p w:rsidR="00264F7A" w:rsidRDefault="00264F7A" w:rsidP="00264F7A">
            <w:pPr>
              <w:rPr>
                <w:sz w:val="10"/>
                <w:szCs w:val="10"/>
              </w:rPr>
            </w:pPr>
          </w:p>
        </w:tc>
        <w:tc>
          <w:tcPr>
            <w:tcW w:w="1522" w:type="dxa"/>
            <w:tcBorders>
              <w:top w:val="single" w:sz="4" w:space="0" w:color="auto"/>
              <w:left w:val="single" w:sz="4" w:space="0" w:color="auto"/>
              <w:bottom w:val="single" w:sz="4" w:space="0" w:color="auto"/>
            </w:tcBorders>
            <w:shd w:val="clear" w:color="auto" w:fill="auto"/>
          </w:tcPr>
          <w:p w:rsidR="00264F7A" w:rsidRDefault="00264F7A" w:rsidP="00264F7A">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264F7A" w:rsidRDefault="00264F7A" w:rsidP="00264F7A">
            <w:pPr>
              <w:pStyle w:val="a6"/>
              <w:spacing w:after="0" w:line="240" w:lineRule="auto"/>
              <w:ind w:firstLine="560"/>
              <w:rPr>
                <w:sz w:val="22"/>
                <w:szCs w:val="22"/>
              </w:rPr>
            </w:pPr>
            <w:r>
              <w:rPr>
                <w:sz w:val="22"/>
                <w:szCs w:val="22"/>
              </w:rPr>
              <w:t>ВСЕГО:</w:t>
            </w:r>
          </w:p>
        </w:tc>
        <w:tc>
          <w:tcPr>
            <w:tcW w:w="1781" w:type="dxa"/>
            <w:tcBorders>
              <w:top w:val="single" w:sz="4" w:space="0" w:color="auto"/>
              <w:left w:val="single" w:sz="4" w:space="0" w:color="auto"/>
              <w:bottom w:val="single" w:sz="4" w:space="0" w:color="auto"/>
            </w:tcBorders>
            <w:shd w:val="clear" w:color="auto" w:fill="auto"/>
          </w:tcPr>
          <w:p w:rsidR="00264F7A" w:rsidRDefault="00264F7A" w:rsidP="00264F7A">
            <w:pPr>
              <w:rPr>
                <w:sz w:val="10"/>
                <w:szCs w:val="10"/>
              </w:rPr>
            </w:pPr>
          </w:p>
        </w:tc>
        <w:tc>
          <w:tcPr>
            <w:tcW w:w="1469" w:type="dxa"/>
            <w:tcBorders>
              <w:top w:val="single" w:sz="4" w:space="0" w:color="auto"/>
              <w:left w:val="single" w:sz="4" w:space="0" w:color="auto"/>
              <w:bottom w:val="single" w:sz="4" w:space="0" w:color="auto"/>
            </w:tcBorders>
            <w:shd w:val="clear" w:color="auto" w:fill="auto"/>
          </w:tcPr>
          <w:p w:rsidR="00264F7A" w:rsidRDefault="00264F7A" w:rsidP="00264F7A">
            <w:pPr>
              <w:rPr>
                <w:sz w:val="10"/>
                <w:szCs w:val="10"/>
              </w:rPr>
            </w:pPr>
          </w:p>
        </w:tc>
        <w:tc>
          <w:tcPr>
            <w:tcW w:w="1397" w:type="dxa"/>
            <w:tcBorders>
              <w:top w:val="single" w:sz="4" w:space="0" w:color="auto"/>
              <w:left w:val="single" w:sz="4" w:space="0" w:color="auto"/>
              <w:bottom w:val="single" w:sz="4" w:space="0" w:color="auto"/>
            </w:tcBorders>
            <w:shd w:val="clear" w:color="auto" w:fill="auto"/>
          </w:tcPr>
          <w:p w:rsidR="00264F7A" w:rsidRDefault="00264F7A" w:rsidP="00264F7A">
            <w:pPr>
              <w:rPr>
                <w:sz w:val="10"/>
                <w:szCs w:val="10"/>
              </w:rPr>
            </w:pPr>
          </w:p>
        </w:tc>
        <w:tc>
          <w:tcPr>
            <w:tcW w:w="1963" w:type="dxa"/>
            <w:tcBorders>
              <w:top w:val="single" w:sz="4" w:space="0" w:color="auto"/>
              <w:left w:val="single" w:sz="4" w:space="0" w:color="auto"/>
              <w:bottom w:val="single" w:sz="4" w:space="0" w:color="auto"/>
            </w:tcBorders>
            <w:shd w:val="clear" w:color="auto" w:fill="auto"/>
          </w:tcPr>
          <w:p w:rsidR="00264F7A" w:rsidRDefault="00264F7A" w:rsidP="00264F7A">
            <w:pPr>
              <w:pStyle w:val="a6"/>
              <w:spacing w:after="0" w:line="240" w:lineRule="auto"/>
              <w:ind w:firstLine="440"/>
              <w:rPr>
                <w:sz w:val="22"/>
                <w:szCs w:val="22"/>
              </w:rPr>
            </w:pPr>
            <w:r>
              <w:rPr>
                <w:sz w:val="22"/>
                <w:szCs w:val="22"/>
              </w:rPr>
              <w:t>5107554,68</w:t>
            </w:r>
          </w:p>
        </w:tc>
        <w:tc>
          <w:tcPr>
            <w:tcW w:w="1315" w:type="dxa"/>
            <w:tcBorders>
              <w:top w:val="single" w:sz="4" w:space="0" w:color="auto"/>
              <w:left w:val="single" w:sz="4" w:space="0" w:color="auto"/>
              <w:bottom w:val="single" w:sz="4" w:space="0" w:color="auto"/>
            </w:tcBorders>
            <w:shd w:val="clear" w:color="auto" w:fill="auto"/>
          </w:tcPr>
          <w:p w:rsidR="00264F7A" w:rsidRDefault="00264F7A" w:rsidP="00264F7A">
            <w:pPr>
              <w:pStyle w:val="a6"/>
              <w:spacing w:after="0" w:line="240" w:lineRule="auto"/>
              <w:ind w:firstLine="200"/>
              <w:rPr>
                <w:sz w:val="22"/>
                <w:szCs w:val="22"/>
              </w:rPr>
            </w:pPr>
            <w:r>
              <w:rPr>
                <w:sz w:val="22"/>
                <w:szCs w:val="22"/>
              </w:rPr>
              <w:t>0.949</w:t>
            </w:r>
          </w:p>
        </w:tc>
        <w:tc>
          <w:tcPr>
            <w:tcW w:w="1142" w:type="dxa"/>
            <w:tcBorders>
              <w:top w:val="single" w:sz="4" w:space="0" w:color="auto"/>
              <w:left w:val="single" w:sz="4" w:space="0" w:color="auto"/>
              <w:bottom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1709.4</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264F7A" w:rsidRDefault="00264F7A" w:rsidP="00264F7A">
            <w:pPr>
              <w:rPr>
                <w:sz w:val="10"/>
                <w:szCs w:val="10"/>
              </w:rPr>
            </w:pPr>
          </w:p>
        </w:tc>
      </w:tr>
    </w:tbl>
    <w:p w:rsidR="00264F7A" w:rsidRDefault="00264F7A" w:rsidP="00264F7A">
      <w:pPr>
        <w:spacing w:after="499" w:line="1" w:lineRule="exact"/>
      </w:pPr>
    </w:p>
    <w:p w:rsidR="00264F7A" w:rsidRDefault="00264F7A" w:rsidP="00264F7A">
      <w:pPr>
        <w:pStyle w:val="30"/>
        <w:spacing w:after="0"/>
        <w:ind w:left="2400"/>
        <w:jc w:val="left"/>
      </w:pPr>
      <w:r>
        <w:t>ДиректоохКЙ^ «ЖКХ»</w:t>
      </w:r>
    </w:p>
    <w:p w:rsidR="00264F7A" w:rsidRDefault="00264F7A" w:rsidP="00264F7A">
      <w:pPr>
        <w:pStyle w:val="40"/>
      </w:pPr>
      <w:r>
        <w:rPr>
          <w:vertAlign w:val="superscript"/>
        </w:rPr>
        <w:t>V</w:t>
      </w:r>
      <w:r>
        <w:t xml:space="preserve">x Vi </w:t>
      </w:r>
      <w:r>
        <w:rPr>
          <w:lang w:val="ru-RU" w:eastAsia="ru-RU" w:bidi="ru-RU"/>
        </w:rPr>
        <w:t xml:space="preserve">0 </w:t>
      </w:r>
      <w:r>
        <w:t xml:space="preserve">v </w:t>
      </w:r>
      <w:r>
        <w:rPr>
          <w:vertAlign w:val="subscript"/>
          <w:lang w:val="ru-RU" w:eastAsia="ru-RU" w:bidi="ru-RU"/>
        </w:rPr>
        <w:t>4</w:t>
      </w:r>
      <w:r>
        <w:rPr>
          <w:lang w:val="ru-RU" w:eastAsia="ru-RU" w:bidi="ru-RU"/>
        </w:rPr>
        <w:t xml:space="preserve"> </w:t>
      </w:r>
      <w:r>
        <w:t>' \</w:t>
      </w:r>
    </w:p>
    <w:p w:rsidR="00264F7A" w:rsidRDefault="00264F7A" w:rsidP="00264F7A">
      <w:pPr>
        <w:pStyle w:val="30"/>
        <w:spacing w:after="500"/>
        <w:ind w:left="2400"/>
        <w:jc w:val="left"/>
        <w:sectPr w:rsidR="00264F7A">
          <w:pgSz w:w="16840" w:h="11900" w:orient="landscape"/>
          <w:pgMar w:top="775" w:right="431" w:bottom="913" w:left="1016" w:header="0" w:footer="3" w:gutter="0"/>
          <w:cols w:space="720"/>
          <w:noEndnote/>
          <w:docGrid w:linePitch="360"/>
        </w:sectPr>
      </w:pPr>
      <w:r>
        <w:rPr>
          <w:noProof/>
        </w:rPr>
        <w:drawing>
          <wp:anchor distT="0" distB="0" distL="114300" distR="1196340" simplePos="0" relativeHeight="251668480" behindDoc="0" locked="0" layoutInCell="1" allowOverlap="1" wp14:anchorId="67716950" wp14:editId="04E1FD54">
            <wp:simplePos x="0" y="0"/>
            <wp:positionH relativeFrom="page">
              <wp:posOffset>4483735</wp:posOffset>
            </wp:positionH>
            <wp:positionV relativeFrom="margin">
              <wp:posOffset>4446905</wp:posOffset>
            </wp:positionV>
            <wp:extent cx="1554480" cy="1176655"/>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4"/>
                    <a:stretch/>
                  </pic:blipFill>
                  <pic:spPr>
                    <a:xfrm>
                      <a:off x="0" y="0"/>
                      <a:ext cx="1554480" cy="1176655"/>
                    </a:xfrm>
                    <a:prstGeom prst="rect">
                      <a:avLst/>
                    </a:prstGeom>
                  </pic:spPr>
                </pic:pic>
              </a:graphicData>
            </a:graphic>
          </wp:anchor>
        </w:drawing>
      </w:r>
      <w:r w:rsidR="000732F8">
        <w:rPr>
          <w:noProof/>
        </w:rPr>
        <mc:AlternateContent>
          <mc:Choice Requires="wps">
            <w:drawing>
              <wp:anchor distT="0" distB="0" distL="0" distR="0" simplePos="0" relativeHeight="251675648" behindDoc="0" locked="0" layoutInCell="1" allowOverlap="1">
                <wp:simplePos x="0" y="0"/>
                <wp:positionH relativeFrom="page">
                  <wp:posOffset>6184265</wp:posOffset>
                </wp:positionH>
                <wp:positionV relativeFrom="margin">
                  <wp:posOffset>4724400</wp:posOffset>
                </wp:positionV>
                <wp:extent cx="770890" cy="18288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890" cy="182880"/>
                        </a:xfrm>
                        <a:prstGeom prst="rect">
                          <a:avLst/>
                        </a:prstGeom>
                        <a:noFill/>
                      </wps:spPr>
                      <wps:txbx>
                        <w:txbxContent>
                          <w:p w:rsidR="005F66B3" w:rsidRDefault="005F66B3" w:rsidP="00264F7A">
                            <w:pPr>
                              <w:pStyle w:val="a9"/>
                              <w:rPr>
                                <w:sz w:val="22"/>
                                <w:szCs w:val="22"/>
                              </w:rPr>
                            </w:pPr>
                            <w:r>
                              <w:rPr>
                                <w:rFonts w:ascii="Calibri" w:eastAsia="Calibri" w:hAnsi="Calibri" w:cs="Calibri"/>
                                <w:sz w:val="22"/>
                                <w:szCs w:val="22"/>
                              </w:rPr>
                              <w:t>Ю.Д. Яников</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23" o:spid="_x0000_s1035" type="#_x0000_t202" style="position:absolute;left:0;text-align:left;margin-left:486.95pt;margin-top:372pt;width:60.7pt;height:14.4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" filled="f" stroked="f">
                <v:path arrowok="t"/>
                <v:textbox inset="0,0,0,0">
                  <w:txbxContent>
                    <w:p w:rsidR="005F66B3" w:rsidRDefault="005F66B3" w:rsidP="00264F7A">
                      <w:pPr>
                        <w:pStyle w:val="a9"/>
                        <w:rPr>
                          <w:sz w:val="22"/>
                          <w:szCs w:val="22"/>
                        </w:rPr>
                      </w:pPr>
                      <w:r>
                        <w:rPr>
                          <w:rFonts w:ascii="Calibri" w:eastAsia="Calibri" w:hAnsi="Calibri" w:cs="Calibri"/>
                          <w:sz w:val="22"/>
                          <w:szCs w:val="22"/>
                        </w:rPr>
                        <w:t>Ю.Д. Яников</w:t>
                      </w:r>
                    </w:p>
                  </w:txbxContent>
                </v:textbox>
                <w10:wrap anchorx="page" anchory="margin"/>
              </v:shape>
            </w:pict>
          </mc:Fallback>
        </mc:AlternateContent>
      </w:r>
      <w:r w:rsidR="000732F8">
        <w:rPr>
          <w:noProof/>
        </w:rPr>
        <mc:AlternateContent>
          <mc:Choice Requires="wps">
            <w:drawing>
              <wp:anchor distT="0" distB="0" distL="0" distR="0" simplePos="0" relativeHeight="251676672" behindDoc="0" locked="0" layoutInCell="1" allowOverlap="1">
                <wp:simplePos x="0" y="0"/>
                <wp:positionH relativeFrom="page">
                  <wp:posOffset>6160135</wp:posOffset>
                </wp:positionH>
                <wp:positionV relativeFrom="margin">
                  <wp:posOffset>5370195</wp:posOffset>
                </wp:positionV>
                <wp:extent cx="960120" cy="18288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120" cy="182880"/>
                        </a:xfrm>
                        <a:prstGeom prst="rect">
                          <a:avLst/>
                        </a:prstGeom>
                        <a:noFill/>
                      </wps:spPr>
                      <wps:txbx>
                        <w:txbxContent>
                          <w:p w:rsidR="005F66B3" w:rsidRDefault="005F66B3" w:rsidP="00264F7A">
                            <w:pPr>
                              <w:pStyle w:val="a9"/>
                              <w:rPr>
                                <w:sz w:val="22"/>
                                <w:szCs w:val="22"/>
                              </w:rPr>
                            </w:pPr>
                            <w:r>
                              <w:rPr>
                                <w:rFonts w:ascii="Calibri" w:eastAsia="Calibri" w:hAnsi="Calibri" w:cs="Calibri"/>
                                <w:sz w:val="22"/>
                                <w:szCs w:val="22"/>
                              </w:rPr>
                              <w:t>М.В. Челарская</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25" o:spid="_x0000_s1036" type="#_x0000_t202" style="position:absolute;left:0;text-align:left;margin-left:485.05pt;margin-top:422.85pt;width:75.6pt;height:14.4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" filled="f" stroked="f">
                <v:path arrowok="t"/>
                <v:textbox inset="0,0,0,0">
                  <w:txbxContent>
                    <w:p w:rsidR="005F66B3" w:rsidRDefault="005F66B3" w:rsidP="00264F7A">
                      <w:pPr>
                        <w:pStyle w:val="a9"/>
                        <w:rPr>
                          <w:sz w:val="22"/>
                          <w:szCs w:val="22"/>
                        </w:rPr>
                      </w:pPr>
                      <w:r>
                        <w:rPr>
                          <w:rFonts w:ascii="Calibri" w:eastAsia="Calibri" w:hAnsi="Calibri" w:cs="Calibri"/>
                          <w:sz w:val="22"/>
                          <w:szCs w:val="22"/>
                        </w:rPr>
                        <w:t>М.В. Челарская</w:t>
                      </w:r>
                    </w:p>
                  </w:txbxContent>
                </v:textbox>
                <w10:wrap anchorx="page" anchory="margin"/>
              </v:shape>
            </w:pict>
          </mc:Fallback>
        </mc:AlternateContent>
      </w:r>
      <w:r>
        <w:t xml:space="preserve">Гл. </w:t>
      </w:r>
      <w:r>
        <w:rPr>
          <w:lang w:val="en-US" w:eastAsia="en-US" w:bidi="en-US"/>
        </w:rPr>
        <w:t>6yi</w:t>
      </w:r>
    </w:p>
    <w:p w:rsidR="00264F7A" w:rsidRDefault="00264F7A" w:rsidP="00264F7A">
      <w:pPr>
        <w:pStyle w:val="30"/>
        <w:spacing w:after="1340"/>
        <w:ind w:right="140"/>
      </w:pPr>
      <w:r>
        <w:rPr>
          <w:b/>
          <w:bCs/>
        </w:rPr>
        <w:lastRenderedPageBreak/>
        <w:t>Приложение № 2</w:t>
      </w:r>
    </w:p>
    <w:p w:rsidR="00264F7A" w:rsidRDefault="00264F7A" w:rsidP="00264F7A">
      <w:pPr>
        <w:pStyle w:val="11"/>
        <w:spacing w:after="240" w:line="240" w:lineRule="auto"/>
        <w:jc w:val="center"/>
      </w:pPr>
      <w:r>
        <w:rPr>
          <w:b/>
          <w:bCs/>
        </w:rPr>
        <w:t>Перечень Основных средств</w:t>
      </w:r>
    </w:p>
    <w:p w:rsidR="00264F7A" w:rsidRDefault="00264F7A" w:rsidP="00264F7A">
      <w:pPr>
        <w:pStyle w:val="11"/>
        <w:spacing w:after="240" w:line="240" w:lineRule="auto"/>
        <w:jc w:val="center"/>
      </w:pPr>
      <w:r>
        <w:rPr>
          <w:b/>
          <w:bCs/>
        </w:rPr>
        <w:t>являющихся собственностью МП ЖКХ Вулканешты по состоянию на</w:t>
      </w:r>
    </w:p>
    <w:p w:rsidR="00264F7A" w:rsidRDefault="00264F7A" w:rsidP="00264F7A">
      <w:pPr>
        <w:pStyle w:val="11"/>
        <w:spacing w:after="820" w:line="240" w:lineRule="auto"/>
        <w:jc w:val="center"/>
      </w:pPr>
      <w:r>
        <w:rPr>
          <w:b/>
          <w:bCs/>
        </w:rPr>
        <w:t>31.12.2019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637"/>
        <w:gridCol w:w="1843"/>
        <w:gridCol w:w="1286"/>
        <w:gridCol w:w="2299"/>
        <w:gridCol w:w="1070"/>
        <w:gridCol w:w="926"/>
      </w:tblGrid>
      <w:tr w:rsidR="00264F7A" w:rsidTr="00264F7A">
        <w:trPr>
          <w:trHeight w:hRule="exact" w:val="830"/>
          <w:jc w:val="center"/>
        </w:trPr>
        <w:tc>
          <w:tcPr>
            <w:tcW w:w="538"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 п/п</w:t>
            </w:r>
          </w:p>
        </w:tc>
        <w:tc>
          <w:tcPr>
            <w:tcW w:w="1637"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Наименование Основных средств</w:t>
            </w:r>
          </w:p>
        </w:tc>
        <w:tc>
          <w:tcPr>
            <w:tcW w:w="1843"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Акт ввода в эксплуатацию</w:t>
            </w:r>
          </w:p>
        </w:tc>
        <w:tc>
          <w:tcPr>
            <w:tcW w:w="1286" w:type="dxa"/>
            <w:tcBorders>
              <w:top w:val="single" w:sz="4" w:space="0" w:color="auto"/>
              <w:left w:val="single" w:sz="4" w:space="0" w:color="auto"/>
            </w:tcBorders>
            <w:shd w:val="clear" w:color="auto" w:fill="auto"/>
          </w:tcPr>
          <w:p w:rsidR="00264F7A" w:rsidRDefault="00264F7A" w:rsidP="00264F7A">
            <w:pPr>
              <w:pStyle w:val="a6"/>
              <w:spacing w:after="0" w:line="240" w:lineRule="auto"/>
              <w:ind w:left="160" w:hanging="160"/>
              <w:rPr>
                <w:sz w:val="22"/>
                <w:szCs w:val="22"/>
              </w:rPr>
            </w:pPr>
            <w:r>
              <w:rPr>
                <w:sz w:val="22"/>
                <w:szCs w:val="22"/>
              </w:rPr>
              <w:t>Число, месяц, год</w:t>
            </w:r>
          </w:p>
        </w:tc>
        <w:tc>
          <w:tcPr>
            <w:tcW w:w="2299"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Первоначальная стоимость объекта лей</w:t>
            </w:r>
          </w:p>
        </w:tc>
        <w:tc>
          <w:tcPr>
            <w:tcW w:w="1070"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Площадь</w:t>
            </w:r>
          </w:p>
          <w:p w:rsidR="00264F7A" w:rsidRDefault="00264F7A" w:rsidP="00264F7A">
            <w:pPr>
              <w:pStyle w:val="a6"/>
              <w:spacing w:after="0" w:line="240" w:lineRule="auto"/>
              <w:rPr>
                <w:sz w:val="22"/>
                <w:szCs w:val="22"/>
              </w:rPr>
            </w:pPr>
            <w:r>
              <w:rPr>
                <w:i/>
                <w:iCs/>
                <w:sz w:val="22"/>
                <w:szCs w:val="22"/>
              </w:rPr>
              <w:t>Здания м2</w:t>
            </w:r>
          </w:p>
        </w:tc>
        <w:tc>
          <w:tcPr>
            <w:tcW w:w="926" w:type="dxa"/>
            <w:tcBorders>
              <w:top w:val="single" w:sz="4" w:space="0" w:color="auto"/>
              <w:left w:val="single" w:sz="4" w:space="0" w:color="auto"/>
              <w:right w:val="single" w:sz="4" w:space="0" w:color="auto"/>
            </w:tcBorders>
            <w:shd w:val="clear" w:color="auto" w:fill="auto"/>
          </w:tcPr>
          <w:p w:rsidR="00264F7A" w:rsidRDefault="00264F7A" w:rsidP="00264F7A">
            <w:pPr>
              <w:rPr>
                <w:sz w:val="10"/>
                <w:szCs w:val="10"/>
              </w:rPr>
            </w:pPr>
          </w:p>
        </w:tc>
      </w:tr>
      <w:tr w:rsidR="00264F7A" w:rsidTr="00264F7A">
        <w:trPr>
          <w:trHeight w:hRule="exact" w:val="811"/>
          <w:jc w:val="center"/>
        </w:trPr>
        <w:tc>
          <w:tcPr>
            <w:tcW w:w="538"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1</w:t>
            </w:r>
          </w:p>
        </w:tc>
        <w:tc>
          <w:tcPr>
            <w:tcW w:w="1637" w:type="dxa"/>
            <w:tcBorders>
              <w:top w:val="single" w:sz="4" w:space="0" w:color="auto"/>
              <w:left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Здание «Сторожевой дом»</w:t>
            </w:r>
          </w:p>
        </w:tc>
        <w:tc>
          <w:tcPr>
            <w:tcW w:w="1843"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Декабрь 2019</w:t>
            </w:r>
          </w:p>
        </w:tc>
        <w:tc>
          <w:tcPr>
            <w:tcW w:w="1286"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31.12.2019</w:t>
            </w:r>
          </w:p>
        </w:tc>
        <w:tc>
          <w:tcPr>
            <w:tcW w:w="2299"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46281,55</w:t>
            </w:r>
          </w:p>
        </w:tc>
        <w:tc>
          <w:tcPr>
            <w:tcW w:w="1070" w:type="dxa"/>
            <w:tcBorders>
              <w:top w:val="single" w:sz="4" w:space="0" w:color="auto"/>
              <w:left w:val="single" w:sz="4" w:space="0" w:color="auto"/>
            </w:tcBorders>
            <w:shd w:val="clear" w:color="auto" w:fill="auto"/>
          </w:tcPr>
          <w:p w:rsidR="00264F7A" w:rsidRDefault="00264F7A" w:rsidP="00264F7A">
            <w:pPr>
              <w:rPr>
                <w:sz w:val="10"/>
                <w:szCs w:val="10"/>
              </w:rPr>
            </w:pPr>
          </w:p>
        </w:tc>
        <w:tc>
          <w:tcPr>
            <w:tcW w:w="926" w:type="dxa"/>
            <w:tcBorders>
              <w:top w:val="single" w:sz="4" w:space="0" w:color="auto"/>
              <w:left w:val="single" w:sz="4" w:space="0" w:color="auto"/>
              <w:right w:val="single" w:sz="4" w:space="0" w:color="auto"/>
            </w:tcBorders>
            <w:shd w:val="clear" w:color="auto" w:fill="auto"/>
          </w:tcPr>
          <w:p w:rsidR="00264F7A" w:rsidRDefault="00264F7A" w:rsidP="00264F7A">
            <w:pPr>
              <w:rPr>
                <w:sz w:val="10"/>
                <w:szCs w:val="10"/>
              </w:rPr>
            </w:pPr>
          </w:p>
        </w:tc>
      </w:tr>
      <w:tr w:rsidR="00264F7A" w:rsidTr="00264F7A">
        <w:trPr>
          <w:trHeight w:hRule="exact" w:val="821"/>
          <w:jc w:val="center"/>
        </w:trPr>
        <w:tc>
          <w:tcPr>
            <w:tcW w:w="538"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2</w:t>
            </w:r>
          </w:p>
        </w:tc>
        <w:tc>
          <w:tcPr>
            <w:tcW w:w="1637"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Компьютер</w:t>
            </w:r>
          </w:p>
          <w:p w:rsidR="00264F7A" w:rsidRDefault="00264F7A" w:rsidP="00264F7A">
            <w:pPr>
              <w:pStyle w:val="a6"/>
              <w:spacing w:after="0" w:line="240" w:lineRule="auto"/>
              <w:rPr>
                <w:sz w:val="22"/>
                <w:szCs w:val="22"/>
              </w:rPr>
            </w:pPr>
            <w:r>
              <w:rPr>
                <w:sz w:val="22"/>
                <w:szCs w:val="22"/>
                <w:lang w:val="en-US" w:eastAsia="en-US" w:bidi="en-US"/>
              </w:rPr>
              <w:t xml:space="preserve">PHILIPS </w:t>
            </w:r>
            <w:r>
              <w:rPr>
                <w:sz w:val="22"/>
                <w:szCs w:val="22"/>
              </w:rPr>
              <w:t>в комплекте</w:t>
            </w:r>
          </w:p>
        </w:tc>
        <w:tc>
          <w:tcPr>
            <w:tcW w:w="1843"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Май 2015</w:t>
            </w:r>
          </w:p>
        </w:tc>
        <w:tc>
          <w:tcPr>
            <w:tcW w:w="1286"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31.05.2015</w:t>
            </w:r>
          </w:p>
        </w:tc>
        <w:tc>
          <w:tcPr>
            <w:tcW w:w="2299"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7700,00</w:t>
            </w:r>
          </w:p>
        </w:tc>
        <w:tc>
          <w:tcPr>
            <w:tcW w:w="1070" w:type="dxa"/>
            <w:tcBorders>
              <w:top w:val="single" w:sz="4" w:space="0" w:color="auto"/>
              <w:left w:val="single" w:sz="4" w:space="0" w:color="auto"/>
            </w:tcBorders>
            <w:shd w:val="clear" w:color="auto" w:fill="auto"/>
          </w:tcPr>
          <w:p w:rsidR="00264F7A" w:rsidRDefault="00264F7A" w:rsidP="00264F7A">
            <w:pPr>
              <w:rPr>
                <w:sz w:val="10"/>
                <w:szCs w:val="10"/>
              </w:rPr>
            </w:pPr>
          </w:p>
        </w:tc>
        <w:tc>
          <w:tcPr>
            <w:tcW w:w="926" w:type="dxa"/>
            <w:tcBorders>
              <w:top w:val="single" w:sz="4" w:space="0" w:color="auto"/>
              <w:left w:val="single" w:sz="4" w:space="0" w:color="auto"/>
              <w:right w:val="single" w:sz="4" w:space="0" w:color="auto"/>
            </w:tcBorders>
            <w:shd w:val="clear" w:color="auto" w:fill="auto"/>
          </w:tcPr>
          <w:p w:rsidR="00264F7A" w:rsidRDefault="00264F7A" w:rsidP="00264F7A">
            <w:pPr>
              <w:rPr>
                <w:sz w:val="10"/>
                <w:szCs w:val="10"/>
              </w:rPr>
            </w:pPr>
          </w:p>
        </w:tc>
      </w:tr>
      <w:tr w:rsidR="00264F7A" w:rsidTr="00264F7A">
        <w:trPr>
          <w:trHeight w:hRule="exact" w:val="547"/>
          <w:jc w:val="center"/>
        </w:trPr>
        <w:tc>
          <w:tcPr>
            <w:tcW w:w="538"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3</w:t>
            </w:r>
          </w:p>
        </w:tc>
        <w:tc>
          <w:tcPr>
            <w:tcW w:w="1637"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Компьютер</w:t>
            </w:r>
          </w:p>
          <w:p w:rsidR="00264F7A" w:rsidRDefault="00264F7A" w:rsidP="00264F7A">
            <w:pPr>
              <w:pStyle w:val="a6"/>
              <w:spacing w:after="0" w:line="240" w:lineRule="auto"/>
              <w:rPr>
                <w:sz w:val="22"/>
                <w:szCs w:val="22"/>
              </w:rPr>
            </w:pPr>
            <w:r>
              <w:rPr>
                <w:sz w:val="22"/>
                <w:szCs w:val="22"/>
                <w:lang w:val="en-US" w:eastAsia="en-US" w:bidi="en-US"/>
              </w:rPr>
              <w:t xml:space="preserve">View </w:t>
            </w:r>
            <w:r>
              <w:rPr>
                <w:sz w:val="22"/>
                <w:szCs w:val="22"/>
                <w:lang w:val="ro-RO" w:eastAsia="ro-RO" w:bidi="ro-RO"/>
              </w:rPr>
              <w:t>Sonic</w:t>
            </w:r>
          </w:p>
        </w:tc>
        <w:tc>
          <w:tcPr>
            <w:tcW w:w="1843"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Декабрь 2011</w:t>
            </w:r>
          </w:p>
        </w:tc>
        <w:tc>
          <w:tcPr>
            <w:tcW w:w="1286"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31.12.2011</w:t>
            </w:r>
          </w:p>
        </w:tc>
        <w:tc>
          <w:tcPr>
            <w:tcW w:w="2299"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5612,00</w:t>
            </w:r>
          </w:p>
        </w:tc>
        <w:tc>
          <w:tcPr>
            <w:tcW w:w="1070" w:type="dxa"/>
            <w:tcBorders>
              <w:top w:val="single" w:sz="4" w:space="0" w:color="auto"/>
              <w:left w:val="single" w:sz="4" w:space="0" w:color="auto"/>
            </w:tcBorders>
            <w:shd w:val="clear" w:color="auto" w:fill="auto"/>
          </w:tcPr>
          <w:p w:rsidR="00264F7A" w:rsidRDefault="00264F7A" w:rsidP="00264F7A">
            <w:pPr>
              <w:rPr>
                <w:sz w:val="10"/>
                <w:szCs w:val="10"/>
              </w:rPr>
            </w:pPr>
          </w:p>
        </w:tc>
        <w:tc>
          <w:tcPr>
            <w:tcW w:w="926" w:type="dxa"/>
            <w:tcBorders>
              <w:top w:val="single" w:sz="4" w:space="0" w:color="auto"/>
              <w:left w:val="single" w:sz="4" w:space="0" w:color="auto"/>
              <w:right w:val="single" w:sz="4" w:space="0" w:color="auto"/>
            </w:tcBorders>
            <w:shd w:val="clear" w:color="auto" w:fill="auto"/>
          </w:tcPr>
          <w:p w:rsidR="00264F7A" w:rsidRDefault="00264F7A" w:rsidP="00264F7A">
            <w:pPr>
              <w:rPr>
                <w:sz w:val="10"/>
                <w:szCs w:val="10"/>
              </w:rPr>
            </w:pPr>
          </w:p>
        </w:tc>
      </w:tr>
      <w:tr w:rsidR="00264F7A" w:rsidTr="00264F7A">
        <w:trPr>
          <w:trHeight w:hRule="exact" w:val="816"/>
          <w:jc w:val="center"/>
        </w:trPr>
        <w:tc>
          <w:tcPr>
            <w:tcW w:w="538"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4</w:t>
            </w:r>
          </w:p>
        </w:tc>
        <w:tc>
          <w:tcPr>
            <w:tcW w:w="1637"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 xml:space="preserve">Процессор </w:t>
            </w:r>
            <w:r>
              <w:rPr>
                <w:sz w:val="22"/>
                <w:szCs w:val="22"/>
                <w:lang w:val="en-US" w:eastAsia="en-US" w:bidi="en-US"/>
              </w:rPr>
              <w:t xml:space="preserve">Sohoo RK2- </w:t>
            </w:r>
            <w:r>
              <w:rPr>
                <w:sz w:val="22"/>
                <w:szCs w:val="22"/>
              </w:rPr>
              <w:t>1315</w:t>
            </w:r>
          </w:p>
        </w:tc>
        <w:tc>
          <w:tcPr>
            <w:tcW w:w="1843"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Май 2015</w:t>
            </w:r>
          </w:p>
        </w:tc>
        <w:tc>
          <w:tcPr>
            <w:tcW w:w="1286"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31.05.2015</w:t>
            </w:r>
          </w:p>
        </w:tc>
        <w:tc>
          <w:tcPr>
            <w:tcW w:w="2299"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5710,00</w:t>
            </w:r>
          </w:p>
        </w:tc>
        <w:tc>
          <w:tcPr>
            <w:tcW w:w="1070" w:type="dxa"/>
            <w:tcBorders>
              <w:top w:val="single" w:sz="4" w:space="0" w:color="auto"/>
              <w:left w:val="single" w:sz="4" w:space="0" w:color="auto"/>
            </w:tcBorders>
            <w:shd w:val="clear" w:color="auto" w:fill="auto"/>
          </w:tcPr>
          <w:p w:rsidR="00264F7A" w:rsidRDefault="00264F7A" w:rsidP="00264F7A">
            <w:pPr>
              <w:rPr>
                <w:sz w:val="10"/>
                <w:szCs w:val="10"/>
              </w:rPr>
            </w:pPr>
          </w:p>
        </w:tc>
        <w:tc>
          <w:tcPr>
            <w:tcW w:w="926" w:type="dxa"/>
            <w:tcBorders>
              <w:top w:val="single" w:sz="4" w:space="0" w:color="auto"/>
              <w:left w:val="single" w:sz="4" w:space="0" w:color="auto"/>
              <w:right w:val="single" w:sz="4" w:space="0" w:color="auto"/>
            </w:tcBorders>
            <w:shd w:val="clear" w:color="auto" w:fill="auto"/>
          </w:tcPr>
          <w:p w:rsidR="00264F7A" w:rsidRDefault="00264F7A" w:rsidP="00264F7A">
            <w:pPr>
              <w:rPr>
                <w:sz w:val="10"/>
                <w:szCs w:val="10"/>
              </w:rPr>
            </w:pPr>
          </w:p>
        </w:tc>
      </w:tr>
      <w:tr w:rsidR="00264F7A" w:rsidTr="00264F7A">
        <w:trPr>
          <w:trHeight w:hRule="exact" w:val="811"/>
          <w:jc w:val="center"/>
        </w:trPr>
        <w:tc>
          <w:tcPr>
            <w:tcW w:w="538"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5</w:t>
            </w:r>
          </w:p>
        </w:tc>
        <w:tc>
          <w:tcPr>
            <w:tcW w:w="1637"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 xml:space="preserve">Автомашина </w:t>
            </w:r>
            <w:r>
              <w:rPr>
                <w:sz w:val="22"/>
                <w:szCs w:val="22"/>
                <w:lang w:val="en-US" w:eastAsia="en-US" w:bidi="en-US"/>
              </w:rPr>
              <w:t>Dacia Logan Universal</w:t>
            </w:r>
          </w:p>
        </w:tc>
        <w:tc>
          <w:tcPr>
            <w:tcW w:w="1843"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Сентябрь 2019</w:t>
            </w:r>
          </w:p>
        </w:tc>
        <w:tc>
          <w:tcPr>
            <w:tcW w:w="1286" w:type="dxa"/>
            <w:tcBorders>
              <w:top w:val="single" w:sz="4" w:space="0" w:color="auto"/>
              <w:left w:val="single" w:sz="4" w:space="0" w:color="auto"/>
            </w:tcBorders>
            <w:shd w:val="clear" w:color="auto" w:fill="auto"/>
          </w:tcPr>
          <w:p w:rsidR="00264F7A" w:rsidRDefault="00264F7A" w:rsidP="00264F7A">
            <w:pPr>
              <w:pStyle w:val="a6"/>
              <w:spacing w:after="0" w:line="240" w:lineRule="auto"/>
              <w:jc w:val="center"/>
              <w:rPr>
                <w:sz w:val="22"/>
                <w:szCs w:val="22"/>
              </w:rPr>
            </w:pPr>
            <w:r>
              <w:rPr>
                <w:sz w:val="22"/>
                <w:szCs w:val="22"/>
              </w:rPr>
              <w:t>18.09.2019</w:t>
            </w:r>
          </w:p>
        </w:tc>
        <w:tc>
          <w:tcPr>
            <w:tcW w:w="2299" w:type="dxa"/>
            <w:tcBorders>
              <w:top w:val="single" w:sz="4" w:space="0" w:color="auto"/>
              <w:left w:val="single" w:sz="4" w:space="0" w:color="auto"/>
            </w:tcBorders>
            <w:shd w:val="clear" w:color="auto" w:fill="auto"/>
          </w:tcPr>
          <w:p w:rsidR="00264F7A" w:rsidRDefault="00264F7A" w:rsidP="00264F7A">
            <w:pPr>
              <w:pStyle w:val="a6"/>
              <w:spacing w:after="0" w:line="240" w:lineRule="auto"/>
              <w:rPr>
                <w:sz w:val="22"/>
                <w:szCs w:val="22"/>
              </w:rPr>
            </w:pPr>
            <w:r>
              <w:rPr>
                <w:sz w:val="22"/>
                <w:szCs w:val="22"/>
              </w:rPr>
              <w:t>61425,00</w:t>
            </w:r>
          </w:p>
        </w:tc>
        <w:tc>
          <w:tcPr>
            <w:tcW w:w="1070" w:type="dxa"/>
            <w:tcBorders>
              <w:top w:val="single" w:sz="4" w:space="0" w:color="auto"/>
              <w:left w:val="single" w:sz="4" w:space="0" w:color="auto"/>
            </w:tcBorders>
            <w:shd w:val="clear" w:color="auto" w:fill="auto"/>
          </w:tcPr>
          <w:p w:rsidR="00264F7A" w:rsidRDefault="00264F7A" w:rsidP="00264F7A">
            <w:pPr>
              <w:rPr>
                <w:sz w:val="10"/>
                <w:szCs w:val="10"/>
              </w:rPr>
            </w:pPr>
          </w:p>
        </w:tc>
        <w:tc>
          <w:tcPr>
            <w:tcW w:w="926" w:type="dxa"/>
            <w:tcBorders>
              <w:top w:val="single" w:sz="4" w:space="0" w:color="auto"/>
              <w:left w:val="single" w:sz="4" w:space="0" w:color="auto"/>
              <w:right w:val="single" w:sz="4" w:space="0" w:color="auto"/>
            </w:tcBorders>
            <w:shd w:val="clear" w:color="auto" w:fill="auto"/>
          </w:tcPr>
          <w:p w:rsidR="00264F7A" w:rsidRDefault="00264F7A" w:rsidP="00264F7A">
            <w:pPr>
              <w:rPr>
                <w:sz w:val="10"/>
                <w:szCs w:val="10"/>
              </w:rPr>
            </w:pPr>
          </w:p>
        </w:tc>
      </w:tr>
      <w:tr w:rsidR="00264F7A" w:rsidTr="00264F7A">
        <w:trPr>
          <w:trHeight w:hRule="exact" w:val="298"/>
          <w:jc w:val="center"/>
        </w:trPr>
        <w:tc>
          <w:tcPr>
            <w:tcW w:w="538" w:type="dxa"/>
            <w:tcBorders>
              <w:top w:val="single" w:sz="4" w:space="0" w:color="auto"/>
              <w:left w:val="single" w:sz="4" w:space="0" w:color="auto"/>
              <w:bottom w:val="single" w:sz="4" w:space="0" w:color="auto"/>
            </w:tcBorders>
            <w:shd w:val="clear" w:color="auto" w:fill="auto"/>
          </w:tcPr>
          <w:p w:rsidR="00264F7A" w:rsidRDefault="00264F7A" w:rsidP="00264F7A">
            <w:pPr>
              <w:rPr>
                <w:sz w:val="10"/>
                <w:szCs w:val="10"/>
              </w:rPr>
            </w:pPr>
          </w:p>
        </w:tc>
        <w:tc>
          <w:tcPr>
            <w:tcW w:w="1637" w:type="dxa"/>
            <w:tcBorders>
              <w:top w:val="single" w:sz="4" w:space="0" w:color="auto"/>
              <w:left w:val="single" w:sz="4" w:space="0" w:color="auto"/>
              <w:bottom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Всего</w:t>
            </w:r>
          </w:p>
        </w:tc>
        <w:tc>
          <w:tcPr>
            <w:tcW w:w="1843" w:type="dxa"/>
            <w:tcBorders>
              <w:top w:val="single" w:sz="4" w:space="0" w:color="auto"/>
              <w:left w:val="single" w:sz="4" w:space="0" w:color="auto"/>
              <w:bottom w:val="single" w:sz="4" w:space="0" w:color="auto"/>
            </w:tcBorders>
            <w:shd w:val="clear" w:color="auto" w:fill="auto"/>
          </w:tcPr>
          <w:p w:rsidR="00264F7A" w:rsidRDefault="00264F7A" w:rsidP="00264F7A">
            <w:pPr>
              <w:rPr>
                <w:sz w:val="10"/>
                <w:szCs w:val="10"/>
              </w:rPr>
            </w:pPr>
          </w:p>
        </w:tc>
        <w:tc>
          <w:tcPr>
            <w:tcW w:w="1286" w:type="dxa"/>
            <w:tcBorders>
              <w:top w:val="single" w:sz="4" w:space="0" w:color="auto"/>
              <w:left w:val="single" w:sz="4" w:space="0" w:color="auto"/>
              <w:bottom w:val="single" w:sz="4" w:space="0" w:color="auto"/>
            </w:tcBorders>
            <w:shd w:val="clear" w:color="auto" w:fill="auto"/>
          </w:tcPr>
          <w:p w:rsidR="00264F7A" w:rsidRDefault="00264F7A" w:rsidP="00264F7A">
            <w:pPr>
              <w:rPr>
                <w:sz w:val="10"/>
                <w:szCs w:val="10"/>
              </w:rPr>
            </w:pPr>
          </w:p>
        </w:tc>
        <w:tc>
          <w:tcPr>
            <w:tcW w:w="2299" w:type="dxa"/>
            <w:tcBorders>
              <w:top w:val="single" w:sz="4" w:space="0" w:color="auto"/>
              <w:left w:val="single" w:sz="4" w:space="0" w:color="auto"/>
              <w:bottom w:val="single" w:sz="4" w:space="0" w:color="auto"/>
            </w:tcBorders>
            <w:shd w:val="clear" w:color="auto" w:fill="auto"/>
            <w:vAlign w:val="bottom"/>
          </w:tcPr>
          <w:p w:rsidR="00264F7A" w:rsidRDefault="00264F7A" w:rsidP="00264F7A">
            <w:pPr>
              <w:pStyle w:val="a6"/>
              <w:spacing w:after="0" w:line="240" w:lineRule="auto"/>
              <w:rPr>
                <w:sz w:val="22"/>
                <w:szCs w:val="22"/>
              </w:rPr>
            </w:pPr>
            <w:r>
              <w:rPr>
                <w:sz w:val="22"/>
                <w:szCs w:val="22"/>
              </w:rPr>
              <w:t>126728,55</w:t>
            </w:r>
          </w:p>
        </w:tc>
        <w:tc>
          <w:tcPr>
            <w:tcW w:w="1070" w:type="dxa"/>
            <w:tcBorders>
              <w:top w:val="single" w:sz="4" w:space="0" w:color="auto"/>
              <w:left w:val="single" w:sz="4" w:space="0" w:color="auto"/>
              <w:bottom w:val="single" w:sz="4" w:space="0" w:color="auto"/>
            </w:tcBorders>
            <w:shd w:val="clear" w:color="auto" w:fill="auto"/>
          </w:tcPr>
          <w:p w:rsidR="00264F7A" w:rsidRDefault="00264F7A" w:rsidP="00264F7A">
            <w:pPr>
              <w:rPr>
                <w:sz w:val="10"/>
                <w:szCs w:val="10"/>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264F7A" w:rsidRDefault="00264F7A" w:rsidP="00264F7A">
            <w:pPr>
              <w:rPr>
                <w:sz w:val="10"/>
                <w:szCs w:val="10"/>
              </w:rPr>
            </w:pPr>
          </w:p>
        </w:tc>
      </w:tr>
    </w:tbl>
    <w:p w:rsidR="00264F7A" w:rsidRDefault="00264F7A" w:rsidP="00264F7A">
      <w:pPr>
        <w:spacing w:after="879" w:line="1" w:lineRule="exact"/>
      </w:pPr>
    </w:p>
    <w:p w:rsidR="00264F7A" w:rsidRDefault="00264F7A" w:rsidP="00264F7A">
      <w:pPr>
        <w:jc w:val="center"/>
        <w:rPr>
          <w:sz w:val="2"/>
          <w:szCs w:val="2"/>
        </w:rPr>
        <w:sectPr w:rsidR="00264F7A">
          <w:pgSz w:w="11900" w:h="16840"/>
          <w:pgMar w:top="716" w:right="800" w:bottom="716" w:left="1500" w:header="0" w:footer="3" w:gutter="0"/>
          <w:cols w:space="720"/>
          <w:noEndnote/>
          <w:docGrid w:linePitch="360"/>
        </w:sectPr>
      </w:pPr>
      <w:r>
        <w:rPr>
          <w:noProof/>
        </w:rPr>
        <w:drawing>
          <wp:inline distT="0" distB="0" distL="0" distR="0" wp14:anchorId="1528C516" wp14:editId="581D94BD">
            <wp:extent cx="3816350" cy="1517650"/>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5"/>
                    <a:stretch/>
                  </pic:blipFill>
                  <pic:spPr>
                    <a:xfrm>
                      <a:off x="0" y="0"/>
                      <a:ext cx="3816350" cy="1517650"/>
                    </a:xfrm>
                    <a:prstGeom prst="rect">
                      <a:avLst/>
                    </a:prstGeom>
                  </pic:spPr>
                </pic:pic>
              </a:graphicData>
            </a:graphic>
          </wp:inline>
        </w:drawing>
      </w:r>
    </w:p>
    <w:p w:rsidR="00264F7A" w:rsidRDefault="00264F7A" w:rsidP="00264F7A">
      <w:pPr>
        <w:pStyle w:val="50"/>
        <w:framePr w:w="2333" w:h="408" w:wrap="none" w:hAnchor="page" w:x="13123" w:y="1"/>
      </w:pPr>
      <w:r>
        <w:lastRenderedPageBreak/>
        <w:t>ЛШомени</w:t>
      </w:r>
      <w:proofErr w:type="gramStart"/>
      <w:r>
        <w:t>^.З.</w:t>
      </w:r>
      <w:proofErr w:type="gramEnd"/>
    </w:p>
    <w:p w:rsidR="00264F7A" w:rsidRDefault="00264F7A" w:rsidP="00264F7A">
      <w:pPr>
        <w:pStyle w:val="a9"/>
        <w:framePr w:w="4181" w:h="370" w:wrap="none" w:hAnchor="page" w:x="6508" w:y="894"/>
      </w:pPr>
      <w:r>
        <w:rPr>
          <w:rFonts w:ascii="Calibri" w:eastAsia="Calibri" w:hAnsi="Calibri" w:cs="Calibri"/>
          <w:b/>
          <w:bCs/>
        </w:rPr>
        <w:t>г. Вулканешты территория ПУЖКХ</w:t>
      </w:r>
    </w:p>
    <w:p w:rsidR="00264F7A" w:rsidRDefault="00264F7A" w:rsidP="00264F7A">
      <w:pPr>
        <w:spacing w:line="360" w:lineRule="exact"/>
      </w:pPr>
      <w:r>
        <w:rPr>
          <w:noProof/>
        </w:rPr>
        <w:drawing>
          <wp:anchor distT="0" distB="237490" distL="0" distR="152400" simplePos="0" relativeHeight="251662336" behindDoc="1" locked="0" layoutInCell="1" allowOverlap="1" wp14:anchorId="01DFF5E6" wp14:editId="07E926DD">
            <wp:simplePos x="0" y="0"/>
            <wp:positionH relativeFrom="page">
              <wp:posOffset>3677920</wp:posOffset>
            </wp:positionH>
            <wp:positionV relativeFrom="margin">
              <wp:posOffset>262255</wp:posOffset>
            </wp:positionV>
            <wp:extent cx="2956560" cy="304800"/>
            <wp:effectExtent l="0" t="0" r="0" b="0"/>
            <wp:wrapNone/>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6"/>
                    <a:stretch/>
                  </pic:blipFill>
                  <pic:spPr>
                    <a:xfrm>
                      <a:off x="0" y="0"/>
                      <a:ext cx="2956560" cy="304800"/>
                    </a:xfrm>
                    <a:prstGeom prst="rect">
                      <a:avLst/>
                    </a:prstGeom>
                  </pic:spPr>
                </pic:pic>
              </a:graphicData>
            </a:graphic>
          </wp:anchor>
        </w:drawing>
      </w:r>
      <w:r>
        <w:rPr>
          <w:noProof/>
        </w:rPr>
        <w:drawing>
          <wp:anchor distT="0" distB="0" distL="0" distR="0" simplePos="0" relativeHeight="251663360" behindDoc="1" locked="0" layoutInCell="1" allowOverlap="1" wp14:anchorId="1684A982" wp14:editId="7A6793B1">
            <wp:simplePos x="0" y="0"/>
            <wp:positionH relativeFrom="page">
              <wp:posOffset>666750</wp:posOffset>
            </wp:positionH>
            <wp:positionV relativeFrom="margin">
              <wp:posOffset>895985</wp:posOffset>
            </wp:positionV>
            <wp:extent cx="9826625" cy="6468110"/>
            <wp:effectExtent l="0" t="0" r="0" b="0"/>
            <wp:wrapNone/>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7"/>
                    <a:stretch/>
                  </pic:blipFill>
                  <pic:spPr>
                    <a:xfrm>
                      <a:off x="0" y="0"/>
                      <a:ext cx="9826625" cy="6468110"/>
                    </a:xfrm>
                    <a:prstGeom prst="rect">
                      <a:avLst/>
                    </a:prstGeom>
                  </pic:spPr>
                </pic:pic>
              </a:graphicData>
            </a:graphic>
          </wp:anchor>
        </w:drawing>
      </w: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264F7A" w:rsidRDefault="00264F7A" w:rsidP="00264F7A">
      <w:pPr>
        <w:spacing w:line="360" w:lineRule="exact"/>
      </w:pPr>
    </w:p>
    <w:p w:rsidR="000A28E7" w:rsidRDefault="000A28E7" w:rsidP="000A28E7">
      <w:pPr>
        <w:pStyle w:val="20"/>
        <w:spacing w:after="340"/>
        <w:jc w:val="right"/>
      </w:pPr>
      <w:r>
        <w:t>Приложение№2</w:t>
      </w:r>
    </w:p>
    <w:p w:rsidR="000A28E7" w:rsidRDefault="000A28E7" w:rsidP="000A28E7">
      <w:pPr>
        <w:pStyle w:val="20"/>
        <w:spacing w:after="340"/>
        <w:jc w:val="right"/>
      </w:pPr>
      <w:r>
        <w:t>К решению городского Совета №6/39 от 25.10.2021г.</w:t>
      </w:r>
    </w:p>
    <w:p w:rsidR="000A28E7" w:rsidRDefault="000A28E7" w:rsidP="000A28E7">
      <w:pPr>
        <w:pStyle w:val="20"/>
        <w:spacing w:after="340"/>
        <w:jc w:val="center"/>
      </w:pPr>
      <w:r>
        <w:rPr>
          <w:color w:val="000000"/>
          <w:lang w:bidi="ru-RU"/>
        </w:rPr>
        <w:t>Подготовка котельных и тепловых сетей к новому отопительному</w:t>
      </w:r>
      <w:r>
        <w:rPr>
          <w:color w:val="000000"/>
          <w:lang w:bidi="ru-RU"/>
        </w:rPr>
        <w:br/>
        <w:t>сезону 2021-2022гг согласно плана работ</w:t>
      </w:r>
    </w:p>
    <w:p w:rsidR="000A28E7" w:rsidRDefault="000A28E7" w:rsidP="00CE63A4">
      <w:pPr>
        <w:pStyle w:val="20"/>
        <w:numPr>
          <w:ilvl w:val="0"/>
          <w:numId w:val="51"/>
        </w:numPr>
        <w:tabs>
          <w:tab w:val="left" w:pos="662"/>
        </w:tabs>
        <w:spacing w:line="240" w:lineRule="auto"/>
        <w:ind w:firstLine="280"/>
      </w:pPr>
      <w:r>
        <w:rPr>
          <w:color w:val="000000"/>
          <w:lang w:bidi="ru-RU"/>
        </w:rPr>
        <w:t>ДЕТСКИЙ САД №; 1</w:t>
      </w:r>
    </w:p>
    <w:p w:rsidR="000A28E7" w:rsidRDefault="000A28E7" w:rsidP="00CE63A4">
      <w:pPr>
        <w:pStyle w:val="20"/>
        <w:numPr>
          <w:ilvl w:val="0"/>
          <w:numId w:val="52"/>
        </w:numPr>
        <w:tabs>
          <w:tab w:val="left" w:pos="603"/>
        </w:tabs>
        <w:spacing w:line="240" w:lineRule="auto"/>
      </w:pPr>
      <w:r>
        <w:rPr>
          <w:color w:val="000000"/>
          <w:lang w:bidi="ru-RU"/>
        </w:rPr>
        <w:t>капремонт тепловых сетей с заменой труб и запорной арматуры 1- го корпуса.</w:t>
      </w:r>
    </w:p>
    <w:p w:rsidR="000A28E7" w:rsidRDefault="000A28E7" w:rsidP="00CE63A4">
      <w:pPr>
        <w:pStyle w:val="20"/>
        <w:numPr>
          <w:ilvl w:val="0"/>
          <w:numId w:val="52"/>
        </w:numPr>
        <w:tabs>
          <w:tab w:val="left" w:pos="603"/>
        </w:tabs>
        <w:spacing w:line="240" w:lineRule="auto"/>
      </w:pPr>
      <w:r>
        <w:rPr>
          <w:color w:val="000000"/>
          <w:lang w:bidi="ru-RU"/>
        </w:rPr>
        <w:t>ремонт внутренной системы отопления с заменой труб, сварка регистров 1го и 2го корпусов.</w:t>
      </w:r>
    </w:p>
    <w:p w:rsidR="000A28E7" w:rsidRDefault="000A28E7" w:rsidP="00CE63A4">
      <w:pPr>
        <w:pStyle w:val="20"/>
        <w:numPr>
          <w:ilvl w:val="0"/>
          <w:numId w:val="52"/>
        </w:numPr>
        <w:tabs>
          <w:tab w:val="left" w:pos="796"/>
        </w:tabs>
        <w:spacing w:line="240" w:lineRule="auto"/>
      </w:pPr>
      <w:r>
        <w:rPr>
          <w:color w:val="000000"/>
          <w:lang w:bidi="ru-RU"/>
        </w:rPr>
        <w:t>Гидравлическое испытание</w:t>
      </w:r>
    </w:p>
    <w:p w:rsidR="000A28E7" w:rsidRDefault="000A28E7" w:rsidP="00CE63A4">
      <w:pPr>
        <w:pStyle w:val="20"/>
        <w:numPr>
          <w:ilvl w:val="0"/>
          <w:numId w:val="52"/>
        </w:numPr>
        <w:tabs>
          <w:tab w:val="left" w:pos="796"/>
        </w:tabs>
        <w:spacing w:line="240" w:lineRule="auto"/>
      </w:pPr>
      <w:r>
        <w:rPr>
          <w:color w:val="000000"/>
          <w:lang w:bidi="ru-RU"/>
        </w:rPr>
        <w:t>Ремонт автоматики КИПиА.</w:t>
      </w:r>
    </w:p>
    <w:p w:rsidR="000A28E7" w:rsidRDefault="000A28E7" w:rsidP="00CE63A4">
      <w:pPr>
        <w:pStyle w:val="20"/>
        <w:numPr>
          <w:ilvl w:val="0"/>
          <w:numId w:val="52"/>
        </w:numPr>
        <w:tabs>
          <w:tab w:val="left" w:pos="796"/>
        </w:tabs>
        <w:spacing w:after="340" w:line="240" w:lineRule="auto"/>
      </w:pPr>
      <w:r>
        <w:rPr>
          <w:color w:val="000000"/>
          <w:lang w:bidi="ru-RU"/>
        </w:rPr>
        <w:t>Ремонтно-налодочные работы.</w:t>
      </w:r>
    </w:p>
    <w:p w:rsidR="000A28E7" w:rsidRDefault="000A28E7" w:rsidP="000A28E7">
      <w:pPr>
        <w:pStyle w:val="11"/>
        <w:spacing w:after="640" w:line="233" w:lineRule="auto"/>
      </w:pPr>
      <w:r>
        <w:rPr>
          <w:color w:val="000000"/>
          <w:lang w:bidi="ru-RU"/>
        </w:rPr>
        <w:t xml:space="preserve">Примечание: Котел № 1 </w:t>
      </w:r>
      <w:r>
        <w:rPr>
          <w:color w:val="000000"/>
          <w:lang w:val="en-US" w:eastAsia="en-US" w:bidi="en-US"/>
        </w:rPr>
        <w:t>RTN</w:t>
      </w:r>
      <w:r w:rsidRPr="00007D3B">
        <w:rPr>
          <w:color w:val="000000"/>
          <w:lang w:eastAsia="en-US" w:bidi="en-US"/>
        </w:rPr>
        <w:t xml:space="preserve">-100 </w:t>
      </w:r>
      <w:r>
        <w:rPr>
          <w:color w:val="000000"/>
          <w:lang w:bidi="ru-RU"/>
        </w:rPr>
        <w:t>требует замены.</w:t>
      </w:r>
    </w:p>
    <w:p w:rsidR="000A28E7" w:rsidRDefault="000A28E7" w:rsidP="00CE63A4">
      <w:pPr>
        <w:pStyle w:val="11"/>
        <w:numPr>
          <w:ilvl w:val="0"/>
          <w:numId w:val="51"/>
        </w:numPr>
        <w:tabs>
          <w:tab w:val="left" w:pos="702"/>
        </w:tabs>
        <w:spacing w:after="340" w:line="233" w:lineRule="auto"/>
      </w:pPr>
      <w:r>
        <w:rPr>
          <w:color w:val="000000"/>
          <w:lang w:bidi="ru-RU"/>
        </w:rPr>
        <w:t>ДЕТСКИЙ САД № 3</w:t>
      </w:r>
    </w:p>
    <w:p w:rsidR="000A28E7" w:rsidRDefault="000A28E7" w:rsidP="00CE63A4">
      <w:pPr>
        <w:pStyle w:val="11"/>
        <w:numPr>
          <w:ilvl w:val="0"/>
          <w:numId w:val="53"/>
        </w:numPr>
        <w:tabs>
          <w:tab w:val="left" w:pos="550"/>
        </w:tabs>
        <w:spacing w:after="0" w:line="240" w:lineRule="auto"/>
      </w:pPr>
      <w:r>
        <w:rPr>
          <w:color w:val="000000"/>
          <w:lang w:bidi="ru-RU"/>
        </w:rPr>
        <w:t>необходимо выполнить внутренний ремонт системы отопления и частичнй заменой труб и регистров.</w:t>
      </w:r>
    </w:p>
    <w:p w:rsidR="000A28E7" w:rsidRDefault="000A28E7" w:rsidP="00CE63A4">
      <w:pPr>
        <w:pStyle w:val="11"/>
        <w:numPr>
          <w:ilvl w:val="0"/>
          <w:numId w:val="53"/>
        </w:numPr>
        <w:tabs>
          <w:tab w:val="left" w:pos="796"/>
        </w:tabs>
        <w:spacing w:after="0" w:line="240" w:lineRule="auto"/>
      </w:pPr>
      <w:r>
        <w:rPr>
          <w:color w:val="000000"/>
          <w:lang w:bidi="ru-RU"/>
        </w:rPr>
        <w:t>выполнено наладка автоматики КИПиА.</w:t>
      </w:r>
    </w:p>
    <w:p w:rsidR="000A28E7" w:rsidRDefault="000A28E7" w:rsidP="00CE63A4">
      <w:pPr>
        <w:pStyle w:val="11"/>
        <w:numPr>
          <w:ilvl w:val="0"/>
          <w:numId w:val="53"/>
        </w:numPr>
        <w:tabs>
          <w:tab w:val="left" w:pos="796"/>
        </w:tabs>
        <w:spacing w:after="340" w:line="240" w:lineRule="auto"/>
      </w:pPr>
      <w:r>
        <w:rPr>
          <w:color w:val="000000"/>
          <w:lang w:bidi="ru-RU"/>
        </w:rPr>
        <w:t>Гидравлическое испытание</w:t>
      </w:r>
    </w:p>
    <w:p w:rsidR="000A28E7" w:rsidRDefault="000A28E7" w:rsidP="00CE63A4">
      <w:pPr>
        <w:pStyle w:val="11"/>
        <w:numPr>
          <w:ilvl w:val="0"/>
          <w:numId w:val="51"/>
        </w:numPr>
        <w:tabs>
          <w:tab w:val="left" w:pos="758"/>
        </w:tabs>
        <w:spacing w:after="640" w:line="233" w:lineRule="auto"/>
        <w:ind w:firstLine="380"/>
      </w:pPr>
      <w:r>
        <w:rPr>
          <w:color w:val="000000"/>
          <w:lang w:bidi="ru-RU"/>
        </w:rPr>
        <w:t>ДЕТСКИЙ САД № 4</w:t>
      </w:r>
    </w:p>
    <w:p w:rsidR="000A28E7" w:rsidRDefault="000A28E7" w:rsidP="00CE63A4">
      <w:pPr>
        <w:pStyle w:val="11"/>
        <w:numPr>
          <w:ilvl w:val="0"/>
          <w:numId w:val="54"/>
        </w:numPr>
        <w:tabs>
          <w:tab w:val="left" w:pos="272"/>
        </w:tabs>
        <w:spacing w:after="0" w:line="233" w:lineRule="auto"/>
      </w:pPr>
      <w:r>
        <w:rPr>
          <w:color w:val="000000"/>
          <w:lang w:bidi="ru-RU"/>
        </w:rPr>
        <w:t>выполнена наладка автоматики КИПиА котлов</w:t>
      </w:r>
    </w:p>
    <w:p w:rsidR="000A28E7" w:rsidRDefault="000A28E7" w:rsidP="00CE63A4">
      <w:pPr>
        <w:pStyle w:val="11"/>
        <w:numPr>
          <w:ilvl w:val="0"/>
          <w:numId w:val="54"/>
        </w:numPr>
        <w:tabs>
          <w:tab w:val="left" w:pos="272"/>
        </w:tabs>
        <w:spacing w:after="340" w:line="233" w:lineRule="auto"/>
      </w:pPr>
      <w:r>
        <w:rPr>
          <w:color w:val="000000"/>
          <w:lang w:bidi="ru-RU"/>
        </w:rPr>
        <w:t>Гидравлическое испытание</w:t>
      </w:r>
    </w:p>
    <w:p w:rsidR="000A28E7" w:rsidRDefault="000A28E7" w:rsidP="00CE63A4">
      <w:pPr>
        <w:pStyle w:val="11"/>
        <w:numPr>
          <w:ilvl w:val="0"/>
          <w:numId w:val="51"/>
        </w:numPr>
        <w:tabs>
          <w:tab w:val="left" w:pos="662"/>
        </w:tabs>
        <w:spacing w:after="340" w:line="233" w:lineRule="auto"/>
        <w:ind w:firstLine="280"/>
      </w:pPr>
      <w:r>
        <w:rPr>
          <w:color w:val="000000"/>
          <w:lang w:bidi="ru-RU"/>
        </w:rPr>
        <w:t>ДЕТСКИЙ САД № 7</w:t>
      </w:r>
    </w:p>
    <w:p w:rsidR="000A28E7" w:rsidRDefault="000A28E7" w:rsidP="00CE63A4">
      <w:pPr>
        <w:pStyle w:val="11"/>
        <w:numPr>
          <w:ilvl w:val="0"/>
          <w:numId w:val="55"/>
        </w:numPr>
        <w:tabs>
          <w:tab w:val="left" w:pos="546"/>
        </w:tabs>
        <w:spacing w:after="0" w:line="228" w:lineRule="auto"/>
      </w:pPr>
      <w:r>
        <w:rPr>
          <w:color w:val="000000"/>
          <w:lang w:bidi="ru-RU"/>
        </w:rPr>
        <w:t>требуется реконструция котельной с заменой настенных котлов в количестве 3-х шт.</w:t>
      </w:r>
    </w:p>
    <w:p w:rsidR="000A28E7" w:rsidRDefault="000A28E7" w:rsidP="00CE63A4">
      <w:pPr>
        <w:pStyle w:val="11"/>
        <w:numPr>
          <w:ilvl w:val="0"/>
          <w:numId w:val="55"/>
        </w:numPr>
        <w:tabs>
          <w:tab w:val="left" w:pos="796"/>
        </w:tabs>
        <w:spacing w:after="0" w:line="233" w:lineRule="auto"/>
        <w:ind w:firstLine="280"/>
      </w:pPr>
      <w:r>
        <w:rPr>
          <w:color w:val="000000"/>
          <w:lang w:bidi="ru-RU"/>
        </w:rPr>
        <w:t>вынос газового счетчика на улицу</w:t>
      </w:r>
    </w:p>
    <w:p w:rsidR="000A28E7" w:rsidRDefault="000A28E7" w:rsidP="00CE63A4">
      <w:pPr>
        <w:pStyle w:val="11"/>
        <w:numPr>
          <w:ilvl w:val="0"/>
          <w:numId w:val="55"/>
        </w:numPr>
        <w:tabs>
          <w:tab w:val="left" w:pos="622"/>
        </w:tabs>
        <w:spacing w:after="340" w:line="233" w:lineRule="auto"/>
        <w:ind w:firstLine="380"/>
      </w:pPr>
      <w:r>
        <w:rPr>
          <w:color w:val="000000"/>
          <w:lang w:bidi="ru-RU"/>
        </w:rPr>
        <w:t>ремонт внутренней системы отопления с частичной заменой труб и регистров.</w:t>
      </w:r>
    </w:p>
    <w:p w:rsidR="000A28E7" w:rsidRDefault="000A28E7" w:rsidP="00CE63A4">
      <w:pPr>
        <w:pStyle w:val="11"/>
        <w:numPr>
          <w:ilvl w:val="0"/>
          <w:numId w:val="51"/>
        </w:numPr>
        <w:tabs>
          <w:tab w:val="left" w:pos="658"/>
        </w:tabs>
        <w:spacing w:after="0" w:line="233" w:lineRule="auto"/>
        <w:ind w:firstLine="280"/>
      </w:pPr>
      <w:r>
        <w:rPr>
          <w:color w:val="000000"/>
          <w:lang w:bidi="ru-RU"/>
        </w:rPr>
        <w:lastRenderedPageBreak/>
        <w:t>ДЕТСКИЙ САД № 8</w:t>
      </w:r>
    </w:p>
    <w:p w:rsidR="000A28E7" w:rsidRDefault="000A28E7" w:rsidP="00CE63A4">
      <w:pPr>
        <w:pStyle w:val="11"/>
        <w:numPr>
          <w:ilvl w:val="0"/>
          <w:numId w:val="56"/>
        </w:numPr>
        <w:tabs>
          <w:tab w:val="left" w:pos="618"/>
        </w:tabs>
        <w:spacing w:after="340" w:line="233" w:lineRule="auto"/>
        <w:ind w:firstLine="380"/>
      </w:pPr>
      <w:r>
        <w:rPr>
          <w:color w:val="000000"/>
          <w:lang w:bidi="ru-RU"/>
        </w:rPr>
        <w:t>необходимо выполнить ремонт внутренней системы отопления с частичной заменой ьтруб и регистров.</w:t>
      </w:r>
    </w:p>
    <w:p w:rsidR="000A28E7" w:rsidRDefault="000A28E7" w:rsidP="00CE63A4">
      <w:pPr>
        <w:pStyle w:val="11"/>
        <w:numPr>
          <w:ilvl w:val="0"/>
          <w:numId w:val="56"/>
        </w:numPr>
        <w:tabs>
          <w:tab w:val="left" w:pos="622"/>
        </w:tabs>
        <w:spacing w:after="0" w:line="240" w:lineRule="auto"/>
        <w:ind w:firstLine="420"/>
      </w:pPr>
      <w:r>
        <w:rPr>
          <w:color w:val="000000"/>
          <w:lang w:bidi="ru-RU"/>
        </w:rPr>
        <w:t>выполнена наладка автоматикиКИПиА с составлением режимныхкарт работы автоматики котлов.</w:t>
      </w:r>
    </w:p>
    <w:p w:rsidR="000A28E7" w:rsidRDefault="000A28E7" w:rsidP="00CE63A4">
      <w:pPr>
        <w:pStyle w:val="11"/>
        <w:numPr>
          <w:ilvl w:val="0"/>
          <w:numId w:val="56"/>
        </w:numPr>
        <w:tabs>
          <w:tab w:val="left" w:pos="989"/>
        </w:tabs>
        <w:spacing w:after="320" w:line="240" w:lineRule="auto"/>
        <w:ind w:firstLine="480"/>
      </w:pPr>
      <w:r>
        <w:rPr>
          <w:color w:val="000000"/>
          <w:lang w:bidi="ru-RU"/>
        </w:rPr>
        <w:t>гидравлическое испытание</w:t>
      </w:r>
    </w:p>
    <w:p w:rsidR="000A28E7" w:rsidRDefault="000A28E7" w:rsidP="00CE63A4">
      <w:pPr>
        <w:pStyle w:val="11"/>
        <w:numPr>
          <w:ilvl w:val="0"/>
          <w:numId w:val="51"/>
        </w:numPr>
        <w:tabs>
          <w:tab w:val="left" w:pos="698"/>
        </w:tabs>
        <w:spacing w:after="320" w:line="240" w:lineRule="auto"/>
      </w:pPr>
      <w:r>
        <w:rPr>
          <w:color w:val="000000"/>
          <w:lang w:bidi="ru-RU"/>
        </w:rPr>
        <w:t>РЕАБИЛИТАЦИОННЫЙ ЦЕНТр им. ШАБУНИНА</w:t>
      </w:r>
    </w:p>
    <w:p w:rsidR="000A28E7" w:rsidRDefault="000A28E7" w:rsidP="000A28E7">
      <w:pPr>
        <w:pStyle w:val="11"/>
      </w:pPr>
      <w:r>
        <w:rPr>
          <w:color w:val="000000"/>
          <w:lang w:bidi="ru-RU"/>
        </w:rPr>
        <w:t>- Ремонт и наладка КИПиА настенного котла</w:t>
      </w:r>
    </w:p>
    <w:p w:rsidR="000A28E7" w:rsidRDefault="000A28E7" w:rsidP="000A28E7">
      <w:pPr>
        <w:pStyle w:val="11"/>
      </w:pPr>
      <w:r>
        <w:rPr>
          <w:color w:val="000000"/>
          <w:lang w:bidi="ru-RU"/>
        </w:rPr>
        <w:t>-Гидравлическое испытание</w:t>
      </w:r>
    </w:p>
    <w:p w:rsidR="000A28E7" w:rsidRDefault="000A28E7" w:rsidP="000A28E7">
      <w:pPr>
        <w:pStyle w:val="11"/>
        <w:spacing w:after="320"/>
      </w:pPr>
      <w:r>
        <w:rPr>
          <w:color w:val="000000"/>
          <w:lang w:bidi="ru-RU"/>
        </w:rPr>
        <w:t>Примачание: Необходимо установить второй котел настенный.</w:t>
      </w:r>
    </w:p>
    <w:p w:rsidR="000A28E7" w:rsidRDefault="000A28E7" w:rsidP="00CE63A4">
      <w:pPr>
        <w:pStyle w:val="11"/>
        <w:numPr>
          <w:ilvl w:val="0"/>
          <w:numId w:val="51"/>
        </w:numPr>
        <w:tabs>
          <w:tab w:val="left" w:pos="778"/>
        </w:tabs>
        <w:spacing w:after="320" w:line="240" w:lineRule="auto"/>
        <w:ind w:firstLine="400"/>
      </w:pPr>
      <w:r>
        <w:rPr>
          <w:color w:val="000000"/>
          <w:lang w:bidi="ru-RU"/>
        </w:rPr>
        <w:t>ДОМ ПРЕСТАРЕЛЫХ</w:t>
      </w:r>
    </w:p>
    <w:p w:rsidR="000A28E7" w:rsidRDefault="000A28E7" w:rsidP="00CE63A4">
      <w:pPr>
        <w:pStyle w:val="11"/>
        <w:numPr>
          <w:ilvl w:val="0"/>
          <w:numId w:val="57"/>
        </w:numPr>
        <w:tabs>
          <w:tab w:val="left" w:pos="672"/>
        </w:tabs>
        <w:spacing w:after="0" w:line="240" w:lineRule="auto"/>
        <w:ind w:firstLine="400"/>
      </w:pPr>
      <w:r>
        <w:rPr>
          <w:color w:val="000000"/>
          <w:lang w:bidi="ru-RU"/>
        </w:rPr>
        <w:t>Выполнена замена котла настенного</w:t>
      </w:r>
    </w:p>
    <w:p w:rsidR="000A28E7" w:rsidRDefault="000A28E7" w:rsidP="00CE63A4">
      <w:pPr>
        <w:pStyle w:val="11"/>
        <w:numPr>
          <w:ilvl w:val="0"/>
          <w:numId w:val="57"/>
        </w:numPr>
        <w:tabs>
          <w:tab w:val="left" w:pos="672"/>
        </w:tabs>
        <w:spacing w:after="0" w:line="240" w:lineRule="auto"/>
        <w:ind w:firstLine="400"/>
      </w:pPr>
      <w:r>
        <w:rPr>
          <w:color w:val="000000"/>
          <w:lang w:bidi="ru-RU"/>
        </w:rPr>
        <w:t>прокладка газовых труб до газового счетчика</w:t>
      </w:r>
    </w:p>
    <w:p w:rsidR="000A28E7" w:rsidRDefault="000A28E7" w:rsidP="00CE63A4">
      <w:pPr>
        <w:pStyle w:val="11"/>
        <w:numPr>
          <w:ilvl w:val="0"/>
          <w:numId w:val="57"/>
        </w:numPr>
        <w:tabs>
          <w:tab w:val="left" w:pos="672"/>
        </w:tabs>
        <w:spacing w:after="0" w:line="240" w:lineRule="auto"/>
        <w:ind w:firstLine="400"/>
        <w:jc w:val="both"/>
      </w:pPr>
      <w:r>
        <w:rPr>
          <w:color w:val="000000"/>
          <w:lang w:bidi="ru-RU"/>
        </w:rPr>
        <w:t>наладка автоматики КИПиА</w:t>
      </w:r>
    </w:p>
    <w:p w:rsidR="000A28E7" w:rsidRDefault="000A28E7" w:rsidP="00CE63A4">
      <w:pPr>
        <w:pStyle w:val="11"/>
        <w:numPr>
          <w:ilvl w:val="0"/>
          <w:numId w:val="57"/>
        </w:numPr>
        <w:tabs>
          <w:tab w:val="left" w:pos="592"/>
        </w:tabs>
        <w:spacing w:after="0" w:line="240" w:lineRule="auto"/>
      </w:pPr>
      <w:r>
        <w:rPr>
          <w:color w:val="000000"/>
          <w:lang w:bidi="ru-RU"/>
        </w:rPr>
        <w:t>необходимо закончить работы по газопроводу, согласно проекта.</w:t>
      </w:r>
    </w:p>
    <w:p w:rsidR="000A28E7" w:rsidRDefault="000A28E7" w:rsidP="00CE63A4">
      <w:pPr>
        <w:pStyle w:val="11"/>
        <w:numPr>
          <w:ilvl w:val="0"/>
          <w:numId w:val="57"/>
        </w:numPr>
        <w:tabs>
          <w:tab w:val="left" w:pos="592"/>
        </w:tabs>
        <w:spacing w:after="0" w:line="240" w:lineRule="auto"/>
      </w:pPr>
      <w:r>
        <w:rPr>
          <w:color w:val="000000"/>
          <w:lang w:bidi="ru-RU"/>
        </w:rPr>
        <w:t>ремонт внутренней системы отопления с частичной заменой труб</w:t>
      </w:r>
    </w:p>
    <w:p w:rsidR="000A28E7" w:rsidRDefault="000A28E7" w:rsidP="00CE63A4">
      <w:pPr>
        <w:pStyle w:val="11"/>
        <w:numPr>
          <w:ilvl w:val="0"/>
          <w:numId w:val="57"/>
        </w:numPr>
        <w:tabs>
          <w:tab w:val="left" w:pos="592"/>
        </w:tabs>
        <w:spacing w:after="0" w:line="240" w:lineRule="auto"/>
      </w:pPr>
      <w:r>
        <w:rPr>
          <w:color w:val="000000"/>
          <w:lang w:bidi="ru-RU"/>
        </w:rPr>
        <w:t>оформление документаций</w:t>
      </w:r>
    </w:p>
    <w:p w:rsidR="000A28E7" w:rsidRDefault="000A28E7" w:rsidP="00CE63A4">
      <w:pPr>
        <w:pStyle w:val="11"/>
        <w:numPr>
          <w:ilvl w:val="0"/>
          <w:numId w:val="57"/>
        </w:numPr>
        <w:tabs>
          <w:tab w:val="left" w:pos="592"/>
        </w:tabs>
        <w:spacing w:after="320" w:line="240" w:lineRule="auto"/>
      </w:pPr>
      <w:r>
        <w:rPr>
          <w:color w:val="000000"/>
          <w:lang w:bidi="ru-RU"/>
        </w:rPr>
        <w:t>сдать объект в эксплуатацию</w:t>
      </w:r>
    </w:p>
    <w:p w:rsidR="000A28E7" w:rsidRDefault="000A28E7" w:rsidP="00CE63A4">
      <w:pPr>
        <w:pStyle w:val="11"/>
        <w:numPr>
          <w:ilvl w:val="0"/>
          <w:numId w:val="51"/>
        </w:numPr>
        <w:tabs>
          <w:tab w:val="left" w:pos="688"/>
        </w:tabs>
        <w:spacing w:after="0" w:line="240" w:lineRule="auto"/>
      </w:pPr>
      <w:r>
        <w:rPr>
          <w:color w:val="000000"/>
          <w:lang w:bidi="ru-RU"/>
        </w:rPr>
        <w:t>МУЗЕЙ</w:t>
      </w:r>
    </w:p>
    <w:p w:rsidR="000A28E7" w:rsidRDefault="000A28E7" w:rsidP="00CE63A4">
      <w:pPr>
        <w:pStyle w:val="11"/>
        <w:numPr>
          <w:ilvl w:val="0"/>
          <w:numId w:val="58"/>
        </w:numPr>
        <w:tabs>
          <w:tab w:val="left" w:pos="672"/>
        </w:tabs>
        <w:spacing w:after="0" w:line="240" w:lineRule="auto"/>
        <w:ind w:firstLine="400"/>
      </w:pPr>
      <w:r>
        <w:rPr>
          <w:color w:val="000000"/>
          <w:lang w:bidi="ru-RU"/>
        </w:rPr>
        <w:t>выполнено наладка автоматики КИПиА</w:t>
      </w:r>
    </w:p>
    <w:p w:rsidR="000A28E7" w:rsidRDefault="000A28E7" w:rsidP="00CE63A4">
      <w:pPr>
        <w:pStyle w:val="11"/>
        <w:numPr>
          <w:ilvl w:val="0"/>
          <w:numId w:val="58"/>
        </w:numPr>
        <w:tabs>
          <w:tab w:val="left" w:pos="592"/>
        </w:tabs>
        <w:spacing w:after="320" w:line="240" w:lineRule="auto"/>
      </w:pPr>
      <w:r>
        <w:rPr>
          <w:color w:val="000000"/>
          <w:lang w:bidi="ru-RU"/>
        </w:rPr>
        <w:t>гидравлическое испытание</w:t>
      </w:r>
    </w:p>
    <w:p w:rsidR="000A28E7" w:rsidRDefault="000A28E7" w:rsidP="00CE63A4">
      <w:pPr>
        <w:pStyle w:val="11"/>
        <w:numPr>
          <w:ilvl w:val="0"/>
          <w:numId w:val="51"/>
        </w:numPr>
        <w:tabs>
          <w:tab w:val="left" w:pos="778"/>
        </w:tabs>
        <w:spacing w:after="0" w:line="240" w:lineRule="auto"/>
        <w:ind w:firstLine="400"/>
        <w:jc w:val="both"/>
      </w:pPr>
      <w:r>
        <w:rPr>
          <w:color w:val="000000"/>
          <w:lang w:bidi="ru-RU"/>
        </w:rPr>
        <w:t>ДОМ КУЛЬТУРЫ</w:t>
      </w:r>
    </w:p>
    <w:p w:rsidR="000A28E7" w:rsidRDefault="000A28E7" w:rsidP="000A28E7">
      <w:pPr>
        <w:pStyle w:val="11"/>
        <w:spacing w:after="320"/>
        <w:ind w:firstLine="400"/>
      </w:pPr>
      <w:r>
        <w:rPr>
          <w:color w:val="000000"/>
          <w:lang w:bidi="ru-RU"/>
        </w:rPr>
        <w:t>- ремонт и наладка автоматики конвекторов</w:t>
      </w:r>
    </w:p>
    <w:p w:rsidR="000A28E7" w:rsidRDefault="000A28E7" w:rsidP="00CE63A4">
      <w:pPr>
        <w:pStyle w:val="11"/>
        <w:numPr>
          <w:ilvl w:val="0"/>
          <w:numId w:val="51"/>
        </w:numPr>
        <w:tabs>
          <w:tab w:val="left" w:pos="818"/>
        </w:tabs>
        <w:spacing w:after="320" w:line="240" w:lineRule="auto"/>
      </w:pPr>
      <w:r>
        <w:rPr>
          <w:color w:val="000000"/>
          <w:lang w:bidi="ru-RU"/>
        </w:rPr>
        <w:t>КОТЕЛЬНАЯ ПРИМАРИИ</w:t>
      </w:r>
    </w:p>
    <w:p w:rsidR="000A28E7" w:rsidRDefault="000A28E7" w:rsidP="00CE63A4">
      <w:pPr>
        <w:pStyle w:val="11"/>
        <w:numPr>
          <w:ilvl w:val="0"/>
          <w:numId w:val="59"/>
        </w:numPr>
        <w:tabs>
          <w:tab w:val="left" w:pos="587"/>
        </w:tabs>
        <w:spacing w:after="0" w:line="240" w:lineRule="auto"/>
      </w:pPr>
      <w:r>
        <w:rPr>
          <w:color w:val="000000"/>
          <w:lang w:bidi="ru-RU"/>
        </w:rPr>
        <w:t>выполнено ремонт и наладка автоматики КИПиА котлов</w:t>
      </w:r>
    </w:p>
    <w:p w:rsidR="000A28E7" w:rsidRDefault="000A28E7" w:rsidP="00CE63A4">
      <w:pPr>
        <w:pStyle w:val="11"/>
        <w:numPr>
          <w:ilvl w:val="0"/>
          <w:numId w:val="59"/>
        </w:numPr>
        <w:tabs>
          <w:tab w:val="left" w:pos="587"/>
        </w:tabs>
        <w:spacing w:after="0" w:line="240" w:lineRule="auto"/>
      </w:pPr>
      <w:r>
        <w:rPr>
          <w:color w:val="000000"/>
          <w:lang w:bidi="ru-RU"/>
        </w:rPr>
        <w:t>составление режимных карт работы автоматики котлов</w:t>
      </w:r>
    </w:p>
    <w:p w:rsidR="000A28E7" w:rsidRPr="001F1812" w:rsidRDefault="000A28E7" w:rsidP="00CE63A4">
      <w:pPr>
        <w:pStyle w:val="11"/>
        <w:numPr>
          <w:ilvl w:val="0"/>
          <w:numId w:val="59"/>
        </w:numPr>
        <w:tabs>
          <w:tab w:val="left" w:pos="592"/>
        </w:tabs>
        <w:spacing w:after="960" w:line="240" w:lineRule="auto"/>
      </w:pPr>
      <w:r>
        <w:rPr>
          <w:color w:val="000000"/>
          <w:lang w:bidi="ru-RU"/>
        </w:rPr>
        <w:t>необходимо выполнить ремонт внутренней системы отопления гаражей.</w:t>
      </w:r>
    </w:p>
    <w:p w:rsidR="001F1812" w:rsidRDefault="001F1812" w:rsidP="001F1812">
      <w:pPr>
        <w:pStyle w:val="11"/>
        <w:tabs>
          <w:tab w:val="left" w:pos="592"/>
        </w:tabs>
        <w:spacing w:after="960" w:line="240" w:lineRule="auto"/>
      </w:pPr>
    </w:p>
    <w:p w:rsidR="00264F7A" w:rsidRPr="000B7D6E" w:rsidRDefault="000B7D6E" w:rsidP="000B7D6E">
      <w:pPr>
        <w:spacing w:line="360" w:lineRule="exact"/>
        <w:jc w:val="right"/>
        <w:rPr>
          <w:rFonts w:ascii="Times New Roman" w:hAnsi="Times New Roman" w:cs="Times New Roman"/>
          <w:sz w:val="28"/>
          <w:szCs w:val="28"/>
        </w:rPr>
      </w:pPr>
      <w:r w:rsidRPr="000B7D6E">
        <w:rPr>
          <w:rFonts w:ascii="Times New Roman" w:hAnsi="Times New Roman" w:cs="Times New Roman"/>
          <w:sz w:val="28"/>
          <w:szCs w:val="28"/>
        </w:rPr>
        <w:lastRenderedPageBreak/>
        <w:t>Приложение №3</w:t>
      </w:r>
    </w:p>
    <w:p w:rsidR="000B7D6E" w:rsidRDefault="000B7D6E" w:rsidP="000B7D6E">
      <w:pPr>
        <w:spacing w:line="360" w:lineRule="exact"/>
        <w:jc w:val="right"/>
      </w:pPr>
      <w:r w:rsidRPr="000B7D6E">
        <w:rPr>
          <w:rFonts w:ascii="Times New Roman" w:hAnsi="Times New Roman" w:cs="Times New Roman"/>
          <w:sz w:val="28"/>
          <w:szCs w:val="28"/>
        </w:rPr>
        <w:t>К решению городского Совета № 6/31 от 25.10.2021г</w:t>
      </w:r>
      <w:r>
        <w:t>.</w:t>
      </w:r>
    </w:p>
    <w:p w:rsidR="000B7D6E" w:rsidRPr="000B7D6E" w:rsidRDefault="000B7D6E" w:rsidP="000B7D6E">
      <w:pPr>
        <w:pStyle w:val="11"/>
        <w:jc w:val="center"/>
        <w:rPr>
          <w:rFonts w:ascii="Times New Roman" w:hAnsi="Times New Roman" w:cs="Times New Roman"/>
          <w:sz w:val="24"/>
          <w:szCs w:val="24"/>
        </w:rPr>
      </w:pPr>
      <w:r w:rsidRPr="000B7D6E">
        <w:rPr>
          <w:rFonts w:ascii="Times New Roman" w:hAnsi="Times New Roman" w:cs="Times New Roman"/>
          <w:color w:val="000000"/>
          <w:sz w:val="24"/>
          <w:szCs w:val="24"/>
          <w:lang w:bidi="ru-RU"/>
        </w:rPr>
        <w:t>ОТЧЕТ</w:t>
      </w:r>
    </w:p>
    <w:p w:rsidR="000B7D6E" w:rsidRPr="000B7D6E" w:rsidRDefault="000B7D6E" w:rsidP="000B7D6E">
      <w:pPr>
        <w:pStyle w:val="11"/>
        <w:ind w:left="1400"/>
        <w:rPr>
          <w:rFonts w:ascii="Times New Roman" w:hAnsi="Times New Roman" w:cs="Times New Roman"/>
          <w:sz w:val="24"/>
          <w:szCs w:val="24"/>
        </w:rPr>
      </w:pPr>
      <w:r w:rsidRPr="000B7D6E">
        <w:rPr>
          <w:rFonts w:ascii="Times New Roman" w:hAnsi="Times New Roman" w:cs="Times New Roman"/>
          <w:color w:val="000000"/>
          <w:sz w:val="24"/>
          <w:szCs w:val="24"/>
          <w:lang w:bidi="ru-RU"/>
        </w:rPr>
        <w:t>О состоянии имущества Примории г. Вулканешты</w:t>
      </w:r>
    </w:p>
    <w:p w:rsidR="000B7D6E" w:rsidRPr="000B7D6E" w:rsidRDefault="000B7D6E" w:rsidP="000B7D6E">
      <w:pPr>
        <w:pStyle w:val="11"/>
        <w:spacing w:after="0"/>
        <w:ind w:firstLine="720"/>
        <w:rPr>
          <w:rFonts w:ascii="Times New Roman" w:hAnsi="Times New Roman" w:cs="Times New Roman"/>
          <w:sz w:val="24"/>
          <w:szCs w:val="24"/>
        </w:rPr>
      </w:pPr>
      <w:r w:rsidRPr="000B7D6E">
        <w:rPr>
          <w:rFonts w:ascii="Times New Roman" w:hAnsi="Times New Roman" w:cs="Times New Roman"/>
          <w:color w:val="000000"/>
          <w:sz w:val="24"/>
          <w:szCs w:val="24"/>
          <w:lang w:bidi="ru-RU"/>
        </w:rPr>
        <w:t>1. По состоянию на 01.01.2021г. на балансе числится имущество на общую сумму 92849,3 тыс. леев, в том числе:</w:t>
      </w:r>
    </w:p>
    <w:p w:rsidR="000B7D6E" w:rsidRPr="000B7D6E" w:rsidRDefault="000B7D6E" w:rsidP="00CE63A4">
      <w:pPr>
        <w:pStyle w:val="11"/>
        <w:numPr>
          <w:ilvl w:val="0"/>
          <w:numId w:val="60"/>
        </w:numPr>
        <w:tabs>
          <w:tab w:val="left" w:pos="402"/>
        </w:tabs>
        <w:spacing w:after="0" w:line="240" w:lineRule="auto"/>
        <w:ind w:firstLine="140"/>
        <w:rPr>
          <w:rFonts w:ascii="Times New Roman" w:hAnsi="Times New Roman" w:cs="Times New Roman"/>
          <w:sz w:val="24"/>
          <w:szCs w:val="24"/>
        </w:rPr>
      </w:pPr>
      <w:r w:rsidRPr="000B7D6E">
        <w:rPr>
          <w:rFonts w:ascii="Times New Roman" w:hAnsi="Times New Roman" w:cs="Times New Roman"/>
          <w:color w:val="000000"/>
          <w:sz w:val="24"/>
          <w:szCs w:val="24"/>
          <w:lang w:bidi="ru-RU"/>
        </w:rPr>
        <w:t>лицеи - 26768,0</w:t>
      </w:r>
    </w:p>
    <w:p w:rsidR="000B7D6E" w:rsidRPr="000B7D6E" w:rsidRDefault="000B7D6E" w:rsidP="00CE63A4">
      <w:pPr>
        <w:pStyle w:val="11"/>
        <w:numPr>
          <w:ilvl w:val="0"/>
          <w:numId w:val="60"/>
        </w:numPr>
        <w:tabs>
          <w:tab w:val="left" w:pos="393"/>
        </w:tabs>
        <w:spacing w:after="0" w:line="240" w:lineRule="auto"/>
        <w:ind w:firstLine="140"/>
        <w:rPr>
          <w:rFonts w:ascii="Times New Roman" w:hAnsi="Times New Roman" w:cs="Times New Roman"/>
          <w:sz w:val="24"/>
          <w:szCs w:val="24"/>
        </w:rPr>
      </w:pPr>
      <w:r w:rsidRPr="000B7D6E">
        <w:rPr>
          <w:rFonts w:ascii="Times New Roman" w:hAnsi="Times New Roman" w:cs="Times New Roman"/>
          <w:color w:val="000000"/>
          <w:sz w:val="24"/>
          <w:szCs w:val="24"/>
          <w:lang w:bidi="ru-RU"/>
        </w:rPr>
        <w:t>гимназии - 3780,8</w:t>
      </w:r>
    </w:p>
    <w:p w:rsidR="000B7D6E" w:rsidRPr="000B7D6E" w:rsidRDefault="000B7D6E" w:rsidP="00CE63A4">
      <w:pPr>
        <w:pStyle w:val="11"/>
        <w:numPr>
          <w:ilvl w:val="0"/>
          <w:numId w:val="60"/>
        </w:numPr>
        <w:tabs>
          <w:tab w:val="left" w:pos="398"/>
        </w:tabs>
        <w:spacing w:after="0" w:line="240" w:lineRule="auto"/>
        <w:ind w:firstLine="140"/>
        <w:rPr>
          <w:rFonts w:ascii="Times New Roman" w:hAnsi="Times New Roman" w:cs="Times New Roman"/>
          <w:sz w:val="24"/>
          <w:szCs w:val="24"/>
        </w:rPr>
      </w:pPr>
      <w:r w:rsidRPr="000B7D6E">
        <w:rPr>
          <w:rFonts w:ascii="Times New Roman" w:hAnsi="Times New Roman" w:cs="Times New Roman"/>
          <w:color w:val="000000"/>
          <w:sz w:val="24"/>
          <w:szCs w:val="24"/>
          <w:lang w:bidi="ru-RU"/>
        </w:rPr>
        <w:t>детские сады -29641,3</w:t>
      </w:r>
    </w:p>
    <w:p w:rsidR="000B7D6E" w:rsidRPr="000B7D6E" w:rsidRDefault="000B7D6E" w:rsidP="00CE63A4">
      <w:pPr>
        <w:pStyle w:val="11"/>
        <w:numPr>
          <w:ilvl w:val="0"/>
          <w:numId w:val="60"/>
        </w:numPr>
        <w:tabs>
          <w:tab w:val="left" w:pos="398"/>
        </w:tabs>
        <w:spacing w:after="0" w:line="240" w:lineRule="auto"/>
        <w:ind w:firstLine="140"/>
        <w:rPr>
          <w:rFonts w:ascii="Times New Roman" w:hAnsi="Times New Roman" w:cs="Times New Roman"/>
          <w:sz w:val="24"/>
          <w:szCs w:val="24"/>
        </w:rPr>
      </w:pPr>
      <w:r w:rsidRPr="000B7D6E">
        <w:rPr>
          <w:rFonts w:ascii="Times New Roman" w:hAnsi="Times New Roman" w:cs="Times New Roman"/>
          <w:color w:val="000000"/>
          <w:sz w:val="24"/>
          <w:szCs w:val="24"/>
          <w:lang w:bidi="ru-RU"/>
        </w:rPr>
        <w:t>примория -21627,6</w:t>
      </w:r>
    </w:p>
    <w:p w:rsidR="000B7D6E" w:rsidRPr="000B7D6E" w:rsidRDefault="000B7D6E" w:rsidP="00CE63A4">
      <w:pPr>
        <w:pStyle w:val="11"/>
        <w:numPr>
          <w:ilvl w:val="0"/>
          <w:numId w:val="60"/>
        </w:numPr>
        <w:tabs>
          <w:tab w:val="left" w:pos="398"/>
        </w:tabs>
        <w:spacing w:after="0" w:line="240" w:lineRule="auto"/>
        <w:ind w:firstLine="140"/>
        <w:rPr>
          <w:rFonts w:ascii="Times New Roman" w:hAnsi="Times New Roman" w:cs="Times New Roman"/>
          <w:sz w:val="24"/>
          <w:szCs w:val="24"/>
        </w:rPr>
      </w:pPr>
      <w:r w:rsidRPr="000B7D6E">
        <w:rPr>
          <w:rFonts w:ascii="Times New Roman" w:hAnsi="Times New Roman" w:cs="Times New Roman"/>
          <w:color w:val="000000"/>
          <w:sz w:val="24"/>
          <w:szCs w:val="24"/>
          <w:lang w:bidi="ru-RU"/>
        </w:rPr>
        <w:t>Дом престарелых - 480,2</w:t>
      </w:r>
    </w:p>
    <w:p w:rsidR="000B7D6E" w:rsidRPr="000B7D6E" w:rsidRDefault="000B7D6E" w:rsidP="00CE63A4">
      <w:pPr>
        <w:pStyle w:val="11"/>
        <w:numPr>
          <w:ilvl w:val="0"/>
          <w:numId w:val="60"/>
        </w:numPr>
        <w:tabs>
          <w:tab w:val="left" w:pos="398"/>
        </w:tabs>
        <w:spacing w:after="0" w:line="240" w:lineRule="auto"/>
        <w:ind w:firstLine="140"/>
        <w:rPr>
          <w:rFonts w:ascii="Times New Roman" w:hAnsi="Times New Roman" w:cs="Times New Roman"/>
          <w:sz w:val="24"/>
          <w:szCs w:val="24"/>
        </w:rPr>
      </w:pPr>
      <w:r w:rsidRPr="000B7D6E">
        <w:rPr>
          <w:rFonts w:ascii="Times New Roman" w:hAnsi="Times New Roman" w:cs="Times New Roman"/>
          <w:color w:val="000000"/>
          <w:sz w:val="24"/>
          <w:szCs w:val="24"/>
          <w:lang w:bidi="ru-RU"/>
        </w:rPr>
        <w:t>Дом культуры -2823,5</w:t>
      </w:r>
    </w:p>
    <w:p w:rsidR="000B7D6E" w:rsidRPr="000B7D6E" w:rsidRDefault="000B7D6E" w:rsidP="00CE63A4">
      <w:pPr>
        <w:pStyle w:val="11"/>
        <w:numPr>
          <w:ilvl w:val="0"/>
          <w:numId w:val="60"/>
        </w:numPr>
        <w:tabs>
          <w:tab w:val="left" w:pos="393"/>
        </w:tabs>
        <w:spacing w:after="0" w:line="240" w:lineRule="auto"/>
        <w:ind w:firstLine="140"/>
        <w:rPr>
          <w:rFonts w:ascii="Times New Roman" w:hAnsi="Times New Roman" w:cs="Times New Roman"/>
          <w:sz w:val="24"/>
          <w:szCs w:val="24"/>
        </w:rPr>
      </w:pPr>
      <w:r w:rsidRPr="000B7D6E">
        <w:rPr>
          <w:rFonts w:ascii="Times New Roman" w:hAnsi="Times New Roman" w:cs="Times New Roman"/>
          <w:color w:val="000000"/>
          <w:sz w:val="24"/>
          <w:szCs w:val="24"/>
          <w:lang w:bidi="ru-RU"/>
        </w:rPr>
        <w:t>Библиотека - 2356,9</w:t>
      </w:r>
    </w:p>
    <w:p w:rsidR="000B7D6E" w:rsidRPr="000B7D6E" w:rsidRDefault="000B7D6E" w:rsidP="00CE63A4">
      <w:pPr>
        <w:pStyle w:val="11"/>
        <w:numPr>
          <w:ilvl w:val="0"/>
          <w:numId w:val="60"/>
        </w:numPr>
        <w:tabs>
          <w:tab w:val="left" w:pos="398"/>
        </w:tabs>
        <w:spacing w:after="0" w:line="240" w:lineRule="auto"/>
        <w:ind w:firstLine="140"/>
        <w:rPr>
          <w:rFonts w:ascii="Times New Roman" w:hAnsi="Times New Roman" w:cs="Times New Roman"/>
          <w:sz w:val="24"/>
          <w:szCs w:val="24"/>
        </w:rPr>
      </w:pPr>
      <w:r w:rsidRPr="000B7D6E">
        <w:rPr>
          <w:rFonts w:ascii="Times New Roman" w:hAnsi="Times New Roman" w:cs="Times New Roman"/>
          <w:color w:val="000000"/>
          <w:sz w:val="24"/>
          <w:szCs w:val="24"/>
          <w:lang w:bidi="ru-RU"/>
        </w:rPr>
        <w:t>РЦ им. М.Шабунина - 1972,1</w:t>
      </w:r>
    </w:p>
    <w:p w:rsidR="000B7D6E" w:rsidRPr="000B7D6E" w:rsidRDefault="000B7D6E" w:rsidP="000B7D6E">
      <w:pPr>
        <w:pStyle w:val="11"/>
        <w:spacing w:after="0"/>
        <w:ind w:firstLine="140"/>
        <w:rPr>
          <w:rFonts w:ascii="Times New Roman" w:hAnsi="Times New Roman" w:cs="Times New Roman"/>
          <w:sz w:val="24"/>
          <w:szCs w:val="24"/>
        </w:rPr>
      </w:pPr>
      <w:r w:rsidRPr="000B7D6E">
        <w:rPr>
          <w:rFonts w:ascii="Times New Roman" w:hAnsi="Times New Roman" w:cs="Times New Roman"/>
          <w:color w:val="000000"/>
          <w:sz w:val="24"/>
          <w:szCs w:val="24"/>
          <w:lang w:bidi="ru-RU"/>
        </w:rPr>
        <w:t>-музей- 589,6</w:t>
      </w:r>
    </w:p>
    <w:p w:rsidR="000B7D6E" w:rsidRPr="000B7D6E" w:rsidRDefault="000B7D6E" w:rsidP="00CE63A4">
      <w:pPr>
        <w:pStyle w:val="11"/>
        <w:numPr>
          <w:ilvl w:val="0"/>
          <w:numId w:val="60"/>
        </w:numPr>
        <w:tabs>
          <w:tab w:val="left" w:pos="402"/>
        </w:tabs>
        <w:spacing w:after="0" w:line="240" w:lineRule="auto"/>
        <w:ind w:firstLine="140"/>
        <w:rPr>
          <w:rFonts w:ascii="Times New Roman" w:hAnsi="Times New Roman" w:cs="Times New Roman"/>
          <w:sz w:val="24"/>
          <w:szCs w:val="24"/>
        </w:rPr>
      </w:pPr>
      <w:r w:rsidRPr="000B7D6E">
        <w:rPr>
          <w:rFonts w:ascii="Times New Roman" w:hAnsi="Times New Roman" w:cs="Times New Roman"/>
          <w:color w:val="000000"/>
          <w:sz w:val="24"/>
          <w:szCs w:val="24"/>
          <w:lang w:bidi="ru-RU"/>
        </w:rPr>
        <w:t>благоустройство - 2748,1</w:t>
      </w:r>
    </w:p>
    <w:p w:rsidR="000B7D6E" w:rsidRPr="000B7D6E" w:rsidRDefault="000B7D6E" w:rsidP="00CE63A4">
      <w:pPr>
        <w:pStyle w:val="11"/>
        <w:numPr>
          <w:ilvl w:val="0"/>
          <w:numId w:val="60"/>
        </w:numPr>
        <w:tabs>
          <w:tab w:val="left" w:pos="402"/>
        </w:tabs>
        <w:spacing w:after="260" w:line="240" w:lineRule="auto"/>
        <w:ind w:firstLine="140"/>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клуб ст.Вулканешты -61,2</w:t>
      </w:r>
    </w:p>
    <w:p w:rsidR="000B7D6E" w:rsidRPr="000B7D6E" w:rsidRDefault="000B7D6E" w:rsidP="000B7D6E">
      <w:pPr>
        <w:pStyle w:val="11"/>
        <w:ind w:firstLine="560"/>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 xml:space="preserve">В том числе недвижимое имущество - </w:t>
      </w:r>
      <w:proofErr w:type="gramStart"/>
      <w:r w:rsidRPr="000B7D6E">
        <w:rPr>
          <w:rFonts w:ascii="Times New Roman" w:hAnsi="Times New Roman" w:cs="Times New Roman"/>
          <w:color w:val="000000"/>
          <w:sz w:val="24"/>
          <w:szCs w:val="24"/>
          <w:lang w:bidi="ru-RU"/>
        </w:rPr>
        <w:t>77343,5тыс.лей</w:t>
      </w:r>
      <w:proofErr w:type="gramEnd"/>
    </w:p>
    <w:p w:rsidR="000B7D6E" w:rsidRPr="000B7D6E" w:rsidRDefault="000B7D6E" w:rsidP="00CE63A4">
      <w:pPr>
        <w:pStyle w:val="11"/>
        <w:numPr>
          <w:ilvl w:val="0"/>
          <w:numId w:val="60"/>
        </w:numPr>
        <w:tabs>
          <w:tab w:val="left" w:pos="298"/>
        </w:tabs>
        <w:spacing w:after="0" w:line="240" w:lineRule="auto"/>
        <w:rPr>
          <w:rFonts w:ascii="Times New Roman" w:hAnsi="Times New Roman" w:cs="Times New Roman"/>
          <w:sz w:val="24"/>
          <w:szCs w:val="24"/>
        </w:rPr>
      </w:pPr>
      <w:r w:rsidRPr="000B7D6E">
        <w:rPr>
          <w:rFonts w:ascii="Times New Roman" w:hAnsi="Times New Roman" w:cs="Times New Roman"/>
          <w:color w:val="000000"/>
          <w:sz w:val="24"/>
          <w:szCs w:val="24"/>
          <w:lang w:bidi="ru-RU"/>
        </w:rPr>
        <w:t>Лицей - 11707,7</w:t>
      </w:r>
    </w:p>
    <w:p w:rsidR="000B7D6E" w:rsidRPr="000B7D6E" w:rsidRDefault="000B7D6E" w:rsidP="00CE63A4">
      <w:pPr>
        <w:pStyle w:val="11"/>
        <w:numPr>
          <w:ilvl w:val="0"/>
          <w:numId w:val="60"/>
        </w:numPr>
        <w:tabs>
          <w:tab w:val="left" w:pos="298"/>
        </w:tabs>
        <w:spacing w:after="0" w:line="240" w:lineRule="auto"/>
        <w:rPr>
          <w:rFonts w:ascii="Times New Roman" w:hAnsi="Times New Roman" w:cs="Times New Roman"/>
          <w:sz w:val="24"/>
          <w:szCs w:val="24"/>
        </w:rPr>
      </w:pPr>
      <w:r w:rsidRPr="000B7D6E">
        <w:rPr>
          <w:rFonts w:ascii="Times New Roman" w:hAnsi="Times New Roman" w:cs="Times New Roman"/>
          <w:color w:val="000000"/>
          <w:sz w:val="24"/>
          <w:szCs w:val="24"/>
          <w:lang w:bidi="ru-RU"/>
        </w:rPr>
        <w:t>Гимназии - 3688,9</w:t>
      </w:r>
    </w:p>
    <w:p w:rsidR="000B7D6E" w:rsidRPr="000B7D6E" w:rsidRDefault="000B7D6E" w:rsidP="00CE63A4">
      <w:pPr>
        <w:pStyle w:val="11"/>
        <w:numPr>
          <w:ilvl w:val="0"/>
          <w:numId w:val="60"/>
        </w:numPr>
        <w:tabs>
          <w:tab w:val="left" w:pos="298"/>
        </w:tabs>
        <w:spacing w:after="0" w:line="240" w:lineRule="auto"/>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Детские сады - 26508,5</w:t>
      </w:r>
    </w:p>
    <w:p w:rsidR="000B7D6E" w:rsidRPr="000B7D6E" w:rsidRDefault="000B7D6E" w:rsidP="00CE63A4">
      <w:pPr>
        <w:pStyle w:val="11"/>
        <w:numPr>
          <w:ilvl w:val="0"/>
          <w:numId w:val="60"/>
        </w:numPr>
        <w:tabs>
          <w:tab w:val="left" w:pos="298"/>
        </w:tabs>
        <w:spacing w:after="0" w:line="240" w:lineRule="auto"/>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Примория - 25992,2</w:t>
      </w:r>
    </w:p>
    <w:p w:rsidR="000B7D6E" w:rsidRPr="000B7D6E" w:rsidRDefault="000B7D6E" w:rsidP="00CE63A4">
      <w:pPr>
        <w:pStyle w:val="11"/>
        <w:numPr>
          <w:ilvl w:val="0"/>
          <w:numId w:val="60"/>
        </w:numPr>
        <w:tabs>
          <w:tab w:val="left" w:pos="298"/>
        </w:tabs>
        <w:spacing w:after="0" w:line="240" w:lineRule="auto"/>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Дом культуры - 2479,2</w:t>
      </w:r>
    </w:p>
    <w:p w:rsidR="000B7D6E" w:rsidRPr="000B7D6E" w:rsidRDefault="000B7D6E" w:rsidP="00CE63A4">
      <w:pPr>
        <w:pStyle w:val="11"/>
        <w:numPr>
          <w:ilvl w:val="0"/>
          <w:numId w:val="60"/>
        </w:numPr>
        <w:tabs>
          <w:tab w:val="left" w:pos="298"/>
        </w:tabs>
        <w:spacing w:after="0" w:line="240" w:lineRule="auto"/>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Библиотека - 1904,9</w:t>
      </w:r>
    </w:p>
    <w:p w:rsidR="000B7D6E" w:rsidRPr="000B7D6E" w:rsidRDefault="000B7D6E" w:rsidP="00CE63A4">
      <w:pPr>
        <w:pStyle w:val="11"/>
        <w:numPr>
          <w:ilvl w:val="0"/>
          <w:numId w:val="60"/>
        </w:numPr>
        <w:tabs>
          <w:tab w:val="left" w:pos="298"/>
        </w:tabs>
        <w:spacing w:after="0" w:line="240" w:lineRule="auto"/>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РЦ им. М.Шабунина - 1827,3</w:t>
      </w:r>
    </w:p>
    <w:p w:rsidR="000B7D6E" w:rsidRPr="000B7D6E" w:rsidRDefault="000B7D6E" w:rsidP="00CE63A4">
      <w:pPr>
        <w:pStyle w:val="11"/>
        <w:numPr>
          <w:ilvl w:val="0"/>
          <w:numId w:val="60"/>
        </w:numPr>
        <w:tabs>
          <w:tab w:val="left" w:pos="298"/>
        </w:tabs>
        <w:spacing w:after="0" w:line="240" w:lineRule="auto"/>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Музей - 531,9</w:t>
      </w:r>
    </w:p>
    <w:p w:rsidR="000B7D6E" w:rsidRPr="000B7D6E" w:rsidRDefault="000B7D6E" w:rsidP="00CE63A4">
      <w:pPr>
        <w:pStyle w:val="11"/>
        <w:numPr>
          <w:ilvl w:val="0"/>
          <w:numId w:val="60"/>
        </w:numPr>
        <w:tabs>
          <w:tab w:val="left" w:pos="298"/>
        </w:tabs>
        <w:spacing w:after="0" w:line="240" w:lineRule="auto"/>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Дом престарелых - 301,7</w:t>
      </w:r>
    </w:p>
    <w:p w:rsidR="000B7D6E" w:rsidRPr="000B7D6E" w:rsidRDefault="000B7D6E" w:rsidP="000B7D6E">
      <w:pPr>
        <w:pStyle w:val="11"/>
        <w:spacing w:after="0"/>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-благоустройство -2365,1</w:t>
      </w:r>
    </w:p>
    <w:p w:rsidR="000B7D6E" w:rsidRPr="000B7D6E" w:rsidRDefault="000B7D6E" w:rsidP="00CE63A4">
      <w:pPr>
        <w:pStyle w:val="11"/>
        <w:numPr>
          <w:ilvl w:val="0"/>
          <w:numId w:val="60"/>
        </w:numPr>
        <w:tabs>
          <w:tab w:val="left" w:pos="298"/>
        </w:tabs>
        <w:spacing w:after="260" w:line="240" w:lineRule="auto"/>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клуб ст.Вулканешты - 36,1</w:t>
      </w:r>
    </w:p>
    <w:p w:rsidR="000B7D6E" w:rsidRPr="000B7D6E" w:rsidRDefault="000B7D6E" w:rsidP="00CE63A4">
      <w:pPr>
        <w:pStyle w:val="11"/>
        <w:numPr>
          <w:ilvl w:val="0"/>
          <w:numId w:val="61"/>
        </w:numPr>
        <w:tabs>
          <w:tab w:val="left" w:pos="778"/>
        </w:tabs>
        <w:spacing w:after="260" w:line="240" w:lineRule="auto"/>
        <w:ind w:firstLine="420"/>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Приобретено за собственные средства:</w:t>
      </w:r>
    </w:p>
    <w:p w:rsidR="000B7D6E" w:rsidRPr="000B7D6E" w:rsidRDefault="000B7D6E" w:rsidP="00CE63A4">
      <w:pPr>
        <w:pStyle w:val="11"/>
        <w:numPr>
          <w:ilvl w:val="0"/>
          <w:numId w:val="62"/>
        </w:numPr>
        <w:tabs>
          <w:tab w:val="left" w:pos="298"/>
        </w:tabs>
        <w:spacing w:after="0" w:line="240" w:lineRule="auto"/>
        <w:rPr>
          <w:rFonts w:ascii="Times New Roman" w:hAnsi="Times New Roman" w:cs="Times New Roman"/>
          <w:sz w:val="24"/>
          <w:szCs w:val="24"/>
        </w:rPr>
      </w:pPr>
      <w:r w:rsidRPr="000B7D6E">
        <w:rPr>
          <w:rFonts w:ascii="Times New Roman" w:hAnsi="Times New Roman" w:cs="Times New Roman"/>
          <w:color w:val="000000"/>
          <w:sz w:val="24"/>
          <w:szCs w:val="24"/>
          <w:lang w:bidi="ru-RU"/>
        </w:rPr>
        <w:t>детский сад № 1 - посуда - 3.6 тыс.лей. бойлер 1,9 тыс.лей</w:t>
      </w:r>
    </w:p>
    <w:p w:rsidR="000B7D6E" w:rsidRPr="000B7D6E" w:rsidRDefault="000B7D6E" w:rsidP="00CE63A4">
      <w:pPr>
        <w:pStyle w:val="11"/>
        <w:numPr>
          <w:ilvl w:val="0"/>
          <w:numId w:val="62"/>
        </w:numPr>
        <w:tabs>
          <w:tab w:val="left" w:pos="298"/>
        </w:tabs>
        <w:spacing w:after="0" w:line="240" w:lineRule="auto"/>
        <w:rPr>
          <w:rFonts w:ascii="Times New Roman" w:hAnsi="Times New Roman" w:cs="Times New Roman"/>
          <w:sz w:val="24"/>
          <w:szCs w:val="24"/>
        </w:rPr>
      </w:pPr>
      <w:r w:rsidRPr="000B7D6E">
        <w:rPr>
          <w:rFonts w:ascii="Times New Roman" w:hAnsi="Times New Roman" w:cs="Times New Roman"/>
          <w:color w:val="000000"/>
          <w:sz w:val="24"/>
          <w:szCs w:val="24"/>
          <w:lang w:bidi="ru-RU"/>
        </w:rPr>
        <w:t>Детский сад № 3 - посуда - 1,7 тыс.лей, бытовая техника - 1,0 тыс.лей, оргтехника 14,2 тыс.лей</w:t>
      </w:r>
    </w:p>
    <w:p w:rsidR="000B7D6E" w:rsidRPr="000B7D6E" w:rsidRDefault="000B7D6E" w:rsidP="00CE63A4">
      <w:pPr>
        <w:pStyle w:val="11"/>
        <w:numPr>
          <w:ilvl w:val="0"/>
          <w:numId w:val="62"/>
        </w:numPr>
        <w:tabs>
          <w:tab w:val="left" w:pos="298"/>
        </w:tabs>
        <w:spacing w:after="0" w:line="240" w:lineRule="auto"/>
        <w:rPr>
          <w:rFonts w:ascii="Times New Roman" w:hAnsi="Times New Roman" w:cs="Times New Roman"/>
          <w:sz w:val="24"/>
          <w:szCs w:val="24"/>
        </w:rPr>
      </w:pPr>
      <w:r w:rsidRPr="000B7D6E">
        <w:rPr>
          <w:rFonts w:ascii="Times New Roman" w:hAnsi="Times New Roman" w:cs="Times New Roman"/>
          <w:color w:val="000000"/>
          <w:sz w:val="24"/>
          <w:szCs w:val="24"/>
          <w:lang w:bidi="ru-RU"/>
        </w:rPr>
        <w:t>детский сад № 4 - посуда - 1,7 тыс.лей, электромясорубка - 2,6 тыс.лей</w:t>
      </w:r>
    </w:p>
    <w:p w:rsidR="000B7D6E" w:rsidRPr="000B7D6E" w:rsidRDefault="000B7D6E" w:rsidP="00CE63A4">
      <w:pPr>
        <w:pStyle w:val="11"/>
        <w:numPr>
          <w:ilvl w:val="0"/>
          <w:numId w:val="62"/>
        </w:numPr>
        <w:tabs>
          <w:tab w:val="left" w:pos="298"/>
        </w:tabs>
        <w:spacing w:after="0" w:line="240" w:lineRule="auto"/>
        <w:rPr>
          <w:rFonts w:ascii="Times New Roman" w:hAnsi="Times New Roman" w:cs="Times New Roman"/>
          <w:sz w:val="24"/>
          <w:szCs w:val="24"/>
        </w:rPr>
      </w:pPr>
      <w:r w:rsidRPr="000B7D6E">
        <w:rPr>
          <w:rFonts w:ascii="Times New Roman" w:hAnsi="Times New Roman" w:cs="Times New Roman"/>
          <w:color w:val="000000"/>
          <w:sz w:val="24"/>
          <w:szCs w:val="24"/>
          <w:lang w:bidi="ru-RU"/>
        </w:rPr>
        <w:t>Детский сад № 7 - посуда - 3,7 тыс.лей; тюль - 8,5 тыс.лей</w:t>
      </w:r>
    </w:p>
    <w:p w:rsidR="000B7D6E" w:rsidRPr="000B7D6E" w:rsidRDefault="000B7D6E" w:rsidP="00CE63A4">
      <w:pPr>
        <w:pStyle w:val="11"/>
        <w:numPr>
          <w:ilvl w:val="0"/>
          <w:numId w:val="62"/>
        </w:numPr>
        <w:tabs>
          <w:tab w:val="left" w:pos="298"/>
        </w:tabs>
        <w:spacing w:after="0" w:line="240" w:lineRule="auto"/>
        <w:rPr>
          <w:rFonts w:ascii="Times New Roman" w:hAnsi="Times New Roman" w:cs="Times New Roman"/>
          <w:sz w:val="24"/>
          <w:szCs w:val="24"/>
        </w:rPr>
      </w:pPr>
      <w:r w:rsidRPr="000B7D6E">
        <w:rPr>
          <w:rFonts w:ascii="Times New Roman" w:hAnsi="Times New Roman" w:cs="Times New Roman"/>
          <w:color w:val="000000"/>
          <w:sz w:val="24"/>
          <w:szCs w:val="24"/>
          <w:lang w:bidi="ru-RU"/>
        </w:rPr>
        <w:t>Детский сад № 8 - посуда - 2,5 тыс.лей, конвектор - 1,7 тыс.лей, оргтехника - 22,1 тыс.лей</w:t>
      </w:r>
    </w:p>
    <w:p w:rsidR="000B7D6E" w:rsidRPr="000B7D6E" w:rsidRDefault="000B7D6E" w:rsidP="00CE63A4">
      <w:pPr>
        <w:pStyle w:val="11"/>
        <w:numPr>
          <w:ilvl w:val="0"/>
          <w:numId w:val="62"/>
        </w:numPr>
        <w:tabs>
          <w:tab w:val="left" w:pos="298"/>
        </w:tabs>
        <w:spacing w:after="0" w:line="240" w:lineRule="auto"/>
        <w:rPr>
          <w:rFonts w:ascii="Times New Roman" w:hAnsi="Times New Roman" w:cs="Times New Roman"/>
          <w:sz w:val="24"/>
          <w:szCs w:val="24"/>
        </w:rPr>
      </w:pPr>
      <w:r w:rsidRPr="000B7D6E">
        <w:rPr>
          <w:rFonts w:ascii="Times New Roman" w:hAnsi="Times New Roman" w:cs="Times New Roman"/>
          <w:color w:val="000000"/>
          <w:sz w:val="24"/>
          <w:szCs w:val="24"/>
          <w:lang w:bidi="ru-RU"/>
        </w:rPr>
        <w:t xml:space="preserve">детский сад ст.Вулканешты - посуда - </w:t>
      </w:r>
      <w:proofErr w:type="gramStart"/>
      <w:r w:rsidRPr="000B7D6E">
        <w:rPr>
          <w:rFonts w:ascii="Times New Roman" w:hAnsi="Times New Roman" w:cs="Times New Roman"/>
          <w:color w:val="000000"/>
          <w:sz w:val="24"/>
          <w:szCs w:val="24"/>
          <w:lang w:bidi="ru-RU"/>
        </w:rPr>
        <w:t>0,6тыс.лей</w:t>
      </w:r>
      <w:proofErr w:type="gramEnd"/>
    </w:p>
    <w:p w:rsidR="000B7D6E" w:rsidRPr="000B7D6E" w:rsidRDefault="000B7D6E" w:rsidP="00CE63A4">
      <w:pPr>
        <w:pStyle w:val="11"/>
        <w:numPr>
          <w:ilvl w:val="0"/>
          <w:numId w:val="62"/>
        </w:numPr>
        <w:tabs>
          <w:tab w:val="left" w:pos="298"/>
        </w:tabs>
        <w:spacing w:after="0" w:line="240" w:lineRule="auto"/>
        <w:rPr>
          <w:rFonts w:ascii="Times New Roman" w:hAnsi="Times New Roman" w:cs="Times New Roman"/>
          <w:sz w:val="24"/>
          <w:szCs w:val="24"/>
        </w:rPr>
      </w:pPr>
      <w:r w:rsidRPr="000B7D6E">
        <w:rPr>
          <w:rFonts w:ascii="Times New Roman" w:hAnsi="Times New Roman" w:cs="Times New Roman"/>
          <w:color w:val="000000"/>
          <w:sz w:val="24"/>
          <w:szCs w:val="24"/>
          <w:lang w:bidi="ru-RU"/>
        </w:rPr>
        <w:t>библиотека - приобретение литературы - 17,0 тыс.лей</w:t>
      </w:r>
    </w:p>
    <w:p w:rsidR="000B7D6E" w:rsidRPr="000B7D6E" w:rsidRDefault="000B7D6E" w:rsidP="00CE63A4">
      <w:pPr>
        <w:pStyle w:val="11"/>
        <w:numPr>
          <w:ilvl w:val="0"/>
          <w:numId w:val="62"/>
        </w:numPr>
        <w:tabs>
          <w:tab w:val="left" w:pos="298"/>
        </w:tabs>
        <w:spacing w:after="0" w:line="240" w:lineRule="auto"/>
        <w:rPr>
          <w:rFonts w:ascii="Times New Roman" w:hAnsi="Times New Roman" w:cs="Times New Roman"/>
          <w:sz w:val="24"/>
          <w:szCs w:val="24"/>
        </w:rPr>
      </w:pPr>
      <w:r w:rsidRPr="000B7D6E">
        <w:rPr>
          <w:rFonts w:ascii="Times New Roman" w:hAnsi="Times New Roman" w:cs="Times New Roman"/>
          <w:color w:val="000000"/>
          <w:sz w:val="24"/>
          <w:szCs w:val="24"/>
          <w:lang w:bidi="ru-RU"/>
        </w:rPr>
        <w:t>дом культуры - проектно-сметная документация на ремонт ДК 56,8 тыс.лей</w:t>
      </w:r>
    </w:p>
    <w:p w:rsidR="000B7D6E" w:rsidRPr="000B7D6E" w:rsidRDefault="000B7D6E" w:rsidP="00CE63A4">
      <w:pPr>
        <w:pStyle w:val="11"/>
        <w:numPr>
          <w:ilvl w:val="0"/>
          <w:numId w:val="62"/>
        </w:numPr>
        <w:tabs>
          <w:tab w:val="left" w:pos="298"/>
        </w:tabs>
        <w:spacing w:after="0" w:line="240" w:lineRule="auto"/>
        <w:rPr>
          <w:rFonts w:ascii="Times New Roman" w:hAnsi="Times New Roman" w:cs="Times New Roman"/>
          <w:sz w:val="24"/>
          <w:szCs w:val="24"/>
        </w:rPr>
      </w:pPr>
      <w:r w:rsidRPr="000B7D6E">
        <w:rPr>
          <w:rFonts w:ascii="Times New Roman" w:hAnsi="Times New Roman" w:cs="Times New Roman"/>
          <w:color w:val="000000"/>
          <w:sz w:val="24"/>
          <w:szCs w:val="24"/>
          <w:lang w:bidi="ru-RU"/>
        </w:rPr>
        <w:t>примария - оргтехника - 30.9 тыс.лей, кондиционеры - 39,0 тыс.лей, бойлер - 2,3 тыс.лей</w:t>
      </w:r>
    </w:p>
    <w:p w:rsidR="000B7D6E" w:rsidRPr="000B7D6E" w:rsidRDefault="000B7D6E" w:rsidP="00CE63A4">
      <w:pPr>
        <w:pStyle w:val="11"/>
        <w:numPr>
          <w:ilvl w:val="0"/>
          <w:numId w:val="62"/>
        </w:numPr>
        <w:tabs>
          <w:tab w:val="left" w:pos="533"/>
        </w:tabs>
        <w:spacing w:after="260" w:line="240" w:lineRule="auto"/>
        <w:rPr>
          <w:rFonts w:ascii="Times New Roman" w:hAnsi="Times New Roman" w:cs="Times New Roman"/>
          <w:sz w:val="24"/>
          <w:szCs w:val="24"/>
        </w:rPr>
      </w:pPr>
      <w:r w:rsidRPr="000B7D6E">
        <w:rPr>
          <w:rFonts w:ascii="Times New Roman" w:hAnsi="Times New Roman" w:cs="Times New Roman"/>
          <w:color w:val="000000"/>
          <w:sz w:val="24"/>
          <w:szCs w:val="24"/>
          <w:lang w:bidi="ru-RU"/>
        </w:rPr>
        <w:t>Уличное освещение и монтажные работы - 349,8 тыс.лей</w:t>
      </w:r>
    </w:p>
    <w:p w:rsidR="000B7D6E" w:rsidRPr="000B7D6E" w:rsidRDefault="000B7D6E" w:rsidP="00CE63A4">
      <w:pPr>
        <w:pStyle w:val="11"/>
        <w:numPr>
          <w:ilvl w:val="0"/>
          <w:numId w:val="61"/>
        </w:numPr>
        <w:tabs>
          <w:tab w:val="left" w:pos="1078"/>
        </w:tabs>
        <w:spacing w:after="260" w:line="240" w:lineRule="auto"/>
        <w:ind w:firstLine="720"/>
        <w:jc w:val="both"/>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lastRenderedPageBreak/>
        <w:t>Приобретено безвозмездно</w:t>
      </w:r>
    </w:p>
    <w:p w:rsidR="000B7D6E" w:rsidRPr="000B7D6E" w:rsidRDefault="000B7D6E" w:rsidP="00CE63A4">
      <w:pPr>
        <w:pStyle w:val="11"/>
        <w:numPr>
          <w:ilvl w:val="0"/>
          <w:numId w:val="63"/>
        </w:numPr>
        <w:tabs>
          <w:tab w:val="left" w:pos="538"/>
        </w:tabs>
        <w:spacing w:after="0" w:line="240" w:lineRule="auto"/>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детский сад № 1 - мебель 40,5 тыс.лей</w:t>
      </w:r>
    </w:p>
    <w:p w:rsidR="000B7D6E" w:rsidRPr="000B7D6E" w:rsidRDefault="000B7D6E" w:rsidP="00CE63A4">
      <w:pPr>
        <w:pStyle w:val="11"/>
        <w:numPr>
          <w:ilvl w:val="0"/>
          <w:numId w:val="63"/>
        </w:numPr>
        <w:tabs>
          <w:tab w:val="left" w:pos="538"/>
        </w:tabs>
        <w:spacing w:after="0" w:line="240" w:lineRule="auto"/>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детский сад № 3 - мебель 6,8 тыс.лей,</w:t>
      </w:r>
    </w:p>
    <w:p w:rsidR="000B7D6E" w:rsidRPr="000B7D6E" w:rsidRDefault="000B7D6E" w:rsidP="00CE63A4">
      <w:pPr>
        <w:pStyle w:val="11"/>
        <w:numPr>
          <w:ilvl w:val="0"/>
          <w:numId w:val="63"/>
        </w:numPr>
        <w:tabs>
          <w:tab w:val="left" w:pos="538"/>
        </w:tabs>
        <w:spacing w:after="0" w:line="240" w:lineRule="auto"/>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 xml:space="preserve">детский сад № 4 - мебель </w:t>
      </w:r>
      <w:proofErr w:type="gramStart"/>
      <w:r w:rsidRPr="000B7D6E">
        <w:rPr>
          <w:rFonts w:ascii="Times New Roman" w:hAnsi="Times New Roman" w:cs="Times New Roman"/>
          <w:color w:val="000000"/>
          <w:sz w:val="24"/>
          <w:szCs w:val="24"/>
          <w:lang w:bidi="ru-RU"/>
        </w:rPr>
        <w:t>21,8тыс.лей</w:t>
      </w:r>
      <w:proofErr w:type="gramEnd"/>
      <w:r w:rsidRPr="000B7D6E">
        <w:rPr>
          <w:rFonts w:ascii="Times New Roman" w:hAnsi="Times New Roman" w:cs="Times New Roman"/>
          <w:color w:val="000000"/>
          <w:sz w:val="24"/>
          <w:szCs w:val="24"/>
          <w:lang w:bidi="ru-RU"/>
        </w:rPr>
        <w:t>, .</w:t>
      </w:r>
    </w:p>
    <w:p w:rsidR="000B7D6E" w:rsidRPr="000B7D6E" w:rsidRDefault="000B7D6E" w:rsidP="00CE63A4">
      <w:pPr>
        <w:pStyle w:val="11"/>
        <w:numPr>
          <w:ilvl w:val="0"/>
          <w:numId w:val="63"/>
        </w:numPr>
        <w:tabs>
          <w:tab w:val="left" w:pos="538"/>
        </w:tabs>
        <w:spacing w:after="0" w:line="240" w:lineRule="auto"/>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 xml:space="preserve">детский сад №7- мебель </w:t>
      </w:r>
      <w:proofErr w:type="gramStart"/>
      <w:r w:rsidRPr="000B7D6E">
        <w:rPr>
          <w:rFonts w:ascii="Times New Roman" w:hAnsi="Times New Roman" w:cs="Times New Roman"/>
          <w:color w:val="000000"/>
          <w:sz w:val="24"/>
          <w:szCs w:val="24"/>
          <w:lang w:bidi="ru-RU"/>
        </w:rPr>
        <w:t>23,1тыс.лей</w:t>
      </w:r>
      <w:proofErr w:type="gramEnd"/>
      <w:r w:rsidRPr="000B7D6E">
        <w:rPr>
          <w:rFonts w:ascii="Times New Roman" w:hAnsi="Times New Roman" w:cs="Times New Roman"/>
          <w:color w:val="000000"/>
          <w:sz w:val="24"/>
          <w:szCs w:val="24"/>
          <w:lang w:bidi="ru-RU"/>
        </w:rPr>
        <w:t>,</w:t>
      </w:r>
    </w:p>
    <w:p w:rsidR="000B7D6E" w:rsidRPr="000B7D6E" w:rsidRDefault="000B7D6E" w:rsidP="00CE63A4">
      <w:pPr>
        <w:pStyle w:val="11"/>
        <w:numPr>
          <w:ilvl w:val="0"/>
          <w:numId w:val="63"/>
        </w:numPr>
        <w:tabs>
          <w:tab w:val="left" w:pos="533"/>
        </w:tabs>
        <w:spacing w:after="0" w:line="240" w:lineRule="auto"/>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детский сад № 8 - мебель 14,8 тыс.лей</w:t>
      </w:r>
    </w:p>
    <w:p w:rsidR="000B7D6E" w:rsidRPr="000B7D6E" w:rsidRDefault="000B7D6E" w:rsidP="00CE63A4">
      <w:pPr>
        <w:pStyle w:val="11"/>
        <w:numPr>
          <w:ilvl w:val="0"/>
          <w:numId w:val="63"/>
        </w:numPr>
        <w:tabs>
          <w:tab w:val="left" w:pos="538"/>
        </w:tabs>
        <w:spacing w:after="0" w:line="240" w:lineRule="auto"/>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примория - оргтехника 68,2 тыс.лей</w:t>
      </w:r>
    </w:p>
    <w:p w:rsidR="000B7D6E" w:rsidRPr="000B7D6E" w:rsidRDefault="000B7D6E" w:rsidP="00CE63A4">
      <w:pPr>
        <w:pStyle w:val="11"/>
        <w:numPr>
          <w:ilvl w:val="0"/>
          <w:numId w:val="63"/>
        </w:numPr>
        <w:tabs>
          <w:tab w:val="left" w:pos="533"/>
        </w:tabs>
        <w:spacing w:after="0" w:line="240" w:lineRule="auto"/>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лицей им. Должненко - капитальный ремонт главного корпуса - 7332,9 тыс.лей</w:t>
      </w:r>
    </w:p>
    <w:p w:rsidR="000B7D6E" w:rsidRPr="00F44F8E" w:rsidRDefault="000B7D6E" w:rsidP="00CE63A4">
      <w:pPr>
        <w:pStyle w:val="11"/>
        <w:numPr>
          <w:ilvl w:val="0"/>
          <w:numId w:val="61"/>
        </w:numPr>
        <w:tabs>
          <w:tab w:val="left" w:pos="533"/>
        </w:tabs>
        <w:spacing w:before="820" w:after="0" w:line="240" w:lineRule="auto"/>
        <w:ind w:firstLine="460"/>
        <w:jc w:val="both"/>
        <w:rPr>
          <w:rFonts w:ascii="Times New Roman" w:hAnsi="Times New Roman" w:cs="Times New Roman"/>
          <w:sz w:val="24"/>
          <w:szCs w:val="24"/>
        </w:rPr>
      </w:pPr>
      <w:r w:rsidRPr="00F44F8E">
        <w:rPr>
          <w:rFonts w:ascii="Times New Roman" w:hAnsi="Times New Roman" w:cs="Times New Roman"/>
          <w:color w:val="000000"/>
          <w:sz w:val="24"/>
          <w:szCs w:val="24"/>
          <w:lang w:bidi="ru-RU"/>
        </w:rPr>
        <w:t>гимназия им. С.Руденко - капитальный ремонт внешнего туалета - 257,9 тыс.лей</w:t>
      </w:r>
      <w:r w:rsidR="00F44F8E">
        <w:rPr>
          <w:rFonts w:ascii="Times New Roman" w:hAnsi="Times New Roman" w:cs="Times New Roman"/>
          <w:color w:val="000000"/>
          <w:sz w:val="24"/>
          <w:szCs w:val="24"/>
          <w:lang w:bidi="ru-RU"/>
        </w:rPr>
        <w:t xml:space="preserve"> </w:t>
      </w:r>
      <w:proofErr w:type="gramStart"/>
      <w:r w:rsidRPr="00F44F8E">
        <w:rPr>
          <w:rFonts w:ascii="Times New Roman" w:hAnsi="Times New Roman" w:cs="Times New Roman"/>
          <w:color w:val="000000"/>
          <w:sz w:val="24"/>
          <w:szCs w:val="24"/>
          <w:lang w:bidi="ru-RU"/>
        </w:rPr>
        <w:t>Получено</w:t>
      </w:r>
      <w:proofErr w:type="gramEnd"/>
      <w:r w:rsidRPr="00F44F8E">
        <w:rPr>
          <w:rFonts w:ascii="Times New Roman" w:hAnsi="Times New Roman" w:cs="Times New Roman"/>
          <w:color w:val="000000"/>
          <w:sz w:val="24"/>
          <w:szCs w:val="24"/>
          <w:lang w:bidi="ru-RU"/>
        </w:rPr>
        <w:t xml:space="preserve"> примарией безвозмездно</w:t>
      </w:r>
    </w:p>
    <w:p w:rsidR="000B7D6E" w:rsidRPr="000B7D6E" w:rsidRDefault="000B7D6E" w:rsidP="000B7D6E">
      <w:pPr>
        <w:pStyle w:val="11"/>
        <w:spacing w:after="280"/>
        <w:ind w:firstLine="740"/>
        <w:rPr>
          <w:rFonts w:ascii="Times New Roman" w:hAnsi="Times New Roman" w:cs="Times New Roman"/>
          <w:sz w:val="24"/>
          <w:szCs w:val="24"/>
        </w:rPr>
      </w:pPr>
      <w:r w:rsidRPr="000B7D6E">
        <w:rPr>
          <w:rFonts w:ascii="Times New Roman" w:hAnsi="Times New Roman" w:cs="Times New Roman"/>
          <w:color w:val="000000"/>
          <w:sz w:val="24"/>
          <w:szCs w:val="24"/>
          <w:lang w:bidi="ru-RU"/>
        </w:rPr>
        <w:t>- насосы для МП Апэ-Канал - 226.3 тыс.лей</w:t>
      </w:r>
    </w:p>
    <w:p w:rsidR="000B7D6E" w:rsidRPr="000B7D6E" w:rsidRDefault="000B7D6E" w:rsidP="00CE63A4">
      <w:pPr>
        <w:pStyle w:val="11"/>
        <w:numPr>
          <w:ilvl w:val="0"/>
          <w:numId w:val="61"/>
        </w:numPr>
        <w:tabs>
          <w:tab w:val="left" w:pos="914"/>
        </w:tabs>
        <w:spacing w:after="0" w:line="240" w:lineRule="auto"/>
        <w:ind w:firstLine="560"/>
        <w:rPr>
          <w:rFonts w:ascii="Times New Roman" w:hAnsi="Times New Roman" w:cs="Times New Roman"/>
          <w:sz w:val="24"/>
          <w:szCs w:val="24"/>
        </w:rPr>
      </w:pPr>
      <w:r w:rsidRPr="000B7D6E">
        <w:rPr>
          <w:rFonts w:ascii="Times New Roman" w:hAnsi="Times New Roman" w:cs="Times New Roman"/>
          <w:color w:val="000000"/>
          <w:sz w:val="24"/>
          <w:szCs w:val="24"/>
          <w:lang w:bidi="ru-RU"/>
        </w:rPr>
        <w:t>Приобретено за счет регионального бюджета</w:t>
      </w:r>
    </w:p>
    <w:p w:rsidR="000B7D6E" w:rsidRPr="000B7D6E" w:rsidRDefault="000B7D6E" w:rsidP="00CE63A4">
      <w:pPr>
        <w:pStyle w:val="11"/>
        <w:numPr>
          <w:ilvl w:val="0"/>
          <w:numId w:val="64"/>
        </w:numPr>
        <w:tabs>
          <w:tab w:val="left" w:pos="813"/>
        </w:tabs>
        <w:spacing w:after="0" w:line="240" w:lineRule="auto"/>
        <w:ind w:firstLine="560"/>
        <w:rPr>
          <w:rFonts w:ascii="Times New Roman" w:hAnsi="Times New Roman" w:cs="Times New Roman"/>
          <w:sz w:val="24"/>
          <w:szCs w:val="24"/>
        </w:rPr>
      </w:pPr>
      <w:r w:rsidRPr="000B7D6E">
        <w:rPr>
          <w:rFonts w:ascii="Times New Roman" w:hAnsi="Times New Roman" w:cs="Times New Roman"/>
          <w:color w:val="000000"/>
          <w:sz w:val="24"/>
          <w:szCs w:val="24"/>
          <w:lang w:bidi="ru-RU"/>
        </w:rPr>
        <w:t>Установка детской игр.площадки - 24,3 тыс.лей</w:t>
      </w:r>
    </w:p>
    <w:p w:rsidR="000B7D6E" w:rsidRPr="000B7D6E" w:rsidRDefault="000B7D6E" w:rsidP="00CE63A4">
      <w:pPr>
        <w:pStyle w:val="11"/>
        <w:numPr>
          <w:ilvl w:val="0"/>
          <w:numId w:val="64"/>
        </w:numPr>
        <w:tabs>
          <w:tab w:val="left" w:pos="813"/>
        </w:tabs>
        <w:spacing w:after="0" w:line="240" w:lineRule="auto"/>
        <w:ind w:firstLine="560"/>
        <w:rPr>
          <w:rFonts w:ascii="Times New Roman" w:hAnsi="Times New Roman" w:cs="Times New Roman"/>
          <w:sz w:val="24"/>
          <w:szCs w:val="24"/>
        </w:rPr>
      </w:pPr>
      <w:r w:rsidRPr="000B7D6E">
        <w:rPr>
          <w:rFonts w:ascii="Times New Roman" w:hAnsi="Times New Roman" w:cs="Times New Roman"/>
          <w:color w:val="000000"/>
          <w:sz w:val="24"/>
          <w:szCs w:val="24"/>
          <w:lang w:bidi="ru-RU"/>
        </w:rPr>
        <w:t>Монтаж уличного освещения ул. Ворошилова - 19.3 тыс.лей</w:t>
      </w:r>
    </w:p>
    <w:p w:rsidR="000B7D6E" w:rsidRPr="000B7D6E" w:rsidRDefault="000B7D6E" w:rsidP="00CE63A4">
      <w:pPr>
        <w:pStyle w:val="11"/>
        <w:numPr>
          <w:ilvl w:val="0"/>
          <w:numId w:val="64"/>
        </w:numPr>
        <w:tabs>
          <w:tab w:val="left" w:pos="822"/>
        </w:tabs>
        <w:spacing w:after="280" w:line="233" w:lineRule="auto"/>
        <w:ind w:firstLine="560"/>
        <w:rPr>
          <w:rFonts w:ascii="Times New Roman" w:hAnsi="Times New Roman" w:cs="Times New Roman"/>
          <w:sz w:val="24"/>
          <w:szCs w:val="24"/>
        </w:rPr>
      </w:pPr>
      <w:r w:rsidRPr="000B7D6E">
        <w:rPr>
          <w:rFonts w:ascii="Times New Roman" w:hAnsi="Times New Roman" w:cs="Times New Roman"/>
          <w:color w:val="000000"/>
          <w:sz w:val="24"/>
          <w:szCs w:val="24"/>
          <w:lang w:bidi="ru-RU"/>
        </w:rPr>
        <w:t>Ремонт колодца по ул. Космонавтов - 17.6 тыс.лей</w:t>
      </w:r>
    </w:p>
    <w:p w:rsidR="000B7D6E" w:rsidRPr="000B7D6E" w:rsidRDefault="000B7D6E" w:rsidP="00CE63A4">
      <w:pPr>
        <w:pStyle w:val="11"/>
        <w:numPr>
          <w:ilvl w:val="0"/>
          <w:numId w:val="61"/>
        </w:numPr>
        <w:tabs>
          <w:tab w:val="left" w:pos="851"/>
        </w:tabs>
        <w:spacing w:after="280" w:line="240" w:lineRule="auto"/>
        <w:ind w:firstLine="560"/>
        <w:rPr>
          <w:rFonts w:ascii="Times New Roman" w:hAnsi="Times New Roman" w:cs="Times New Roman"/>
          <w:sz w:val="24"/>
          <w:szCs w:val="24"/>
        </w:rPr>
      </w:pPr>
      <w:r w:rsidRPr="000B7D6E">
        <w:rPr>
          <w:rFonts w:ascii="Times New Roman" w:hAnsi="Times New Roman" w:cs="Times New Roman"/>
          <w:color w:val="000000"/>
          <w:sz w:val="24"/>
          <w:szCs w:val="24"/>
          <w:lang w:bidi="ru-RU"/>
        </w:rPr>
        <w:t>. Выполнены работы за счет капитальных вложений:</w:t>
      </w:r>
    </w:p>
    <w:p w:rsidR="000B7D6E" w:rsidRPr="000B7D6E" w:rsidRDefault="000B7D6E" w:rsidP="00CE63A4">
      <w:pPr>
        <w:pStyle w:val="11"/>
        <w:numPr>
          <w:ilvl w:val="0"/>
          <w:numId w:val="65"/>
        </w:numPr>
        <w:tabs>
          <w:tab w:val="left" w:pos="718"/>
        </w:tabs>
        <w:spacing w:after="0" w:line="240" w:lineRule="auto"/>
        <w:ind w:firstLine="460"/>
        <w:rPr>
          <w:rFonts w:ascii="Times New Roman" w:hAnsi="Times New Roman" w:cs="Times New Roman"/>
          <w:sz w:val="24"/>
          <w:szCs w:val="24"/>
        </w:rPr>
      </w:pPr>
      <w:r w:rsidRPr="000B7D6E">
        <w:rPr>
          <w:rFonts w:ascii="Times New Roman" w:hAnsi="Times New Roman" w:cs="Times New Roman"/>
          <w:color w:val="000000"/>
          <w:sz w:val="24"/>
          <w:szCs w:val="24"/>
          <w:lang w:bidi="ru-RU"/>
        </w:rPr>
        <w:t>Ремонт крыши детсада № 1 - 593,4 тыс.лей</w:t>
      </w:r>
    </w:p>
    <w:p w:rsidR="000B7D6E" w:rsidRPr="000B7D6E" w:rsidRDefault="000B7D6E" w:rsidP="00CE63A4">
      <w:pPr>
        <w:pStyle w:val="11"/>
        <w:numPr>
          <w:ilvl w:val="0"/>
          <w:numId w:val="65"/>
        </w:numPr>
        <w:tabs>
          <w:tab w:val="left" w:pos="713"/>
        </w:tabs>
        <w:spacing w:after="0" w:line="240" w:lineRule="auto"/>
        <w:ind w:firstLine="460"/>
        <w:rPr>
          <w:rFonts w:ascii="Times New Roman" w:hAnsi="Times New Roman" w:cs="Times New Roman"/>
          <w:sz w:val="24"/>
          <w:szCs w:val="24"/>
        </w:rPr>
      </w:pPr>
      <w:r w:rsidRPr="000B7D6E">
        <w:rPr>
          <w:rFonts w:ascii="Times New Roman" w:hAnsi="Times New Roman" w:cs="Times New Roman"/>
          <w:color w:val="000000"/>
          <w:sz w:val="24"/>
          <w:szCs w:val="24"/>
          <w:lang w:bidi="ru-RU"/>
        </w:rPr>
        <w:t>Ремонт котельной дс № 4 - 181,6 тыс.лей</w:t>
      </w:r>
    </w:p>
    <w:p w:rsidR="000B7D6E" w:rsidRPr="000B7D6E" w:rsidRDefault="000B7D6E" w:rsidP="00CE63A4">
      <w:pPr>
        <w:pStyle w:val="11"/>
        <w:numPr>
          <w:ilvl w:val="0"/>
          <w:numId w:val="65"/>
        </w:numPr>
        <w:tabs>
          <w:tab w:val="left" w:pos="722"/>
        </w:tabs>
        <w:spacing w:after="280" w:line="240" w:lineRule="auto"/>
        <w:ind w:firstLine="460"/>
        <w:rPr>
          <w:rFonts w:ascii="Times New Roman" w:hAnsi="Times New Roman" w:cs="Times New Roman"/>
          <w:sz w:val="24"/>
          <w:szCs w:val="24"/>
        </w:rPr>
      </w:pPr>
      <w:r w:rsidRPr="000B7D6E">
        <w:rPr>
          <w:rFonts w:ascii="Times New Roman" w:hAnsi="Times New Roman" w:cs="Times New Roman"/>
          <w:color w:val="000000"/>
          <w:sz w:val="24"/>
          <w:szCs w:val="24"/>
          <w:lang w:bidi="ru-RU"/>
        </w:rPr>
        <w:t>реконструкция уличного освещения - 206,2 тыс.лей</w:t>
      </w:r>
    </w:p>
    <w:p w:rsidR="000B7D6E" w:rsidRPr="000B7D6E" w:rsidRDefault="000B7D6E" w:rsidP="00CE63A4">
      <w:pPr>
        <w:pStyle w:val="11"/>
        <w:numPr>
          <w:ilvl w:val="0"/>
          <w:numId w:val="61"/>
        </w:numPr>
        <w:tabs>
          <w:tab w:val="left" w:pos="856"/>
        </w:tabs>
        <w:spacing w:after="0" w:line="240" w:lineRule="auto"/>
        <w:ind w:firstLine="560"/>
        <w:rPr>
          <w:rFonts w:ascii="Times New Roman" w:hAnsi="Times New Roman" w:cs="Times New Roman"/>
          <w:sz w:val="24"/>
          <w:szCs w:val="24"/>
        </w:rPr>
      </w:pPr>
      <w:r w:rsidRPr="000B7D6E">
        <w:rPr>
          <w:rFonts w:ascii="Times New Roman" w:hAnsi="Times New Roman" w:cs="Times New Roman"/>
          <w:color w:val="000000"/>
          <w:sz w:val="24"/>
          <w:szCs w:val="24"/>
          <w:lang w:bidi="ru-RU"/>
        </w:rPr>
        <w:t>. Выполнены работы за счет дорожного фонда:</w:t>
      </w:r>
    </w:p>
    <w:p w:rsidR="000B7D6E" w:rsidRPr="000B7D6E" w:rsidRDefault="000B7D6E" w:rsidP="00CE63A4">
      <w:pPr>
        <w:pStyle w:val="11"/>
        <w:numPr>
          <w:ilvl w:val="0"/>
          <w:numId w:val="66"/>
        </w:numPr>
        <w:tabs>
          <w:tab w:val="left" w:pos="786"/>
        </w:tabs>
        <w:spacing w:after="0" w:line="240" w:lineRule="auto"/>
        <w:ind w:firstLine="540"/>
        <w:rPr>
          <w:rFonts w:ascii="Times New Roman" w:hAnsi="Times New Roman" w:cs="Times New Roman"/>
          <w:sz w:val="24"/>
          <w:szCs w:val="24"/>
        </w:rPr>
      </w:pPr>
      <w:r w:rsidRPr="000B7D6E">
        <w:rPr>
          <w:rFonts w:ascii="Times New Roman" w:hAnsi="Times New Roman" w:cs="Times New Roman"/>
          <w:color w:val="000000"/>
          <w:sz w:val="24"/>
          <w:szCs w:val="24"/>
          <w:lang w:bidi="ru-RU"/>
        </w:rPr>
        <w:t>Ямочный ремонт асфальтобетонного покрытия: ул. Сов.Армия от Ленина до Аутокомсан - 98,8 тыс.лей; ул. Ленина до старого кладбища - 45,8 тыс.лей; ул. Фрунзе -19,7 тыс.лей, ул. Сов.Армии возле подпорной стены - 5,3 тыс.лей; ул. Попова - 21,0 тыс.лей, ул. Никутова - 4,7 тыс.лей, ул. Крупской - 478,0 тыс.лей, ул. Гагарина - 2,8 тыс.лей, пер. Крянгэ - 279,1 тыс.лей.</w:t>
      </w:r>
    </w:p>
    <w:p w:rsidR="000B7D6E" w:rsidRPr="000B7D6E" w:rsidRDefault="000B7D6E" w:rsidP="00CE63A4">
      <w:pPr>
        <w:pStyle w:val="11"/>
        <w:numPr>
          <w:ilvl w:val="0"/>
          <w:numId w:val="66"/>
        </w:numPr>
        <w:tabs>
          <w:tab w:val="left" w:pos="1178"/>
        </w:tabs>
        <w:spacing w:after="1100" w:line="240" w:lineRule="auto"/>
        <w:ind w:firstLine="520"/>
        <w:rPr>
          <w:rFonts w:ascii="Times New Roman" w:hAnsi="Times New Roman" w:cs="Times New Roman"/>
          <w:sz w:val="24"/>
          <w:szCs w:val="24"/>
        </w:rPr>
      </w:pPr>
      <w:r w:rsidRPr="000B7D6E">
        <w:rPr>
          <w:rFonts w:ascii="Times New Roman" w:hAnsi="Times New Roman" w:cs="Times New Roman"/>
          <w:color w:val="000000"/>
          <w:sz w:val="24"/>
          <w:szCs w:val="24"/>
          <w:lang w:bidi="ru-RU"/>
        </w:rPr>
        <w:t>Ремонт асфальтобетонного покрытия пер. Кагульский 529,7 тыс.лей</w:t>
      </w:r>
    </w:p>
    <w:p w:rsidR="000B7D6E" w:rsidRPr="000B7D6E" w:rsidRDefault="000B7D6E" w:rsidP="000B7D6E">
      <w:pPr>
        <w:pStyle w:val="11"/>
        <w:spacing w:after="0" w:line="233" w:lineRule="auto"/>
        <w:ind w:firstLine="260"/>
        <w:rPr>
          <w:rFonts w:ascii="Times New Roman" w:hAnsi="Times New Roman" w:cs="Times New Roman"/>
          <w:sz w:val="24"/>
          <w:szCs w:val="24"/>
        </w:rPr>
      </w:pPr>
      <w:r w:rsidRPr="000B7D6E">
        <w:rPr>
          <w:rFonts w:ascii="Times New Roman" w:hAnsi="Times New Roman" w:cs="Times New Roman"/>
          <w:color w:val="000000"/>
          <w:sz w:val="24"/>
          <w:szCs w:val="24"/>
          <w:lang w:bidi="ru-RU"/>
        </w:rPr>
        <w:t>На балансе примарии 6 единиц автотранспорта: 1 автомобиль ГАЗ-52,</w:t>
      </w:r>
    </w:p>
    <w:p w:rsidR="000B7D6E" w:rsidRPr="000B7D6E" w:rsidRDefault="000B7D6E" w:rsidP="000B7D6E">
      <w:pPr>
        <w:pStyle w:val="11"/>
        <w:spacing w:after="560" w:line="233" w:lineRule="auto"/>
        <w:rPr>
          <w:rFonts w:ascii="Times New Roman" w:hAnsi="Times New Roman" w:cs="Times New Roman"/>
          <w:sz w:val="24"/>
          <w:szCs w:val="24"/>
        </w:rPr>
      </w:pPr>
      <w:r w:rsidRPr="000B7D6E">
        <w:rPr>
          <w:rFonts w:ascii="Times New Roman" w:hAnsi="Times New Roman" w:cs="Times New Roman"/>
          <w:color w:val="000000"/>
          <w:sz w:val="24"/>
          <w:szCs w:val="24"/>
          <w:lang w:bidi="ru-RU"/>
        </w:rPr>
        <w:t xml:space="preserve">3 легковых автомобиля: ВАЗ- 2110 и ВАЗ 2107, Шевролет </w:t>
      </w:r>
      <w:r w:rsidRPr="000B7D6E">
        <w:rPr>
          <w:rFonts w:ascii="Times New Roman" w:hAnsi="Times New Roman" w:cs="Times New Roman"/>
          <w:color w:val="000000"/>
          <w:sz w:val="24"/>
          <w:szCs w:val="24"/>
          <w:lang w:val="en-US" w:eastAsia="en-US" w:bidi="en-US"/>
        </w:rPr>
        <w:t>VZL</w:t>
      </w:r>
      <w:r w:rsidRPr="000B7D6E">
        <w:rPr>
          <w:rFonts w:ascii="Times New Roman" w:hAnsi="Times New Roman" w:cs="Times New Roman"/>
          <w:color w:val="000000"/>
          <w:sz w:val="24"/>
          <w:szCs w:val="24"/>
          <w:lang w:eastAsia="en-US" w:bidi="en-US"/>
        </w:rPr>
        <w:t xml:space="preserve"> </w:t>
      </w:r>
      <w:proofErr w:type="gramStart"/>
      <w:r w:rsidRPr="000B7D6E">
        <w:rPr>
          <w:rFonts w:ascii="Times New Roman" w:hAnsi="Times New Roman" w:cs="Times New Roman"/>
          <w:color w:val="000000"/>
          <w:sz w:val="24"/>
          <w:szCs w:val="24"/>
          <w:lang w:bidi="ru-RU"/>
        </w:rPr>
        <w:t>505.,</w:t>
      </w:r>
      <w:proofErr w:type="gramEnd"/>
      <w:r w:rsidRPr="000B7D6E">
        <w:rPr>
          <w:rFonts w:ascii="Times New Roman" w:hAnsi="Times New Roman" w:cs="Times New Roman"/>
          <w:color w:val="000000"/>
          <w:sz w:val="24"/>
          <w:szCs w:val="24"/>
          <w:lang w:bidi="ru-RU"/>
        </w:rPr>
        <w:t xml:space="preserve"> УАЗ - 469, трактор МТЗ - 82-1.</w:t>
      </w:r>
    </w:p>
    <w:p w:rsidR="000B7D6E" w:rsidRPr="000B7D6E" w:rsidRDefault="000B7D6E" w:rsidP="000B7D6E">
      <w:pPr>
        <w:pStyle w:val="11"/>
        <w:spacing w:after="280"/>
        <w:ind w:firstLine="340"/>
        <w:rPr>
          <w:rFonts w:ascii="Times New Roman" w:hAnsi="Times New Roman" w:cs="Times New Roman"/>
          <w:sz w:val="24"/>
          <w:szCs w:val="24"/>
        </w:rPr>
      </w:pPr>
      <w:r w:rsidRPr="000B7D6E">
        <w:rPr>
          <w:rFonts w:ascii="Times New Roman" w:hAnsi="Times New Roman" w:cs="Times New Roman"/>
          <w:color w:val="000000"/>
          <w:sz w:val="24"/>
          <w:szCs w:val="24"/>
          <w:lang w:bidi="ru-RU"/>
        </w:rPr>
        <w:t xml:space="preserve">На балансе примории находится 6 детских садов, 2 лицея и 2 гимназии, недостроенная школа, Административное здание </w:t>
      </w:r>
      <w:proofErr w:type="gramStart"/>
      <w:r w:rsidRPr="000B7D6E">
        <w:rPr>
          <w:rFonts w:ascii="Times New Roman" w:hAnsi="Times New Roman" w:cs="Times New Roman"/>
          <w:color w:val="000000"/>
          <w:sz w:val="24"/>
          <w:szCs w:val="24"/>
          <w:lang w:bidi="ru-RU"/>
        </w:rPr>
        <w:t>примории ,</w:t>
      </w:r>
      <w:proofErr w:type="gramEnd"/>
      <w:r w:rsidRPr="000B7D6E">
        <w:rPr>
          <w:rFonts w:ascii="Times New Roman" w:hAnsi="Times New Roman" w:cs="Times New Roman"/>
          <w:color w:val="000000"/>
          <w:sz w:val="24"/>
          <w:szCs w:val="24"/>
          <w:lang w:bidi="ru-RU"/>
        </w:rPr>
        <w:t xml:space="preserve"> РЦ им. М.Шабунина, Дом Культуры, Центральная библиотека, Приют Престарелых.</w:t>
      </w:r>
    </w:p>
    <w:p w:rsidR="000B7D6E" w:rsidRPr="000B7D6E" w:rsidRDefault="000B7D6E" w:rsidP="000B7D6E">
      <w:pPr>
        <w:pStyle w:val="11"/>
        <w:spacing w:after="280" w:line="233" w:lineRule="auto"/>
        <w:ind w:firstLine="34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Лицей имени А.Должненко кад. н. 9603205493 ул. Ленина 77, Гагарина 56, стоимость 13487,4 тыс.лей</w:t>
      </w:r>
    </w:p>
    <w:p w:rsidR="000B7D6E" w:rsidRPr="000B7D6E" w:rsidRDefault="000B7D6E" w:rsidP="000B7D6E">
      <w:pPr>
        <w:pStyle w:val="11"/>
        <w:spacing w:after="280"/>
        <w:ind w:firstLine="540"/>
        <w:rPr>
          <w:rFonts w:ascii="Times New Roman" w:hAnsi="Times New Roman" w:cs="Times New Roman"/>
          <w:sz w:val="24"/>
          <w:szCs w:val="24"/>
        </w:rPr>
      </w:pPr>
      <w:r w:rsidRPr="000B7D6E">
        <w:rPr>
          <w:rFonts w:ascii="Times New Roman" w:hAnsi="Times New Roman" w:cs="Times New Roman"/>
          <w:color w:val="000000"/>
          <w:sz w:val="24"/>
          <w:szCs w:val="24"/>
          <w:lang w:bidi="ru-RU"/>
        </w:rPr>
        <w:t xml:space="preserve">Здание находится в хорошем состоянии. Установлены приборы учета, объект </w:t>
      </w:r>
      <w:r w:rsidRPr="000B7D6E">
        <w:rPr>
          <w:rFonts w:ascii="Times New Roman" w:hAnsi="Times New Roman" w:cs="Times New Roman"/>
          <w:color w:val="000000"/>
          <w:sz w:val="24"/>
          <w:szCs w:val="24"/>
          <w:lang w:bidi="ru-RU"/>
        </w:rPr>
        <w:lastRenderedPageBreak/>
        <w:t>обеспечен центральным отоплением. Произведен капремонт основного учебного корпуса.</w:t>
      </w:r>
    </w:p>
    <w:p w:rsidR="000B7D6E" w:rsidRPr="000B7D6E" w:rsidRDefault="000B7D6E" w:rsidP="000B7D6E">
      <w:pPr>
        <w:pStyle w:val="11"/>
        <w:spacing w:after="280"/>
        <w:ind w:firstLine="34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Гимназия имени С.Руденко кад.н. 9603207221 ул. Сов.Армии, 57/3. Стоимость 2431,0 тыс.лей</w:t>
      </w:r>
    </w:p>
    <w:p w:rsidR="000B7D6E" w:rsidRPr="000B7D6E" w:rsidRDefault="000B7D6E" w:rsidP="000B7D6E">
      <w:pPr>
        <w:pStyle w:val="11"/>
        <w:spacing w:after="560"/>
        <w:ind w:firstLine="740"/>
        <w:rPr>
          <w:rFonts w:ascii="Times New Roman" w:hAnsi="Times New Roman" w:cs="Times New Roman"/>
          <w:sz w:val="24"/>
          <w:szCs w:val="24"/>
        </w:rPr>
      </w:pPr>
      <w:r w:rsidRPr="000B7D6E">
        <w:rPr>
          <w:rFonts w:ascii="Times New Roman" w:hAnsi="Times New Roman" w:cs="Times New Roman"/>
          <w:color w:val="000000"/>
          <w:sz w:val="24"/>
          <w:szCs w:val="24"/>
          <w:lang w:bidi="ru-RU"/>
        </w:rPr>
        <w:t>Здание находится в хорошем состоянии. Имеются приборы учета.</w:t>
      </w:r>
    </w:p>
    <w:p w:rsidR="000B7D6E" w:rsidRPr="000B7D6E" w:rsidRDefault="000B7D6E" w:rsidP="000B7D6E">
      <w:pPr>
        <w:pStyle w:val="11"/>
        <w:spacing w:after="280" w:line="230" w:lineRule="auto"/>
        <w:ind w:firstLine="34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 xml:space="preserve">Теоретический ЛИЦЕЙ «Лучафэрул». Кад.н, 9603210107 ул. Попова, 7 </w:t>
      </w:r>
      <w:r w:rsidRPr="000B7D6E">
        <w:rPr>
          <w:rFonts w:ascii="Times New Roman" w:hAnsi="Times New Roman" w:cs="Times New Roman"/>
          <w:color w:val="000000"/>
          <w:sz w:val="24"/>
          <w:szCs w:val="24"/>
          <w:lang w:bidi="ru-RU"/>
        </w:rPr>
        <w:t>стоимость 2056,9 тыс.лей</w:t>
      </w:r>
    </w:p>
    <w:p w:rsidR="000B7D6E" w:rsidRPr="000B7D6E" w:rsidRDefault="000B7D6E" w:rsidP="000B7D6E">
      <w:pPr>
        <w:pStyle w:val="11"/>
        <w:spacing w:after="280" w:line="230" w:lineRule="auto"/>
        <w:ind w:firstLine="740"/>
        <w:rPr>
          <w:rFonts w:ascii="Times New Roman" w:hAnsi="Times New Roman" w:cs="Times New Roman"/>
          <w:sz w:val="24"/>
          <w:szCs w:val="24"/>
        </w:rPr>
      </w:pPr>
      <w:r w:rsidRPr="000B7D6E">
        <w:rPr>
          <w:rFonts w:ascii="Times New Roman" w:hAnsi="Times New Roman" w:cs="Times New Roman"/>
          <w:color w:val="000000"/>
          <w:sz w:val="24"/>
          <w:szCs w:val="24"/>
          <w:lang w:bidi="ru-RU"/>
        </w:rPr>
        <w:t>Общее состояние нормальное. Автономное отопление, имеются приборы учета.</w:t>
      </w:r>
    </w:p>
    <w:p w:rsidR="000B7D6E" w:rsidRPr="000B7D6E" w:rsidRDefault="000B7D6E" w:rsidP="000B7D6E">
      <w:pPr>
        <w:pStyle w:val="11"/>
        <w:ind w:left="760" w:firstLine="740"/>
        <w:rPr>
          <w:rFonts w:ascii="Times New Roman" w:hAnsi="Times New Roman" w:cs="Times New Roman"/>
          <w:sz w:val="24"/>
          <w:szCs w:val="24"/>
        </w:rPr>
      </w:pPr>
      <w:r w:rsidRPr="000B7D6E">
        <w:rPr>
          <w:rFonts w:ascii="Times New Roman" w:hAnsi="Times New Roman" w:cs="Times New Roman"/>
          <w:color w:val="000000"/>
          <w:sz w:val="24"/>
          <w:szCs w:val="24"/>
          <w:lang w:bidi="ru-RU"/>
        </w:rPr>
        <w:t>Общее состояние хорошее. Отопление автономное. Есть приборы учета, требуется капремонт тепловых сетей с заменой труб, ремонт внутренней системы отопления с частичной заменой труб и регистров, ремонт первого котла. Требуется реконструкция всех беседок.</w:t>
      </w:r>
    </w:p>
    <w:p w:rsidR="000B7D6E" w:rsidRPr="000B7D6E" w:rsidRDefault="000B7D6E" w:rsidP="000B7D6E">
      <w:pPr>
        <w:pStyle w:val="11"/>
        <w:ind w:left="144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ДЕТСКИЙ САД № 3 кад.н. 9603208197. Ул. Жуковского 36, стоимость 2526,1 тыс.ле!</w:t>
      </w:r>
    </w:p>
    <w:p w:rsidR="000B7D6E" w:rsidRPr="000B7D6E" w:rsidRDefault="000B7D6E" w:rsidP="000B7D6E">
      <w:pPr>
        <w:pStyle w:val="11"/>
        <w:ind w:left="760" w:firstLine="740"/>
        <w:rPr>
          <w:rFonts w:ascii="Times New Roman" w:hAnsi="Times New Roman" w:cs="Times New Roman"/>
          <w:sz w:val="24"/>
          <w:szCs w:val="24"/>
        </w:rPr>
      </w:pPr>
      <w:r w:rsidRPr="000B7D6E">
        <w:rPr>
          <w:rFonts w:ascii="Times New Roman" w:hAnsi="Times New Roman" w:cs="Times New Roman"/>
          <w:color w:val="000000"/>
          <w:sz w:val="24"/>
          <w:szCs w:val="24"/>
          <w:lang w:bidi="ru-RU"/>
        </w:rPr>
        <w:t>Общее состояние хорошее. Отопление автономное, есть приборы учета. Требуется ремонз внутренней системы отопления с частичной заменой труб и регистров.</w:t>
      </w:r>
    </w:p>
    <w:p w:rsidR="000B7D6E" w:rsidRPr="000B7D6E" w:rsidRDefault="000B7D6E" w:rsidP="000B7D6E">
      <w:pPr>
        <w:pStyle w:val="11"/>
        <w:ind w:left="144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ДЕТСКИЙ САД № 4. кад. н. 9603202231 ул. Чапаева, 35, стоимость 1750,2 тыс.лей</w:t>
      </w:r>
    </w:p>
    <w:p w:rsidR="000B7D6E" w:rsidRPr="000B7D6E" w:rsidRDefault="000B7D6E" w:rsidP="000B7D6E">
      <w:pPr>
        <w:pStyle w:val="11"/>
        <w:spacing w:after="540"/>
        <w:ind w:left="760"/>
        <w:rPr>
          <w:rFonts w:ascii="Times New Roman" w:hAnsi="Times New Roman" w:cs="Times New Roman"/>
          <w:sz w:val="24"/>
          <w:szCs w:val="24"/>
        </w:rPr>
      </w:pPr>
      <w:r w:rsidRPr="000B7D6E">
        <w:rPr>
          <w:rFonts w:ascii="Times New Roman" w:hAnsi="Times New Roman" w:cs="Times New Roman"/>
          <w:color w:val="000000"/>
          <w:sz w:val="24"/>
          <w:szCs w:val="24"/>
          <w:lang w:bidi="ru-RU"/>
        </w:rPr>
        <w:t xml:space="preserve">Общее состояние хорошее. Автономное отопление, есть приборы учета. Произведена замена котлов, газопровода, вынос счетчика, наладка и сдача в эксплуатацию </w:t>
      </w:r>
      <w:proofErr w:type="gramStart"/>
      <w:r w:rsidRPr="000B7D6E">
        <w:rPr>
          <w:rFonts w:ascii="Times New Roman" w:hAnsi="Times New Roman" w:cs="Times New Roman"/>
          <w:color w:val="000000"/>
          <w:sz w:val="24"/>
          <w:szCs w:val="24"/>
          <w:lang w:bidi="ru-RU"/>
        </w:rPr>
        <w:t>согласно проекта</w:t>
      </w:r>
      <w:proofErr w:type="gramEnd"/>
      <w:r w:rsidRPr="000B7D6E">
        <w:rPr>
          <w:rFonts w:ascii="Times New Roman" w:hAnsi="Times New Roman" w:cs="Times New Roman"/>
          <w:color w:val="000000"/>
          <w:sz w:val="24"/>
          <w:szCs w:val="24"/>
          <w:lang w:bidi="ru-RU"/>
        </w:rPr>
        <w:t>. Отремонтировано здание котельной: внутренний и наружный ремонт.</w:t>
      </w:r>
    </w:p>
    <w:p w:rsidR="000B7D6E" w:rsidRPr="000B7D6E" w:rsidRDefault="000B7D6E" w:rsidP="000B7D6E">
      <w:pPr>
        <w:pStyle w:val="11"/>
        <w:ind w:left="144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ДЕТСКИЙ САД № 7 кад.н. 9603205430 ул. Румянцева. 10, стоимость 3346,Зтыс. лей</w:t>
      </w:r>
    </w:p>
    <w:p w:rsidR="000B7D6E" w:rsidRPr="000B7D6E" w:rsidRDefault="000B7D6E" w:rsidP="000B7D6E">
      <w:pPr>
        <w:pStyle w:val="11"/>
        <w:ind w:left="760" w:firstLine="740"/>
        <w:rPr>
          <w:rFonts w:ascii="Times New Roman" w:hAnsi="Times New Roman" w:cs="Times New Roman"/>
          <w:sz w:val="24"/>
          <w:szCs w:val="24"/>
        </w:rPr>
      </w:pPr>
      <w:r w:rsidRPr="000B7D6E">
        <w:rPr>
          <w:rFonts w:ascii="Times New Roman" w:hAnsi="Times New Roman" w:cs="Times New Roman"/>
          <w:color w:val="000000"/>
          <w:sz w:val="24"/>
          <w:szCs w:val="24"/>
          <w:lang w:bidi="ru-RU"/>
        </w:rPr>
        <w:t>Общее состояние хорошее. Автономное отопление, есть приборы учета. Требуется ремонт, кровли двухэтажного корпуса. А также реконструкция котельной с заменой внутренней системы отопления. Настенных котлов, вынос приборов учета на улицу, с частичной заменой труб и регистров.</w:t>
      </w:r>
    </w:p>
    <w:p w:rsidR="000B7D6E" w:rsidRPr="000B7D6E" w:rsidRDefault="000B7D6E" w:rsidP="000B7D6E">
      <w:pPr>
        <w:pStyle w:val="11"/>
        <w:ind w:left="144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ДЕТСКИЙ САД №8 кад.н. 9603210281 пер. Герцена. 7 стоимость 1811,0 тыс.лей</w:t>
      </w:r>
    </w:p>
    <w:p w:rsidR="000B7D6E" w:rsidRPr="000B7D6E" w:rsidRDefault="000B7D6E" w:rsidP="000B7D6E">
      <w:pPr>
        <w:pStyle w:val="11"/>
        <w:ind w:left="760" w:firstLine="740"/>
        <w:rPr>
          <w:rFonts w:ascii="Times New Roman" w:hAnsi="Times New Roman" w:cs="Times New Roman"/>
          <w:sz w:val="24"/>
          <w:szCs w:val="24"/>
        </w:rPr>
      </w:pPr>
      <w:r w:rsidRPr="000B7D6E">
        <w:rPr>
          <w:rFonts w:ascii="Times New Roman" w:hAnsi="Times New Roman" w:cs="Times New Roman"/>
          <w:color w:val="000000"/>
          <w:sz w:val="24"/>
          <w:szCs w:val="24"/>
          <w:lang w:bidi="ru-RU"/>
        </w:rPr>
        <w:t>Общее состояние удовлетворительное. Автономное отопление, есть приборы учета. Требуется ремонт внутренней системы отопления и освещения.</w:t>
      </w:r>
    </w:p>
    <w:p w:rsidR="000B7D6E" w:rsidRPr="000B7D6E" w:rsidRDefault="000B7D6E" w:rsidP="000B7D6E">
      <w:pPr>
        <w:pStyle w:val="11"/>
        <w:tabs>
          <w:tab w:val="left" w:pos="8261"/>
        </w:tabs>
        <w:spacing w:after="0"/>
        <w:jc w:val="center"/>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ДЕТСКИЙ САД СТ.ВУЛКАНЕШТЫ кад.н. 9603213545 ул. Тельмана. 1.</w:t>
      </w:r>
      <w:r w:rsidRPr="000B7D6E">
        <w:rPr>
          <w:rFonts w:ascii="Times New Roman" w:hAnsi="Times New Roman" w:cs="Times New Roman"/>
          <w:color w:val="000000"/>
          <w:sz w:val="24"/>
          <w:szCs w:val="24"/>
          <w:lang w:bidi="ru-RU"/>
        </w:rPr>
        <w:tab/>
        <w:t>!</w:t>
      </w:r>
    </w:p>
    <w:p w:rsidR="000B7D6E" w:rsidRPr="000B7D6E" w:rsidRDefault="000B7D6E" w:rsidP="000B7D6E">
      <w:pPr>
        <w:pStyle w:val="11"/>
        <w:spacing w:after="0"/>
        <w:ind w:firstLine="76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Стоимость 145,0 тыс.лей</w:t>
      </w:r>
    </w:p>
    <w:p w:rsidR="000B7D6E" w:rsidRPr="000B7D6E" w:rsidRDefault="000B7D6E" w:rsidP="000B7D6E">
      <w:pPr>
        <w:pStyle w:val="11"/>
        <w:spacing w:after="0"/>
        <w:ind w:left="1140"/>
        <w:rPr>
          <w:rFonts w:ascii="Times New Roman" w:hAnsi="Times New Roman" w:cs="Times New Roman"/>
          <w:sz w:val="24"/>
          <w:szCs w:val="24"/>
        </w:rPr>
      </w:pPr>
      <w:r w:rsidRPr="000B7D6E">
        <w:rPr>
          <w:rFonts w:ascii="Times New Roman" w:hAnsi="Times New Roman" w:cs="Times New Roman"/>
          <w:color w:val="000000"/>
          <w:sz w:val="24"/>
          <w:szCs w:val="24"/>
          <w:lang w:bidi="ru-RU"/>
        </w:rPr>
        <w:lastRenderedPageBreak/>
        <w:t>Общее состояние удовлетворительное. Отопление печное, приборы учета имеются.</w:t>
      </w:r>
    </w:p>
    <w:p w:rsidR="000B7D6E" w:rsidRPr="000B7D6E" w:rsidRDefault="000B7D6E" w:rsidP="000B7D6E">
      <w:pPr>
        <w:pStyle w:val="11"/>
        <w:ind w:firstLine="760"/>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Требуется замена печного отопления на водяное, с установкой котла на твердом топливе.</w:t>
      </w:r>
    </w:p>
    <w:p w:rsidR="000B7D6E" w:rsidRPr="000B7D6E" w:rsidRDefault="000B7D6E" w:rsidP="000B7D6E">
      <w:pPr>
        <w:pStyle w:val="11"/>
        <w:ind w:left="156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 xml:space="preserve">ДОМ КУЛЬТУРЫ кад.н. 9603205480 ул. Фрунзе, 14 стоимость </w:t>
      </w:r>
      <w:proofErr w:type="gramStart"/>
      <w:r w:rsidRPr="000B7D6E">
        <w:rPr>
          <w:rFonts w:ascii="Times New Roman" w:hAnsi="Times New Roman" w:cs="Times New Roman"/>
          <w:color w:val="000000"/>
          <w:sz w:val="24"/>
          <w:szCs w:val="24"/>
          <w:u w:val="single"/>
          <w:lang w:bidi="ru-RU"/>
        </w:rPr>
        <w:t>2419,4тыс.лей</w:t>
      </w:r>
      <w:proofErr w:type="gramEnd"/>
    </w:p>
    <w:p w:rsidR="000B7D6E" w:rsidRPr="000B7D6E" w:rsidRDefault="000B7D6E" w:rsidP="000B7D6E">
      <w:pPr>
        <w:pStyle w:val="11"/>
        <w:ind w:left="760" w:firstLine="820"/>
        <w:rPr>
          <w:rFonts w:ascii="Times New Roman" w:hAnsi="Times New Roman" w:cs="Times New Roman"/>
          <w:sz w:val="24"/>
          <w:szCs w:val="24"/>
        </w:rPr>
      </w:pPr>
      <w:r w:rsidRPr="000B7D6E">
        <w:rPr>
          <w:rFonts w:ascii="Times New Roman" w:hAnsi="Times New Roman" w:cs="Times New Roman"/>
          <w:color w:val="000000"/>
          <w:sz w:val="24"/>
          <w:szCs w:val="24"/>
          <w:lang w:bidi="ru-RU"/>
        </w:rPr>
        <w:t>Общее состояние хорошее. Отопление автономное (конвекторы). Есть приборы учета. Требуется замена кровли и наружный ремонт.</w:t>
      </w:r>
    </w:p>
    <w:p w:rsidR="000B7D6E" w:rsidRPr="000B7D6E" w:rsidRDefault="000B7D6E" w:rsidP="000B7D6E">
      <w:pPr>
        <w:pStyle w:val="11"/>
        <w:spacing w:after="0"/>
        <w:ind w:left="170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КЛУБ ст. Вулканешты нет регистр ТКО. Ул. Тельмана</w:t>
      </w:r>
    </w:p>
    <w:p w:rsidR="000B7D6E" w:rsidRPr="000B7D6E" w:rsidRDefault="000B7D6E" w:rsidP="000B7D6E">
      <w:pPr>
        <w:pStyle w:val="11"/>
        <w:ind w:firstLine="880"/>
        <w:jc w:val="both"/>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Стоимость 36,1 тыс.лей</w:t>
      </w:r>
    </w:p>
    <w:p w:rsidR="000B7D6E" w:rsidRPr="000B7D6E" w:rsidRDefault="000B7D6E" w:rsidP="000B7D6E">
      <w:pPr>
        <w:pStyle w:val="11"/>
        <w:spacing w:after="0"/>
        <w:ind w:left="1440"/>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Общее состояние удовлетворительное. Отопление автономное. Есть приборы учета.</w:t>
      </w:r>
    </w:p>
    <w:p w:rsidR="000B7D6E" w:rsidRPr="000B7D6E" w:rsidRDefault="000B7D6E" w:rsidP="000B7D6E">
      <w:pPr>
        <w:pStyle w:val="11"/>
        <w:ind w:left="1440"/>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Проведена замена котла на твердое топливо.</w:t>
      </w:r>
    </w:p>
    <w:p w:rsidR="000B7D6E" w:rsidRPr="000B7D6E" w:rsidRDefault="000B7D6E" w:rsidP="000B7D6E">
      <w:pPr>
        <w:pStyle w:val="11"/>
        <w:ind w:left="170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БИБЛИОТЕКА кад.н 9603205498 ул. Гагарина 54. Стоимость 1904,9 тыс.лей.</w:t>
      </w:r>
    </w:p>
    <w:p w:rsidR="000B7D6E" w:rsidRPr="000B7D6E" w:rsidRDefault="000B7D6E" w:rsidP="000B7D6E">
      <w:pPr>
        <w:pStyle w:val="11"/>
        <w:ind w:left="880" w:firstLine="700"/>
        <w:rPr>
          <w:rFonts w:ascii="Times New Roman" w:hAnsi="Times New Roman" w:cs="Times New Roman"/>
          <w:sz w:val="24"/>
          <w:szCs w:val="24"/>
        </w:rPr>
      </w:pPr>
      <w:r w:rsidRPr="000B7D6E">
        <w:rPr>
          <w:rFonts w:ascii="Times New Roman" w:hAnsi="Times New Roman" w:cs="Times New Roman"/>
          <w:color w:val="000000"/>
          <w:sz w:val="24"/>
          <w:szCs w:val="24"/>
          <w:lang w:bidi="ru-RU"/>
        </w:rPr>
        <w:t>Общее состояние удовлетворительное. Отопление центральное. Приборы учета имеются. Требуется ремонт кровли, замена окон.</w:t>
      </w:r>
    </w:p>
    <w:p w:rsidR="000B7D6E" w:rsidRPr="000B7D6E" w:rsidRDefault="000B7D6E" w:rsidP="000B7D6E">
      <w:pPr>
        <w:pStyle w:val="11"/>
        <w:ind w:left="156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МУЗЕЙ кад.н. 9603205522 ул. Гагарина 43, стоимость 531,9 тыс.лей</w:t>
      </w:r>
    </w:p>
    <w:p w:rsidR="000B7D6E" w:rsidRPr="000B7D6E" w:rsidRDefault="000B7D6E" w:rsidP="000B7D6E">
      <w:pPr>
        <w:pStyle w:val="11"/>
        <w:ind w:left="1560"/>
        <w:rPr>
          <w:rFonts w:ascii="Times New Roman" w:hAnsi="Times New Roman" w:cs="Times New Roman"/>
          <w:sz w:val="24"/>
          <w:szCs w:val="24"/>
        </w:rPr>
      </w:pPr>
      <w:r w:rsidRPr="000B7D6E">
        <w:rPr>
          <w:rFonts w:ascii="Times New Roman" w:hAnsi="Times New Roman" w:cs="Times New Roman"/>
          <w:color w:val="000000"/>
          <w:sz w:val="24"/>
          <w:szCs w:val="24"/>
          <w:lang w:bidi="ru-RU"/>
        </w:rPr>
        <w:t>Общее состояние удовлетворительное. Автономное отопление. Приборы учета имеются.</w:t>
      </w:r>
    </w:p>
    <w:p w:rsidR="000B7D6E" w:rsidRPr="000B7D6E" w:rsidRDefault="000B7D6E" w:rsidP="000B7D6E">
      <w:pPr>
        <w:pStyle w:val="11"/>
        <w:spacing w:after="0"/>
        <w:ind w:firstLine="440"/>
        <w:rPr>
          <w:rFonts w:ascii="Times New Roman" w:hAnsi="Times New Roman" w:cs="Times New Roman"/>
          <w:sz w:val="24"/>
          <w:szCs w:val="24"/>
        </w:rPr>
      </w:pPr>
      <w:r w:rsidRPr="000B7D6E">
        <w:rPr>
          <w:rFonts w:ascii="Times New Roman" w:hAnsi="Times New Roman" w:cs="Times New Roman"/>
          <w:color w:val="000000"/>
          <w:sz w:val="24"/>
          <w:szCs w:val="24"/>
          <w:lang w:bidi="ru-RU"/>
        </w:rPr>
        <w:t>Общее состояние хорошее. Автономное отопление. Приборы учета имеются.</w:t>
      </w:r>
    </w:p>
    <w:p w:rsidR="000B7D6E" w:rsidRPr="000B7D6E" w:rsidRDefault="000B7D6E" w:rsidP="000B7D6E">
      <w:pPr>
        <w:pStyle w:val="11"/>
        <w:spacing w:after="0"/>
        <w:ind w:firstLine="260"/>
        <w:rPr>
          <w:rFonts w:ascii="Times New Roman" w:hAnsi="Times New Roman" w:cs="Times New Roman"/>
          <w:sz w:val="24"/>
          <w:szCs w:val="24"/>
        </w:rPr>
      </w:pPr>
      <w:r w:rsidRPr="000B7D6E">
        <w:rPr>
          <w:rFonts w:ascii="Times New Roman" w:hAnsi="Times New Roman" w:cs="Times New Roman"/>
          <w:color w:val="000000"/>
          <w:sz w:val="24"/>
          <w:szCs w:val="24"/>
          <w:lang w:bidi="ru-RU"/>
        </w:rPr>
        <w:t xml:space="preserve"> Была произведена замена котлов. Проложен газопровод (25м) до счетчика, требуется</w:t>
      </w:r>
    </w:p>
    <w:p w:rsidR="000B7D6E" w:rsidRPr="000B7D6E" w:rsidRDefault="000B7D6E" w:rsidP="000B7D6E">
      <w:pPr>
        <w:pStyle w:val="11"/>
        <w:spacing w:after="820"/>
        <w:ind w:firstLine="160"/>
        <w:rPr>
          <w:rFonts w:ascii="Times New Roman" w:hAnsi="Times New Roman" w:cs="Times New Roman"/>
          <w:sz w:val="24"/>
          <w:szCs w:val="24"/>
        </w:rPr>
      </w:pPr>
      <w:r w:rsidRPr="000B7D6E">
        <w:rPr>
          <w:rFonts w:ascii="Times New Roman" w:hAnsi="Times New Roman" w:cs="Times New Roman"/>
          <w:color w:val="000000"/>
          <w:sz w:val="24"/>
          <w:szCs w:val="24"/>
          <w:lang w:bidi="ru-RU"/>
        </w:rPr>
        <w:t xml:space="preserve">У закончить работы по монтажу газопровода, оформление документации и сдача в </w:t>
      </w:r>
      <w:proofErr w:type="gramStart"/>
      <w:r w:rsidRPr="000B7D6E">
        <w:rPr>
          <w:rFonts w:ascii="Times New Roman" w:hAnsi="Times New Roman" w:cs="Times New Roman"/>
          <w:color w:val="000000"/>
          <w:sz w:val="24"/>
          <w:szCs w:val="24"/>
          <w:lang w:bidi="ru-RU"/>
        </w:rPr>
        <w:t>эксплуатацию .</w:t>
      </w:r>
      <w:proofErr w:type="gramEnd"/>
      <w:r w:rsidRPr="000B7D6E">
        <w:rPr>
          <w:rFonts w:ascii="Times New Roman" w:hAnsi="Times New Roman" w:cs="Times New Roman"/>
          <w:color w:val="000000"/>
          <w:sz w:val="24"/>
          <w:szCs w:val="24"/>
          <w:lang w:bidi="ru-RU"/>
        </w:rPr>
        <w:t>/ котельной. Ремонт внутренней системы отопления с частичной заменой труб.</w:t>
      </w:r>
    </w:p>
    <w:p w:rsidR="000B7D6E" w:rsidRPr="000B7D6E" w:rsidRDefault="000B7D6E" w:rsidP="000B7D6E">
      <w:pPr>
        <w:pStyle w:val="11"/>
        <w:spacing w:after="280" w:line="233" w:lineRule="auto"/>
        <w:ind w:left="146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РП им. М.Шабунина. кад.н. 9603211320 ул. Б.Главана 120. Стоимость</w:t>
      </w:r>
    </w:p>
    <w:p w:rsidR="000B7D6E" w:rsidRPr="000B7D6E" w:rsidRDefault="000B7D6E" w:rsidP="000B7D6E">
      <w:pPr>
        <w:pStyle w:val="11"/>
        <w:spacing w:after="280" w:line="233" w:lineRule="auto"/>
        <w:ind w:left="780" w:firstLine="420"/>
        <w:rPr>
          <w:rFonts w:ascii="Times New Roman" w:hAnsi="Times New Roman" w:cs="Times New Roman"/>
          <w:sz w:val="24"/>
          <w:szCs w:val="24"/>
        </w:rPr>
      </w:pPr>
      <w:r w:rsidRPr="000B7D6E">
        <w:rPr>
          <w:rFonts w:ascii="Times New Roman" w:hAnsi="Times New Roman" w:cs="Times New Roman"/>
          <w:color w:val="000000"/>
          <w:sz w:val="24"/>
          <w:szCs w:val="24"/>
          <w:lang w:bidi="ru-RU"/>
        </w:rPr>
        <w:t>Общее состояние хорошее. Автономное отопление, приборы учета имеются. Требуется ремою крыши и внутренний ремонт. Требуется установка одного настенного котла.</w:t>
      </w:r>
    </w:p>
    <w:p w:rsidR="000B7D6E" w:rsidRPr="000B7D6E" w:rsidRDefault="000B7D6E" w:rsidP="000B7D6E">
      <w:pPr>
        <w:pStyle w:val="11"/>
        <w:spacing w:after="0" w:line="233" w:lineRule="auto"/>
        <w:ind w:left="146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Гимназия № 4 кад. н.9603201353 ул. Свердлова. 14. Стоимость 1716,7 тыс.лей</w:t>
      </w:r>
    </w:p>
    <w:p w:rsidR="000B7D6E" w:rsidRPr="000B7D6E" w:rsidRDefault="000B7D6E" w:rsidP="000B7D6E">
      <w:pPr>
        <w:pStyle w:val="11"/>
        <w:spacing w:after="540" w:line="233" w:lineRule="auto"/>
        <w:ind w:left="1160"/>
        <w:rPr>
          <w:rFonts w:ascii="Times New Roman" w:hAnsi="Times New Roman" w:cs="Times New Roman"/>
          <w:sz w:val="24"/>
          <w:szCs w:val="24"/>
        </w:rPr>
      </w:pPr>
      <w:r w:rsidRPr="000B7D6E">
        <w:rPr>
          <w:rFonts w:ascii="Times New Roman" w:hAnsi="Times New Roman" w:cs="Times New Roman"/>
          <w:color w:val="000000"/>
          <w:sz w:val="24"/>
          <w:szCs w:val="24"/>
          <w:lang w:bidi="ru-RU"/>
        </w:rPr>
        <w:t>Общее состояние неудовлетворительное, не функционирует с 2009 года</w:t>
      </w:r>
    </w:p>
    <w:p w:rsidR="000B7D6E" w:rsidRPr="000B7D6E" w:rsidRDefault="000B7D6E" w:rsidP="000B7D6E">
      <w:pPr>
        <w:pStyle w:val="11"/>
        <w:spacing w:after="540"/>
        <w:ind w:left="1260" w:firstLine="12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 xml:space="preserve">Лицей им. Иваногло кад. 9603205465, ул. 50 лет Октября 11, стоимость!252,1 тыс.лей </w:t>
      </w:r>
      <w:r w:rsidRPr="000B7D6E">
        <w:rPr>
          <w:rFonts w:ascii="Times New Roman" w:hAnsi="Times New Roman" w:cs="Times New Roman"/>
          <w:color w:val="000000"/>
          <w:sz w:val="24"/>
          <w:szCs w:val="24"/>
          <w:lang w:bidi="ru-RU"/>
        </w:rPr>
        <w:t>Общее состояние неудовлетворительное, не функционирует с 2012 года.</w:t>
      </w:r>
    </w:p>
    <w:p w:rsidR="000B7D6E" w:rsidRPr="000B7D6E" w:rsidRDefault="000B7D6E" w:rsidP="000B7D6E">
      <w:pPr>
        <w:pStyle w:val="11"/>
        <w:spacing w:after="0" w:line="233" w:lineRule="auto"/>
        <w:ind w:left="780" w:firstLine="420"/>
        <w:rPr>
          <w:rFonts w:ascii="Times New Roman" w:hAnsi="Times New Roman" w:cs="Times New Roman"/>
          <w:sz w:val="24"/>
          <w:szCs w:val="24"/>
        </w:rPr>
      </w:pPr>
      <w:r w:rsidRPr="000B7D6E">
        <w:rPr>
          <w:rFonts w:ascii="Times New Roman" w:hAnsi="Times New Roman" w:cs="Times New Roman"/>
          <w:color w:val="000000"/>
          <w:sz w:val="24"/>
          <w:szCs w:val="24"/>
          <w:lang w:bidi="ru-RU"/>
        </w:rPr>
        <w:lastRenderedPageBreak/>
        <w:t>Недостроенная школа по ул. Плотникова 32. кад. н 9603210250, стоимость 6062,0 тыс.лей.</w:t>
      </w:r>
    </w:p>
    <w:p w:rsidR="000B7D6E" w:rsidRPr="000B7D6E" w:rsidRDefault="000B7D6E" w:rsidP="000B7D6E">
      <w:pPr>
        <w:pStyle w:val="11"/>
        <w:spacing w:after="280" w:line="233" w:lineRule="auto"/>
        <w:ind w:left="780" w:firstLine="420"/>
        <w:jc w:val="both"/>
        <w:rPr>
          <w:rFonts w:ascii="Times New Roman" w:hAnsi="Times New Roman" w:cs="Times New Roman"/>
          <w:sz w:val="24"/>
          <w:szCs w:val="24"/>
        </w:rPr>
      </w:pPr>
      <w:r w:rsidRPr="000B7D6E">
        <w:rPr>
          <w:rFonts w:ascii="Times New Roman" w:hAnsi="Times New Roman" w:cs="Times New Roman"/>
          <w:color w:val="000000"/>
          <w:sz w:val="24"/>
          <w:szCs w:val="24"/>
          <w:lang w:bidi="ru-RU"/>
        </w:rPr>
        <w:t>Здание находится в аварийном состоянии, строительство остановлено в 1995 году из-за прекращения финансирования.</w:t>
      </w:r>
    </w:p>
    <w:p w:rsidR="000B7D6E" w:rsidRPr="000B7D6E" w:rsidRDefault="000B7D6E" w:rsidP="000B7D6E">
      <w:pPr>
        <w:pStyle w:val="11"/>
        <w:spacing w:after="0"/>
        <w:ind w:left="780" w:right="3540" w:firstLine="260"/>
        <w:rPr>
          <w:rFonts w:ascii="Times New Roman" w:hAnsi="Times New Roman" w:cs="Times New Roman"/>
          <w:sz w:val="24"/>
          <w:szCs w:val="24"/>
        </w:rPr>
      </w:pPr>
      <w:r w:rsidRPr="000B7D6E">
        <w:rPr>
          <w:rFonts w:ascii="Times New Roman" w:hAnsi="Times New Roman" w:cs="Times New Roman"/>
          <w:color w:val="000000"/>
          <w:sz w:val="24"/>
          <w:szCs w:val="24"/>
          <w:lang w:bidi="ru-RU"/>
        </w:rPr>
        <w:t>Объект незавершенного строительства 30-ти квартирный дом по ул. Румянцева, 32</w:t>
      </w:r>
    </w:p>
    <w:p w:rsidR="000B7D6E" w:rsidRPr="000B7D6E" w:rsidRDefault="000B7D6E" w:rsidP="000B7D6E">
      <w:pPr>
        <w:pStyle w:val="11"/>
        <w:spacing w:after="280"/>
        <w:ind w:left="1160"/>
        <w:rPr>
          <w:rFonts w:ascii="Times New Roman" w:hAnsi="Times New Roman" w:cs="Times New Roman"/>
          <w:sz w:val="24"/>
          <w:szCs w:val="24"/>
        </w:rPr>
      </w:pPr>
      <w:r w:rsidRPr="000B7D6E">
        <w:rPr>
          <w:rFonts w:ascii="Times New Roman" w:hAnsi="Times New Roman" w:cs="Times New Roman"/>
          <w:color w:val="000000"/>
          <w:sz w:val="24"/>
          <w:szCs w:val="24"/>
          <w:lang w:bidi="ru-RU"/>
        </w:rPr>
        <w:t>Стоимость 334,3 тыс.лей</w:t>
      </w:r>
    </w:p>
    <w:p w:rsidR="000B7D6E" w:rsidRPr="000B7D6E" w:rsidRDefault="000B7D6E" w:rsidP="000B7D6E">
      <w:pPr>
        <w:pStyle w:val="11"/>
        <w:spacing w:after="540"/>
        <w:ind w:left="780" w:firstLine="420"/>
        <w:rPr>
          <w:rFonts w:ascii="Times New Roman" w:hAnsi="Times New Roman" w:cs="Times New Roman"/>
          <w:sz w:val="24"/>
          <w:szCs w:val="24"/>
        </w:rPr>
      </w:pPr>
      <w:r w:rsidRPr="000B7D6E">
        <w:rPr>
          <w:rFonts w:ascii="Times New Roman" w:hAnsi="Times New Roman" w:cs="Times New Roman"/>
          <w:color w:val="000000"/>
          <w:sz w:val="24"/>
          <w:szCs w:val="24"/>
          <w:u w:val="single"/>
          <w:lang w:bidi="ru-RU"/>
        </w:rPr>
        <w:t xml:space="preserve">Примэрия </w:t>
      </w:r>
      <w:r w:rsidRPr="000B7D6E">
        <w:rPr>
          <w:rFonts w:ascii="Times New Roman" w:hAnsi="Times New Roman" w:cs="Times New Roman"/>
          <w:color w:val="000000"/>
          <w:sz w:val="24"/>
          <w:szCs w:val="24"/>
          <w:lang w:bidi="ru-RU"/>
        </w:rPr>
        <w:t xml:space="preserve">требуется ремонт и наладка автоматики КИПиА, оформление </w:t>
      </w:r>
      <w:r w:rsidR="000732F8">
        <w:rPr>
          <w:rFonts w:ascii="Times New Roman" w:hAnsi="Times New Roman" w:cs="Times New Roman"/>
          <w:color w:val="000000"/>
          <w:sz w:val="24"/>
          <w:szCs w:val="24"/>
          <w:lang w:bidi="ru-RU"/>
        </w:rPr>
        <w:t>р</w:t>
      </w:r>
      <w:r w:rsidRPr="000B7D6E">
        <w:rPr>
          <w:rFonts w:ascii="Times New Roman" w:hAnsi="Times New Roman" w:cs="Times New Roman"/>
          <w:color w:val="000000"/>
          <w:sz w:val="24"/>
          <w:szCs w:val="24"/>
          <w:lang w:bidi="ru-RU"/>
        </w:rPr>
        <w:t>ежимных карт работы котлов. Требуется ремонт крыши здания и внутренний ремонт, системы отопления и канализации, замена электропроводки.</w:t>
      </w:r>
    </w:p>
    <w:p w:rsidR="000B7D6E" w:rsidRPr="000B7D6E" w:rsidRDefault="000732F8" w:rsidP="000B7D6E">
      <w:pPr>
        <w:pStyle w:val="11"/>
        <w:spacing w:after="0"/>
        <w:ind w:left="780" w:firstLine="70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84864" behindDoc="0" locked="0" layoutInCell="1" allowOverlap="1">
                <wp:simplePos x="0" y="0"/>
                <wp:positionH relativeFrom="page">
                  <wp:posOffset>3655695</wp:posOffset>
                </wp:positionH>
                <wp:positionV relativeFrom="paragraph">
                  <wp:posOffset>1766570</wp:posOffset>
                </wp:positionV>
                <wp:extent cx="895985" cy="191770"/>
                <wp:effectExtent l="0" t="0" r="0" b="0"/>
                <wp:wrapNone/>
                <wp:docPr id="14"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985" cy="191770"/>
                        </a:xfrm>
                        <a:prstGeom prst="rect">
                          <a:avLst/>
                        </a:prstGeom>
                        <a:noFill/>
                      </wps:spPr>
                      <wps:txbx>
                        <w:txbxContent>
                          <w:p w:rsidR="005F66B3" w:rsidRDefault="005F66B3" w:rsidP="000B7D6E">
                            <w:pPr>
                              <w:pStyle w:val="a9"/>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7" o:spid="_x0000_s1037" type="#_x0000_t202" style="position:absolute;left:0;text-align:left;margin-left:287.85pt;margin-top:139.1pt;width:70.55pt;height:15.1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" filled="f" stroked="f">
                <v:path arrowok="t"/>
                <v:textbox inset="0,0,0,0">
                  <w:txbxContent>
                    <w:p w:rsidR="005F66B3" w:rsidRDefault="005F66B3" w:rsidP="000B7D6E">
                      <w:pPr>
                        <w:pStyle w:val="a9"/>
                      </w:pPr>
                    </w:p>
                  </w:txbxContent>
                </v:textbox>
                <w10:wrap anchorx="page"/>
              </v:shape>
            </w:pict>
          </mc:Fallback>
        </mc:AlternateContent>
      </w:r>
      <w:r w:rsidR="000B7D6E" w:rsidRPr="000B7D6E">
        <w:rPr>
          <w:rFonts w:ascii="Times New Roman" w:hAnsi="Times New Roman" w:cs="Times New Roman"/>
          <w:color w:val="000000"/>
          <w:sz w:val="24"/>
          <w:szCs w:val="24"/>
          <w:lang w:bidi="ru-RU"/>
        </w:rPr>
        <w:t>Следует отметить тот факт, что наиболее насущной и острой для всех дошкольных, школьных учреждений, уч</w:t>
      </w:r>
      <w:r>
        <w:rPr>
          <w:rFonts w:ascii="Times New Roman" w:hAnsi="Times New Roman" w:cs="Times New Roman"/>
          <w:color w:val="000000"/>
          <w:sz w:val="24"/>
          <w:szCs w:val="24"/>
          <w:lang w:bidi="ru-RU"/>
        </w:rPr>
        <w:t xml:space="preserve">реждений </w:t>
      </w:r>
      <w:proofErr w:type="gramStart"/>
      <w:r>
        <w:rPr>
          <w:rFonts w:ascii="Times New Roman" w:hAnsi="Times New Roman" w:cs="Times New Roman"/>
          <w:color w:val="000000"/>
          <w:sz w:val="24"/>
          <w:szCs w:val="24"/>
          <w:lang w:bidi="ru-RU"/>
        </w:rPr>
        <w:t>культуры</w:t>
      </w:r>
      <w:proofErr w:type="gramEnd"/>
      <w:r>
        <w:rPr>
          <w:rFonts w:ascii="Times New Roman" w:hAnsi="Times New Roman" w:cs="Times New Roman"/>
          <w:color w:val="000000"/>
          <w:sz w:val="24"/>
          <w:szCs w:val="24"/>
          <w:lang w:bidi="ru-RU"/>
        </w:rPr>
        <w:t xml:space="preserve"> а также здания</w:t>
      </w:r>
      <w:r w:rsidR="000B7D6E" w:rsidRPr="000B7D6E">
        <w:rPr>
          <w:rFonts w:ascii="Times New Roman" w:hAnsi="Times New Roman" w:cs="Times New Roman"/>
          <w:color w:val="000000"/>
          <w:sz w:val="24"/>
          <w:szCs w:val="24"/>
          <w:lang w:bidi="ru-RU"/>
        </w:rPr>
        <w:t xml:space="preserve"> примэрии является проблема практически полного износа инвентаря (как мягкого, так и твердого) и необходимости его полной</w:t>
      </w:r>
      <w:r>
        <w:rPr>
          <w:rFonts w:ascii="Times New Roman" w:hAnsi="Times New Roman" w:cs="Times New Roman"/>
          <w:color w:val="000000"/>
          <w:sz w:val="24"/>
          <w:szCs w:val="24"/>
          <w:lang w:bidi="ru-RU"/>
        </w:rPr>
        <w:t xml:space="preserve"> замены новым.</w:t>
      </w:r>
    </w:p>
    <w:sectPr w:rsidR="000B7D6E" w:rsidRPr="000B7D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8EA" w:rsidRDefault="00B908EA" w:rsidP="00E17B2D">
      <w:pPr>
        <w:spacing w:after="0" w:line="240" w:lineRule="auto"/>
      </w:pPr>
      <w:r>
        <w:separator/>
      </w:r>
    </w:p>
  </w:endnote>
  <w:endnote w:type="continuationSeparator" w:id="0">
    <w:p w:rsidR="00B908EA" w:rsidRDefault="00B908EA" w:rsidP="00E1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CC"/>
    <w:family w:val="roman"/>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238597"/>
      <w:docPartObj>
        <w:docPartGallery w:val="Page Numbers (Bottom of Page)"/>
        <w:docPartUnique/>
      </w:docPartObj>
    </w:sdtPr>
    <w:sdtContent>
      <w:p w:rsidR="005F66B3" w:rsidRDefault="005F66B3">
        <w:pPr>
          <w:pStyle w:val="ad"/>
          <w:jc w:val="right"/>
        </w:pPr>
        <w:r>
          <w:fldChar w:fldCharType="begin"/>
        </w:r>
        <w:r>
          <w:instrText>PAGE   \* MERGEFORMAT</w:instrText>
        </w:r>
        <w:r>
          <w:fldChar w:fldCharType="separate"/>
        </w:r>
        <w:r w:rsidR="00252B4F">
          <w:rPr>
            <w:noProof/>
          </w:rPr>
          <w:t>113</w:t>
        </w:r>
        <w:r>
          <w:fldChar w:fldCharType="end"/>
        </w:r>
      </w:p>
    </w:sdtContent>
  </w:sdt>
  <w:p w:rsidR="005F66B3" w:rsidRDefault="005F66B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8EA" w:rsidRDefault="00B908EA" w:rsidP="00E17B2D">
      <w:pPr>
        <w:spacing w:after="0" w:line="240" w:lineRule="auto"/>
      </w:pPr>
      <w:r>
        <w:separator/>
      </w:r>
    </w:p>
  </w:footnote>
  <w:footnote w:type="continuationSeparator" w:id="0">
    <w:p w:rsidR="00B908EA" w:rsidRDefault="00B908EA" w:rsidP="00E17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6AC"/>
    <w:multiLevelType w:val="multilevel"/>
    <w:tmpl w:val="559461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37C88"/>
    <w:multiLevelType w:val="multilevel"/>
    <w:tmpl w:val="8B62A8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5302C"/>
    <w:multiLevelType w:val="multilevel"/>
    <w:tmpl w:val="70201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B5124"/>
    <w:multiLevelType w:val="multilevel"/>
    <w:tmpl w:val="1116E012"/>
    <w:lvl w:ilvl="0">
      <w:start w:val="26"/>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113797"/>
    <w:multiLevelType w:val="multilevel"/>
    <w:tmpl w:val="A16ADADE"/>
    <w:lvl w:ilvl="0">
      <w:start w:val="16"/>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DE275B"/>
    <w:multiLevelType w:val="multilevel"/>
    <w:tmpl w:val="057804A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126DD6"/>
    <w:multiLevelType w:val="multilevel"/>
    <w:tmpl w:val="FCE462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112FE0"/>
    <w:multiLevelType w:val="multilevel"/>
    <w:tmpl w:val="E266048A"/>
    <w:lvl w:ilvl="0">
      <w:start w:val="1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2A521B"/>
    <w:multiLevelType w:val="multilevel"/>
    <w:tmpl w:val="5DA86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9A5402"/>
    <w:multiLevelType w:val="multilevel"/>
    <w:tmpl w:val="1130C0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BA2B9E"/>
    <w:multiLevelType w:val="multilevel"/>
    <w:tmpl w:val="25AA2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5029BB"/>
    <w:multiLevelType w:val="multilevel"/>
    <w:tmpl w:val="475289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9C5485"/>
    <w:multiLevelType w:val="multilevel"/>
    <w:tmpl w:val="8B8604FC"/>
    <w:lvl w:ilvl="0">
      <w:start w:val="22"/>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B76CBB"/>
    <w:multiLevelType w:val="multilevel"/>
    <w:tmpl w:val="39DE7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6906A6"/>
    <w:multiLevelType w:val="multilevel"/>
    <w:tmpl w:val="6F16F69E"/>
    <w:lvl w:ilvl="0">
      <w:start w:val="35"/>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B50DC9"/>
    <w:multiLevelType w:val="multilevel"/>
    <w:tmpl w:val="07303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7D705E"/>
    <w:multiLevelType w:val="multilevel"/>
    <w:tmpl w:val="2BC21720"/>
    <w:lvl w:ilvl="0">
      <w:start w:val="54"/>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89070F"/>
    <w:multiLevelType w:val="multilevel"/>
    <w:tmpl w:val="102E3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6F7797"/>
    <w:multiLevelType w:val="multilevel"/>
    <w:tmpl w:val="35CAD554"/>
    <w:lvl w:ilvl="0">
      <w:start w:val="1"/>
      <w:numFmt w:val="russianLow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E71BBE"/>
    <w:multiLevelType w:val="multilevel"/>
    <w:tmpl w:val="01D48B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B575F4"/>
    <w:multiLevelType w:val="multilevel"/>
    <w:tmpl w:val="B2469E0A"/>
    <w:lvl w:ilvl="0">
      <w:start w:val="50"/>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EC2890"/>
    <w:multiLevelType w:val="multilevel"/>
    <w:tmpl w:val="9D9CF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4665B3"/>
    <w:multiLevelType w:val="multilevel"/>
    <w:tmpl w:val="837A6AC0"/>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D46618"/>
    <w:multiLevelType w:val="multilevel"/>
    <w:tmpl w:val="08D07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DE70C6"/>
    <w:multiLevelType w:val="multilevel"/>
    <w:tmpl w:val="445C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A6411C"/>
    <w:multiLevelType w:val="multilevel"/>
    <w:tmpl w:val="3B521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5F07C4"/>
    <w:multiLevelType w:val="multilevel"/>
    <w:tmpl w:val="166ED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77C4338"/>
    <w:multiLevelType w:val="hybridMultilevel"/>
    <w:tmpl w:val="93D01260"/>
    <w:lvl w:ilvl="0" w:tplc="0F4E8486">
      <w:start w:val="5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5002FA"/>
    <w:multiLevelType w:val="multilevel"/>
    <w:tmpl w:val="D518B8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700B62"/>
    <w:multiLevelType w:val="multilevel"/>
    <w:tmpl w:val="9F62E9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4368BA"/>
    <w:multiLevelType w:val="multilevel"/>
    <w:tmpl w:val="D8027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D8D0C7A"/>
    <w:multiLevelType w:val="multilevel"/>
    <w:tmpl w:val="961413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DA05258"/>
    <w:multiLevelType w:val="multilevel"/>
    <w:tmpl w:val="A346631C"/>
    <w:lvl w:ilvl="0">
      <w:start w:val="11"/>
      <w:numFmt w:val="decimal"/>
      <w:lvlText w:val="(38.(%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140972"/>
    <w:multiLevelType w:val="multilevel"/>
    <w:tmpl w:val="19785E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6A53A5"/>
    <w:multiLevelType w:val="multilevel"/>
    <w:tmpl w:val="51966FA6"/>
    <w:lvl w:ilvl="0">
      <w:start w:val="10"/>
      <w:numFmt w:val="russianLow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24B06B0"/>
    <w:multiLevelType w:val="multilevel"/>
    <w:tmpl w:val="7390C5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26431FD"/>
    <w:multiLevelType w:val="multilevel"/>
    <w:tmpl w:val="0D5A9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3136ECA"/>
    <w:multiLevelType w:val="multilevel"/>
    <w:tmpl w:val="15ACC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3F72CE2"/>
    <w:multiLevelType w:val="multilevel"/>
    <w:tmpl w:val="0B3A0B2C"/>
    <w:lvl w:ilvl="0">
      <w:start w:val="6"/>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8884037"/>
    <w:multiLevelType w:val="multilevel"/>
    <w:tmpl w:val="5C6C23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C63EC7"/>
    <w:multiLevelType w:val="multilevel"/>
    <w:tmpl w:val="106C619A"/>
    <w:lvl w:ilvl="0">
      <w:start w:val="15"/>
      <w:numFmt w:val="low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F94285"/>
    <w:multiLevelType w:val="multilevel"/>
    <w:tmpl w:val="3CA27F32"/>
    <w:lvl w:ilvl="0">
      <w:start w:val="34"/>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261E0D"/>
    <w:multiLevelType w:val="multilevel"/>
    <w:tmpl w:val="3836D15E"/>
    <w:lvl w:ilvl="0">
      <w:start w:val="6"/>
      <w:numFmt w:val="low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D9358D5"/>
    <w:multiLevelType w:val="multilevel"/>
    <w:tmpl w:val="443623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FAF210E"/>
    <w:multiLevelType w:val="multilevel"/>
    <w:tmpl w:val="BE3C952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02B36F7"/>
    <w:multiLevelType w:val="multilevel"/>
    <w:tmpl w:val="D714C7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1377D4D"/>
    <w:multiLevelType w:val="multilevel"/>
    <w:tmpl w:val="9AC03344"/>
    <w:lvl w:ilvl="0">
      <w:start w:val="45"/>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28879C8"/>
    <w:multiLevelType w:val="multilevel"/>
    <w:tmpl w:val="9A589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47D74B5"/>
    <w:multiLevelType w:val="multilevel"/>
    <w:tmpl w:val="26C0D62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6C163FC"/>
    <w:multiLevelType w:val="multilevel"/>
    <w:tmpl w:val="2BDE4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A442EF8"/>
    <w:multiLevelType w:val="multilevel"/>
    <w:tmpl w:val="3A5EB5CE"/>
    <w:lvl w:ilvl="0">
      <w:start w:val="10"/>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A5F2D54"/>
    <w:multiLevelType w:val="multilevel"/>
    <w:tmpl w:val="3E1063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C37758C"/>
    <w:multiLevelType w:val="multilevel"/>
    <w:tmpl w:val="9BEE6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CEE6837"/>
    <w:multiLevelType w:val="multilevel"/>
    <w:tmpl w:val="CA72F6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0974595"/>
    <w:multiLevelType w:val="multilevel"/>
    <w:tmpl w:val="37307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0D1002F"/>
    <w:multiLevelType w:val="multilevel"/>
    <w:tmpl w:val="78D04946"/>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2CB56E5"/>
    <w:multiLevelType w:val="multilevel"/>
    <w:tmpl w:val="90B84E8C"/>
    <w:lvl w:ilvl="0">
      <w:start w:val="1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4B821AC"/>
    <w:multiLevelType w:val="multilevel"/>
    <w:tmpl w:val="D78829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52343AE"/>
    <w:multiLevelType w:val="multilevel"/>
    <w:tmpl w:val="682246CE"/>
    <w:lvl w:ilvl="0">
      <w:start w:val="4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8E6C36"/>
    <w:multiLevelType w:val="multilevel"/>
    <w:tmpl w:val="4F32B820"/>
    <w:lvl w:ilvl="0">
      <w:start w:val="1"/>
      <w:numFmt w:val="russianLow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4E3CCD"/>
    <w:multiLevelType w:val="multilevel"/>
    <w:tmpl w:val="95068550"/>
    <w:lvl w:ilvl="0">
      <w:start w:val="9"/>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8A366EC"/>
    <w:multiLevelType w:val="multilevel"/>
    <w:tmpl w:val="8746E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BF4BDD"/>
    <w:multiLevelType w:val="multilevel"/>
    <w:tmpl w:val="53847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BFE0931"/>
    <w:multiLevelType w:val="multilevel"/>
    <w:tmpl w:val="BFD029DE"/>
    <w:lvl w:ilvl="0">
      <w:start w:val="40"/>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C116FDA"/>
    <w:multiLevelType w:val="multilevel"/>
    <w:tmpl w:val="A78E9E3E"/>
    <w:lvl w:ilvl="0">
      <w:start w:val="3"/>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D590AA2"/>
    <w:multiLevelType w:val="multilevel"/>
    <w:tmpl w:val="1D06E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3"/>
  </w:num>
  <w:num w:numId="3">
    <w:abstractNumId w:val="19"/>
  </w:num>
  <w:num w:numId="4">
    <w:abstractNumId w:val="17"/>
  </w:num>
  <w:num w:numId="5">
    <w:abstractNumId w:val="0"/>
  </w:num>
  <w:num w:numId="6">
    <w:abstractNumId w:val="11"/>
  </w:num>
  <w:num w:numId="7">
    <w:abstractNumId w:val="65"/>
  </w:num>
  <w:num w:numId="8">
    <w:abstractNumId w:val="8"/>
  </w:num>
  <w:num w:numId="9">
    <w:abstractNumId w:val="52"/>
  </w:num>
  <w:num w:numId="10">
    <w:abstractNumId w:val="23"/>
  </w:num>
  <w:num w:numId="11">
    <w:abstractNumId w:val="15"/>
  </w:num>
  <w:num w:numId="12">
    <w:abstractNumId w:val="55"/>
  </w:num>
  <w:num w:numId="13">
    <w:abstractNumId w:val="32"/>
  </w:num>
  <w:num w:numId="14">
    <w:abstractNumId w:val="38"/>
  </w:num>
  <w:num w:numId="15">
    <w:abstractNumId w:val="64"/>
  </w:num>
  <w:num w:numId="16">
    <w:abstractNumId w:val="12"/>
  </w:num>
  <w:num w:numId="17">
    <w:abstractNumId w:val="39"/>
  </w:num>
  <w:num w:numId="18">
    <w:abstractNumId w:val="3"/>
  </w:num>
  <w:num w:numId="19">
    <w:abstractNumId w:val="53"/>
  </w:num>
  <w:num w:numId="20">
    <w:abstractNumId w:val="57"/>
  </w:num>
  <w:num w:numId="21">
    <w:abstractNumId w:val="28"/>
  </w:num>
  <w:num w:numId="22">
    <w:abstractNumId w:val="41"/>
  </w:num>
  <w:num w:numId="23">
    <w:abstractNumId w:val="14"/>
  </w:num>
  <w:num w:numId="24">
    <w:abstractNumId w:val="43"/>
  </w:num>
  <w:num w:numId="25">
    <w:abstractNumId w:val="4"/>
  </w:num>
  <w:num w:numId="26">
    <w:abstractNumId w:val="63"/>
  </w:num>
  <w:num w:numId="27">
    <w:abstractNumId w:val="35"/>
  </w:num>
  <w:num w:numId="28">
    <w:abstractNumId w:val="22"/>
  </w:num>
  <w:num w:numId="29">
    <w:abstractNumId w:val="44"/>
  </w:num>
  <w:num w:numId="30">
    <w:abstractNumId w:val="42"/>
  </w:num>
  <w:num w:numId="31">
    <w:abstractNumId w:val="40"/>
  </w:num>
  <w:num w:numId="32">
    <w:abstractNumId w:val="60"/>
  </w:num>
  <w:num w:numId="33">
    <w:abstractNumId w:val="58"/>
  </w:num>
  <w:num w:numId="34">
    <w:abstractNumId w:val="51"/>
  </w:num>
  <w:num w:numId="35">
    <w:abstractNumId w:val="50"/>
  </w:num>
  <w:num w:numId="36">
    <w:abstractNumId w:val="9"/>
  </w:num>
  <w:num w:numId="37">
    <w:abstractNumId w:val="48"/>
  </w:num>
  <w:num w:numId="38">
    <w:abstractNumId w:val="18"/>
  </w:num>
  <w:num w:numId="39">
    <w:abstractNumId w:val="34"/>
  </w:num>
  <w:num w:numId="40">
    <w:abstractNumId w:val="56"/>
  </w:num>
  <w:num w:numId="41">
    <w:abstractNumId w:val="46"/>
  </w:num>
  <w:num w:numId="42">
    <w:abstractNumId w:val="7"/>
  </w:num>
  <w:num w:numId="43">
    <w:abstractNumId w:val="45"/>
  </w:num>
  <w:num w:numId="44">
    <w:abstractNumId w:val="59"/>
  </w:num>
  <w:num w:numId="45">
    <w:abstractNumId w:val="20"/>
  </w:num>
  <w:num w:numId="46">
    <w:abstractNumId w:val="29"/>
  </w:num>
  <w:num w:numId="47">
    <w:abstractNumId w:val="5"/>
  </w:num>
  <w:num w:numId="48">
    <w:abstractNumId w:val="16"/>
  </w:num>
  <w:num w:numId="49">
    <w:abstractNumId w:val="31"/>
  </w:num>
  <w:num w:numId="50">
    <w:abstractNumId w:val="27"/>
  </w:num>
  <w:num w:numId="51">
    <w:abstractNumId w:val="21"/>
  </w:num>
  <w:num w:numId="52">
    <w:abstractNumId w:val="2"/>
  </w:num>
  <w:num w:numId="53">
    <w:abstractNumId w:val="47"/>
  </w:num>
  <w:num w:numId="54">
    <w:abstractNumId w:val="25"/>
  </w:num>
  <w:num w:numId="55">
    <w:abstractNumId w:val="24"/>
  </w:num>
  <w:num w:numId="56">
    <w:abstractNumId w:val="10"/>
  </w:num>
  <w:num w:numId="57">
    <w:abstractNumId w:val="54"/>
  </w:num>
  <w:num w:numId="58">
    <w:abstractNumId w:val="36"/>
  </w:num>
  <w:num w:numId="59">
    <w:abstractNumId w:val="37"/>
  </w:num>
  <w:num w:numId="60">
    <w:abstractNumId w:val="62"/>
  </w:num>
  <w:num w:numId="61">
    <w:abstractNumId w:val="1"/>
  </w:num>
  <w:num w:numId="62">
    <w:abstractNumId w:val="49"/>
  </w:num>
  <w:num w:numId="63">
    <w:abstractNumId w:val="61"/>
  </w:num>
  <w:num w:numId="64">
    <w:abstractNumId w:val="26"/>
  </w:num>
  <w:num w:numId="65">
    <w:abstractNumId w:val="6"/>
  </w:num>
  <w:num w:numId="66">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10"/>
    <w:rsid w:val="0005151D"/>
    <w:rsid w:val="000732F8"/>
    <w:rsid w:val="000A28E7"/>
    <w:rsid w:val="000B7D6E"/>
    <w:rsid w:val="0012420F"/>
    <w:rsid w:val="00170493"/>
    <w:rsid w:val="0019668B"/>
    <w:rsid w:val="001F0ED3"/>
    <w:rsid w:val="001F1812"/>
    <w:rsid w:val="00222C6B"/>
    <w:rsid w:val="00252B4F"/>
    <w:rsid w:val="00264F7A"/>
    <w:rsid w:val="0046626F"/>
    <w:rsid w:val="00485D6B"/>
    <w:rsid w:val="00492660"/>
    <w:rsid w:val="004936DC"/>
    <w:rsid w:val="004A17AB"/>
    <w:rsid w:val="004E0095"/>
    <w:rsid w:val="00510D10"/>
    <w:rsid w:val="0052358E"/>
    <w:rsid w:val="00531876"/>
    <w:rsid w:val="00583364"/>
    <w:rsid w:val="005D4095"/>
    <w:rsid w:val="005F66B3"/>
    <w:rsid w:val="007113DB"/>
    <w:rsid w:val="007250FE"/>
    <w:rsid w:val="00732DA2"/>
    <w:rsid w:val="007A7BA4"/>
    <w:rsid w:val="0084565B"/>
    <w:rsid w:val="00845C28"/>
    <w:rsid w:val="00865546"/>
    <w:rsid w:val="008A627B"/>
    <w:rsid w:val="008E11A9"/>
    <w:rsid w:val="008E4247"/>
    <w:rsid w:val="00945214"/>
    <w:rsid w:val="009C144F"/>
    <w:rsid w:val="00A04EE2"/>
    <w:rsid w:val="00A30122"/>
    <w:rsid w:val="00A415F7"/>
    <w:rsid w:val="00A7140E"/>
    <w:rsid w:val="00B24252"/>
    <w:rsid w:val="00B908EA"/>
    <w:rsid w:val="00BF36DB"/>
    <w:rsid w:val="00C42720"/>
    <w:rsid w:val="00CD00AC"/>
    <w:rsid w:val="00CE63A4"/>
    <w:rsid w:val="00D9259B"/>
    <w:rsid w:val="00D950A1"/>
    <w:rsid w:val="00DB4CE5"/>
    <w:rsid w:val="00E17B2D"/>
    <w:rsid w:val="00E63DA0"/>
    <w:rsid w:val="00E67C50"/>
    <w:rsid w:val="00E82233"/>
    <w:rsid w:val="00EA44F2"/>
    <w:rsid w:val="00EC1E4D"/>
    <w:rsid w:val="00F3641A"/>
    <w:rsid w:val="00F44F8E"/>
    <w:rsid w:val="00F61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17A76-5338-4E83-8960-9395426E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E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0ED3"/>
    <w:rPr>
      <w:rFonts w:ascii="Tahoma" w:hAnsi="Tahoma" w:cs="Tahoma"/>
      <w:sz w:val="16"/>
      <w:szCs w:val="16"/>
    </w:rPr>
  </w:style>
  <w:style w:type="character" w:customStyle="1" w:styleId="a5">
    <w:name w:val="Другое_"/>
    <w:basedOn w:val="a0"/>
    <w:link w:val="a6"/>
    <w:rsid w:val="00264F7A"/>
    <w:rPr>
      <w:rFonts w:ascii="Calibri" w:eastAsia="Calibri" w:hAnsi="Calibri" w:cs="Calibri"/>
      <w:sz w:val="28"/>
      <w:szCs w:val="28"/>
    </w:rPr>
  </w:style>
  <w:style w:type="character" w:customStyle="1" w:styleId="1">
    <w:name w:val="Заголовок №1_"/>
    <w:basedOn w:val="a0"/>
    <w:link w:val="10"/>
    <w:rsid w:val="00264F7A"/>
    <w:rPr>
      <w:rFonts w:ascii="Calibri" w:eastAsia="Calibri" w:hAnsi="Calibri" w:cs="Calibri"/>
      <w:sz w:val="36"/>
      <w:szCs w:val="36"/>
    </w:rPr>
  </w:style>
  <w:style w:type="character" w:customStyle="1" w:styleId="2">
    <w:name w:val="Основной текст (2)_"/>
    <w:basedOn w:val="a0"/>
    <w:link w:val="20"/>
    <w:rsid w:val="00264F7A"/>
    <w:rPr>
      <w:rFonts w:ascii="Times New Roman" w:eastAsia="Times New Roman" w:hAnsi="Times New Roman" w:cs="Times New Roman"/>
      <w:sz w:val="28"/>
      <w:szCs w:val="28"/>
    </w:rPr>
  </w:style>
  <w:style w:type="character" w:customStyle="1" w:styleId="a7">
    <w:name w:val="Основной текст_"/>
    <w:basedOn w:val="a0"/>
    <w:link w:val="11"/>
    <w:rsid w:val="00264F7A"/>
    <w:rPr>
      <w:rFonts w:ascii="Calibri" w:eastAsia="Calibri" w:hAnsi="Calibri" w:cs="Calibri"/>
      <w:sz w:val="28"/>
      <w:szCs w:val="28"/>
    </w:rPr>
  </w:style>
  <w:style w:type="character" w:customStyle="1" w:styleId="21">
    <w:name w:val="Заголовок №2_"/>
    <w:basedOn w:val="a0"/>
    <w:link w:val="22"/>
    <w:rsid w:val="00264F7A"/>
    <w:rPr>
      <w:rFonts w:ascii="Calibri" w:eastAsia="Calibri" w:hAnsi="Calibri" w:cs="Calibri"/>
      <w:b/>
      <w:bCs/>
      <w:sz w:val="28"/>
      <w:szCs w:val="28"/>
    </w:rPr>
  </w:style>
  <w:style w:type="character" w:customStyle="1" w:styleId="3">
    <w:name w:val="Основной текст (3)_"/>
    <w:basedOn w:val="a0"/>
    <w:link w:val="30"/>
    <w:rsid w:val="00264F7A"/>
    <w:rPr>
      <w:rFonts w:ascii="Calibri" w:eastAsia="Calibri" w:hAnsi="Calibri" w:cs="Calibri"/>
    </w:rPr>
  </w:style>
  <w:style w:type="paragraph" w:customStyle="1" w:styleId="a6">
    <w:name w:val="Другое"/>
    <w:basedOn w:val="a"/>
    <w:link w:val="a5"/>
    <w:rsid w:val="00264F7A"/>
    <w:pPr>
      <w:widowControl w:val="0"/>
      <w:spacing w:after="180" w:line="274" w:lineRule="auto"/>
    </w:pPr>
    <w:rPr>
      <w:rFonts w:ascii="Calibri" w:eastAsia="Calibri" w:hAnsi="Calibri" w:cs="Calibri"/>
      <w:sz w:val="28"/>
      <w:szCs w:val="28"/>
    </w:rPr>
  </w:style>
  <w:style w:type="paragraph" w:customStyle="1" w:styleId="10">
    <w:name w:val="Заголовок №1"/>
    <w:basedOn w:val="a"/>
    <w:link w:val="1"/>
    <w:rsid w:val="00264F7A"/>
    <w:pPr>
      <w:widowControl w:val="0"/>
      <w:spacing w:after="280" w:line="240" w:lineRule="auto"/>
      <w:ind w:firstLine="500"/>
      <w:jc w:val="center"/>
      <w:outlineLvl w:val="0"/>
    </w:pPr>
    <w:rPr>
      <w:rFonts w:ascii="Calibri" w:eastAsia="Calibri" w:hAnsi="Calibri" w:cs="Calibri"/>
      <w:sz w:val="36"/>
      <w:szCs w:val="36"/>
    </w:rPr>
  </w:style>
  <w:style w:type="paragraph" w:customStyle="1" w:styleId="20">
    <w:name w:val="Основной текст (2)"/>
    <w:basedOn w:val="a"/>
    <w:link w:val="2"/>
    <w:rsid w:val="00264F7A"/>
    <w:pPr>
      <w:widowControl w:val="0"/>
      <w:spacing w:after="0"/>
      <w:ind w:left="430"/>
    </w:pPr>
    <w:rPr>
      <w:rFonts w:ascii="Times New Roman" w:eastAsia="Times New Roman" w:hAnsi="Times New Roman" w:cs="Times New Roman"/>
      <w:sz w:val="28"/>
      <w:szCs w:val="28"/>
    </w:rPr>
  </w:style>
  <w:style w:type="paragraph" w:customStyle="1" w:styleId="11">
    <w:name w:val="Основной текст1"/>
    <w:basedOn w:val="a"/>
    <w:link w:val="a7"/>
    <w:rsid w:val="00264F7A"/>
    <w:pPr>
      <w:widowControl w:val="0"/>
      <w:spacing w:after="180" w:line="274" w:lineRule="auto"/>
    </w:pPr>
    <w:rPr>
      <w:rFonts w:ascii="Calibri" w:eastAsia="Calibri" w:hAnsi="Calibri" w:cs="Calibri"/>
      <w:sz w:val="28"/>
      <w:szCs w:val="28"/>
    </w:rPr>
  </w:style>
  <w:style w:type="paragraph" w:customStyle="1" w:styleId="22">
    <w:name w:val="Заголовок №2"/>
    <w:basedOn w:val="a"/>
    <w:link w:val="21"/>
    <w:rsid w:val="00264F7A"/>
    <w:pPr>
      <w:widowControl w:val="0"/>
      <w:spacing w:after="180" w:line="274" w:lineRule="auto"/>
      <w:jc w:val="center"/>
      <w:outlineLvl w:val="1"/>
    </w:pPr>
    <w:rPr>
      <w:rFonts w:ascii="Calibri" w:eastAsia="Calibri" w:hAnsi="Calibri" w:cs="Calibri"/>
      <w:b/>
      <w:bCs/>
      <w:sz w:val="28"/>
      <w:szCs w:val="28"/>
    </w:rPr>
  </w:style>
  <w:style w:type="paragraph" w:customStyle="1" w:styleId="30">
    <w:name w:val="Основной текст (3)"/>
    <w:basedOn w:val="a"/>
    <w:link w:val="3"/>
    <w:rsid w:val="00264F7A"/>
    <w:pPr>
      <w:widowControl w:val="0"/>
      <w:spacing w:after="180" w:line="240" w:lineRule="auto"/>
      <w:jc w:val="right"/>
    </w:pPr>
    <w:rPr>
      <w:rFonts w:ascii="Calibri" w:eastAsia="Calibri" w:hAnsi="Calibri" w:cs="Calibri"/>
    </w:rPr>
  </w:style>
  <w:style w:type="character" w:customStyle="1" w:styleId="a8">
    <w:name w:val="Подпись к картинке_"/>
    <w:basedOn w:val="a0"/>
    <w:link w:val="a9"/>
    <w:rsid w:val="00264F7A"/>
    <w:rPr>
      <w:rFonts w:ascii="Times New Roman" w:eastAsia="Times New Roman" w:hAnsi="Times New Roman" w:cs="Times New Roman"/>
      <w:sz w:val="28"/>
      <w:szCs w:val="28"/>
    </w:rPr>
  </w:style>
  <w:style w:type="character" w:customStyle="1" w:styleId="4">
    <w:name w:val="Основной текст (4)_"/>
    <w:basedOn w:val="a0"/>
    <w:link w:val="40"/>
    <w:rsid w:val="00264F7A"/>
    <w:rPr>
      <w:rFonts w:ascii="Times New Roman" w:eastAsia="Times New Roman" w:hAnsi="Times New Roman" w:cs="Times New Roman"/>
      <w:sz w:val="18"/>
      <w:szCs w:val="18"/>
      <w:lang w:val="ro-RO" w:eastAsia="ro-RO" w:bidi="ro-RO"/>
    </w:rPr>
  </w:style>
  <w:style w:type="character" w:customStyle="1" w:styleId="5">
    <w:name w:val="Основной текст (5)_"/>
    <w:basedOn w:val="a0"/>
    <w:link w:val="50"/>
    <w:rsid w:val="00264F7A"/>
    <w:rPr>
      <w:rFonts w:ascii="Segoe UI" w:eastAsia="Segoe UI" w:hAnsi="Segoe UI" w:cs="Segoe UI"/>
      <w:i/>
      <w:iCs/>
      <w:sz w:val="32"/>
      <w:szCs w:val="32"/>
    </w:rPr>
  </w:style>
  <w:style w:type="paragraph" w:customStyle="1" w:styleId="a9">
    <w:name w:val="Подпись к картинке"/>
    <w:basedOn w:val="a"/>
    <w:link w:val="a8"/>
    <w:rsid w:val="00264F7A"/>
    <w:pPr>
      <w:widowControl w:val="0"/>
      <w:spacing w:after="0" w:line="240"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264F7A"/>
    <w:pPr>
      <w:widowControl w:val="0"/>
      <w:spacing w:after="500" w:line="240" w:lineRule="auto"/>
      <w:ind w:left="3480"/>
    </w:pPr>
    <w:rPr>
      <w:rFonts w:ascii="Times New Roman" w:eastAsia="Times New Roman" w:hAnsi="Times New Roman" w:cs="Times New Roman"/>
      <w:sz w:val="18"/>
      <w:szCs w:val="18"/>
      <w:lang w:val="ro-RO" w:eastAsia="ro-RO" w:bidi="ro-RO"/>
    </w:rPr>
  </w:style>
  <w:style w:type="paragraph" w:customStyle="1" w:styleId="50">
    <w:name w:val="Основной текст (5)"/>
    <w:basedOn w:val="a"/>
    <w:link w:val="5"/>
    <w:rsid w:val="00264F7A"/>
    <w:pPr>
      <w:widowControl w:val="0"/>
      <w:spacing w:after="0" w:line="240" w:lineRule="auto"/>
    </w:pPr>
    <w:rPr>
      <w:rFonts w:ascii="Segoe UI" w:eastAsia="Segoe UI" w:hAnsi="Segoe UI" w:cs="Segoe UI"/>
      <w:i/>
      <w:iCs/>
      <w:sz w:val="32"/>
      <w:szCs w:val="32"/>
    </w:rPr>
  </w:style>
  <w:style w:type="paragraph" w:styleId="aa">
    <w:name w:val="List Paragraph"/>
    <w:basedOn w:val="a"/>
    <w:uiPriority w:val="34"/>
    <w:qFormat/>
    <w:rsid w:val="007250FE"/>
    <w:pPr>
      <w:ind w:left="720"/>
      <w:contextualSpacing/>
    </w:pPr>
  </w:style>
  <w:style w:type="paragraph" w:styleId="ab">
    <w:name w:val="header"/>
    <w:basedOn w:val="a"/>
    <w:link w:val="ac"/>
    <w:uiPriority w:val="99"/>
    <w:unhideWhenUsed/>
    <w:rsid w:val="00E17B2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17B2D"/>
  </w:style>
  <w:style w:type="paragraph" w:styleId="ad">
    <w:name w:val="footer"/>
    <w:basedOn w:val="a"/>
    <w:link w:val="ae"/>
    <w:uiPriority w:val="99"/>
    <w:unhideWhenUsed/>
    <w:rsid w:val="00E17B2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1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51E59-89F8-4BBF-802B-0FF8C8A2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32359</Words>
  <Characters>184447</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11</cp:revision>
  <cp:lastPrinted>2021-11-02T10:09:00Z</cp:lastPrinted>
  <dcterms:created xsi:type="dcterms:W3CDTF">2021-11-02T12:20:00Z</dcterms:created>
  <dcterms:modified xsi:type="dcterms:W3CDTF">2021-11-12T10:43:00Z</dcterms:modified>
</cp:coreProperties>
</file>