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88" w:rsidRPr="00467176" w:rsidRDefault="007C3D88" w:rsidP="007C3D88">
      <w:pPr>
        <w:suppressAutoHyphens/>
        <w:spacing w:after="0" w:line="160" w:lineRule="atLeast"/>
        <w:ind w:hanging="600"/>
        <w:jc w:val="center"/>
        <w:rPr>
          <w:rFonts w:ascii="Times New Roman" w:hAnsi="Times New Roman" w:cs="Times New Roman"/>
          <w:b/>
          <w:sz w:val="32"/>
          <w:szCs w:val="20"/>
          <w:lang w:val="ro-RO" w:eastAsia="ar-SA"/>
        </w:rPr>
      </w:pPr>
      <w:r w:rsidRPr="00467176">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7119FCDE" wp14:editId="0D06B91B">
                <wp:simplePos x="0" y="0"/>
                <wp:positionH relativeFrom="column">
                  <wp:posOffset>452120</wp:posOffset>
                </wp:positionH>
                <wp:positionV relativeFrom="paragraph">
                  <wp:posOffset>52705</wp:posOffset>
                </wp:positionV>
                <wp:extent cx="659130" cy="64643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6E7" w:rsidRDefault="001B06E7" w:rsidP="007C3D88">
                            <w:r>
                              <w:rPr>
                                <w:noProof/>
                                <w:sz w:val="20"/>
                                <w:szCs w:val="20"/>
                                <w:lang w:eastAsia="ru-RU"/>
                              </w:rPr>
                              <w:drawing>
                                <wp:inline distT="0" distB="0" distL="0" distR="0" wp14:anchorId="3EB6FC37" wp14:editId="0CF6A253">
                                  <wp:extent cx="712470" cy="7061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MKkwIAABsFAAAOAAAAZHJzL2Uyb0RvYy54bWysVF2O0zAQfkfiDpbfu0lKWppo09X+UIS0&#10;/EgLB3Adp7FwbGO7TRbEWTgFT0icoUdibDfdLbwgRB6csT3zzd83Pr8YOoF2zFiuZIWzsxQjJqmq&#10;udxU+MP71WSBkXVE1kQoySp8zyy+WD59ct7rkk1Vq0TNDAIQacteV7h1TpdJYmnLOmLPlGYSLhtl&#10;OuJgazZJbUgP6J1Ipmk6T3plam0UZdbC6U28xMuA3zSMurdNY5lDosIQmwurCevar8nynJQbQ3TL&#10;6SEM8g9RdIRLcHqEuiGOoK3hf0B1nBplVePOqOoS1TScspADZJOlv2Vz1xLNQi5QHKuPZbL/D5a+&#10;2b0ziNcVnmEkSQct2n/b/9z/2H9HM1+dXtsSlO40qLnhSg3Q5ZCp1beKfrRIquuWyA27NEb1LSM1&#10;RJd5y+SRacSxHmTdv1Y1uCFbpwLQ0JjOlw6KgQAdunR/7AwbHKJwOJ8V2TO4oXA1z+c5yN4DKUdj&#10;bax7yVSHvFBhA40P4GR3a11UHVW8L6sEr1dciLAxm/W1MGhHgCSr8EVboVsST0d3NqoG1ycYQnok&#10;qTxmdBdPIAEIwN/5VAIjvhTZNE+vpsVkNV88n+SrfDYpnqeLSZoVV8U8zYv8ZvXVR5DlZcvrmslb&#10;LtnIziz/u+4f5iTyKvAT9RUuZtNZSO4k+kNah1xT/x3qe6LWcQfDKnhX4cVRiZS+6S9kDWmT0hEu&#10;opychh9KBjUY/6EqgSKeFZEfblgPgOJ5s1b1PZDFKGgm9B1eGBBaZT5j1MO0Vth+2hLDMBKvJBDO&#10;j/YomFFYjwKRFEwr7DCK4rWLT8BWG75pATlSWqpLIGXDA2EeooCQ/QYmMAR/eC38iD/eB62HN235&#10;CwAA//8DAFBLAwQUAAYACAAAACEA5aJRD9wAAAAIAQAADwAAAGRycy9kb3ducmV2LnhtbEyPwU7D&#10;MBBE70j8g7VI3KiTVJAQ4lRQBFdEQOrVjbdxlHgdxW4b/p7tCW47mtHsm2qzuFGccA69JwXpKgGB&#10;1HrTU6fg++vtrgARoiajR0+o4AcDbOrrq0qXxp/pE09N7ASXUCi1AhvjVEoZWotOh5WfkNg7+Nnp&#10;yHLupJn1mcvdKLMkeZBO98QfrJ5wa7EdmqNTsP7I8l14b1630w4fhyK8DAeySt3eLM9PICIu8S8M&#10;F3xGh5qZ9v5IJohRQZ5mnFRQrEFc7Pyep+35SJMUZF3J/wPqXwAAAP//AwBQSwECLQAUAAYACAAA&#10;ACEAtoM4kv4AAADhAQAAEwAAAAAAAAAAAAAAAAAAAAAAW0NvbnRlbnRfVHlwZXNdLnhtbFBLAQIt&#10;ABQABgAIAAAAIQA4/SH/1gAAAJQBAAALAAAAAAAAAAAAAAAAAC8BAABfcmVscy8ucmVsc1BLAQIt&#10;ABQABgAIAAAAIQDkpOMKkwIAABsFAAAOAAAAAAAAAAAAAAAAAC4CAABkcnMvZTJvRG9jLnhtbFBL&#10;AQItABQABgAIAAAAIQDlolEP3AAAAAgBAAAPAAAAAAAAAAAAAAAAAO0EAABkcnMvZG93bnJldi54&#10;bWxQSwUGAAAAAAQABADzAAAA9gUAAAAA&#10;" stroked="f">
                <v:fill opacity="0"/>
                <v:textbox inset="0,0,0,0">
                  <w:txbxContent>
                    <w:p w:rsidR="001B06E7" w:rsidRDefault="001B06E7" w:rsidP="007C3D88">
                      <w:r>
                        <w:rPr>
                          <w:noProof/>
                          <w:sz w:val="20"/>
                          <w:szCs w:val="20"/>
                          <w:lang w:eastAsia="ru-RU"/>
                        </w:rPr>
                        <w:drawing>
                          <wp:inline distT="0" distB="0" distL="0" distR="0" wp14:anchorId="3EB6FC37" wp14:editId="0CF6A253">
                            <wp:extent cx="712470" cy="7061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v:textbox>
              </v:shape>
            </w:pict>
          </mc:Fallback>
        </mc:AlternateContent>
      </w:r>
      <w:r w:rsidRPr="00467176">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55F7ECF1" wp14:editId="2349B2DE">
                <wp:simplePos x="0" y="0"/>
                <wp:positionH relativeFrom="column">
                  <wp:posOffset>5076190</wp:posOffset>
                </wp:positionH>
                <wp:positionV relativeFrom="paragraph">
                  <wp:posOffset>81915</wp:posOffset>
                </wp:positionV>
                <wp:extent cx="646430" cy="62103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6E7" w:rsidRDefault="001B06E7" w:rsidP="007C3D88">
                            <w:r>
                              <w:rPr>
                                <w:noProof/>
                                <w:sz w:val="20"/>
                                <w:szCs w:val="20"/>
                                <w:lang w:eastAsia="ru-RU"/>
                              </w:rPr>
                              <w:drawing>
                                <wp:inline distT="0" distB="0" distL="0" distR="0" wp14:anchorId="509AF0F1" wp14:editId="631A3AB8">
                                  <wp:extent cx="692785" cy="6654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8jmAIAACIFAAAOAAAAZHJzL2Uyb0RvYy54bWysVF2O0zAQfkfiDpbfu0lKNttETVfbXYqQ&#10;lh9p4QBu4jQWjm1st8my4iycgickztAjMbab7hZeECIPztgefzPfzGfPL4eOox3VhklR4uQsxoiK&#10;StZMbEr88cNqMsPIWCJqwqWgJb6nBl8unj+b96qgU9lKXlONAESYolclbq1VRRSZqqUdMWdSUQGb&#10;jdQdsTDVm6jWpAf0jkfTOM6iXupaaVlRY2D1JmzihcdvGlrZd01jqEW8xJCb9aP249qN0WJOio0m&#10;qmXVIQ3yD1l0hAkIeoS6IZagrWZ/QHWs0tLIxp5Vsotk07CKeg7AJol/Y3PXEkU9FyiOUccymf8H&#10;W73dvdeI1SXOMBKkgxbtv+1/7n/sv6PMVadXpgCnOwVudljKAbrsmRp1K6tPBgl53RKxoVday76l&#10;pIbsEncyenI04BgHsu7fyBrCkK2VHmhodOdKB8VAgA5duj92hg4WVbCYpVn6AnYq2MqmSQy2i0CK&#10;8bDSxr6iskPOKLGGxntwsrs1NriOLi6WkZzVK8a5n+jN+pprtCMgkpX/wlmuWhJWx3AmuPrQJxhc&#10;OCQhHWYIF1aAACTg9hwVr4iHPJmm8XKaT1bZ7GKSrtLzSX4RzyZxki/zLE7z9Gb11WWQpEXL6pqK&#10;WyboqM4k/bvuH+5J0JXXJ+pLnJ9Pzz25k+wPtA5cY/cd6nvi1jELl5WzrsSzoxMpXNNfihpok8IS&#10;xoMdnabvSwY1GP++Kl4iThVBH3ZYD16LXj9OPmtZ34NmtISeQvvhoQGjlfoLRj1c2hKbz1uiKUb8&#10;tQDduRs+Gno01qNBRAVHS2wxCua1DS/BVmm2aQE5KFvIK9Bmw7xuHrOAzN0ELqLncHg03E1/Ovde&#10;j0/b4hcAAAD//wMAUEsDBBQABgAIAAAAIQD1CXOw3QAAAAoBAAAPAAAAZHJzL2Rvd25yZXYueG1s&#10;TI/BTsMwDIbvSLxDZCRuLGlBdC1NJxiCK6Ig7Zo1Xlu1caom28rbY07saP+ffn8uN4sbxQnn0HvS&#10;kKwUCKTG255aDd9fb3drECEasmb0hBp+MMCmur4qTWH9mT7xVMdWcAmFwmjoYpwKKUPToTNh5Sck&#10;zg5+dibyOLfSzubM5W6UqVKP0pme+EJnJtx22Az10Wm4/0izXXivX7fTDvNhHV6GA3Va394sz08g&#10;Ii7xH4Y/fVaHip32/kg2iFFDlucPjHKQ5iAYyFWSgtjzIlEZyKqUly9UvwAAAP//AwBQSwECLQAU&#10;AAYACAAAACEAtoM4kv4AAADhAQAAEwAAAAAAAAAAAAAAAAAAAAAAW0NvbnRlbnRfVHlwZXNdLnht&#10;bFBLAQItABQABgAIAAAAIQA4/SH/1gAAAJQBAAALAAAAAAAAAAAAAAAAAC8BAABfcmVscy8ucmVs&#10;c1BLAQItABQABgAIAAAAIQBdPJ8jmAIAACIFAAAOAAAAAAAAAAAAAAAAAC4CAABkcnMvZTJvRG9j&#10;LnhtbFBLAQItABQABgAIAAAAIQD1CXOw3QAAAAoBAAAPAAAAAAAAAAAAAAAAAPIEAABkcnMvZG93&#10;bnJldi54bWxQSwUGAAAAAAQABADzAAAA/AUAAAAA&#10;" stroked="f">
                <v:fill opacity="0"/>
                <v:textbox inset="0,0,0,0">
                  <w:txbxContent>
                    <w:p w:rsidR="001B06E7" w:rsidRDefault="001B06E7" w:rsidP="007C3D88">
                      <w:r>
                        <w:rPr>
                          <w:noProof/>
                          <w:sz w:val="20"/>
                          <w:szCs w:val="20"/>
                          <w:lang w:eastAsia="ru-RU"/>
                        </w:rPr>
                        <w:drawing>
                          <wp:inline distT="0" distB="0" distL="0" distR="0" wp14:anchorId="509AF0F1" wp14:editId="631A3AB8">
                            <wp:extent cx="692785" cy="6654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v:textbox>
              </v:shape>
            </w:pict>
          </mc:Fallback>
        </mc:AlternateContent>
      </w:r>
      <w:r w:rsidRPr="00467176">
        <w:rPr>
          <w:rFonts w:ascii="Times New Roman" w:hAnsi="Times New Roman" w:cs="Times New Roman"/>
          <w:b/>
          <w:sz w:val="32"/>
          <w:szCs w:val="20"/>
          <w:lang w:val="ro-RO" w:eastAsia="ar-SA"/>
        </w:rPr>
        <w:t>REPUBLICA</w:t>
      </w:r>
      <w:r w:rsidRPr="00747BD3">
        <w:rPr>
          <w:rFonts w:ascii="Times New Roman" w:hAnsi="Times New Roman" w:cs="Times New Roman"/>
          <w:b/>
          <w:sz w:val="32"/>
          <w:szCs w:val="20"/>
          <w:lang w:eastAsia="ar-SA"/>
        </w:rPr>
        <w:t xml:space="preserve">  </w:t>
      </w:r>
      <w:r w:rsidRPr="00467176">
        <w:rPr>
          <w:rFonts w:ascii="Times New Roman" w:hAnsi="Times New Roman" w:cs="Times New Roman"/>
          <w:b/>
          <w:sz w:val="32"/>
          <w:szCs w:val="20"/>
          <w:lang w:val="ro-RO" w:eastAsia="ar-SA"/>
        </w:rPr>
        <w:t xml:space="preserve"> MOLDOVA</w:t>
      </w:r>
    </w:p>
    <w:p w:rsidR="007C3D88" w:rsidRPr="00747BD3" w:rsidRDefault="007C3D88" w:rsidP="007C3D88">
      <w:pPr>
        <w:suppressAutoHyphens/>
        <w:spacing w:after="0" w:line="160" w:lineRule="atLeast"/>
        <w:jc w:val="center"/>
        <w:rPr>
          <w:rFonts w:ascii="Times New Roman" w:hAnsi="Times New Roman" w:cs="Times New Roman"/>
          <w:b/>
          <w:sz w:val="28"/>
          <w:lang w:eastAsia="ar-SA"/>
        </w:rPr>
      </w:pPr>
      <w:r w:rsidRPr="00467176">
        <w:rPr>
          <w:rFonts w:ascii="Times New Roman" w:hAnsi="Times New Roman" w:cs="Times New Roman"/>
          <w:b/>
          <w:sz w:val="28"/>
          <w:lang w:val="en-US" w:eastAsia="ar-SA"/>
        </w:rPr>
        <w:t>GAGAUZ</w:t>
      </w:r>
      <w:r w:rsidRPr="00747BD3">
        <w:rPr>
          <w:rFonts w:ascii="Times New Roman" w:hAnsi="Times New Roman" w:cs="Times New Roman"/>
          <w:b/>
          <w:sz w:val="28"/>
          <w:lang w:eastAsia="ar-SA"/>
        </w:rPr>
        <w:t xml:space="preserve">   </w:t>
      </w:r>
      <w:r w:rsidRPr="00467176">
        <w:rPr>
          <w:rFonts w:ascii="Times New Roman" w:hAnsi="Times New Roman" w:cs="Times New Roman"/>
          <w:b/>
          <w:sz w:val="28"/>
          <w:lang w:val="en-US" w:eastAsia="ar-SA"/>
        </w:rPr>
        <w:t>YERI</w:t>
      </w:r>
    </w:p>
    <w:p w:rsidR="007C3D88" w:rsidRPr="00467176" w:rsidRDefault="007C3D88" w:rsidP="007C3D88">
      <w:pPr>
        <w:tabs>
          <w:tab w:val="left" w:pos="3081"/>
          <w:tab w:val="center" w:pos="4873"/>
        </w:tabs>
        <w:suppressAutoHyphens/>
        <w:spacing w:after="0" w:line="160" w:lineRule="atLeast"/>
        <w:rPr>
          <w:rFonts w:ascii="Times New Roman" w:hAnsi="Times New Roman" w:cs="Times New Roman"/>
          <w:b/>
          <w:sz w:val="36"/>
          <w:szCs w:val="20"/>
          <w:lang w:val="ro-RO" w:eastAsia="ar-SA"/>
        </w:rPr>
      </w:pPr>
      <w:r w:rsidRPr="00467176">
        <w:rPr>
          <w:rFonts w:ascii="Times New Roman" w:hAnsi="Times New Roman" w:cs="Times New Roman"/>
          <w:b/>
          <w:sz w:val="36"/>
          <w:szCs w:val="20"/>
          <w:lang w:val="ro-RO" w:eastAsia="ar-SA"/>
        </w:rPr>
        <w:tab/>
      </w:r>
      <w:r w:rsidRPr="00467176">
        <w:rPr>
          <w:rFonts w:ascii="Times New Roman" w:hAnsi="Times New Roman" w:cs="Times New Roman"/>
          <w:b/>
          <w:sz w:val="36"/>
          <w:szCs w:val="20"/>
          <w:lang w:val="ro-RO" w:eastAsia="ar-SA"/>
        </w:rPr>
        <w:tab/>
        <w:t>ГАГАУЗИЯ</w:t>
      </w:r>
    </w:p>
    <w:p w:rsidR="007C3D88" w:rsidRPr="00467176" w:rsidRDefault="007C3D88" w:rsidP="007C3D88">
      <w:pPr>
        <w:suppressAutoHyphens/>
        <w:spacing w:after="0" w:line="160" w:lineRule="atLeast"/>
        <w:jc w:val="center"/>
        <w:rPr>
          <w:rFonts w:ascii="Times New Roman" w:hAnsi="Times New Roman" w:cs="Times New Roman"/>
          <w:lang w:eastAsia="ar-SA"/>
        </w:rPr>
      </w:pPr>
      <w:r w:rsidRPr="007C3D88">
        <w:rPr>
          <w:rFonts w:ascii="Times New Roman" w:hAnsi="Times New Roman" w:cs="Times New Roman"/>
          <w:b/>
          <w:sz w:val="28"/>
          <w:szCs w:val="28"/>
          <w:lang w:eastAsia="ar-SA"/>
        </w:rPr>
        <w:t xml:space="preserve">    </w:t>
      </w:r>
      <w:r w:rsidRPr="00467176">
        <w:rPr>
          <w:rFonts w:ascii="Times New Roman" w:hAnsi="Times New Roman" w:cs="Times New Roman"/>
          <w:b/>
          <w:sz w:val="28"/>
          <w:szCs w:val="28"/>
          <w:lang w:eastAsia="ar-SA"/>
        </w:rPr>
        <w:t xml:space="preserve">В У Л К Э Н Е </w:t>
      </w:r>
      <w:proofErr w:type="gramStart"/>
      <w:r w:rsidRPr="00467176">
        <w:rPr>
          <w:rFonts w:ascii="Times New Roman" w:hAnsi="Times New Roman" w:cs="Times New Roman"/>
          <w:b/>
          <w:sz w:val="28"/>
          <w:szCs w:val="28"/>
          <w:lang w:eastAsia="ar-SA"/>
        </w:rPr>
        <w:t>Ш</w:t>
      </w:r>
      <w:proofErr w:type="gramEnd"/>
      <w:r w:rsidRPr="00467176">
        <w:rPr>
          <w:rFonts w:ascii="Times New Roman" w:hAnsi="Times New Roman" w:cs="Times New Roman"/>
          <w:b/>
          <w:sz w:val="28"/>
          <w:szCs w:val="28"/>
          <w:lang w:eastAsia="ar-SA"/>
        </w:rPr>
        <w:t xml:space="preserve"> Т С К И Й   Г О Р О Д С К О Й    С О В Е Т</w:t>
      </w:r>
    </w:p>
    <w:p w:rsidR="007C3D88" w:rsidRPr="00467176" w:rsidRDefault="007C3D88" w:rsidP="007C3D88">
      <w:pPr>
        <w:spacing w:after="0" w:line="160" w:lineRule="atLeast"/>
        <w:jc w:val="both"/>
        <w:rPr>
          <w:rFonts w:ascii="Times New Roman" w:eastAsia="Times New Roman" w:hAnsi="Times New Roman" w:cs="Times New Roman"/>
          <w:sz w:val="16"/>
          <w:lang w:val="en-US"/>
        </w:rPr>
      </w:pPr>
      <w:r w:rsidRPr="00467176">
        <w:rPr>
          <w:rFonts w:ascii="Times New Roman" w:eastAsia="Times New Roman" w:hAnsi="Times New Roman" w:cs="Times New Roman"/>
          <w:sz w:val="16"/>
          <w:lang w:val="en-US"/>
        </w:rPr>
        <w:t xml:space="preserve">Republica Moldova                                                      Moldova Respublicasi                                         </w:t>
      </w:r>
      <w:r w:rsidRPr="00467176">
        <w:rPr>
          <w:rFonts w:ascii="Times New Roman" w:eastAsia="Times New Roman" w:hAnsi="Times New Roman" w:cs="Times New Roman"/>
          <w:sz w:val="16"/>
        </w:rPr>
        <w:t>Республика</w:t>
      </w:r>
      <w:r w:rsidRPr="00467176">
        <w:rPr>
          <w:rFonts w:ascii="Times New Roman" w:eastAsia="Times New Roman" w:hAnsi="Times New Roman" w:cs="Times New Roman"/>
          <w:sz w:val="16"/>
          <w:lang w:val="en-US"/>
        </w:rPr>
        <w:t xml:space="preserve"> </w:t>
      </w:r>
      <w:r w:rsidRPr="00467176">
        <w:rPr>
          <w:rFonts w:ascii="Times New Roman" w:eastAsia="Times New Roman" w:hAnsi="Times New Roman" w:cs="Times New Roman"/>
          <w:sz w:val="16"/>
        </w:rPr>
        <w:t>Молдова</w:t>
      </w:r>
    </w:p>
    <w:p w:rsidR="007C3D88" w:rsidRPr="00467176" w:rsidRDefault="007C3D88" w:rsidP="007C3D88">
      <w:pPr>
        <w:spacing w:after="0" w:line="160" w:lineRule="atLeast"/>
        <w:jc w:val="both"/>
        <w:rPr>
          <w:rFonts w:ascii="Times New Roman" w:eastAsia="Times New Roman" w:hAnsi="Times New Roman" w:cs="Times New Roman"/>
          <w:b/>
          <w:sz w:val="16"/>
          <w:lang w:val="en-US"/>
        </w:rPr>
      </w:pPr>
      <w:r w:rsidRPr="00467176">
        <w:rPr>
          <w:rFonts w:ascii="Times New Roman" w:eastAsia="Times New Roman" w:hAnsi="Times New Roman" w:cs="Times New Roman"/>
          <w:b/>
          <w:sz w:val="16"/>
          <w:lang w:val="en-US"/>
        </w:rPr>
        <w:t>Gagauzia (Gagauz Yeri)                                              Gagauzi</w:t>
      </w:r>
      <w:r w:rsidRPr="00467176">
        <w:rPr>
          <w:rFonts w:ascii="Times New Roman" w:eastAsia="Times New Roman" w:hAnsi="Times New Roman" w:cs="Times New Roman"/>
          <w:b/>
          <w:sz w:val="16"/>
        </w:rPr>
        <w:t>у</w:t>
      </w:r>
      <w:r w:rsidRPr="00467176">
        <w:rPr>
          <w:rFonts w:ascii="Times New Roman" w:eastAsia="Times New Roman" w:hAnsi="Times New Roman" w:cs="Times New Roman"/>
          <w:b/>
          <w:sz w:val="16"/>
          <w:lang w:val="en-US"/>
        </w:rPr>
        <w:t xml:space="preserve">anin (Gagauz Eri)                                   </w:t>
      </w:r>
      <w:r w:rsidRPr="00467176">
        <w:rPr>
          <w:rFonts w:ascii="Times New Roman" w:eastAsia="Times New Roman" w:hAnsi="Times New Roman" w:cs="Times New Roman"/>
          <w:b/>
          <w:sz w:val="16"/>
        </w:rPr>
        <w:t>Гагаузия</w:t>
      </w:r>
      <w:r w:rsidRPr="00467176">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rPr>
        <w:t>Гагауз</w:t>
      </w:r>
      <w:r w:rsidRPr="00467176">
        <w:rPr>
          <w:rFonts w:ascii="Times New Roman" w:eastAsia="Times New Roman" w:hAnsi="Times New Roman" w:cs="Times New Roman"/>
          <w:b/>
          <w:sz w:val="16"/>
          <w:lang w:val="en-US"/>
        </w:rPr>
        <w:t>-</w:t>
      </w:r>
      <w:r w:rsidRPr="00467176">
        <w:rPr>
          <w:rFonts w:ascii="Times New Roman" w:eastAsia="Times New Roman" w:hAnsi="Times New Roman" w:cs="Times New Roman"/>
          <w:b/>
          <w:sz w:val="16"/>
        </w:rPr>
        <w:t>Ери</w:t>
      </w:r>
      <w:r w:rsidRPr="00467176">
        <w:rPr>
          <w:rFonts w:ascii="Times New Roman" w:eastAsia="Times New Roman" w:hAnsi="Times New Roman" w:cs="Times New Roman"/>
          <w:b/>
          <w:sz w:val="16"/>
          <w:lang w:val="en-US"/>
        </w:rPr>
        <w:t>)</w:t>
      </w:r>
    </w:p>
    <w:p w:rsidR="007C3D88" w:rsidRPr="00467176" w:rsidRDefault="007C3D88" w:rsidP="007C3D88">
      <w:pPr>
        <w:spacing w:after="0" w:line="160" w:lineRule="atLeast"/>
        <w:jc w:val="both"/>
        <w:rPr>
          <w:rFonts w:ascii="Times New Roman" w:eastAsia="Times New Roman" w:hAnsi="Times New Roman" w:cs="Times New Roman"/>
          <w:b/>
          <w:sz w:val="16"/>
          <w:lang w:val="en-US"/>
        </w:rPr>
      </w:pPr>
      <w:proofErr w:type="gramStart"/>
      <w:r w:rsidRPr="00467176">
        <w:rPr>
          <w:rFonts w:ascii="Times New Roman" w:eastAsia="Times New Roman" w:hAnsi="Times New Roman" w:cs="Times New Roman"/>
          <w:b/>
          <w:sz w:val="16"/>
          <w:lang w:val="en-US"/>
        </w:rPr>
        <w:t>or.Vulcănesti</w:t>
      </w:r>
      <w:proofErr w:type="gramEnd"/>
      <w:r w:rsidRPr="00467176">
        <w:rPr>
          <w:rFonts w:ascii="Times New Roman" w:eastAsia="Times New Roman" w:hAnsi="Times New Roman" w:cs="Times New Roman"/>
          <w:b/>
          <w:sz w:val="16"/>
          <w:lang w:val="en-US"/>
        </w:rPr>
        <w:t xml:space="preserve">                                                                Valcanes kasabasi                                               </w:t>
      </w:r>
      <w:r w:rsidRPr="00467176">
        <w:rPr>
          <w:rFonts w:ascii="Times New Roman" w:eastAsia="Times New Roman" w:hAnsi="Times New Roman" w:cs="Times New Roman"/>
          <w:b/>
          <w:sz w:val="16"/>
        </w:rPr>
        <w:t>г</w:t>
      </w:r>
      <w:r w:rsidRPr="00467176">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rPr>
        <w:t>Вулкэнешть</w:t>
      </w:r>
    </w:p>
    <w:p w:rsidR="007C3D88" w:rsidRPr="00467176" w:rsidRDefault="007C3D88" w:rsidP="007C3D88">
      <w:pPr>
        <w:spacing w:after="0" w:line="160" w:lineRule="atLeast"/>
        <w:jc w:val="both"/>
        <w:rPr>
          <w:rFonts w:ascii="Times New Roman" w:eastAsia="Times New Roman" w:hAnsi="Times New Roman" w:cs="Times New Roman"/>
          <w:b/>
          <w:sz w:val="16"/>
        </w:rPr>
      </w:pPr>
      <w:proofErr w:type="gramStart"/>
      <w:r w:rsidRPr="00467176">
        <w:rPr>
          <w:rFonts w:ascii="Times New Roman" w:eastAsia="Times New Roman" w:hAnsi="Times New Roman" w:cs="Times New Roman"/>
          <w:b/>
          <w:sz w:val="16"/>
          <w:lang w:val="en-US"/>
        </w:rPr>
        <w:t>str</w:t>
      </w:r>
      <w:proofErr w:type="gramEnd"/>
      <w:r w:rsidRPr="00467176">
        <w:rPr>
          <w:rFonts w:ascii="Times New Roman" w:eastAsia="Times New Roman" w:hAnsi="Times New Roman" w:cs="Times New Roman"/>
          <w:b/>
          <w:sz w:val="16"/>
          <w:lang w:val="en-US"/>
        </w:rPr>
        <w:t xml:space="preserve">. Lenina 75                                                                          Lenina  sokaa, 75                                                  </w:t>
      </w:r>
      <w:r w:rsidRPr="00467176">
        <w:rPr>
          <w:rFonts w:ascii="Times New Roman" w:eastAsia="Times New Roman" w:hAnsi="Times New Roman" w:cs="Times New Roman"/>
          <w:b/>
          <w:sz w:val="16"/>
        </w:rPr>
        <w:t>ул</w:t>
      </w:r>
      <w:r w:rsidRPr="00467176">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rPr>
        <w:t>Ленина 75</w:t>
      </w:r>
      <w:r w:rsidRPr="00467176">
        <w:rPr>
          <w:rFonts w:ascii="Times New Roman" w:eastAsia="Times New Roman" w:hAnsi="Times New Roman" w:cs="Times New Roman"/>
          <w:b/>
          <w:sz w:val="16"/>
        </w:rPr>
        <w:tab/>
      </w:r>
    </w:p>
    <w:p w:rsidR="007C3D88" w:rsidRPr="00DC65D7" w:rsidRDefault="007C3D88" w:rsidP="007C3D88">
      <w:pPr>
        <w:spacing w:after="0" w:line="160" w:lineRule="atLeast"/>
        <w:jc w:val="both"/>
        <w:rPr>
          <w:rFonts w:ascii="Times New Roman" w:eastAsia="Times New Roman" w:hAnsi="Times New Roman" w:cs="Times New Roman"/>
          <w:sz w:val="16"/>
          <w:lang w:val="en-US"/>
        </w:rPr>
      </w:pPr>
      <w:r w:rsidRPr="00467176">
        <w:rPr>
          <w:rFonts w:ascii="Times New Roman" w:eastAsia="Times New Roman" w:hAnsi="Times New Roman" w:cs="Times New Roman"/>
          <w:b/>
          <w:sz w:val="16"/>
        </w:rPr>
        <w:t xml:space="preserve">        </w:t>
      </w:r>
      <w:proofErr w:type="gramStart"/>
      <w:r w:rsidRPr="00467176">
        <w:rPr>
          <w:rFonts w:ascii="Times New Roman" w:eastAsia="Times New Roman" w:hAnsi="Times New Roman" w:cs="Times New Roman"/>
          <w:b/>
          <w:sz w:val="16"/>
          <w:lang w:val="en-US"/>
        </w:rPr>
        <w:t>tel</w:t>
      </w:r>
      <w:r w:rsidRPr="00DC65D7">
        <w:rPr>
          <w:rFonts w:ascii="Times New Roman" w:eastAsia="Times New Roman" w:hAnsi="Times New Roman" w:cs="Times New Roman"/>
          <w:b/>
          <w:sz w:val="16"/>
          <w:lang w:val="en-US"/>
        </w:rPr>
        <w:t>/</w:t>
      </w:r>
      <w:r w:rsidRPr="00467176">
        <w:rPr>
          <w:rFonts w:ascii="Times New Roman" w:eastAsia="Times New Roman" w:hAnsi="Times New Roman" w:cs="Times New Roman"/>
          <w:b/>
          <w:sz w:val="16"/>
          <w:lang w:val="en-US"/>
        </w:rPr>
        <w:t>fax</w:t>
      </w:r>
      <w:proofErr w:type="gramEnd"/>
      <w:r w:rsidRPr="00DC65D7">
        <w:rPr>
          <w:rFonts w:ascii="Times New Roman" w:eastAsia="Times New Roman" w:hAnsi="Times New Roman" w:cs="Times New Roman"/>
          <w:b/>
          <w:sz w:val="16"/>
          <w:lang w:val="en-US"/>
        </w:rPr>
        <w:t xml:space="preserve">:  2-18.80                                                             </w:t>
      </w:r>
      <w:r w:rsidRPr="00467176">
        <w:rPr>
          <w:rFonts w:ascii="Times New Roman" w:eastAsia="Times New Roman" w:hAnsi="Times New Roman" w:cs="Times New Roman"/>
          <w:b/>
          <w:sz w:val="16"/>
          <w:lang w:val="en-US"/>
        </w:rPr>
        <w:t>t</w:t>
      </w:r>
      <w:r w:rsidRPr="00DC65D7">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lang w:val="en-US"/>
        </w:rPr>
        <w:t>el</w:t>
      </w:r>
      <w:r w:rsidRPr="00DC65D7">
        <w:rPr>
          <w:rFonts w:ascii="Times New Roman" w:eastAsia="Times New Roman" w:hAnsi="Times New Roman" w:cs="Times New Roman"/>
          <w:b/>
          <w:sz w:val="16"/>
          <w:lang w:val="en-US"/>
        </w:rPr>
        <w:t>/</w:t>
      </w:r>
      <w:r w:rsidRPr="00467176">
        <w:rPr>
          <w:rFonts w:ascii="Times New Roman" w:eastAsia="Times New Roman" w:hAnsi="Times New Roman" w:cs="Times New Roman"/>
          <w:b/>
          <w:sz w:val="16"/>
          <w:lang w:val="en-US"/>
        </w:rPr>
        <w:t>fax</w:t>
      </w:r>
      <w:r w:rsidRPr="00DC65D7">
        <w:rPr>
          <w:rFonts w:ascii="Times New Roman" w:eastAsia="Times New Roman" w:hAnsi="Times New Roman" w:cs="Times New Roman"/>
          <w:b/>
          <w:sz w:val="16"/>
          <w:lang w:val="en-US"/>
        </w:rPr>
        <w:t xml:space="preserve">:   2-18 80  </w:t>
      </w:r>
      <w:r w:rsidRPr="00DC65D7">
        <w:rPr>
          <w:rFonts w:ascii="Times New Roman" w:eastAsia="Times New Roman" w:hAnsi="Times New Roman" w:cs="Times New Roman"/>
          <w:sz w:val="16"/>
          <w:lang w:val="en-US"/>
        </w:rPr>
        <w:t xml:space="preserve">                                                                  2 18 80</w:t>
      </w:r>
    </w:p>
    <w:p w:rsidR="007C3D88" w:rsidRPr="00DC65D7" w:rsidRDefault="007C3D88" w:rsidP="007C3D88">
      <w:pPr>
        <w:jc w:val="both"/>
        <w:rPr>
          <w:rFonts w:ascii="Times New Roman" w:eastAsia="Segoe UI Symbol" w:hAnsi="Times New Roman" w:cs="Times New Roman"/>
          <w:b/>
          <w:sz w:val="28"/>
          <w:lang w:val="en-US"/>
        </w:rPr>
      </w:pPr>
    </w:p>
    <w:p w:rsidR="007C3D88" w:rsidRPr="00563C51" w:rsidRDefault="007C3D88" w:rsidP="007C3D88">
      <w:pPr>
        <w:tabs>
          <w:tab w:val="center" w:pos="4721"/>
        </w:tabs>
        <w:jc w:val="both"/>
        <w:rPr>
          <w:rFonts w:ascii="Times New Roman" w:eastAsia="Times New Roman" w:hAnsi="Times New Roman" w:cs="Times New Roman"/>
          <w:b/>
          <w:sz w:val="28"/>
          <w:szCs w:val="28"/>
        </w:rPr>
      </w:pPr>
      <w:r w:rsidRPr="00563C51">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w:t>
      </w:r>
      <w:r w:rsidRPr="007C3D8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от </w:t>
      </w:r>
      <w:r w:rsidRPr="007C3D88">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w:t>
      </w:r>
      <w:r w:rsidRPr="00C67D76">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2.202</w:t>
      </w:r>
      <w:r w:rsidRPr="00C67D76">
        <w:rPr>
          <w:rFonts w:ascii="Times New Roman" w:eastAsia="Times New Roman" w:hAnsi="Times New Roman" w:cs="Times New Roman"/>
          <w:b/>
          <w:sz w:val="28"/>
          <w:szCs w:val="28"/>
        </w:rPr>
        <w:t>4</w:t>
      </w:r>
      <w:r w:rsidRPr="00563C51">
        <w:rPr>
          <w:rFonts w:ascii="Times New Roman" w:eastAsia="Times New Roman" w:hAnsi="Times New Roman" w:cs="Times New Roman"/>
          <w:b/>
          <w:sz w:val="28"/>
          <w:szCs w:val="28"/>
        </w:rPr>
        <w:t>г.</w:t>
      </w:r>
      <w:r w:rsidRPr="00563C51">
        <w:rPr>
          <w:rFonts w:ascii="Times New Roman" w:eastAsia="Times New Roman" w:hAnsi="Times New Roman" w:cs="Times New Roman"/>
          <w:b/>
          <w:sz w:val="28"/>
          <w:szCs w:val="28"/>
        </w:rPr>
        <w:tab/>
      </w:r>
    </w:p>
    <w:p w:rsidR="007C3D88" w:rsidRPr="00563C51" w:rsidRDefault="007C3D88" w:rsidP="007C3D88">
      <w:pPr>
        <w:tabs>
          <w:tab w:val="left" w:pos="990"/>
          <w:tab w:val="center" w:pos="5037"/>
        </w:tabs>
        <w:jc w:val="center"/>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 xml:space="preserve">ПРОТОКОЛ  </w:t>
      </w:r>
      <w:r w:rsidRPr="00563C51">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w:t>
      </w:r>
      <w:r w:rsidRPr="007C3D88">
        <w:rPr>
          <w:rFonts w:ascii="Times New Roman" w:eastAsia="Times New Roman" w:hAnsi="Times New Roman" w:cs="Times New Roman"/>
          <w:b/>
          <w:sz w:val="28"/>
          <w:szCs w:val="28"/>
        </w:rPr>
        <w:t>2</w:t>
      </w:r>
      <w:r w:rsidRPr="00563C51">
        <w:rPr>
          <w:rFonts w:ascii="Times New Roman" w:eastAsia="Times New Roman" w:hAnsi="Times New Roman" w:cs="Times New Roman"/>
          <w:b/>
          <w:sz w:val="28"/>
          <w:szCs w:val="28"/>
        </w:rPr>
        <w:t xml:space="preserve"> </w:t>
      </w:r>
    </w:p>
    <w:p w:rsidR="007C3D88" w:rsidRPr="00563C51" w:rsidRDefault="007C3D88" w:rsidP="007C3D88">
      <w:pPr>
        <w:jc w:val="both"/>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От</w:t>
      </w:r>
      <w:r w:rsidRPr="00865983">
        <w:rPr>
          <w:rFonts w:ascii="Times New Roman" w:eastAsia="Times New Roman" w:hAnsi="Times New Roman" w:cs="Times New Roman"/>
          <w:b/>
          <w:sz w:val="28"/>
          <w:szCs w:val="28"/>
        </w:rPr>
        <w:t xml:space="preserve"> </w:t>
      </w:r>
      <w:r w:rsidRPr="007C3D88">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w:t>
      </w:r>
      <w:r w:rsidRPr="00C67D76">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2.202</w:t>
      </w:r>
      <w:r w:rsidRPr="00C67D76">
        <w:rPr>
          <w:rFonts w:ascii="Times New Roman" w:eastAsia="Times New Roman" w:hAnsi="Times New Roman" w:cs="Times New Roman"/>
          <w:b/>
          <w:sz w:val="28"/>
          <w:szCs w:val="28"/>
        </w:rPr>
        <w:t>4</w:t>
      </w:r>
      <w:r w:rsidRPr="00563C51">
        <w:rPr>
          <w:rFonts w:ascii="Times New Roman" w:eastAsia="Times New Roman" w:hAnsi="Times New Roman" w:cs="Times New Roman"/>
          <w:b/>
          <w:sz w:val="28"/>
          <w:szCs w:val="28"/>
        </w:rPr>
        <w:t>г.                                                                         г</w:t>
      </w:r>
      <w:proofErr w:type="gramStart"/>
      <w:r w:rsidRPr="00563C51">
        <w:rPr>
          <w:rFonts w:ascii="Times New Roman" w:eastAsia="Times New Roman" w:hAnsi="Times New Roman" w:cs="Times New Roman"/>
          <w:b/>
          <w:sz w:val="28"/>
          <w:szCs w:val="28"/>
        </w:rPr>
        <w:t>.В</w:t>
      </w:r>
      <w:proofErr w:type="gramEnd"/>
      <w:r w:rsidRPr="00563C51">
        <w:rPr>
          <w:rFonts w:ascii="Times New Roman" w:eastAsia="Times New Roman" w:hAnsi="Times New Roman" w:cs="Times New Roman"/>
          <w:b/>
          <w:sz w:val="28"/>
          <w:szCs w:val="28"/>
        </w:rPr>
        <w:t>улканешты</w:t>
      </w:r>
    </w:p>
    <w:p w:rsidR="007C3D88" w:rsidRPr="006A313A" w:rsidRDefault="007C3D88" w:rsidP="007C3D88">
      <w:pPr>
        <w:spacing w:after="0" w:line="240" w:lineRule="auto"/>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 xml:space="preserve">Всего советников: 23 </w:t>
      </w:r>
    </w:p>
    <w:p w:rsidR="007C3D88" w:rsidRPr="006A313A" w:rsidRDefault="007C3D88" w:rsidP="007C3D8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Присутствовали: </w:t>
      </w:r>
      <w:r w:rsidRPr="00C67D76">
        <w:rPr>
          <w:rFonts w:ascii="Times New Roman" w:eastAsia="Times New Roman" w:hAnsi="Times New Roman" w:cs="Times New Roman"/>
          <w:b/>
          <w:sz w:val="24"/>
          <w:szCs w:val="24"/>
        </w:rPr>
        <w:t>19</w:t>
      </w:r>
      <w:r w:rsidRPr="006A313A">
        <w:rPr>
          <w:rFonts w:ascii="Times New Roman" w:eastAsia="Times New Roman" w:hAnsi="Times New Roman" w:cs="Times New Roman"/>
          <w:b/>
          <w:sz w:val="24"/>
          <w:szCs w:val="24"/>
        </w:rPr>
        <w:t xml:space="preserve"> </w:t>
      </w:r>
      <w:r w:rsidRPr="00C67D76">
        <w:rPr>
          <w:rFonts w:ascii="Times New Roman" w:eastAsia="Times New Roman" w:hAnsi="Times New Roman" w:cs="Times New Roman"/>
          <w:sz w:val="24"/>
          <w:szCs w:val="24"/>
        </w:rPr>
        <w:t>(</w:t>
      </w:r>
      <w:r>
        <w:rPr>
          <w:rFonts w:ascii="Times New Roman" w:eastAsia="Times New Roman" w:hAnsi="Times New Roman" w:cs="Times New Roman"/>
          <w:sz w:val="24"/>
          <w:szCs w:val="24"/>
        </w:rPr>
        <w:t>Калчу Н</w:t>
      </w:r>
      <w:r w:rsidRPr="006A313A">
        <w:rPr>
          <w:rFonts w:ascii="Times New Roman" w:eastAsia="Times New Roman" w:hAnsi="Times New Roman" w:cs="Times New Roman"/>
          <w:sz w:val="24"/>
          <w:szCs w:val="24"/>
        </w:rPr>
        <w:t>., Копущулу Г., Желез Б., Петриоглу В.</w:t>
      </w:r>
      <w:r>
        <w:rPr>
          <w:rFonts w:ascii="Times New Roman" w:eastAsia="Times New Roman" w:hAnsi="Times New Roman" w:cs="Times New Roman"/>
          <w:sz w:val="24"/>
          <w:szCs w:val="24"/>
        </w:rPr>
        <w:t xml:space="preserve">, Бозбей К., Шиник В., </w:t>
      </w:r>
      <w:proofErr w:type="gramStart"/>
      <w:r>
        <w:rPr>
          <w:rFonts w:ascii="Times New Roman" w:eastAsia="Times New Roman" w:hAnsi="Times New Roman" w:cs="Times New Roman"/>
          <w:sz w:val="24"/>
          <w:szCs w:val="24"/>
        </w:rPr>
        <w:t>Чернев</w:t>
      </w:r>
      <w:proofErr w:type="gramEnd"/>
      <w:r>
        <w:rPr>
          <w:rFonts w:ascii="Times New Roman" w:eastAsia="Times New Roman" w:hAnsi="Times New Roman" w:cs="Times New Roman"/>
          <w:sz w:val="24"/>
          <w:szCs w:val="24"/>
        </w:rPr>
        <w:t xml:space="preserve"> Н</w:t>
      </w:r>
      <w:r w:rsidRPr="006A313A">
        <w:rPr>
          <w:rFonts w:ascii="Times New Roman" w:eastAsia="Times New Roman" w:hAnsi="Times New Roman" w:cs="Times New Roman"/>
          <w:sz w:val="24"/>
          <w:szCs w:val="24"/>
        </w:rPr>
        <w:t xml:space="preserve">., Рыжало В., Кыса Д., Топал Д., Пономаренко В., Лямзина Л., Щербан О., </w:t>
      </w:r>
      <w:r>
        <w:rPr>
          <w:rFonts w:ascii="Times New Roman" w:eastAsia="Times New Roman" w:hAnsi="Times New Roman" w:cs="Times New Roman"/>
          <w:sz w:val="24"/>
          <w:szCs w:val="24"/>
        </w:rPr>
        <w:t xml:space="preserve">Доцу А., Филиппова В.Г., Киосе М.,  </w:t>
      </w:r>
      <w:r w:rsidRPr="006A313A">
        <w:rPr>
          <w:rFonts w:ascii="Times New Roman" w:eastAsia="Times New Roman" w:hAnsi="Times New Roman" w:cs="Times New Roman"/>
          <w:sz w:val="24"/>
          <w:szCs w:val="24"/>
        </w:rPr>
        <w:t xml:space="preserve">Давтян В., </w:t>
      </w:r>
      <w:r>
        <w:rPr>
          <w:rFonts w:ascii="Times New Roman" w:eastAsia="Times New Roman" w:hAnsi="Times New Roman" w:cs="Times New Roman"/>
          <w:sz w:val="24"/>
          <w:szCs w:val="24"/>
        </w:rPr>
        <w:t>Памукчу Ф</w:t>
      </w:r>
      <w:r w:rsidRPr="006A31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Онофрей Т.</w:t>
      </w:r>
      <w:r w:rsidRPr="006A313A">
        <w:rPr>
          <w:rFonts w:ascii="Times New Roman" w:eastAsia="Times New Roman" w:hAnsi="Times New Roman" w:cs="Times New Roman"/>
          <w:sz w:val="24"/>
          <w:szCs w:val="24"/>
        </w:rPr>
        <w:t>)</w:t>
      </w:r>
    </w:p>
    <w:p w:rsidR="007C3D88" w:rsidRPr="006A313A" w:rsidRDefault="007C3D88" w:rsidP="007C3D88">
      <w:pPr>
        <w:spacing w:after="0" w:line="240" w:lineRule="auto"/>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Отсутствовали:</w:t>
      </w:r>
      <w:r>
        <w:rPr>
          <w:rFonts w:ascii="Times New Roman" w:eastAsia="Times New Roman" w:hAnsi="Times New Roman" w:cs="Times New Roman"/>
          <w:sz w:val="24"/>
          <w:szCs w:val="24"/>
        </w:rPr>
        <w:t xml:space="preserve"> 4</w:t>
      </w:r>
      <w:r w:rsidRPr="006A313A">
        <w:rPr>
          <w:rFonts w:ascii="Times New Roman" w:eastAsia="Times New Roman" w:hAnsi="Times New Roman" w:cs="Times New Roman"/>
          <w:sz w:val="24"/>
          <w:szCs w:val="24"/>
        </w:rPr>
        <w:t xml:space="preserve"> советника </w:t>
      </w:r>
      <w:proofErr w:type="gramStart"/>
      <w:r w:rsidRPr="006A313A">
        <w:rPr>
          <w:rFonts w:ascii="Times New Roman" w:eastAsia="Times New Roman" w:hAnsi="Times New Roman" w:cs="Times New Roman"/>
          <w:sz w:val="24"/>
          <w:szCs w:val="24"/>
        </w:rPr>
        <w:t xml:space="preserve">( </w:t>
      </w:r>
      <w:proofErr w:type="gramEnd"/>
      <w:r w:rsidRPr="006A313A">
        <w:rPr>
          <w:rFonts w:ascii="Times New Roman" w:eastAsia="Times New Roman" w:hAnsi="Times New Roman" w:cs="Times New Roman"/>
          <w:sz w:val="24"/>
          <w:szCs w:val="24"/>
        </w:rPr>
        <w:t>Савастин М.Ф.-предупре</w:t>
      </w:r>
      <w:r>
        <w:rPr>
          <w:rFonts w:ascii="Times New Roman" w:eastAsia="Times New Roman" w:hAnsi="Times New Roman" w:cs="Times New Roman"/>
          <w:sz w:val="24"/>
          <w:szCs w:val="24"/>
        </w:rPr>
        <w:t>дил об отсутствии, Мариногло А.</w:t>
      </w:r>
      <w:r w:rsidRPr="006A313A">
        <w:rPr>
          <w:rFonts w:ascii="Times New Roman" w:eastAsia="Times New Roman" w:hAnsi="Times New Roman" w:cs="Times New Roman"/>
          <w:sz w:val="24"/>
          <w:szCs w:val="24"/>
        </w:rPr>
        <w:t>,</w:t>
      </w:r>
      <w:r w:rsidRPr="007C3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Митиш М.,</w:t>
      </w:r>
      <w:r w:rsidRPr="007C3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Михайлов В.</w:t>
      </w:r>
      <w:r w:rsidRPr="006A313A">
        <w:rPr>
          <w:rFonts w:ascii="Times New Roman" w:eastAsia="Times New Roman" w:hAnsi="Times New Roman" w:cs="Times New Roman"/>
          <w:sz w:val="24"/>
          <w:szCs w:val="24"/>
        </w:rPr>
        <w:t xml:space="preserve">) </w:t>
      </w:r>
    </w:p>
    <w:p w:rsidR="007C3D88" w:rsidRDefault="007C3D88" w:rsidP="007C3D88">
      <w:pPr>
        <w:spacing w:after="0" w:line="240" w:lineRule="auto"/>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Приглашенные:</w:t>
      </w:r>
      <w:r w:rsidR="00BF688B">
        <w:rPr>
          <w:rFonts w:ascii="Times New Roman" w:eastAsia="Times New Roman" w:hAnsi="Times New Roman" w:cs="Times New Roman"/>
          <w:b/>
          <w:sz w:val="24"/>
          <w:szCs w:val="24"/>
        </w:rPr>
        <w:t xml:space="preserve"> </w:t>
      </w:r>
      <w:r w:rsidR="00BF688B" w:rsidRPr="00BF688B">
        <w:rPr>
          <w:rFonts w:ascii="Times New Roman" w:eastAsia="Times New Roman" w:hAnsi="Times New Roman" w:cs="Times New Roman"/>
          <w:sz w:val="24"/>
          <w:szCs w:val="24"/>
        </w:rPr>
        <w:t>Посмак Н.Г.-примар, Онофрей Р.И.- глав</w:t>
      </w:r>
      <w:proofErr w:type="gramStart"/>
      <w:r w:rsidR="00BF688B" w:rsidRPr="00BF688B">
        <w:rPr>
          <w:rFonts w:ascii="Times New Roman" w:eastAsia="Times New Roman" w:hAnsi="Times New Roman" w:cs="Times New Roman"/>
          <w:sz w:val="24"/>
          <w:szCs w:val="24"/>
        </w:rPr>
        <w:t>.б</w:t>
      </w:r>
      <w:proofErr w:type="gramEnd"/>
      <w:r w:rsidR="00BF688B" w:rsidRPr="00BF688B">
        <w:rPr>
          <w:rFonts w:ascii="Times New Roman" w:eastAsia="Times New Roman" w:hAnsi="Times New Roman" w:cs="Times New Roman"/>
          <w:sz w:val="24"/>
          <w:szCs w:val="24"/>
        </w:rPr>
        <w:t>ухгалтер, Чобан Н.И.-глав.специалист по планированию, Гайдаржи И.Н.-юрист, Георгиш Ф.К.- сглав.специалист по земельным отношениям, Стратила Е.С.- специалист по строительству,</w:t>
      </w:r>
      <w:r w:rsidR="00BF688B">
        <w:rPr>
          <w:rFonts w:ascii="Times New Roman" w:eastAsia="Times New Roman" w:hAnsi="Times New Roman" w:cs="Times New Roman"/>
          <w:sz w:val="24"/>
          <w:szCs w:val="24"/>
        </w:rPr>
        <w:t xml:space="preserve"> Киосе-Раду М.М.-специалист по кадрам, </w:t>
      </w:r>
      <w:r w:rsidR="00BF688B" w:rsidRPr="00BF688B">
        <w:rPr>
          <w:rFonts w:ascii="Times New Roman" w:eastAsia="Times New Roman" w:hAnsi="Times New Roman" w:cs="Times New Roman"/>
          <w:sz w:val="24"/>
          <w:szCs w:val="24"/>
        </w:rPr>
        <w:t xml:space="preserve"> </w:t>
      </w:r>
      <w:r w:rsidRPr="006A31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Савастин М.- депутат НСГ</w:t>
      </w:r>
      <w:r w:rsidRPr="006A31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Фазлы П.- депутат НСГ, Килимиченко С.- директор лицея «Лучафэрул»</w:t>
      </w:r>
      <w:r w:rsidR="00DA3E66">
        <w:rPr>
          <w:rFonts w:ascii="Times New Roman" w:eastAsia="Times New Roman" w:hAnsi="Times New Roman" w:cs="Times New Roman"/>
          <w:sz w:val="24"/>
          <w:szCs w:val="24"/>
        </w:rPr>
        <w:t>, Савастин Н.В.- главный архитектор района</w:t>
      </w:r>
      <w:r>
        <w:rPr>
          <w:rFonts w:ascii="Times New Roman" w:eastAsia="Times New Roman" w:hAnsi="Times New Roman" w:cs="Times New Roman"/>
          <w:sz w:val="24"/>
          <w:szCs w:val="24"/>
        </w:rPr>
        <w:t>.</w:t>
      </w:r>
    </w:p>
    <w:p w:rsidR="007C3D88" w:rsidRPr="006A313A" w:rsidRDefault="007C3D88" w:rsidP="007C3D88">
      <w:pPr>
        <w:spacing w:after="0" w:line="240" w:lineRule="auto"/>
        <w:jc w:val="both"/>
        <w:rPr>
          <w:rFonts w:ascii="Times New Roman" w:eastAsia="Times New Roman" w:hAnsi="Times New Roman" w:cs="Times New Roman"/>
          <w:sz w:val="24"/>
          <w:szCs w:val="24"/>
        </w:rPr>
      </w:pPr>
    </w:p>
    <w:p w:rsidR="007C3D88" w:rsidRPr="00724BC1" w:rsidRDefault="007C3D88" w:rsidP="007C3D88">
      <w:pPr>
        <w:pStyle w:val="1"/>
        <w:tabs>
          <w:tab w:val="left" w:pos="397"/>
        </w:tabs>
        <w:jc w:val="both"/>
        <w:rPr>
          <w:rFonts w:ascii="Times New Roman" w:hAnsi="Times New Roman" w:cs="Times New Roman"/>
          <w:color w:val="000000"/>
          <w:sz w:val="24"/>
          <w:szCs w:val="24"/>
          <w:lang w:eastAsia="ru-RU" w:bidi="ru-RU"/>
        </w:rPr>
      </w:pPr>
      <w:r w:rsidRPr="00724BC1">
        <w:rPr>
          <w:rFonts w:ascii="Times New Roman" w:hAnsi="Times New Roman" w:cs="Times New Roman"/>
          <w:color w:val="000000"/>
          <w:sz w:val="24"/>
          <w:szCs w:val="24"/>
          <w:lang w:eastAsia="ru-RU" w:bidi="ru-RU"/>
        </w:rPr>
        <w:t>Проголосовали за открытие сессии 19 советников (единогласно)</w:t>
      </w:r>
    </w:p>
    <w:p w:rsidR="007C3D88" w:rsidRPr="00724BC1" w:rsidRDefault="007C3D88" w:rsidP="007C3D88">
      <w:pPr>
        <w:spacing w:after="0" w:line="240" w:lineRule="auto"/>
        <w:jc w:val="both"/>
        <w:rPr>
          <w:rFonts w:ascii="Times New Roman" w:eastAsia="Times New Roman" w:hAnsi="Times New Roman" w:cs="Times New Roman"/>
          <w:sz w:val="24"/>
          <w:szCs w:val="24"/>
        </w:rPr>
      </w:pPr>
    </w:p>
    <w:p w:rsidR="007C3D88" w:rsidRPr="00724BC1" w:rsidRDefault="007C3D88" w:rsidP="007C3D88">
      <w:pPr>
        <w:spacing w:after="0" w:line="240" w:lineRule="auto"/>
        <w:jc w:val="both"/>
        <w:rPr>
          <w:rFonts w:ascii="Times New Roman" w:eastAsia="Times New Roman" w:hAnsi="Times New Roman" w:cs="Times New Roman"/>
          <w:b/>
          <w:sz w:val="24"/>
          <w:szCs w:val="24"/>
        </w:rPr>
      </w:pPr>
      <w:r w:rsidRPr="00724BC1">
        <w:rPr>
          <w:rFonts w:ascii="Times New Roman" w:eastAsia="Times New Roman" w:hAnsi="Times New Roman" w:cs="Times New Roman"/>
          <w:b/>
          <w:sz w:val="24"/>
          <w:szCs w:val="24"/>
        </w:rPr>
        <w:t>ПРИВЕТСТВИЕ ГОСУДАРСТВЕННОГО  ФЛАГА  и  ФЛАГА  АТО Гагаузия.</w:t>
      </w:r>
    </w:p>
    <w:p w:rsidR="007C3D88" w:rsidRPr="00724BC1" w:rsidRDefault="007C3D88" w:rsidP="007C3D88">
      <w:pPr>
        <w:spacing w:after="0" w:line="240" w:lineRule="auto"/>
        <w:jc w:val="center"/>
        <w:rPr>
          <w:rFonts w:ascii="Times New Roman" w:eastAsia="Times New Roman" w:hAnsi="Times New Roman" w:cs="Times New Roman"/>
          <w:b/>
          <w:sz w:val="24"/>
          <w:szCs w:val="24"/>
        </w:rPr>
      </w:pPr>
      <w:r w:rsidRPr="00724BC1">
        <w:rPr>
          <w:rFonts w:ascii="Times New Roman" w:eastAsia="Times New Roman" w:hAnsi="Times New Roman" w:cs="Times New Roman"/>
          <w:b/>
          <w:sz w:val="24"/>
          <w:szCs w:val="24"/>
        </w:rPr>
        <w:t>Повестка дня</w:t>
      </w:r>
    </w:p>
    <w:p w:rsidR="007C3D88" w:rsidRPr="00724BC1" w:rsidRDefault="007C3D88" w:rsidP="007C3D88">
      <w:pPr>
        <w:spacing w:after="0" w:line="240" w:lineRule="auto"/>
        <w:jc w:val="center"/>
        <w:rPr>
          <w:rFonts w:ascii="Times New Roman" w:eastAsia="Times New Roman" w:hAnsi="Times New Roman" w:cs="Times New Roman"/>
          <w:b/>
          <w:sz w:val="24"/>
          <w:szCs w:val="24"/>
        </w:rPr>
      </w:pPr>
      <w:r w:rsidRPr="00724BC1">
        <w:rPr>
          <w:rFonts w:ascii="Times New Roman" w:eastAsia="Times New Roman" w:hAnsi="Times New Roman" w:cs="Times New Roman"/>
          <w:b/>
          <w:sz w:val="24"/>
          <w:szCs w:val="24"/>
        </w:rPr>
        <w:t>согл. распоряжения № 111</w:t>
      </w:r>
      <w:proofErr w:type="gramStart"/>
      <w:r w:rsidRPr="00724BC1">
        <w:rPr>
          <w:rFonts w:ascii="Times New Roman" w:eastAsia="Times New Roman" w:hAnsi="Times New Roman" w:cs="Times New Roman"/>
          <w:b/>
          <w:sz w:val="24"/>
          <w:szCs w:val="24"/>
        </w:rPr>
        <w:t>/А</w:t>
      </w:r>
      <w:proofErr w:type="gramEnd"/>
      <w:r w:rsidRPr="00724BC1">
        <w:rPr>
          <w:rFonts w:ascii="Times New Roman" w:eastAsia="Times New Roman" w:hAnsi="Times New Roman" w:cs="Times New Roman"/>
          <w:b/>
          <w:sz w:val="24"/>
          <w:szCs w:val="24"/>
        </w:rPr>
        <w:t xml:space="preserve">  от 16.02.2024г.</w:t>
      </w:r>
    </w:p>
    <w:p w:rsidR="007C3D88" w:rsidRPr="00724BC1" w:rsidRDefault="00724BC1" w:rsidP="007C3D88">
      <w:pPr>
        <w:pStyle w:val="1"/>
        <w:tabs>
          <w:tab w:val="left" w:pos="290"/>
        </w:tabs>
        <w:spacing w:before="240"/>
        <w:ind w:left="567" w:right="962" w:hanging="283"/>
        <w:jc w:val="both"/>
        <w:rPr>
          <w:rFonts w:ascii="Times New Roman" w:hAnsi="Times New Roman" w:cs="Times New Roman"/>
          <w:b/>
          <w:sz w:val="24"/>
          <w:szCs w:val="24"/>
        </w:rPr>
      </w:pPr>
      <w:r>
        <w:rPr>
          <w:rFonts w:ascii="Times New Roman" w:hAnsi="Times New Roman" w:cs="Times New Roman"/>
          <w:b/>
          <w:sz w:val="24"/>
          <w:szCs w:val="24"/>
        </w:rPr>
        <w:t xml:space="preserve">     2/</w:t>
      </w:r>
      <w:r w:rsidR="007C3D88" w:rsidRPr="00724BC1">
        <w:rPr>
          <w:rFonts w:ascii="Times New Roman" w:hAnsi="Times New Roman" w:cs="Times New Roman"/>
          <w:b/>
          <w:sz w:val="24"/>
          <w:szCs w:val="24"/>
        </w:rPr>
        <w:t>1.«О распределении свободных бюджетных остатков по состоянию на 31.12.2023г».</w:t>
      </w:r>
    </w:p>
    <w:p w:rsidR="007C3D88" w:rsidRPr="00724BC1" w:rsidRDefault="007C3D88" w:rsidP="007C3D88">
      <w:pPr>
        <w:pStyle w:val="1"/>
        <w:tabs>
          <w:tab w:val="left" w:pos="29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2. «Об увеличении доходной и расходной части нефинансовых активов бюджета».</w:t>
      </w:r>
    </w:p>
    <w:p w:rsidR="007C3D88" w:rsidRPr="00724BC1" w:rsidRDefault="007C3D88" w:rsidP="007C3D88">
      <w:pPr>
        <w:pStyle w:val="1"/>
        <w:tabs>
          <w:tab w:val="left" w:pos="29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3. «Об утверждении адекватно-административной способности примэрии г</w:t>
      </w:r>
      <w:proofErr w:type="gramStart"/>
      <w:r w:rsidRPr="00724BC1">
        <w:rPr>
          <w:rFonts w:ascii="Times New Roman" w:hAnsi="Times New Roman" w:cs="Times New Roman"/>
          <w:b/>
          <w:sz w:val="24"/>
          <w:szCs w:val="24"/>
        </w:rPr>
        <w:t>.В</w:t>
      </w:r>
      <w:proofErr w:type="gramEnd"/>
      <w:r w:rsidRPr="00724BC1">
        <w:rPr>
          <w:rFonts w:ascii="Times New Roman" w:hAnsi="Times New Roman" w:cs="Times New Roman"/>
          <w:b/>
          <w:sz w:val="24"/>
          <w:szCs w:val="24"/>
        </w:rPr>
        <w:t>улканешты на 2024 год».</w:t>
      </w:r>
    </w:p>
    <w:p w:rsidR="007C3D88" w:rsidRPr="00724BC1" w:rsidRDefault="007C3D88" w:rsidP="007C3D88">
      <w:pPr>
        <w:pStyle w:val="1"/>
        <w:tabs>
          <w:tab w:val="left" w:pos="309"/>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4.«Об открытии специального счета и увеличение бюджета по специальным средствам на 2024г.».</w:t>
      </w:r>
    </w:p>
    <w:p w:rsidR="007C3D88" w:rsidRPr="00724BC1" w:rsidRDefault="007C3D88" w:rsidP="007C3D88">
      <w:pPr>
        <w:pStyle w:val="1"/>
        <w:tabs>
          <w:tab w:val="left" w:pos="41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 xml:space="preserve">5.«О внесении дополнений в Решение совета № 11/34 от 15.12.2023г. «Об изменении доходной части выделение трансфертов на 2023год по </w:t>
      </w:r>
      <w:r w:rsidRPr="00724BC1">
        <w:rPr>
          <w:rFonts w:ascii="Times New Roman" w:hAnsi="Times New Roman" w:cs="Times New Roman"/>
          <w:b/>
          <w:sz w:val="24"/>
          <w:szCs w:val="24"/>
        </w:rPr>
        <w:lastRenderedPageBreak/>
        <w:t>примэрии г</w:t>
      </w:r>
      <w:proofErr w:type="gramStart"/>
      <w:r w:rsidRPr="00724BC1">
        <w:rPr>
          <w:rFonts w:ascii="Times New Roman" w:hAnsi="Times New Roman" w:cs="Times New Roman"/>
          <w:b/>
          <w:sz w:val="24"/>
          <w:szCs w:val="24"/>
        </w:rPr>
        <w:t>.В</w:t>
      </w:r>
      <w:proofErr w:type="gramEnd"/>
      <w:r w:rsidRPr="00724BC1">
        <w:rPr>
          <w:rFonts w:ascii="Times New Roman" w:hAnsi="Times New Roman" w:cs="Times New Roman"/>
          <w:b/>
          <w:sz w:val="24"/>
          <w:szCs w:val="24"/>
        </w:rPr>
        <w:t>улканешты».</w:t>
      </w:r>
    </w:p>
    <w:p w:rsidR="007C3D88" w:rsidRPr="00724BC1" w:rsidRDefault="007C3D88" w:rsidP="007C3D88">
      <w:pPr>
        <w:pStyle w:val="1"/>
        <w:tabs>
          <w:tab w:val="left" w:pos="300"/>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6.«О передвижении бюджетных ассигнований».</w:t>
      </w:r>
    </w:p>
    <w:p w:rsidR="007C3D88" w:rsidRPr="00724BC1" w:rsidRDefault="007C3D88" w:rsidP="007C3D88">
      <w:pPr>
        <w:pStyle w:val="1"/>
        <w:tabs>
          <w:tab w:val="left" w:pos="30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7.«Об утверждении расчета по оплате проживающих в доме престарелых «Атырлык» за 2023 год».</w:t>
      </w:r>
    </w:p>
    <w:p w:rsidR="007C3D88" w:rsidRPr="00724BC1" w:rsidRDefault="007C3D88" w:rsidP="007C3D88">
      <w:pPr>
        <w:pStyle w:val="1"/>
        <w:tabs>
          <w:tab w:val="left" w:pos="30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 xml:space="preserve">8. «О предоставлении разрешения на заключение </w:t>
      </w:r>
      <w:proofErr w:type="gramStart"/>
      <w:r w:rsidRPr="00724BC1">
        <w:rPr>
          <w:rFonts w:ascii="Times New Roman" w:hAnsi="Times New Roman" w:cs="Times New Roman"/>
          <w:b/>
          <w:sz w:val="24"/>
          <w:szCs w:val="24"/>
        </w:rPr>
        <w:t>договора доступа элементов сопутствующей инфраструктуры сетей электронных</w:t>
      </w:r>
      <w:proofErr w:type="gramEnd"/>
      <w:r w:rsidRPr="00724BC1">
        <w:rPr>
          <w:rFonts w:ascii="Times New Roman" w:hAnsi="Times New Roman" w:cs="Times New Roman"/>
          <w:b/>
          <w:sz w:val="24"/>
          <w:szCs w:val="24"/>
        </w:rPr>
        <w:t xml:space="preserve"> коммуникаций (вышка сетевой связи) расположенный на здании примэрии».</w:t>
      </w:r>
    </w:p>
    <w:p w:rsidR="007C3D88" w:rsidRPr="00724BC1" w:rsidRDefault="007C3D88" w:rsidP="007C3D88">
      <w:pPr>
        <w:pStyle w:val="1"/>
        <w:tabs>
          <w:tab w:val="left" w:pos="30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9. «О включении в План социально - экономического развития г. Вулканешты 2020-2025г проекта о реализации ремонтных работ в РЦ им. М. Шабунина».</w:t>
      </w:r>
    </w:p>
    <w:p w:rsidR="007C3D88" w:rsidRPr="00724BC1" w:rsidRDefault="007C3D88" w:rsidP="007C3D88">
      <w:pPr>
        <w:pStyle w:val="1"/>
        <w:tabs>
          <w:tab w:val="left" w:pos="30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10. «О разрешении участия в конкурсе программы «</w:t>
      </w:r>
      <w:r w:rsidRPr="00724BC1">
        <w:rPr>
          <w:rFonts w:ascii="Times New Roman" w:hAnsi="Times New Roman" w:cs="Times New Roman"/>
          <w:b/>
          <w:sz w:val="24"/>
          <w:szCs w:val="24"/>
          <w:lang w:val="ro-RO" w:eastAsia="ro-RO" w:bidi="ro-RO"/>
        </w:rPr>
        <w:t>Satul European</w:t>
      </w:r>
      <w:r w:rsidRPr="00724BC1">
        <w:rPr>
          <w:rFonts w:ascii="Times New Roman" w:hAnsi="Times New Roman" w:cs="Times New Roman"/>
          <w:b/>
          <w:sz w:val="24"/>
          <w:szCs w:val="24"/>
          <w:lang w:eastAsia="ro-RO" w:bidi="ro-RO"/>
        </w:rPr>
        <w:t>»</w:t>
      </w:r>
      <w:r w:rsidRPr="00724BC1">
        <w:rPr>
          <w:rFonts w:ascii="Times New Roman" w:hAnsi="Times New Roman" w:cs="Times New Roman"/>
          <w:b/>
          <w:sz w:val="24"/>
          <w:szCs w:val="24"/>
          <w:lang w:val="ro-RO" w:eastAsia="ro-RO" w:bidi="ro-RO"/>
        </w:rPr>
        <w:t xml:space="preserve"> </w:t>
      </w:r>
      <w:r w:rsidRPr="00724BC1">
        <w:rPr>
          <w:rFonts w:ascii="Times New Roman" w:hAnsi="Times New Roman" w:cs="Times New Roman"/>
          <w:b/>
          <w:sz w:val="24"/>
          <w:szCs w:val="24"/>
        </w:rPr>
        <w:t>по проекту реализации ремонтных работ в РЦ им. М. Шабунина».</w:t>
      </w:r>
    </w:p>
    <w:p w:rsidR="007C3D88" w:rsidRPr="00724BC1" w:rsidRDefault="007C3D88" w:rsidP="007C3D88">
      <w:pPr>
        <w:pStyle w:val="1"/>
        <w:tabs>
          <w:tab w:val="left" w:pos="453"/>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11.«О сдаче в наем через аукцион неиспользуемых в технологическом процессе помещений».</w:t>
      </w:r>
    </w:p>
    <w:p w:rsidR="007C3D88" w:rsidRPr="00724BC1" w:rsidRDefault="007C3D88" w:rsidP="007C3D88">
      <w:pPr>
        <w:pStyle w:val="1"/>
        <w:tabs>
          <w:tab w:val="left" w:pos="453"/>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 xml:space="preserve">12. «О рассмотрении ходатайства лицея </w:t>
      </w:r>
      <w:r w:rsidRPr="00724BC1">
        <w:rPr>
          <w:rFonts w:ascii="Times New Roman" w:hAnsi="Times New Roman" w:cs="Times New Roman"/>
          <w:b/>
          <w:sz w:val="24"/>
          <w:szCs w:val="24"/>
          <w:lang w:val="ro-RO" w:eastAsia="ro-RO" w:bidi="ro-RO"/>
        </w:rPr>
        <w:t xml:space="preserve">Luceafărul </w:t>
      </w:r>
      <w:r w:rsidRPr="00724BC1">
        <w:rPr>
          <w:rFonts w:ascii="Times New Roman" w:hAnsi="Times New Roman" w:cs="Times New Roman"/>
          <w:b/>
          <w:sz w:val="24"/>
          <w:szCs w:val="24"/>
        </w:rPr>
        <w:t>г Вулканешты о сдаче в наем здания незавершённого строительства по ул. Плотникова для строительства новой школы»</w:t>
      </w:r>
      <w:r w:rsidRPr="00724BC1">
        <w:rPr>
          <w:rFonts w:ascii="Times New Roman" w:eastAsia="Times New Roman" w:hAnsi="Times New Roman" w:cs="Times New Roman"/>
          <w:b/>
          <w:sz w:val="24"/>
          <w:szCs w:val="24"/>
        </w:rPr>
        <w:t>.</w:t>
      </w:r>
    </w:p>
    <w:p w:rsidR="007C3D88" w:rsidRPr="00724BC1" w:rsidRDefault="007C3D88" w:rsidP="007C3D88">
      <w:pPr>
        <w:pStyle w:val="1"/>
        <w:tabs>
          <w:tab w:val="left" w:pos="450"/>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13. « О списании основных автотранспортных средств примэрии».</w:t>
      </w:r>
    </w:p>
    <w:p w:rsidR="007C3D88" w:rsidRPr="00724BC1" w:rsidRDefault="007C3D88" w:rsidP="007C3D88">
      <w:pPr>
        <w:pStyle w:val="1"/>
        <w:tabs>
          <w:tab w:val="left" w:pos="445"/>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14. «О рассмотрении ходатайства Административного Совета МП ЖКХ г Вулканешты о списании автотранспортного средства».</w:t>
      </w:r>
    </w:p>
    <w:p w:rsidR="007C3D88" w:rsidRPr="00724BC1" w:rsidRDefault="007C3D88" w:rsidP="007C3D88">
      <w:pPr>
        <w:pStyle w:val="1"/>
        <w:tabs>
          <w:tab w:val="left" w:pos="454"/>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15. «О рассмотрении ходатайства общественной Ассоциации Совета Старейшин АТО Гагаузия об оплате председателю филиала ассоциации Совета Старейшин г. Вулканешты»</w:t>
      </w:r>
    </w:p>
    <w:p w:rsidR="007C3D88" w:rsidRPr="00724BC1" w:rsidRDefault="007C3D88" w:rsidP="007C3D88">
      <w:pPr>
        <w:pStyle w:val="1"/>
        <w:tabs>
          <w:tab w:val="left" w:pos="464"/>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 xml:space="preserve">16.«О рассмотрении ходатайства Совета ветеранов МВД Вулканештского района о выделении денежных средств».  </w:t>
      </w:r>
    </w:p>
    <w:p w:rsidR="007C3D88" w:rsidRPr="00724BC1" w:rsidRDefault="007C3D88" w:rsidP="007C3D88">
      <w:pPr>
        <w:pStyle w:val="1"/>
        <w:tabs>
          <w:tab w:val="left" w:pos="464"/>
        </w:tabs>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17.«О рассмотрении ходатайства Давидогло Татьяны и Посмак Анны о возмещение ущерба нанесенного в результате обильного снегопада со шквалистым ветром здания кафе и террасы Гагаузской кухни».</w:t>
      </w:r>
    </w:p>
    <w:p w:rsidR="007C3D88" w:rsidRPr="00724BC1" w:rsidRDefault="007C3D88" w:rsidP="007C3D88">
      <w:pPr>
        <w:pStyle w:val="1"/>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 xml:space="preserve">18.«О рассмотрении ходатайства Ассоциации Совета Старейшин </w:t>
      </w:r>
      <w:proofErr w:type="gramStart"/>
      <w:r w:rsidRPr="00724BC1">
        <w:rPr>
          <w:rFonts w:ascii="Times New Roman" w:hAnsi="Times New Roman" w:cs="Times New Roman"/>
          <w:b/>
          <w:sz w:val="24"/>
          <w:szCs w:val="24"/>
        </w:rPr>
        <w:t>г</w:t>
      </w:r>
      <w:proofErr w:type="gramEnd"/>
      <w:r w:rsidRPr="00724BC1">
        <w:rPr>
          <w:rFonts w:ascii="Times New Roman" w:hAnsi="Times New Roman" w:cs="Times New Roman"/>
          <w:b/>
          <w:sz w:val="24"/>
          <w:szCs w:val="24"/>
        </w:rPr>
        <w:t xml:space="preserve"> Вулканешты об оказании материальной помощи пенсионерам города».</w:t>
      </w:r>
    </w:p>
    <w:p w:rsidR="007C3D88" w:rsidRPr="00724BC1" w:rsidRDefault="007C3D88" w:rsidP="007C3D88">
      <w:pPr>
        <w:spacing w:before="240"/>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19.«О рассмотрении заявлений жителей г</w:t>
      </w:r>
      <w:proofErr w:type="gramStart"/>
      <w:r w:rsidRPr="00724BC1">
        <w:rPr>
          <w:rFonts w:ascii="Times New Roman" w:hAnsi="Times New Roman" w:cs="Times New Roman"/>
          <w:b/>
          <w:sz w:val="24"/>
          <w:szCs w:val="24"/>
        </w:rPr>
        <w:t>.В</w:t>
      </w:r>
      <w:proofErr w:type="gramEnd"/>
      <w:r w:rsidRPr="00724BC1">
        <w:rPr>
          <w:rFonts w:ascii="Times New Roman" w:hAnsi="Times New Roman" w:cs="Times New Roman"/>
          <w:b/>
          <w:sz w:val="24"/>
          <w:szCs w:val="24"/>
        </w:rPr>
        <w:t>улкнешты  об оказании материальной помощи».</w:t>
      </w:r>
    </w:p>
    <w:p w:rsidR="007C3D88" w:rsidRPr="00724BC1" w:rsidRDefault="007C3D88" w:rsidP="007C3D88">
      <w:pPr>
        <w:spacing w:before="240" w:line="180" w:lineRule="atLeast"/>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lastRenderedPageBreak/>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20.«О представлении ТБГ Канцелярии Комрат  о незаконности решения Совета от 04.12.2023г.№ 10/1.  «Об утверждении Положения о Вулканештском городском Совете»».</w:t>
      </w:r>
    </w:p>
    <w:p w:rsidR="007C3D88" w:rsidRPr="00724BC1" w:rsidRDefault="007C3D88" w:rsidP="007C3D88">
      <w:pPr>
        <w:spacing w:before="240" w:line="360" w:lineRule="auto"/>
        <w:ind w:left="567" w:right="962" w:hanging="283"/>
        <w:jc w:val="both"/>
        <w:rPr>
          <w:rFonts w:ascii="Times New Roman" w:hAnsi="Times New Roman" w:cs="Times New Roman"/>
          <w:b/>
          <w:sz w:val="24"/>
          <w:szCs w:val="24"/>
        </w:rPr>
      </w:pPr>
      <w:r w:rsidRPr="00724BC1">
        <w:rPr>
          <w:rFonts w:ascii="Times New Roman" w:hAnsi="Times New Roman" w:cs="Times New Roman"/>
          <w:b/>
          <w:sz w:val="24"/>
          <w:szCs w:val="24"/>
        </w:rPr>
        <w:t xml:space="preserve">     </w:t>
      </w:r>
      <w:r w:rsidR="00724BC1">
        <w:rPr>
          <w:rFonts w:ascii="Times New Roman" w:hAnsi="Times New Roman" w:cs="Times New Roman"/>
          <w:b/>
          <w:sz w:val="24"/>
          <w:szCs w:val="24"/>
        </w:rPr>
        <w:t>2/</w:t>
      </w:r>
      <w:r w:rsidRPr="00724BC1">
        <w:rPr>
          <w:rFonts w:ascii="Times New Roman" w:hAnsi="Times New Roman" w:cs="Times New Roman"/>
          <w:b/>
          <w:sz w:val="24"/>
          <w:szCs w:val="24"/>
        </w:rPr>
        <w:t>21.«О разрешении продажи имущества несовершеннолетнего».</w:t>
      </w:r>
    </w:p>
    <w:p w:rsidR="007C3D88" w:rsidRPr="00724BC1" w:rsidRDefault="007C3D88" w:rsidP="007C3D88">
      <w:pPr>
        <w:tabs>
          <w:tab w:val="left" w:pos="1125"/>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 xml:space="preserve"> 2/</w:t>
      </w:r>
      <w:r w:rsidRPr="00724BC1">
        <w:rPr>
          <w:rFonts w:ascii="Times New Roman" w:eastAsia="Calibri" w:hAnsi="Times New Roman" w:cs="Times New Roman"/>
          <w:b/>
          <w:sz w:val="24"/>
          <w:szCs w:val="24"/>
        </w:rPr>
        <w:t>22.«О взыскании платы за пользование проектными дорогами».</w:t>
      </w:r>
    </w:p>
    <w:p w:rsidR="007C3D88" w:rsidRPr="00724BC1" w:rsidRDefault="007C3D88" w:rsidP="007C3D88">
      <w:pPr>
        <w:tabs>
          <w:tab w:val="left" w:pos="1125"/>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 xml:space="preserve">23.«О рассмотрении ходатайства </w:t>
      </w:r>
      <w:r w:rsidRPr="00724BC1">
        <w:rPr>
          <w:rFonts w:ascii="Times New Roman" w:eastAsia="Calibri" w:hAnsi="Times New Roman" w:cs="Times New Roman"/>
          <w:b/>
          <w:sz w:val="24"/>
          <w:szCs w:val="24"/>
          <w:lang w:val="ro-RO"/>
        </w:rPr>
        <w:t>AUTOMAGISTRAL PIVDEN</w:t>
      </w:r>
      <w:r w:rsidRPr="00724BC1">
        <w:rPr>
          <w:rFonts w:ascii="Times New Roman" w:eastAsia="Calibri" w:hAnsi="Times New Roman" w:cs="Times New Roman"/>
          <w:b/>
          <w:sz w:val="24"/>
          <w:szCs w:val="24"/>
        </w:rPr>
        <w:t>».</w:t>
      </w:r>
    </w:p>
    <w:p w:rsidR="007C3D88" w:rsidRPr="00724BC1" w:rsidRDefault="007C3D88" w:rsidP="007C3D88">
      <w:pPr>
        <w:tabs>
          <w:tab w:val="left" w:pos="1125"/>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24.«Об утверждении процентных ставок за аренду на 2024 год».</w:t>
      </w:r>
    </w:p>
    <w:p w:rsidR="007C3D88" w:rsidRPr="00724BC1" w:rsidRDefault="007C3D88" w:rsidP="007C3D88">
      <w:pPr>
        <w:tabs>
          <w:tab w:val="left" w:pos="1125"/>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25.«О продаже земельного участка  через аукцион».</w:t>
      </w:r>
    </w:p>
    <w:p w:rsidR="007C3D88" w:rsidRPr="00724BC1" w:rsidRDefault="007C3D88" w:rsidP="007C3D88">
      <w:pPr>
        <w:tabs>
          <w:tab w:val="left" w:pos="284"/>
          <w:tab w:val="left" w:pos="426"/>
          <w:tab w:val="left" w:pos="3720"/>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 xml:space="preserve">26.«О продлении договора аренды под бутики, рекламные щиты и гаражи». </w:t>
      </w:r>
    </w:p>
    <w:p w:rsidR="007C3D88" w:rsidRPr="00724BC1" w:rsidRDefault="007C3D88" w:rsidP="007C3D88">
      <w:pPr>
        <w:tabs>
          <w:tab w:val="left" w:pos="284"/>
          <w:tab w:val="left" w:pos="426"/>
          <w:tab w:val="left" w:pos="3720"/>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27.«О разрешении на благоустройство».</w:t>
      </w:r>
    </w:p>
    <w:p w:rsidR="007C3D88" w:rsidRPr="00724BC1" w:rsidRDefault="007C3D88" w:rsidP="007C3D88">
      <w:pPr>
        <w:tabs>
          <w:tab w:val="left" w:pos="284"/>
          <w:tab w:val="left" w:pos="426"/>
          <w:tab w:val="left" w:pos="3720"/>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28.«Об исправлении ошибки в кадастре».</w:t>
      </w:r>
    </w:p>
    <w:p w:rsidR="007C3D88" w:rsidRPr="00724BC1" w:rsidRDefault="007C3D88" w:rsidP="007C3D88">
      <w:pPr>
        <w:tabs>
          <w:tab w:val="left" w:pos="284"/>
          <w:tab w:val="left" w:pos="426"/>
          <w:tab w:val="left" w:pos="3720"/>
        </w:tabs>
        <w:spacing w:before="240"/>
        <w:ind w:left="567" w:right="962" w:hanging="283"/>
        <w:jc w:val="both"/>
        <w:rPr>
          <w:rFonts w:ascii="Times New Roman" w:eastAsia="Calibri" w:hAnsi="Times New Roman" w:cs="Times New Roman"/>
          <w:b/>
          <w:sz w:val="24"/>
          <w:szCs w:val="24"/>
        </w:rPr>
      </w:pPr>
      <w:r w:rsidRPr="00724BC1">
        <w:rPr>
          <w:rFonts w:ascii="Times New Roman" w:eastAsia="Calibri" w:hAnsi="Times New Roman" w:cs="Times New Roman"/>
          <w:b/>
          <w:sz w:val="24"/>
          <w:szCs w:val="24"/>
        </w:rPr>
        <w:t xml:space="preserve">    </w:t>
      </w:r>
      <w:r w:rsidR="00724BC1">
        <w:rPr>
          <w:rFonts w:ascii="Times New Roman" w:eastAsia="Calibri" w:hAnsi="Times New Roman" w:cs="Times New Roman"/>
          <w:b/>
          <w:sz w:val="24"/>
          <w:szCs w:val="24"/>
        </w:rPr>
        <w:t>2/</w:t>
      </w:r>
      <w:r w:rsidRPr="00724BC1">
        <w:rPr>
          <w:rFonts w:ascii="Times New Roman" w:eastAsia="Calibri" w:hAnsi="Times New Roman" w:cs="Times New Roman"/>
          <w:b/>
          <w:sz w:val="24"/>
          <w:szCs w:val="24"/>
        </w:rPr>
        <w:t>29.«Об установлении право суперфиция».</w:t>
      </w:r>
    </w:p>
    <w:p w:rsidR="007C3D88" w:rsidRPr="00724BC1" w:rsidRDefault="007C3D88" w:rsidP="007C3D88">
      <w:pPr>
        <w:tabs>
          <w:tab w:val="left" w:pos="284"/>
          <w:tab w:val="left" w:pos="426"/>
          <w:tab w:val="left" w:pos="3720"/>
        </w:tabs>
        <w:spacing w:before="240"/>
        <w:ind w:left="567" w:right="962" w:hanging="283"/>
        <w:jc w:val="both"/>
        <w:rPr>
          <w:rFonts w:ascii="Times New Roman" w:eastAsia="Calibri" w:hAnsi="Times New Roman" w:cs="Times New Roman"/>
          <w:b/>
          <w:sz w:val="24"/>
          <w:szCs w:val="24"/>
          <w:lang w:val="ro-RO"/>
        </w:rPr>
      </w:pPr>
    </w:p>
    <w:p w:rsidR="007C3D88" w:rsidRPr="00724BC1" w:rsidRDefault="007C3D88" w:rsidP="007C3D88">
      <w:pPr>
        <w:spacing w:after="0" w:line="240" w:lineRule="auto"/>
        <w:rPr>
          <w:rFonts w:ascii="Times New Roman" w:eastAsia="Times New Roman" w:hAnsi="Times New Roman" w:cs="Times New Roman"/>
          <w:b/>
          <w:sz w:val="24"/>
          <w:szCs w:val="24"/>
        </w:rPr>
      </w:pPr>
      <w:r w:rsidRPr="00724BC1">
        <w:rPr>
          <w:rFonts w:ascii="Times New Roman" w:eastAsia="Times New Roman" w:hAnsi="Times New Roman" w:cs="Times New Roman"/>
          <w:b/>
          <w:sz w:val="24"/>
          <w:szCs w:val="24"/>
        </w:rPr>
        <w:t>Проголосовали за повестку дня в целом- 19 советников (единогласно)</w:t>
      </w:r>
      <w:r w:rsidR="00724BC1" w:rsidRPr="00724BC1">
        <w:rPr>
          <w:rFonts w:ascii="Times New Roman" w:eastAsia="Times New Roman" w:hAnsi="Times New Roman" w:cs="Times New Roman"/>
          <w:b/>
          <w:sz w:val="24"/>
          <w:szCs w:val="24"/>
        </w:rPr>
        <w:t>.</w:t>
      </w:r>
    </w:p>
    <w:p w:rsidR="00724BC1" w:rsidRPr="00724BC1" w:rsidRDefault="00724BC1" w:rsidP="00724BC1">
      <w:pPr>
        <w:spacing w:after="0"/>
        <w:jc w:val="both"/>
        <w:rPr>
          <w:rFonts w:ascii="Times New Roman" w:eastAsia="Times New Roman" w:hAnsi="Times New Roman" w:cs="Times New Roman"/>
          <w:sz w:val="24"/>
          <w:szCs w:val="24"/>
        </w:rPr>
      </w:pPr>
      <w:r w:rsidRPr="00724BC1">
        <w:rPr>
          <w:rFonts w:ascii="Times New Roman" w:eastAsia="Times New Roman" w:hAnsi="Times New Roman" w:cs="Times New Roman"/>
          <w:b/>
          <w:sz w:val="24"/>
          <w:szCs w:val="24"/>
        </w:rPr>
        <w:t>Проголосовали за регламент совета:</w:t>
      </w:r>
      <w:r w:rsidRPr="00724BC1">
        <w:rPr>
          <w:rFonts w:ascii="Times New Roman" w:eastAsia="Times New Roman" w:hAnsi="Times New Roman" w:cs="Times New Roman"/>
          <w:sz w:val="24"/>
          <w:szCs w:val="24"/>
        </w:rPr>
        <w:t xml:space="preserve"> Продолжительность совет</w:t>
      </w:r>
      <w:proofErr w:type="gramStart"/>
      <w:r w:rsidRPr="00724BC1">
        <w:rPr>
          <w:rFonts w:ascii="Times New Roman" w:eastAsia="Times New Roman" w:hAnsi="Times New Roman" w:cs="Times New Roman"/>
          <w:sz w:val="24"/>
          <w:szCs w:val="24"/>
        </w:rPr>
        <w:t>а-</w:t>
      </w:r>
      <w:proofErr w:type="gramEnd"/>
      <w:r w:rsidRPr="00724BC1">
        <w:rPr>
          <w:rFonts w:ascii="Times New Roman" w:eastAsia="Times New Roman" w:hAnsi="Times New Roman" w:cs="Times New Roman"/>
          <w:sz w:val="24"/>
          <w:szCs w:val="24"/>
        </w:rPr>
        <w:t xml:space="preserve"> до 1 часа. </w:t>
      </w:r>
    </w:p>
    <w:p w:rsidR="00724BC1" w:rsidRPr="00724BC1" w:rsidRDefault="00724BC1" w:rsidP="00724BC1">
      <w:pPr>
        <w:spacing w:after="0"/>
        <w:jc w:val="both"/>
        <w:rPr>
          <w:rFonts w:ascii="Times New Roman" w:eastAsia="Times New Roman" w:hAnsi="Times New Roman" w:cs="Times New Roman"/>
          <w:sz w:val="24"/>
          <w:szCs w:val="24"/>
        </w:rPr>
      </w:pPr>
      <w:r w:rsidRPr="00724BC1">
        <w:rPr>
          <w:rFonts w:ascii="Times New Roman" w:eastAsia="Times New Roman" w:hAnsi="Times New Roman" w:cs="Times New Roman"/>
          <w:sz w:val="24"/>
          <w:szCs w:val="24"/>
        </w:rPr>
        <w:t>Чернева М.А. (секретарь Совета):</w:t>
      </w:r>
    </w:p>
    <w:p w:rsidR="00724BC1" w:rsidRPr="00724BC1" w:rsidRDefault="00724BC1" w:rsidP="00724BC1">
      <w:pPr>
        <w:spacing w:after="0"/>
        <w:jc w:val="both"/>
        <w:rPr>
          <w:rFonts w:ascii="Times New Roman" w:eastAsia="Times New Roman" w:hAnsi="Times New Roman" w:cs="Times New Roman"/>
          <w:sz w:val="24"/>
          <w:szCs w:val="24"/>
        </w:rPr>
      </w:pPr>
      <w:r w:rsidRPr="00724BC1">
        <w:rPr>
          <w:rFonts w:ascii="Times New Roman" w:eastAsia="Times New Roman" w:hAnsi="Times New Roman" w:cs="Times New Roman"/>
          <w:sz w:val="24"/>
          <w:szCs w:val="24"/>
        </w:rPr>
        <w:t xml:space="preserve">    В повестке дня есть вопрос по моему заявлению о благоустройстве территории перед домом</w:t>
      </w:r>
      <w:proofErr w:type="gramStart"/>
      <w:r w:rsidRPr="00724BC1">
        <w:rPr>
          <w:rFonts w:ascii="Times New Roman" w:eastAsia="Times New Roman" w:hAnsi="Times New Roman" w:cs="Times New Roman"/>
          <w:sz w:val="24"/>
          <w:szCs w:val="24"/>
        </w:rPr>
        <w:t xml:space="preserve"> ,</w:t>
      </w:r>
      <w:proofErr w:type="gramEnd"/>
      <w:r w:rsidRPr="00724BC1">
        <w:rPr>
          <w:rFonts w:ascii="Times New Roman" w:eastAsia="Times New Roman" w:hAnsi="Times New Roman" w:cs="Times New Roman"/>
          <w:sz w:val="24"/>
          <w:szCs w:val="24"/>
        </w:rPr>
        <w:t xml:space="preserve"> прошу для этого вопроса утвердить другого секретаря Киосе-Раду М.М., чтобы не было конфликта интересов.</w:t>
      </w:r>
    </w:p>
    <w:p w:rsidR="00724BC1" w:rsidRDefault="00724BC1" w:rsidP="00724BC1">
      <w:pPr>
        <w:tabs>
          <w:tab w:val="left" w:pos="284"/>
          <w:tab w:val="left" w:pos="426"/>
          <w:tab w:val="left" w:pos="3720"/>
        </w:tabs>
        <w:spacing w:before="240"/>
        <w:ind w:right="962"/>
        <w:jc w:val="both"/>
        <w:rPr>
          <w:rFonts w:ascii="Times New Roman" w:eastAsia="Calibri" w:hAnsi="Times New Roman" w:cs="Times New Roman"/>
          <w:b/>
          <w:sz w:val="24"/>
          <w:szCs w:val="24"/>
        </w:rPr>
      </w:pPr>
      <w:r w:rsidRPr="00724BC1">
        <w:rPr>
          <w:rFonts w:ascii="Times New Roman" w:eastAsia="Times New Roman" w:hAnsi="Times New Roman" w:cs="Times New Roman"/>
          <w:sz w:val="24"/>
          <w:szCs w:val="24"/>
        </w:rPr>
        <w:t xml:space="preserve">За утверждение секретарем по вопросу </w:t>
      </w:r>
      <w:r w:rsidRPr="00724BC1">
        <w:rPr>
          <w:rFonts w:ascii="Times New Roman" w:eastAsia="Times New Roman" w:hAnsi="Times New Roman" w:cs="Times New Roman"/>
          <w:b/>
          <w:sz w:val="24"/>
          <w:szCs w:val="24"/>
        </w:rPr>
        <w:t>2/</w:t>
      </w:r>
      <w:r w:rsidRPr="00724BC1">
        <w:rPr>
          <w:rFonts w:ascii="Times New Roman" w:eastAsia="Calibri" w:hAnsi="Times New Roman" w:cs="Times New Roman"/>
          <w:b/>
          <w:sz w:val="24"/>
          <w:szCs w:val="24"/>
        </w:rPr>
        <w:t>27.«О разрешении на благоустройство» Киосе-Раду М.М. проголосовали – 19 советников (единогласно).</w:t>
      </w:r>
    </w:p>
    <w:p w:rsidR="00724BC1" w:rsidRPr="00747BD3" w:rsidRDefault="00724BC1" w:rsidP="00724BC1">
      <w:pPr>
        <w:pStyle w:val="1"/>
        <w:tabs>
          <w:tab w:val="left" w:pos="290"/>
        </w:tabs>
        <w:spacing w:before="240"/>
        <w:ind w:left="567" w:right="962" w:hanging="283"/>
        <w:jc w:val="both"/>
        <w:rPr>
          <w:rFonts w:ascii="Times New Roman" w:hAnsi="Times New Roman" w:cs="Times New Roman"/>
          <w:b/>
          <w:sz w:val="24"/>
          <w:szCs w:val="24"/>
        </w:rPr>
      </w:pPr>
      <w:r w:rsidRPr="00747BD3">
        <w:rPr>
          <w:rFonts w:ascii="Times New Roman" w:hAnsi="Times New Roman" w:cs="Times New Roman"/>
          <w:b/>
          <w:sz w:val="24"/>
          <w:szCs w:val="24"/>
        </w:rPr>
        <w:t xml:space="preserve">     2/1.«О распределении свободных бюджетных остатков по состоянию на 31.12.2023г».</w:t>
      </w:r>
    </w:p>
    <w:p w:rsidR="001A29E9" w:rsidRPr="00747BD3" w:rsidRDefault="001A29E9" w:rsidP="001A29E9">
      <w:pPr>
        <w:pStyle w:val="1"/>
        <w:tabs>
          <w:tab w:val="left" w:pos="290"/>
        </w:tabs>
        <w:spacing w:before="240"/>
        <w:ind w:left="284" w:right="962"/>
        <w:jc w:val="both"/>
        <w:rPr>
          <w:rFonts w:ascii="Times New Roman" w:hAnsi="Times New Roman" w:cs="Times New Roman"/>
          <w:b/>
          <w:i/>
          <w:sz w:val="24"/>
          <w:szCs w:val="24"/>
        </w:rPr>
      </w:pPr>
      <w:r w:rsidRPr="00747BD3">
        <w:rPr>
          <w:rFonts w:ascii="Times New Roman" w:hAnsi="Times New Roman" w:cs="Times New Roman"/>
          <w:i/>
          <w:sz w:val="24"/>
          <w:szCs w:val="24"/>
        </w:rPr>
        <w:t>(Протокол</w:t>
      </w:r>
      <w:r w:rsidRPr="00747BD3">
        <w:rPr>
          <w:rFonts w:ascii="Times New Roman" w:hAnsi="Times New Roman" w:cs="Times New Roman"/>
          <w:b/>
          <w:i/>
          <w:sz w:val="24"/>
          <w:szCs w:val="24"/>
        </w:rPr>
        <w:t xml:space="preserve"> </w:t>
      </w:r>
      <w:r w:rsidRPr="00747BD3">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6956EF" w:rsidRPr="00747BD3" w:rsidRDefault="00790956" w:rsidP="006956EF">
      <w:pPr>
        <w:pStyle w:val="4"/>
        <w:shd w:val="clear" w:color="auto" w:fill="FFFFFF"/>
        <w:spacing w:before="165" w:beforeAutospacing="0" w:after="165" w:afterAutospacing="0"/>
        <w:jc w:val="both"/>
        <w:rPr>
          <w:b w:val="0"/>
          <w:color w:val="333333"/>
        </w:rPr>
      </w:pPr>
      <w:r w:rsidRPr="00747BD3">
        <w:rPr>
          <w:b w:val="0"/>
        </w:rPr>
        <w:t xml:space="preserve"> </w:t>
      </w:r>
      <w:r w:rsidR="006956EF" w:rsidRPr="00747BD3">
        <w:rPr>
          <w:b w:val="0"/>
        </w:rPr>
        <w:t xml:space="preserve">     </w:t>
      </w:r>
      <w:r w:rsidRPr="00747BD3">
        <w:rPr>
          <w:b w:val="0"/>
        </w:rPr>
        <w:t xml:space="preserve"> </w:t>
      </w:r>
      <w:r w:rsidR="006956EF" w:rsidRPr="00747BD3">
        <w:rPr>
          <w:b w:val="0"/>
        </w:rPr>
        <w:t>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w:t>
      </w:r>
      <w:r w:rsidR="00C66852" w:rsidRPr="00747BD3">
        <w:rPr>
          <w:b w:val="0"/>
        </w:rPr>
        <w:t xml:space="preserve"> ст.28</w:t>
      </w:r>
      <w:r w:rsidR="006956EF" w:rsidRPr="00747BD3">
        <w:rPr>
          <w:b w:val="0"/>
        </w:rPr>
        <w:t xml:space="preserve"> </w:t>
      </w:r>
      <w:r w:rsidRPr="00747BD3">
        <w:rPr>
          <w:b w:val="0"/>
        </w:rPr>
        <w:t xml:space="preserve"> </w:t>
      </w:r>
      <w:r w:rsidR="006956EF" w:rsidRPr="00747BD3">
        <w:rPr>
          <w:b w:val="0"/>
          <w:color w:val="333333"/>
        </w:rPr>
        <w:t>Закона №</w:t>
      </w:r>
      <w:r w:rsidR="006956EF" w:rsidRPr="00747BD3">
        <w:rPr>
          <w:b w:val="0"/>
          <w:bCs w:val="0"/>
          <w:color w:val="333333"/>
        </w:rPr>
        <w:t xml:space="preserve"> 397 от 16.10.2003г. «О</w:t>
      </w:r>
      <w:r w:rsidR="006956EF" w:rsidRPr="00747BD3">
        <w:rPr>
          <w:b w:val="0"/>
          <w:color w:val="333333"/>
        </w:rPr>
        <w:t xml:space="preserve"> местных публичных финансах»,  </w:t>
      </w:r>
      <w:r w:rsidR="006956EF" w:rsidRPr="00747BD3">
        <w:rPr>
          <w:b w:val="0"/>
        </w:rPr>
        <w:t xml:space="preserve">руководствуясь п. </w:t>
      </w:r>
      <w:r w:rsidR="006956EF" w:rsidRPr="00747BD3">
        <w:rPr>
          <w:b w:val="0"/>
          <w:lang w:val="en-US"/>
        </w:rPr>
        <w:t>n</w:t>
      </w:r>
      <w:r w:rsidR="006956EF" w:rsidRPr="00747BD3">
        <w:rPr>
          <w:b w:val="0"/>
        </w:rPr>
        <w:t>),</w:t>
      </w:r>
      <w:r w:rsidR="006956EF" w:rsidRPr="00747BD3">
        <w:rPr>
          <w:b w:val="0"/>
          <w:vertAlign w:val="superscript"/>
        </w:rPr>
        <w:t xml:space="preserve"> </w:t>
      </w:r>
      <w:r w:rsidR="006956EF" w:rsidRPr="00747BD3">
        <w:rPr>
          <w:b w:val="0"/>
        </w:rPr>
        <w:t xml:space="preserve">ч.(2)  </w:t>
      </w:r>
      <w:r w:rsidR="006956EF" w:rsidRPr="00747BD3">
        <w:rPr>
          <w:b w:val="0"/>
          <w:vertAlign w:val="superscript"/>
        </w:rPr>
        <w:t xml:space="preserve">  </w:t>
      </w:r>
      <w:r w:rsidR="006956EF" w:rsidRPr="00747BD3">
        <w:rPr>
          <w:b w:val="0"/>
        </w:rPr>
        <w:t>ст.14 Закона РМ № 436 от 28.12.2006г. «О местном публичном управлении»,</w:t>
      </w:r>
    </w:p>
    <w:p w:rsidR="00724BC1" w:rsidRPr="00747BD3" w:rsidRDefault="00724BC1" w:rsidP="001A29E9">
      <w:pPr>
        <w:spacing w:after="0" w:line="360" w:lineRule="auto"/>
        <w:jc w:val="center"/>
        <w:rPr>
          <w:rFonts w:ascii="Times New Roman" w:hAnsi="Times New Roman" w:cs="Times New Roman"/>
          <w:b/>
          <w:sz w:val="24"/>
          <w:szCs w:val="24"/>
        </w:rPr>
      </w:pPr>
      <w:r w:rsidRPr="00747BD3">
        <w:rPr>
          <w:rFonts w:ascii="Times New Roman" w:hAnsi="Times New Roman" w:cs="Times New Roman"/>
          <w:b/>
          <w:sz w:val="24"/>
          <w:szCs w:val="24"/>
        </w:rPr>
        <w:t>Совет решил:</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lastRenderedPageBreak/>
        <w:t xml:space="preserve">      </w:t>
      </w:r>
      <w:r w:rsidR="006956EF" w:rsidRPr="00747BD3">
        <w:rPr>
          <w:rFonts w:ascii="Times New Roman" w:hAnsi="Times New Roman" w:cs="Times New Roman"/>
          <w:sz w:val="24"/>
          <w:szCs w:val="24"/>
        </w:rPr>
        <w:t>1.</w:t>
      </w:r>
      <w:r w:rsidRPr="00747BD3">
        <w:rPr>
          <w:rFonts w:ascii="Times New Roman" w:hAnsi="Times New Roman" w:cs="Times New Roman"/>
          <w:sz w:val="24"/>
          <w:szCs w:val="24"/>
        </w:rPr>
        <w:t xml:space="preserve">  Распределить свободные бюджетные остатки  денежных средств  на 31.12.2023г.  в сумме  </w:t>
      </w:r>
      <w:r w:rsidR="005A4751">
        <w:rPr>
          <w:rFonts w:ascii="Times New Roman" w:hAnsi="Times New Roman" w:cs="Times New Roman"/>
          <w:sz w:val="24"/>
          <w:szCs w:val="24"/>
        </w:rPr>
        <w:t>2276,5</w:t>
      </w:r>
      <w:r w:rsidRPr="00747BD3">
        <w:rPr>
          <w:rFonts w:ascii="Times New Roman" w:hAnsi="Times New Roman" w:cs="Times New Roman"/>
          <w:sz w:val="24"/>
          <w:szCs w:val="24"/>
        </w:rPr>
        <w:t xml:space="preserve">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на:</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 475,7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00199 (сады) –  802,50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0911 программа 0301 вид деятельности 00448 (повара) -  173,70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0620 программа 7502 вид деятельности 00333 (благоустройство)–   690,6  тыс. лей.</w:t>
      </w:r>
    </w:p>
    <w:p w:rsidR="00724BC1" w:rsidRPr="00747BD3" w:rsidRDefault="00724BC1" w:rsidP="001A29E9">
      <w:pPr>
        <w:spacing w:after="0" w:line="240" w:lineRule="auto"/>
        <w:rPr>
          <w:rFonts w:ascii="Times New Roman" w:hAnsi="Times New Roman" w:cs="Times New Roman"/>
          <w:sz w:val="24"/>
          <w:szCs w:val="24"/>
        </w:rPr>
      </w:pPr>
      <w:r w:rsidRPr="00747BD3">
        <w:rPr>
          <w:rFonts w:ascii="Times New Roman" w:hAnsi="Times New Roman" w:cs="Times New Roman"/>
          <w:sz w:val="24"/>
          <w:szCs w:val="24"/>
        </w:rPr>
        <w:t>Группа 0812 программа 8602 вид деятельности 00230  мероприятия по спорту –  70,0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0820 программа 8502 вид деятельности 00234  ( культура) –  0,7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0820 программа 8503 вид деятельности 00232 (музей) –  0,3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0840 программа 8508 вид деятельн</w:t>
      </w:r>
      <w:r w:rsidR="005A4751">
        <w:rPr>
          <w:rFonts w:ascii="Times New Roman" w:hAnsi="Times New Roman" w:cs="Times New Roman"/>
          <w:sz w:val="24"/>
          <w:szCs w:val="24"/>
        </w:rPr>
        <w:t>ости 00315  Культ (11176М) –  15</w:t>
      </w:r>
      <w:r w:rsidRPr="00747BD3">
        <w:rPr>
          <w:rFonts w:ascii="Times New Roman" w:hAnsi="Times New Roman" w:cs="Times New Roman"/>
          <w:sz w:val="24"/>
          <w:szCs w:val="24"/>
        </w:rPr>
        <w:t>,00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(дом престарелых) –  27,8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00282(реабилитационный центр)  –  13,2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5A4751" w:rsidRPr="00747BD3" w:rsidRDefault="005A4751" w:rsidP="005A4751">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1</w:t>
      </w:r>
      <w:r>
        <w:rPr>
          <w:rFonts w:ascii="Times New Roman" w:hAnsi="Times New Roman" w:cs="Times New Roman"/>
          <w:sz w:val="24"/>
          <w:szCs w:val="24"/>
        </w:rPr>
        <w:t>070</w:t>
      </w:r>
      <w:r w:rsidRPr="00747BD3">
        <w:rPr>
          <w:rFonts w:ascii="Times New Roman" w:hAnsi="Times New Roman" w:cs="Times New Roman"/>
          <w:sz w:val="24"/>
          <w:szCs w:val="24"/>
        </w:rPr>
        <w:t xml:space="preserve"> программа 90</w:t>
      </w:r>
      <w:r>
        <w:rPr>
          <w:rFonts w:ascii="Times New Roman" w:hAnsi="Times New Roman" w:cs="Times New Roman"/>
          <w:sz w:val="24"/>
          <w:szCs w:val="24"/>
        </w:rPr>
        <w:t>12</w:t>
      </w:r>
      <w:r w:rsidRPr="00747BD3">
        <w:rPr>
          <w:rFonts w:ascii="Times New Roman" w:hAnsi="Times New Roman" w:cs="Times New Roman"/>
          <w:sz w:val="24"/>
          <w:szCs w:val="24"/>
        </w:rPr>
        <w:t>вид деятельности 00</w:t>
      </w:r>
      <w:r>
        <w:rPr>
          <w:rFonts w:ascii="Times New Roman" w:hAnsi="Times New Roman" w:cs="Times New Roman"/>
          <w:sz w:val="24"/>
          <w:szCs w:val="24"/>
        </w:rPr>
        <w:t>320</w:t>
      </w:r>
      <w:r w:rsidRPr="00747BD3">
        <w:rPr>
          <w:rFonts w:ascii="Times New Roman" w:hAnsi="Times New Roman" w:cs="Times New Roman"/>
          <w:sz w:val="24"/>
          <w:szCs w:val="24"/>
        </w:rPr>
        <w:t>(</w:t>
      </w:r>
      <w:r>
        <w:rPr>
          <w:rFonts w:ascii="Times New Roman" w:hAnsi="Times New Roman" w:cs="Times New Roman"/>
          <w:sz w:val="24"/>
          <w:szCs w:val="24"/>
        </w:rPr>
        <w:t>материальная помощь</w:t>
      </w:r>
      <w:r w:rsidRPr="00747BD3">
        <w:rPr>
          <w:rFonts w:ascii="Times New Roman" w:hAnsi="Times New Roman" w:cs="Times New Roman"/>
          <w:sz w:val="24"/>
          <w:szCs w:val="24"/>
        </w:rPr>
        <w:t xml:space="preserve">)  –  </w:t>
      </w:r>
      <w:r>
        <w:rPr>
          <w:rFonts w:ascii="Times New Roman" w:hAnsi="Times New Roman" w:cs="Times New Roman"/>
          <w:sz w:val="24"/>
          <w:szCs w:val="24"/>
        </w:rPr>
        <w:t>7,0</w:t>
      </w:r>
      <w:r w:rsidRPr="00747BD3">
        <w:rPr>
          <w:rFonts w:ascii="Times New Roman" w:hAnsi="Times New Roman" w:cs="Times New Roman"/>
          <w:sz w:val="24"/>
          <w:szCs w:val="24"/>
        </w:rPr>
        <w:t xml:space="preserve">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5A4751" w:rsidRPr="00747BD3" w:rsidRDefault="005A4751" w:rsidP="001A29E9">
      <w:pPr>
        <w:spacing w:after="0" w:line="360" w:lineRule="auto"/>
        <w:rPr>
          <w:rFonts w:ascii="Times New Roman" w:hAnsi="Times New Roman" w:cs="Times New Roman"/>
          <w:sz w:val="24"/>
          <w:szCs w:val="24"/>
        </w:rPr>
      </w:pP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Расшифровка прилагается:</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1.1.</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JLC</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Cahul</w:t>
      </w:r>
      <w:r w:rsidR="00724BC1" w:rsidRPr="00747BD3">
        <w:rPr>
          <w:rFonts w:ascii="Times New Roman" w:hAnsi="Times New Roman" w:cs="Times New Roman"/>
          <w:b/>
          <w:sz w:val="24"/>
          <w:szCs w:val="24"/>
        </w:rPr>
        <w:t xml:space="preserve"> всего + 120,2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00448 ст. 333110 (продукты питания) д/сад  № 1 (09414)  + 30,5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д/сад  № 3 (09415)  + 14,1 тыс.лей. д/сад  №4 (09416)  +  15,2 тыс.лей.  д/сад ст Вулк  (09417)  +  0,9 тыс.лей  д/сад  №8 (09418)  + 20,4 тыс.лей. д/сад №7 (09419)  + 29,2 тыс.лей,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333110 (продукты питания) Дом престарелых  (12424) +  5,8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 ст. 333110 (продукты питания)  Реабилитационный Центр     (12242) +  4,1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1.2.</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Slavena</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LUX</w:t>
      </w:r>
      <w:r w:rsidR="00724BC1" w:rsidRPr="00747BD3">
        <w:rPr>
          <w:rFonts w:ascii="Times New Roman" w:hAnsi="Times New Roman" w:cs="Times New Roman"/>
          <w:b/>
          <w:sz w:val="24"/>
          <w:szCs w:val="24"/>
        </w:rPr>
        <w:t xml:space="preserve"> всего +  44,7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00448 ст. 333110 (продукты питания) д/сад  № 1 (09414)  + 9,4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д/сад  № 3 (09415)  + 2,7 тыс.лей. д/сад  №8 (09418)  + 14,5 тыс.лей. д/сад №7 (09419)  + 14,3 тыс.лей.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333110 (продукты питания) Дом престарелых  (12424) +  3,8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1.3.</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ro-RO"/>
        </w:rPr>
        <w:t>Baguetti</w:t>
      </w:r>
      <w:r w:rsidR="00724BC1" w:rsidRPr="00747BD3">
        <w:rPr>
          <w:rFonts w:ascii="Times New Roman" w:hAnsi="Times New Roman" w:cs="Times New Roman"/>
          <w:b/>
          <w:sz w:val="24"/>
          <w:szCs w:val="24"/>
        </w:rPr>
        <w:t xml:space="preserve">  всего +  3,3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lang w:val="ro-RO"/>
        </w:rPr>
      </w:pPr>
      <w:r w:rsidRPr="00747BD3">
        <w:rPr>
          <w:rFonts w:ascii="Times New Roman" w:hAnsi="Times New Roman" w:cs="Times New Roman"/>
          <w:sz w:val="24"/>
          <w:szCs w:val="24"/>
        </w:rPr>
        <w:lastRenderedPageBreak/>
        <w:t xml:space="preserve">Группа 0911 программа 8802 вид деятельности 00448 ст. 333110 (продукты питания) д/сад № </w:t>
      </w:r>
      <w:r w:rsidRPr="00747BD3">
        <w:rPr>
          <w:rFonts w:ascii="Times New Roman" w:hAnsi="Times New Roman" w:cs="Times New Roman"/>
          <w:sz w:val="24"/>
          <w:szCs w:val="24"/>
          <w:lang w:val="ro-RO"/>
        </w:rPr>
        <w:t>7</w:t>
      </w:r>
      <w:r w:rsidRPr="00747BD3">
        <w:rPr>
          <w:rFonts w:ascii="Times New Roman" w:hAnsi="Times New Roman" w:cs="Times New Roman"/>
          <w:sz w:val="24"/>
          <w:szCs w:val="24"/>
        </w:rPr>
        <w:t xml:space="preserve"> (0941</w:t>
      </w:r>
      <w:r w:rsidRPr="00747BD3">
        <w:rPr>
          <w:rFonts w:ascii="Times New Roman" w:hAnsi="Times New Roman" w:cs="Times New Roman"/>
          <w:sz w:val="24"/>
          <w:szCs w:val="24"/>
          <w:lang w:val="ro-RO"/>
        </w:rPr>
        <w:t>9</w:t>
      </w:r>
      <w:r w:rsidRPr="00747BD3">
        <w:rPr>
          <w:rFonts w:ascii="Times New Roman" w:hAnsi="Times New Roman" w:cs="Times New Roman"/>
          <w:sz w:val="24"/>
          <w:szCs w:val="24"/>
        </w:rPr>
        <w:t>)  +  2,8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r w:rsidRPr="00747BD3">
        <w:rPr>
          <w:rFonts w:ascii="Times New Roman" w:hAnsi="Times New Roman" w:cs="Times New Roman"/>
          <w:sz w:val="24"/>
          <w:szCs w:val="24"/>
          <w:lang w:val="ro-RO"/>
        </w:rPr>
        <w:t>.</w:t>
      </w:r>
      <w:r w:rsidRPr="00747BD3">
        <w:rPr>
          <w:rFonts w:ascii="Times New Roman" w:hAnsi="Times New Roman" w:cs="Times New Roman"/>
          <w:sz w:val="24"/>
          <w:szCs w:val="24"/>
        </w:rPr>
        <w:t xml:space="preserve"> д/сад  №4 (09416)  +  0,5 тыс.лей.  </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1.4.</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II</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Mari</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Topal</w:t>
      </w:r>
      <w:r w:rsidR="00724BC1" w:rsidRPr="00747BD3">
        <w:rPr>
          <w:rFonts w:ascii="Times New Roman" w:hAnsi="Times New Roman" w:cs="Times New Roman"/>
          <w:b/>
          <w:sz w:val="24"/>
          <w:szCs w:val="24"/>
        </w:rPr>
        <w:t xml:space="preserve"> всего + 9,2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 xml:space="preserve">Группа 0911 программа 8802 вид деятельности 00448 ст. 333110 (продукты питания) д/сад </w:t>
      </w:r>
      <w:proofErr w:type="gramStart"/>
      <w:r w:rsidRPr="00747BD3">
        <w:rPr>
          <w:rFonts w:ascii="Times New Roman" w:hAnsi="Times New Roman" w:cs="Times New Roman"/>
          <w:sz w:val="24"/>
          <w:szCs w:val="24"/>
        </w:rPr>
        <w:t>ст</w:t>
      </w:r>
      <w:proofErr w:type="gramEnd"/>
      <w:r w:rsidRPr="00747BD3">
        <w:rPr>
          <w:rFonts w:ascii="Times New Roman" w:hAnsi="Times New Roman" w:cs="Times New Roman"/>
          <w:sz w:val="24"/>
          <w:szCs w:val="24"/>
        </w:rPr>
        <w:t xml:space="preserve"> Вулк  (09417)  +  0,2 тыс.лей  </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333110 (продукты питания) Дом престарелых  (12424) +  6,0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 ст. 333110 (продукты питания)  Реабилитационный Центр     (12242) +  3,0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1.5.</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Iugintertrans</w:t>
      </w:r>
      <w:r w:rsidR="00724BC1" w:rsidRPr="00747BD3">
        <w:rPr>
          <w:rFonts w:ascii="Times New Roman" w:hAnsi="Times New Roman" w:cs="Times New Roman"/>
          <w:b/>
          <w:sz w:val="24"/>
          <w:szCs w:val="24"/>
        </w:rPr>
        <w:t xml:space="preserve">  всего +  23,1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00448 ст. 333110 (продукты питания) д/сад № 1 (09414)  +  6,0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 xml:space="preserve">ей. д/сад  № 3 (09415)  +  1,3 тыс.лей. д/сад  № 4 (09416)  + 2,7 тыс.лей.  д/сад  № 8 (09418)  +  4,5 тыс.лей. д/сад № 7 (09419)  + 4,1 тыс.лей, д/сад ст Вулк  (09417)  +  0,4 тыс.лей  </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333110 (продукты питания) Дом престарелых  (12424) +  3,1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lang w:val="ro-RO"/>
        </w:rPr>
      </w:pPr>
      <w:r w:rsidRPr="00747BD3">
        <w:rPr>
          <w:rFonts w:ascii="Times New Roman" w:hAnsi="Times New Roman" w:cs="Times New Roman"/>
          <w:sz w:val="24"/>
          <w:szCs w:val="24"/>
        </w:rPr>
        <w:t>Группа 1040 программа 9006 вид деятельности 00282 ст. 333110 (продукты питания)  Реабилитационный Центр   (12242) +  1,0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1.6.</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SA</w:t>
      </w:r>
      <w:r w:rsidR="00724BC1" w:rsidRPr="00747BD3">
        <w:rPr>
          <w:rFonts w:ascii="Times New Roman" w:hAnsi="Times New Roman" w:cs="Times New Roman"/>
          <w:b/>
          <w:sz w:val="24"/>
          <w:szCs w:val="24"/>
        </w:rPr>
        <w:t xml:space="preserve"> Мо</w:t>
      </w:r>
      <w:r w:rsidR="00724BC1" w:rsidRPr="00747BD3">
        <w:rPr>
          <w:rFonts w:ascii="Times New Roman" w:hAnsi="Times New Roman" w:cs="Times New Roman"/>
          <w:b/>
          <w:sz w:val="24"/>
          <w:szCs w:val="24"/>
          <w:lang w:val="en-US"/>
        </w:rPr>
        <w:t>ldova</w:t>
      </w:r>
      <w:r w:rsidR="00724BC1" w:rsidRPr="00747BD3">
        <w:rPr>
          <w:rFonts w:ascii="Times New Roman" w:hAnsi="Times New Roman" w:cs="Times New Roman"/>
          <w:b/>
          <w:sz w:val="24"/>
          <w:szCs w:val="24"/>
        </w:rPr>
        <w:t>-</w:t>
      </w:r>
      <w:r w:rsidR="00724BC1" w:rsidRPr="00747BD3">
        <w:rPr>
          <w:rFonts w:ascii="Times New Roman" w:hAnsi="Times New Roman" w:cs="Times New Roman"/>
          <w:b/>
          <w:sz w:val="24"/>
          <w:szCs w:val="24"/>
          <w:lang w:val="en-US"/>
        </w:rPr>
        <w:t>Gaz</w:t>
      </w:r>
      <w:r w:rsidR="00724BC1" w:rsidRPr="00747BD3">
        <w:rPr>
          <w:rFonts w:ascii="Times New Roman" w:hAnsi="Times New Roman" w:cs="Times New Roman"/>
          <w:b/>
          <w:sz w:val="24"/>
          <w:szCs w:val="24"/>
        </w:rPr>
        <w:t xml:space="preserve">  всего + 51,8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00199 ст. 222120 (газ).  д/сад  № 8 (09418)  +  51,8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 xml:space="preserve">ей. </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1.7.</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APA</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CANAL</w:t>
      </w:r>
      <w:r w:rsidR="00724BC1" w:rsidRPr="00747BD3">
        <w:rPr>
          <w:rFonts w:ascii="Times New Roman" w:hAnsi="Times New Roman" w:cs="Times New Roman"/>
          <w:b/>
          <w:sz w:val="24"/>
          <w:szCs w:val="24"/>
        </w:rPr>
        <w:t xml:space="preserve">  всего +  38,6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00199 ст. 222140 (вода и канализация ) д/сад № 1 (09414)  +  9,3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 xml:space="preserve">ей. д/сад  № 3 (09415)  +  1,9 тыс.лей д/сад № </w:t>
      </w:r>
      <w:r w:rsidRPr="00747BD3">
        <w:rPr>
          <w:rFonts w:ascii="Times New Roman" w:hAnsi="Times New Roman" w:cs="Times New Roman"/>
          <w:sz w:val="24"/>
          <w:szCs w:val="24"/>
          <w:lang w:val="ro-RO"/>
        </w:rPr>
        <w:t>4</w:t>
      </w:r>
      <w:r w:rsidRPr="00747BD3">
        <w:rPr>
          <w:rFonts w:ascii="Times New Roman" w:hAnsi="Times New Roman" w:cs="Times New Roman"/>
          <w:sz w:val="24"/>
          <w:szCs w:val="24"/>
        </w:rPr>
        <w:t xml:space="preserve"> (0941</w:t>
      </w:r>
      <w:r w:rsidRPr="00747BD3">
        <w:rPr>
          <w:rFonts w:ascii="Times New Roman" w:hAnsi="Times New Roman" w:cs="Times New Roman"/>
          <w:sz w:val="24"/>
          <w:szCs w:val="24"/>
          <w:lang w:val="ro-RO"/>
        </w:rPr>
        <w:t>6</w:t>
      </w:r>
      <w:r w:rsidRPr="00747BD3">
        <w:rPr>
          <w:rFonts w:ascii="Times New Roman" w:hAnsi="Times New Roman" w:cs="Times New Roman"/>
          <w:sz w:val="24"/>
          <w:szCs w:val="24"/>
        </w:rPr>
        <w:t>)  + 1,7 тыс.лей. д/сад ст Вулк  (09417)  +  0,2 тыс.лей  д/сад  № 8 (09418) +  6</w:t>
      </w:r>
      <w:r w:rsidRPr="00747BD3">
        <w:rPr>
          <w:rFonts w:ascii="Times New Roman" w:hAnsi="Times New Roman" w:cs="Times New Roman"/>
          <w:sz w:val="24"/>
          <w:szCs w:val="24"/>
          <w:lang w:val="ro-RO"/>
        </w:rPr>
        <w:t>,</w:t>
      </w:r>
      <w:r w:rsidRPr="00747BD3">
        <w:rPr>
          <w:rFonts w:ascii="Times New Roman" w:hAnsi="Times New Roman" w:cs="Times New Roman"/>
          <w:sz w:val="24"/>
          <w:szCs w:val="24"/>
        </w:rPr>
        <w:t>0 тыс.лей</w:t>
      </w:r>
      <w:r w:rsidRPr="00747BD3">
        <w:rPr>
          <w:rFonts w:ascii="Times New Roman" w:hAnsi="Times New Roman" w:cs="Times New Roman"/>
          <w:sz w:val="24"/>
          <w:szCs w:val="24"/>
          <w:lang w:val="ro-RO"/>
        </w:rPr>
        <w:t xml:space="preserve">, </w:t>
      </w:r>
      <w:r w:rsidRPr="00747BD3">
        <w:rPr>
          <w:rFonts w:ascii="Times New Roman" w:hAnsi="Times New Roman" w:cs="Times New Roman"/>
          <w:sz w:val="24"/>
          <w:szCs w:val="24"/>
        </w:rPr>
        <w:t xml:space="preserve">д/сад № 7 (09419)  + 10,1 тыс.лей, </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 xml:space="preserve">  Группа 0820 программа 8502 вид деятельности 00234   дом культуры (09430) ст. 222140 (вода и канализация ) + 0,4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lang w:val="ro-RO"/>
        </w:rPr>
      </w:pPr>
      <w:r w:rsidRPr="00747BD3">
        <w:rPr>
          <w:rFonts w:ascii="Times New Roman" w:hAnsi="Times New Roman" w:cs="Times New Roman"/>
          <w:sz w:val="24"/>
          <w:szCs w:val="24"/>
        </w:rPr>
        <w:t>Группа 0111 программа 0301 вид деятельности 00005 аппарат  (А11176)  ст. 222140 (вода и канализация ) + 0,4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 ст. 222140 (вода и канализация ) Реабилитационный Центр   (12242) +  0,6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222140 (вода и канализация ) Дом престарелых  (12424) +  8,0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360"/>
        <w:jc w:val="both"/>
        <w:rPr>
          <w:rFonts w:ascii="Times New Roman" w:hAnsi="Times New Roman" w:cs="Times New Roman"/>
          <w:sz w:val="24"/>
          <w:szCs w:val="24"/>
        </w:rPr>
      </w:pPr>
      <w:r w:rsidRPr="00747BD3">
        <w:rPr>
          <w:rFonts w:ascii="Times New Roman" w:hAnsi="Times New Roman" w:cs="Times New Roman"/>
          <w:b/>
          <w:sz w:val="24"/>
          <w:szCs w:val="24"/>
        </w:rPr>
        <w:t>1.8.</w:t>
      </w:r>
      <w:r w:rsidR="00724BC1" w:rsidRPr="00747BD3">
        <w:rPr>
          <w:rFonts w:ascii="Times New Roman" w:hAnsi="Times New Roman" w:cs="Times New Roman"/>
          <w:b/>
          <w:sz w:val="24"/>
          <w:szCs w:val="24"/>
        </w:rPr>
        <w:t>Кредиторская задолженность МПЖКХ</w:t>
      </w:r>
      <w:r w:rsidR="00724BC1" w:rsidRPr="00747BD3">
        <w:rPr>
          <w:rFonts w:ascii="Times New Roman" w:hAnsi="Times New Roman" w:cs="Times New Roman"/>
          <w:sz w:val="24"/>
          <w:szCs w:val="24"/>
        </w:rPr>
        <w:t xml:space="preserve"> </w:t>
      </w:r>
      <w:r w:rsidR="00724BC1" w:rsidRPr="00747BD3">
        <w:rPr>
          <w:rFonts w:ascii="Times New Roman" w:hAnsi="Times New Roman" w:cs="Times New Roman"/>
          <w:b/>
          <w:sz w:val="24"/>
          <w:szCs w:val="24"/>
        </w:rPr>
        <w:t xml:space="preserve"> всего +  700,0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lastRenderedPageBreak/>
        <w:t xml:space="preserve">Группа 0911 программа 8802 вид деятельности 00199 ст. 222190 (прочие коммунальные услуги) д/сад № 1 (09414)  +  0,7 тыс.лей. д/сад  № 3 (09415)  +  0,5 тыс.лей д </w:t>
      </w:r>
      <w:proofErr w:type="gramStart"/>
      <w:r w:rsidRPr="00747BD3">
        <w:rPr>
          <w:rFonts w:ascii="Times New Roman" w:hAnsi="Times New Roman" w:cs="Times New Roman"/>
          <w:sz w:val="24"/>
          <w:szCs w:val="24"/>
        </w:rPr>
        <w:t>д</w:t>
      </w:r>
      <w:proofErr w:type="gramEnd"/>
      <w:r w:rsidRPr="00747BD3">
        <w:rPr>
          <w:rFonts w:ascii="Times New Roman" w:hAnsi="Times New Roman" w:cs="Times New Roman"/>
          <w:sz w:val="24"/>
          <w:szCs w:val="24"/>
        </w:rPr>
        <w:t>/сад  № 8 (09418) +  3</w:t>
      </w:r>
      <w:r w:rsidRPr="00747BD3">
        <w:rPr>
          <w:rFonts w:ascii="Times New Roman" w:hAnsi="Times New Roman" w:cs="Times New Roman"/>
          <w:sz w:val="24"/>
          <w:szCs w:val="24"/>
          <w:lang w:val="ro-RO"/>
        </w:rPr>
        <w:t>,</w:t>
      </w:r>
      <w:r w:rsidRPr="00747BD3">
        <w:rPr>
          <w:rFonts w:ascii="Times New Roman" w:hAnsi="Times New Roman" w:cs="Times New Roman"/>
          <w:sz w:val="24"/>
          <w:szCs w:val="24"/>
        </w:rPr>
        <w:t>0 тыс.лей</w:t>
      </w:r>
      <w:r w:rsidRPr="00747BD3">
        <w:rPr>
          <w:rFonts w:ascii="Times New Roman" w:hAnsi="Times New Roman" w:cs="Times New Roman"/>
          <w:sz w:val="24"/>
          <w:szCs w:val="24"/>
          <w:lang w:val="ro-RO"/>
        </w:rPr>
        <w:t xml:space="preserve">, </w:t>
      </w:r>
      <w:r w:rsidRPr="00747BD3">
        <w:rPr>
          <w:rFonts w:ascii="Times New Roman" w:hAnsi="Times New Roman" w:cs="Times New Roman"/>
          <w:sz w:val="24"/>
          <w:szCs w:val="24"/>
        </w:rPr>
        <w:t xml:space="preserve">д/сад № 7 (09419)  + 2,3 тыс.лей, </w:t>
      </w:r>
    </w:p>
    <w:p w:rsidR="00724BC1" w:rsidRPr="00747BD3" w:rsidRDefault="00724BC1" w:rsidP="001A29E9">
      <w:pPr>
        <w:pStyle w:val="a6"/>
        <w:spacing w:after="0" w:line="360" w:lineRule="auto"/>
        <w:ind w:left="0"/>
        <w:jc w:val="both"/>
        <w:rPr>
          <w:rFonts w:ascii="Times New Roman" w:hAnsi="Times New Roman" w:cs="Times New Roman"/>
          <w:sz w:val="24"/>
          <w:szCs w:val="24"/>
          <w:lang w:val="ro-RO"/>
        </w:rPr>
      </w:pPr>
      <w:r w:rsidRPr="00747BD3">
        <w:rPr>
          <w:rFonts w:ascii="Times New Roman" w:hAnsi="Times New Roman" w:cs="Times New Roman"/>
          <w:sz w:val="24"/>
          <w:szCs w:val="24"/>
        </w:rPr>
        <w:t>Группа 0111 программа 0301 вид деятельности 00005 аппарат  (А11176)  ст. 222190 (прочие коммунальные услуги) + 1,9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0620 программа 7502 вид деятельности 00333 благоустройство (</w:t>
      </w:r>
      <w:r w:rsidRPr="00747BD3">
        <w:rPr>
          <w:rFonts w:ascii="Times New Roman" w:hAnsi="Times New Roman" w:cs="Times New Roman"/>
          <w:sz w:val="24"/>
          <w:szCs w:val="24"/>
          <w:lang w:val="en-US"/>
        </w:rPr>
        <w:t>D</w:t>
      </w:r>
      <w:r w:rsidRPr="00747BD3">
        <w:rPr>
          <w:rFonts w:ascii="Times New Roman" w:hAnsi="Times New Roman" w:cs="Times New Roman"/>
          <w:sz w:val="24"/>
          <w:szCs w:val="24"/>
        </w:rPr>
        <w:t>11176) ст. 222190 ( прочие коммунальные услуги) +690,6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 ст. 222190 ( прочие коммунальные услуги</w:t>
      </w:r>
      <w:proofErr w:type="gramStart"/>
      <w:r w:rsidRPr="00747BD3">
        <w:rPr>
          <w:rFonts w:ascii="Times New Roman" w:hAnsi="Times New Roman" w:cs="Times New Roman"/>
          <w:sz w:val="24"/>
          <w:szCs w:val="24"/>
        </w:rPr>
        <w:t>)Р</w:t>
      </w:r>
      <w:proofErr w:type="gramEnd"/>
      <w:r w:rsidRPr="00747BD3">
        <w:rPr>
          <w:rFonts w:ascii="Times New Roman" w:hAnsi="Times New Roman" w:cs="Times New Roman"/>
          <w:sz w:val="24"/>
          <w:szCs w:val="24"/>
        </w:rPr>
        <w:t>еабилитационный Центр   (12242) +  0,3 тыс.лей.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222190 ( прочие коммунальные услуги)  Дом престарелых  (12424) +0,7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360"/>
        <w:jc w:val="both"/>
        <w:rPr>
          <w:rFonts w:ascii="Times New Roman" w:hAnsi="Times New Roman" w:cs="Times New Roman"/>
          <w:sz w:val="24"/>
          <w:szCs w:val="24"/>
        </w:rPr>
      </w:pPr>
      <w:r w:rsidRPr="00747BD3">
        <w:rPr>
          <w:rFonts w:ascii="Times New Roman" w:hAnsi="Times New Roman" w:cs="Times New Roman"/>
          <w:b/>
          <w:sz w:val="24"/>
          <w:szCs w:val="24"/>
        </w:rPr>
        <w:t>1.9.</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sz w:val="24"/>
          <w:szCs w:val="24"/>
          <w:lang w:val="en-US"/>
        </w:rPr>
        <w:t>SRL</w:t>
      </w:r>
      <w:r w:rsidR="00724BC1" w:rsidRPr="00747BD3">
        <w:rPr>
          <w:rFonts w:ascii="Times New Roman" w:hAnsi="Times New Roman" w:cs="Times New Roman"/>
          <w:sz w:val="24"/>
          <w:szCs w:val="24"/>
        </w:rPr>
        <w:t xml:space="preserve"> </w:t>
      </w:r>
      <w:r w:rsidR="00724BC1" w:rsidRPr="00747BD3">
        <w:rPr>
          <w:rFonts w:ascii="Times New Roman" w:hAnsi="Times New Roman" w:cs="Times New Roman"/>
          <w:sz w:val="24"/>
          <w:szCs w:val="24"/>
          <w:lang w:val="en-US"/>
        </w:rPr>
        <w:t>TRABEX</w:t>
      </w:r>
      <w:r w:rsidR="00724BC1" w:rsidRPr="00747BD3">
        <w:rPr>
          <w:rFonts w:ascii="Times New Roman" w:hAnsi="Times New Roman" w:cs="Times New Roman"/>
          <w:sz w:val="24"/>
          <w:szCs w:val="24"/>
        </w:rPr>
        <w:t>-</w:t>
      </w:r>
      <w:r w:rsidR="00724BC1" w:rsidRPr="00747BD3">
        <w:rPr>
          <w:rFonts w:ascii="Times New Roman" w:hAnsi="Times New Roman" w:cs="Times New Roman"/>
          <w:sz w:val="24"/>
          <w:szCs w:val="24"/>
          <w:lang w:val="en-US"/>
        </w:rPr>
        <w:t>SERVICE</w:t>
      </w:r>
      <w:r w:rsidR="00724BC1" w:rsidRPr="00747BD3">
        <w:rPr>
          <w:rFonts w:ascii="Times New Roman" w:hAnsi="Times New Roman" w:cs="Times New Roman"/>
          <w:b/>
          <w:sz w:val="24"/>
          <w:szCs w:val="24"/>
        </w:rPr>
        <w:t xml:space="preserve"> всего +  7,1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00199 ст. 222999(</w:t>
      </w:r>
      <w:r w:rsidRPr="00747BD3">
        <w:rPr>
          <w:rFonts w:ascii="Times New Roman" w:hAnsi="Times New Roman" w:cs="Times New Roman"/>
          <w:color w:val="0D0D0D"/>
          <w:sz w:val="24"/>
          <w:szCs w:val="24"/>
        </w:rPr>
        <w:t>Услуги, не отнесенные к другим подстатьям</w:t>
      </w:r>
      <w:r w:rsidRPr="00747BD3">
        <w:rPr>
          <w:rFonts w:ascii="Times New Roman" w:hAnsi="Times New Roman" w:cs="Times New Roman"/>
          <w:sz w:val="24"/>
          <w:szCs w:val="24"/>
        </w:rPr>
        <w:t>) д/сад № 1 (09414)  +  0,6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 xml:space="preserve">ей. д/сад  № 3 (09415)  +  0,4 тыс.лей д/сад № </w:t>
      </w:r>
      <w:r w:rsidRPr="00747BD3">
        <w:rPr>
          <w:rFonts w:ascii="Times New Roman" w:hAnsi="Times New Roman" w:cs="Times New Roman"/>
          <w:sz w:val="24"/>
          <w:szCs w:val="24"/>
          <w:lang w:val="ro-RO"/>
        </w:rPr>
        <w:t>4</w:t>
      </w:r>
      <w:r w:rsidRPr="00747BD3">
        <w:rPr>
          <w:rFonts w:ascii="Times New Roman" w:hAnsi="Times New Roman" w:cs="Times New Roman"/>
          <w:sz w:val="24"/>
          <w:szCs w:val="24"/>
        </w:rPr>
        <w:t xml:space="preserve"> (0941</w:t>
      </w:r>
      <w:r w:rsidRPr="00747BD3">
        <w:rPr>
          <w:rFonts w:ascii="Times New Roman" w:hAnsi="Times New Roman" w:cs="Times New Roman"/>
          <w:sz w:val="24"/>
          <w:szCs w:val="24"/>
          <w:lang w:val="ro-RO"/>
        </w:rPr>
        <w:t>6</w:t>
      </w:r>
      <w:r w:rsidRPr="00747BD3">
        <w:rPr>
          <w:rFonts w:ascii="Times New Roman" w:hAnsi="Times New Roman" w:cs="Times New Roman"/>
          <w:sz w:val="24"/>
          <w:szCs w:val="24"/>
        </w:rPr>
        <w:t>)  + 1,0 тыс.лей. д/сад  № 8 (09418) +  0,6 тыс.лей</w:t>
      </w:r>
      <w:r w:rsidRPr="00747BD3">
        <w:rPr>
          <w:rFonts w:ascii="Times New Roman" w:hAnsi="Times New Roman" w:cs="Times New Roman"/>
          <w:sz w:val="24"/>
          <w:szCs w:val="24"/>
          <w:lang w:val="ro-RO"/>
        </w:rPr>
        <w:t xml:space="preserve">, </w:t>
      </w:r>
      <w:r w:rsidRPr="00747BD3">
        <w:rPr>
          <w:rFonts w:ascii="Times New Roman" w:hAnsi="Times New Roman" w:cs="Times New Roman"/>
          <w:sz w:val="24"/>
          <w:szCs w:val="24"/>
        </w:rPr>
        <w:t xml:space="preserve">д/сад № 7 (09419)  + 0,6 тыс.лей, </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0820 программа 8503 вид деятельности 00232   музей (09429) ст. 222999(</w:t>
      </w:r>
      <w:r w:rsidRPr="00747BD3">
        <w:rPr>
          <w:rFonts w:ascii="Times New Roman" w:hAnsi="Times New Roman" w:cs="Times New Roman"/>
          <w:color w:val="0D0D0D"/>
          <w:sz w:val="24"/>
          <w:szCs w:val="24"/>
        </w:rPr>
        <w:t>Услуги, не отнесенные к другим подстатьям</w:t>
      </w:r>
      <w:r w:rsidRPr="00747BD3">
        <w:rPr>
          <w:rFonts w:ascii="Times New Roman" w:hAnsi="Times New Roman" w:cs="Times New Roman"/>
          <w:sz w:val="24"/>
          <w:szCs w:val="24"/>
        </w:rPr>
        <w:t>)  + 0,3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0820 программа 8502 вид деятельности 00234   дом культуры (09430) ст. . 222999(</w:t>
      </w:r>
      <w:r w:rsidRPr="00747BD3">
        <w:rPr>
          <w:rFonts w:ascii="Times New Roman" w:hAnsi="Times New Roman" w:cs="Times New Roman"/>
          <w:color w:val="0D0D0D"/>
          <w:sz w:val="24"/>
          <w:szCs w:val="24"/>
        </w:rPr>
        <w:t>Услуги, не отнесенные к другим подстатьям</w:t>
      </w:r>
      <w:r w:rsidRPr="00747BD3">
        <w:rPr>
          <w:rFonts w:ascii="Times New Roman" w:hAnsi="Times New Roman" w:cs="Times New Roman"/>
          <w:sz w:val="24"/>
          <w:szCs w:val="24"/>
        </w:rPr>
        <w:t>)+ 0,3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lang w:val="ro-RO"/>
        </w:rPr>
      </w:pPr>
      <w:r w:rsidRPr="00747BD3">
        <w:rPr>
          <w:rFonts w:ascii="Times New Roman" w:hAnsi="Times New Roman" w:cs="Times New Roman"/>
          <w:sz w:val="24"/>
          <w:szCs w:val="24"/>
        </w:rPr>
        <w:t>Группа 0111 программа 0301 вид деятельности 00005 аппарат  (А11176)  ст. 222999(</w:t>
      </w:r>
      <w:r w:rsidRPr="00747BD3">
        <w:rPr>
          <w:rFonts w:ascii="Times New Roman" w:hAnsi="Times New Roman" w:cs="Times New Roman"/>
          <w:color w:val="0D0D0D"/>
          <w:sz w:val="24"/>
          <w:szCs w:val="24"/>
        </w:rPr>
        <w:t>Услуги, не отнесенные к другим подстатьям</w:t>
      </w:r>
      <w:r w:rsidRPr="00747BD3">
        <w:rPr>
          <w:rFonts w:ascii="Times New Roman" w:hAnsi="Times New Roman" w:cs="Times New Roman"/>
          <w:sz w:val="24"/>
          <w:szCs w:val="24"/>
        </w:rPr>
        <w:t>)+ 2,4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 ст. 222999(</w:t>
      </w:r>
      <w:r w:rsidRPr="00747BD3">
        <w:rPr>
          <w:rFonts w:ascii="Times New Roman" w:hAnsi="Times New Roman" w:cs="Times New Roman"/>
          <w:color w:val="0D0D0D"/>
          <w:sz w:val="24"/>
          <w:szCs w:val="24"/>
        </w:rPr>
        <w:t>Услуги, не отнесенные к другим подстатьям</w:t>
      </w:r>
      <w:proofErr w:type="gramStart"/>
      <w:r w:rsidRPr="00747BD3">
        <w:rPr>
          <w:rFonts w:ascii="Times New Roman" w:hAnsi="Times New Roman" w:cs="Times New Roman"/>
          <w:sz w:val="24"/>
          <w:szCs w:val="24"/>
        </w:rPr>
        <w:t>)Р</w:t>
      </w:r>
      <w:proofErr w:type="gramEnd"/>
      <w:r w:rsidRPr="00747BD3">
        <w:rPr>
          <w:rFonts w:ascii="Times New Roman" w:hAnsi="Times New Roman" w:cs="Times New Roman"/>
          <w:sz w:val="24"/>
          <w:szCs w:val="24"/>
        </w:rPr>
        <w:t>еабилитационный Центр   (12242) +  0,4 тыс.лей.</w:t>
      </w:r>
    </w:p>
    <w:p w:rsidR="00724BC1" w:rsidRPr="00747BD3" w:rsidRDefault="00724BC1" w:rsidP="001A29E9">
      <w:pPr>
        <w:pStyle w:val="a6"/>
        <w:spacing w:after="0" w:line="360" w:lineRule="auto"/>
        <w:ind w:left="0"/>
        <w:jc w:val="both"/>
        <w:rPr>
          <w:rFonts w:ascii="Times New Roman" w:hAnsi="Times New Roman" w:cs="Times New Roman"/>
          <w:sz w:val="24"/>
          <w:szCs w:val="24"/>
        </w:rPr>
      </w:pPr>
      <w:r w:rsidRPr="00747BD3">
        <w:rPr>
          <w:rFonts w:ascii="Times New Roman" w:hAnsi="Times New Roman" w:cs="Times New Roman"/>
          <w:sz w:val="24"/>
          <w:szCs w:val="24"/>
        </w:rPr>
        <w:t>Группа 1012 программа 9010 вид деятельности 00299 ст. 222999(</w:t>
      </w:r>
      <w:r w:rsidRPr="00747BD3">
        <w:rPr>
          <w:rFonts w:ascii="Times New Roman" w:hAnsi="Times New Roman" w:cs="Times New Roman"/>
          <w:color w:val="0D0D0D"/>
          <w:sz w:val="24"/>
          <w:szCs w:val="24"/>
        </w:rPr>
        <w:t>Услуги, не отнесенные к другим подстатьям</w:t>
      </w:r>
      <w:r w:rsidRPr="00747BD3">
        <w:rPr>
          <w:rFonts w:ascii="Times New Roman" w:hAnsi="Times New Roman" w:cs="Times New Roman"/>
          <w:sz w:val="24"/>
          <w:szCs w:val="24"/>
        </w:rPr>
        <w:t>)  Дом престарелых  (12424) +0,5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360"/>
        <w:jc w:val="both"/>
        <w:rPr>
          <w:rFonts w:ascii="Times New Roman" w:hAnsi="Times New Roman" w:cs="Times New Roman"/>
          <w:sz w:val="24"/>
          <w:szCs w:val="24"/>
        </w:rPr>
      </w:pPr>
      <w:r w:rsidRPr="00747BD3">
        <w:rPr>
          <w:rFonts w:ascii="Times New Roman" w:hAnsi="Times New Roman" w:cs="Times New Roman"/>
          <w:b/>
          <w:sz w:val="24"/>
          <w:szCs w:val="24"/>
        </w:rPr>
        <w:t>1.10.</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LUCOIL</w:t>
      </w:r>
      <w:r w:rsidR="00724BC1" w:rsidRPr="00747BD3">
        <w:rPr>
          <w:rFonts w:ascii="Times New Roman" w:hAnsi="Times New Roman" w:cs="Times New Roman"/>
          <w:b/>
          <w:sz w:val="24"/>
          <w:szCs w:val="24"/>
        </w:rPr>
        <w:t>-</w:t>
      </w:r>
      <w:r w:rsidR="00724BC1" w:rsidRPr="00747BD3">
        <w:rPr>
          <w:rFonts w:ascii="Times New Roman" w:hAnsi="Times New Roman" w:cs="Times New Roman"/>
          <w:b/>
          <w:sz w:val="24"/>
          <w:szCs w:val="24"/>
          <w:lang w:val="en-US"/>
        </w:rPr>
        <w:t>MOLDOVA</w:t>
      </w:r>
      <w:r w:rsidR="00724BC1" w:rsidRPr="00747BD3">
        <w:rPr>
          <w:rFonts w:ascii="Times New Roman" w:hAnsi="Times New Roman" w:cs="Times New Roman"/>
          <w:sz w:val="24"/>
          <w:szCs w:val="24"/>
        </w:rPr>
        <w:t xml:space="preserve"> </w:t>
      </w:r>
      <w:r w:rsidR="00724BC1" w:rsidRPr="00747BD3">
        <w:rPr>
          <w:rFonts w:ascii="Times New Roman" w:hAnsi="Times New Roman" w:cs="Times New Roman"/>
          <w:b/>
          <w:sz w:val="24"/>
          <w:szCs w:val="24"/>
        </w:rPr>
        <w:t xml:space="preserve"> всего +  2,8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lang w:val="ro-RO"/>
        </w:rPr>
      </w:pPr>
      <w:r w:rsidRPr="00747BD3">
        <w:rPr>
          <w:rFonts w:ascii="Times New Roman" w:hAnsi="Times New Roman" w:cs="Times New Roman"/>
          <w:sz w:val="24"/>
          <w:szCs w:val="24"/>
        </w:rPr>
        <w:t>Группа 0111 программа 0301 вид деятельности 00005 аппарат  (А11176)  ст. 331110 ( ГСМ)+ 2,4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360"/>
        <w:jc w:val="both"/>
        <w:rPr>
          <w:rFonts w:ascii="Times New Roman" w:hAnsi="Times New Roman" w:cs="Times New Roman"/>
          <w:sz w:val="24"/>
          <w:szCs w:val="24"/>
        </w:rPr>
      </w:pPr>
      <w:r w:rsidRPr="00747BD3">
        <w:rPr>
          <w:rFonts w:ascii="Times New Roman" w:hAnsi="Times New Roman" w:cs="Times New Roman"/>
          <w:b/>
          <w:sz w:val="24"/>
          <w:szCs w:val="24"/>
        </w:rPr>
        <w:t>1.11.</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ZAGORLAR</w:t>
      </w:r>
      <w:r w:rsidR="00724BC1" w:rsidRPr="00747BD3">
        <w:rPr>
          <w:rFonts w:ascii="Times New Roman" w:hAnsi="Times New Roman" w:cs="Times New Roman"/>
          <w:sz w:val="24"/>
          <w:szCs w:val="24"/>
        </w:rPr>
        <w:t xml:space="preserve"> </w:t>
      </w:r>
      <w:r w:rsidR="00724BC1" w:rsidRPr="00747BD3">
        <w:rPr>
          <w:rFonts w:ascii="Times New Roman" w:hAnsi="Times New Roman" w:cs="Times New Roman"/>
          <w:b/>
          <w:sz w:val="24"/>
          <w:szCs w:val="24"/>
        </w:rPr>
        <w:t xml:space="preserve"> всего +  188,3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(А11176)  ст.  ст.311120 (капитальный ремонт зданий) –  188,3  тыс.лей. ( остаток на ремонт кровли Примарии Блок</w:t>
      </w:r>
      <w:proofErr w:type="gramStart"/>
      <w:r w:rsidRPr="00747BD3">
        <w:rPr>
          <w:rFonts w:ascii="Times New Roman" w:hAnsi="Times New Roman" w:cs="Times New Roman"/>
          <w:sz w:val="24"/>
          <w:szCs w:val="24"/>
        </w:rPr>
        <w:t xml:space="preserve"> А</w:t>
      </w:r>
      <w:proofErr w:type="gramEnd"/>
      <w:r w:rsidRPr="00747BD3">
        <w:rPr>
          <w:rFonts w:ascii="Times New Roman" w:hAnsi="Times New Roman" w:cs="Times New Roman"/>
          <w:sz w:val="24"/>
          <w:szCs w:val="24"/>
        </w:rPr>
        <w:t xml:space="preserve"> и Б).</w:t>
      </w:r>
    </w:p>
    <w:p w:rsidR="00724BC1" w:rsidRPr="00747BD3" w:rsidRDefault="006956EF" w:rsidP="001A29E9">
      <w:pPr>
        <w:pStyle w:val="a6"/>
        <w:spacing w:after="0" w:line="360" w:lineRule="auto"/>
        <w:ind w:left="360"/>
        <w:jc w:val="both"/>
        <w:rPr>
          <w:rFonts w:ascii="Times New Roman" w:hAnsi="Times New Roman" w:cs="Times New Roman"/>
          <w:sz w:val="24"/>
          <w:szCs w:val="24"/>
        </w:rPr>
      </w:pPr>
      <w:r w:rsidRPr="00747BD3">
        <w:rPr>
          <w:rFonts w:ascii="Times New Roman" w:hAnsi="Times New Roman" w:cs="Times New Roman"/>
          <w:b/>
          <w:sz w:val="24"/>
          <w:szCs w:val="24"/>
        </w:rPr>
        <w:t>1.12.</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ALARCON</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GRUP</w:t>
      </w:r>
      <w:r w:rsidR="00724BC1" w:rsidRPr="00747BD3">
        <w:rPr>
          <w:rFonts w:ascii="Times New Roman" w:hAnsi="Times New Roman" w:cs="Times New Roman"/>
          <w:sz w:val="24"/>
          <w:szCs w:val="24"/>
        </w:rPr>
        <w:t xml:space="preserve"> </w:t>
      </w:r>
      <w:r w:rsidR="00724BC1" w:rsidRPr="00747BD3">
        <w:rPr>
          <w:rFonts w:ascii="Times New Roman" w:hAnsi="Times New Roman" w:cs="Times New Roman"/>
          <w:b/>
          <w:sz w:val="24"/>
          <w:szCs w:val="24"/>
        </w:rPr>
        <w:t xml:space="preserve"> всего +  229,7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rPr>
          <w:rFonts w:ascii="Times New Roman" w:hAnsi="Times New Roman" w:cs="Times New Roman"/>
          <w:sz w:val="24"/>
          <w:szCs w:val="24"/>
          <w:lang w:val="ro-RO"/>
        </w:rPr>
      </w:pPr>
      <w:r w:rsidRPr="00747BD3">
        <w:rPr>
          <w:rFonts w:ascii="Times New Roman" w:hAnsi="Times New Roman" w:cs="Times New Roman"/>
          <w:sz w:val="24"/>
          <w:szCs w:val="24"/>
        </w:rPr>
        <w:lastRenderedPageBreak/>
        <w:t>Группа 0911 программа 8802 вид деятельности 00199 д/сад № 1 (09414)  ст. ст.311120 (капитальный ремонт зданий) –  229,7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ей.(капитальный ремонт крыши ).</w:t>
      </w:r>
    </w:p>
    <w:p w:rsidR="00724BC1" w:rsidRPr="00747BD3" w:rsidRDefault="006956EF" w:rsidP="001A29E9">
      <w:pPr>
        <w:pStyle w:val="a6"/>
        <w:spacing w:after="0" w:line="360" w:lineRule="auto"/>
        <w:ind w:left="0"/>
        <w:jc w:val="both"/>
        <w:rPr>
          <w:rFonts w:ascii="Times New Roman" w:hAnsi="Times New Roman" w:cs="Times New Roman"/>
          <w:b/>
          <w:sz w:val="24"/>
          <w:szCs w:val="24"/>
        </w:rPr>
      </w:pPr>
      <w:r w:rsidRPr="00747BD3">
        <w:rPr>
          <w:rFonts w:ascii="Times New Roman" w:hAnsi="Times New Roman" w:cs="Times New Roman"/>
          <w:b/>
          <w:sz w:val="24"/>
          <w:szCs w:val="24"/>
        </w:rPr>
        <w:t>1.13.</w:t>
      </w:r>
      <w:r w:rsidR="00724BC1" w:rsidRPr="00747BD3">
        <w:rPr>
          <w:rFonts w:ascii="Times New Roman" w:hAnsi="Times New Roman" w:cs="Times New Roman"/>
          <w:b/>
          <w:sz w:val="24"/>
          <w:szCs w:val="24"/>
        </w:rPr>
        <w:t xml:space="preserve">Кредиторская задолженность     </w:t>
      </w:r>
      <w:r w:rsidR="00724BC1" w:rsidRPr="00747BD3">
        <w:rPr>
          <w:rFonts w:ascii="Times New Roman" w:hAnsi="Times New Roman" w:cs="Times New Roman"/>
          <w:b/>
          <w:sz w:val="24"/>
          <w:szCs w:val="24"/>
          <w:lang w:val="en-US"/>
        </w:rPr>
        <w:t>SRL</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Vasia</w:t>
      </w:r>
      <w:r w:rsidR="00724BC1" w:rsidRPr="00747BD3">
        <w:rPr>
          <w:rFonts w:ascii="Times New Roman" w:hAnsi="Times New Roman" w:cs="Times New Roman"/>
          <w:b/>
          <w:sz w:val="24"/>
          <w:szCs w:val="24"/>
        </w:rPr>
        <w:t xml:space="preserve"> </w:t>
      </w:r>
      <w:r w:rsidR="00724BC1" w:rsidRPr="00747BD3">
        <w:rPr>
          <w:rFonts w:ascii="Times New Roman" w:hAnsi="Times New Roman" w:cs="Times New Roman"/>
          <w:b/>
          <w:sz w:val="24"/>
          <w:szCs w:val="24"/>
          <w:lang w:val="en-US"/>
        </w:rPr>
        <w:t>Onofrei</w:t>
      </w:r>
      <w:r w:rsidR="00724BC1" w:rsidRPr="00747BD3">
        <w:rPr>
          <w:rFonts w:ascii="Times New Roman" w:hAnsi="Times New Roman" w:cs="Times New Roman"/>
          <w:b/>
          <w:sz w:val="24"/>
          <w:szCs w:val="24"/>
        </w:rPr>
        <w:t xml:space="preserve">  всего + 1,6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(А11176)  ст. 331110 ( ГСМ)+ 0,9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(А11176)  ст. 332110 ( приобретение запасных частей)+ 0,7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w:t>
      </w:r>
    </w:p>
    <w:p w:rsidR="00724BC1" w:rsidRPr="00747BD3" w:rsidRDefault="006956EF" w:rsidP="001A29E9">
      <w:pPr>
        <w:pStyle w:val="a6"/>
        <w:spacing w:after="0" w:line="360" w:lineRule="auto"/>
        <w:ind w:left="360"/>
        <w:jc w:val="both"/>
        <w:rPr>
          <w:rFonts w:ascii="Times New Roman" w:hAnsi="Times New Roman" w:cs="Times New Roman"/>
          <w:sz w:val="24"/>
          <w:szCs w:val="24"/>
          <w:lang w:val="ro-RO"/>
        </w:rPr>
      </w:pPr>
      <w:r w:rsidRPr="00747BD3">
        <w:rPr>
          <w:rFonts w:ascii="Times New Roman" w:hAnsi="Times New Roman" w:cs="Times New Roman"/>
          <w:b/>
          <w:sz w:val="24"/>
          <w:szCs w:val="24"/>
        </w:rPr>
        <w:t>1.14.</w:t>
      </w:r>
      <w:r w:rsidR="00724BC1" w:rsidRPr="00747BD3">
        <w:rPr>
          <w:rFonts w:ascii="Times New Roman" w:hAnsi="Times New Roman" w:cs="Times New Roman"/>
          <w:b/>
          <w:sz w:val="24"/>
          <w:szCs w:val="24"/>
        </w:rPr>
        <w:t xml:space="preserve">Ст. 273600 </w:t>
      </w:r>
      <w:r w:rsidR="00724BC1" w:rsidRPr="00747BD3">
        <w:rPr>
          <w:rFonts w:ascii="Times New Roman" w:hAnsi="Times New Roman" w:cs="Times New Roman"/>
          <w:b/>
          <w:color w:val="0D0D0D"/>
          <w:sz w:val="24"/>
          <w:szCs w:val="24"/>
        </w:rPr>
        <w:t>Выплаты пособия местному выборному лицу по истечению срока + 241,0 тыс</w:t>
      </w:r>
      <w:proofErr w:type="gramStart"/>
      <w:r w:rsidR="00724BC1" w:rsidRPr="00747BD3">
        <w:rPr>
          <w:rFonts w:ascii="Times New Roman" w:hAnsi="Times New Roman" w:cs="Times New Roman"/>
          <w:b/>
          <w:color w:val="0D0D0D"/>
          <w:sz w:val="24"/>
          <w:szCs w:val="24"/>
        </w:rPr>
        <w:t>.л</w:t>
      </w:r>
      <w:proofErr w:type="gramEnd"/>
      <w:r w:rsidR="00724BC1" w:rsidRPr="00747BD3">
        <w:rPr>
          <w:rFonts w:ascii="Times New Roman" w:hAnsi="Times New Roman" w:cs="Times New Roman"/>
          <w:b/>
          <w:color w:val="0D0D0D"/>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(А11176) + 241,0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ей.(согласно проекта решения).</w:t>
      </w:r>
    </w:p>
    <w:p w:rsidR="00724BC1" w:rsidRPr="00747BD3" w:rsidRDefault="006956EF" w:rsidP="001A29E9">
      <w:pPr>
        <w:pStyle w:val="a6"/>
        <w:spacing w:after="0" w:line="360" w:lineRule="auto"/>
        <w:ind w:left="360"/>
        <w:jc w:val="both"/>
        <w:rPr>
          <w:rFonts w:ascii="Times New Roman" w:hAnsi="Times New Roman" w:cs="Times New Roman"/>
          <w:b/>
          <w:color w:val="0D0D0D"/>
          <w:sz w:val="24"/>
          <w:szCs w:val="24"/>
        </w:rPr>
      </w:pPr>
      <w:r w:rsidRPr="00747BD3">
        <w:rPr>
          <w:rFonts w:ascii="Times New Roman" w:hAnsi="Times New Roman" w:cs="Times New Roman"/>
          <w:b/>
          <w:sz w:val="24"/>
          <w:szCs w:val="24"/>
        </w:rPr>
        <w:t>1.15.</w:t>
      </w:r>
      <w:r w:rsidR="00724BC1" w:rsidRPr="00747BD3">
        <w:rPr>
          <w:rFonts w:ascii="Times New Roman" w:hAnsi="Times New Roman" w:cs="Times New Roman"/>
          <w:b/>
          <w:sz w:val="24"/>
          <w:szCs w:val="24"/>
        </w:rPr>
        <w:t xml:space="preserve">Ст.316110 </w:t>
      </w:r>
      <w:r w:rsidR="00724BC1" w:rsidRPr="00747BD3">
        <w:rPr>
          <w:rFonts w:ascii="Times New Roman" w:hAnsi="Times New Roman" w:cs="Times New Roman"/>
          <w:b/>
          <w:color w:val="0D0D0D"/>
          <w:sz w:val="24"/>
          <w:szCs w:val="24"/>
        </w:rPr>
        <w:t>Покупка орудий и инструментов, производственного и хозяйственного инвентаря + 482,1 тыс</w:t>
      </w:r>
      <w:proofErr w:type="gramStart"/>
      <w:r w:rsidR="00724BC1" w:rsidRPr="00747BD3">
        <w:rPr>
          <w:rFonts w:ascii="Times New Roman" w:hAnsi="Times New Roman" w:cs="Times New Roman"/>
          <w:b/>
          <w:color w:val="0D0D0D"/>
          <w:sz w:val="24"/>
          <w:szCs w:val="24"/>
        </w:rPr>
        <w:t>.л</w:t>
      </w:r>
      <w:proofErr w:type="gramEnd"/>
      <w:r w:rsidR="00724BC1" w:rsidRPr="00747BD3">
        <w:rPr>
          <w:rFonts w:ascii="Times New Roman" w:hAnsi="Times New Roman" w:cs="Times New Roman"/>
          <w:b/>
          <w:color w:val="0D0D0D"/>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0911 программа 8802 вид деятельности 00199 детский сад  № 8 (09418) +  259,2 тыс.лей</w:t>
      </w:r>
      <w:r w:rsidRPr="00747BD3">
        <w:rPr>
          <w:rFonts w:ascii="Times New Roman" w:hAnsi="Times New Roman" w:cs="Times New Roman"/>
          <w:sz w:val="24"/>
          <w:szCs w:val="24"/>
          <w:lang w:val="ro-RO"/>
        </w:rPr>
        <w:t xml:space="preserve">, </w:t>
      </w:r>
      <w:r w:rsidRPr="00747BD3">
        <w:rPr>
          <w:rFonts w:ascii="Times New Roman" w:hAnsi="Times New Roman" w:cs="Times New Roman"/>
          <w:sz w:val="24"/>
          <w:szCs w:val="24"/>
        </w:rPr>
        <w:t>д/сад № 7 (09419)  + 222,9 тыс.лей, (приобретение мабели</w:t>
      </w:r>
      <w:proofErr w:type="gramStart"/>
      <w:r w:rsidRPr="00747BD3">
        <w:rPr>
          <w:rFonts w:ascii="Times New Roman" w:hAnsi="Times New Roman" w:cs="Times New Roman"/>
          <w:sz w:val="24"/>
          <w:szCs w:val="24"/>
        </w:rPr>
        <w:t xml:space="preserve"> Д</w:t>
      </w:r>
      <w:proofErr w:type="gramEnd"/>
      <w:r w:rsidRPr="00747BD3">
        <w:rPr>
          <w:rFonts w:ascii="Times New Roman" w:hAnsi="Times New Roman" w:cs="Times New Roman"/>
          <w:sz w:val="24"/>
          <w:szCs w:val="24"/>
        </w:rPr>
        <w:t>/с № 8 кроватки и шкафы; Д/с № 7 кроватки).</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1.16.</w:t>
      </w:r>
      <w:r w:rsidR="00724BC1" w:rsidRPr="00747BD3">
        <w:rPr>
          <w:rFonts w:ascii="Times New Roman" w:hAnsi="Times New Roman" w:cs="Times New Roman"/>
          <w:b/>
          <w:sz w:val="24"/>
          <w:szCs w:val="24"/>
        </w:rPr>
        <w:t>Ст.281900 прочие текущие расходы + 32,5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(А11176) + 32,5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(компенсации для местных выборных лиц для участия в заседаниях совета).</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1.17.</w:t>
      </w:r>
      <w:r w:rsidR="00724BC1" w:rsidRPr="00747BD3">
        <w:rPr>
          <w:rFonts w:ascii="Times New Roman" w:hAnsi="Times New Roman" w:cs="Times New Roman"/>
          <w:b/>
          <w:sz w:val="24"/>
          <w:szCs w:val="24"/>
        </w:rPr>
        <w:t>Ст. 281900 Прочие текущие расходы + 5,00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 xml:space="preserve">ей.  </w:t>
      </w:r>
    </w:p>
    <w:p w:rsidR="00724BC1" w:rsidRPr="00747BD3" w:rsidRDefault="00724BC1" w:rsidP="001A29E9">
      <w:pPr>
        <w:spacing w:after="0" w:line="360" w:lineRule="auto"/>
        <w:jc w:val="both"/>
        <w:rPr>
          <w:rFonts w:ascii="Times New Roman" w:hAnsi="Times New Roman" w:cs="Times New Roman"/>
          <w:b/>
          <w:sz w:val="24"/>
          <w:szCs w:val="24"/>
        </w:rPr>
      </w:pPr>
      <w:r w:rsidRPr="00747BD3">
        <w:rPr>
          <w:rFonts w:ascii="Times New Roman" w:hAnsi="Times New Roman" w:cs="Times New Roman"/>
          <w:sz w:val="24"/>
          <w:szCs w:val="24"/>
        </w:rPr>
        <w:t>Группа 0840 программа 8508 вид деятельности 00315  Культ (11176М) –  5,00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согласно ходатайства Общество Инвалидов).</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1.18.</w:t>
      </w:r>
      <w:r w:rsidR="00724BC1" w:rsidRPr="00747BD3">
        <w:rPr>
          <w:rFonts w:ascii="Times New Roman" w:hAnsi="Times New Roman" w:cs="Times New Roman"/>
          <w:b/>
          <w:sz w:val="24"/>
          <w:szCs w:val="24"/>
        </w:rPr>
        <w:t>Ст. 281900 Прочие текущие расходы + 5,00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 xml:space="preserve">ей.  </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 xml:space="preserve">  Группа 0840 программа 8508 вид деятельности 00315  Культ (11176М) –  5,00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согласно ходатайства Ассоциация незрячих).</w:t>
      </w:r>
    </w:p>
    <w:p w:rsidR="00724BC1" w:rsidRPr="00747BD3" w:rsidRDefault="006956EF" w:rsidP="001A29E9">
      <w:pPr>
        <w:spacing w:after="0" w:line="360" w:lineRule="auto"/>
        <w:jc w:val="both"/>
        <w:rPr>
          <w:rFonts w:ascii="Times New Roman" w:hAnsi="Times New Roman" w:cs="Times New Roman"/>
          <w:b/>
          <w:sz w:val="24"/>
          <w:szCs w:val="24"/>
        </w:rPr>
      </w:pPr>
      <w:r w:rsidRPr="00747BD3">
        <w:rPr>
          <w:rFonts w:ascii="Times New Roman" w:hAnsi="Times New Roman" w:cs="Times New Roman"/>
          <w:sz w:val="24"/>
          <w:szCs w:val="24"/>
        </w:rPr>
        <w:t xml:space="preserve">    </w:t>
      </w:r>
      <w:r w:rsidRPr="00747BD3">
        <w:rPr>
          <w:rFonts w:ascii="Times New Roman" w:hAnsi="Times New Roman" w:cs="Times New Roman"/>
          <w:b/>
          <w:sz w:val="24"/>
          <w:szCs w:val="24"/>
        </w:rPr>
        <w:t>1.19.</w:t>
      </w:r>
      <w:r w:rsidR="00724BC1" w:rsidRPr="00747BD3">
        <w:rPr>
          <w:rFonts w:ascii="Times New Roman" w:hAnsi="Times New Roman" w:cs="Times New Roman"/>
          <w:b/>
          <w:sz w:val="24"/>
          <w:szCs w:val="24"/>
        </w:rPr>
        <w:t xml:space="preserve">Ст. </w:t>
      </w:r>
      <w:r w:rsidR="005A4751">
        <w:rPr>
          <w:rFonts w:ascii="Times New Roman" w:hAnsi="Times New Roman" w:cs="Times New Roman"/>
          <w:b/>
          <w:sz w:val="24"/>
          <w:szCs w:val="24"/>
        </w:rPr>
        <w:t>272600 Материальная помощь + 7</w:t>
      </w:r>
      <w:r w:rsidR="00724BC1" w:rsidRPr="00747BD3">
        <w:rPr>
          <w:rFonts w:ascii="Times New Roman" w:hAnsi="Times New Roman" w:cs="Times New Roman"/>
          <w:b/>
          <w:sz w:val="24"/>
          <w:szCs w:val="24"/>
        </w:rPr>
        <w:t>,00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 xml:space="preserve">ей.  </w:t>
      </w:r>
    </w:p>
    <w:p w:rsidR="00724BC1" w:rsidRPr="00747BD3" w:rsidRDefault="00724BC1" w:rsidP="001A29E9">
      <w:pPr>
        <w:spacing w:after="0" w:line="360" w:lineRule="auto"/>
        <w:jc w:val="both"/>
        <w:rPr>
          <w:rFonts w:ascii="Times New Roman" w:hAnsi="Times New Roman" w:cs="Times New Roman"/>
          <w:b/>
          <w:sz w:val="24"/>
          <w:szCs w:val="24"/>
        </w:rPr>
      </w:pPr>
      <w:r w:rsidRPr="00747BD3">
        <w:rPr>
          <w:rFonts w:ascii="Times New Roman" w:hAnsi="Times New Roman" w:cs="Times New Roman"/>
          <w:sz w:val="24"/>
          <w:szCs w:val="24"/>
        </w:rPr>
        <w:t xml:space="preserve">Группа </w:t>
      </w:r>
      <w:r w:rsidR="005A4751">
        <w:rPr>
          <w:rFonts w:ascii="Times New Roman" w:hAnsi="Times New Roman" w:cs="Times New Roman"/>
          <w:sz w:val="24"/>
          <w:szCs w:val="24"/>
        </w:rPr>
        <w:t>1070</w:t>
      </w:r>
      <w:r w:rsidRPr="00747BD3">
        <w:rPr>
          <w:rFonts w:ascii="Times New Roman" w:hAnsi="Times New Roman" w:cs="Times New Roman"/>
          <w:sz w:val="24"/>
          <w:szCs w:val="24"/>
        </w:rPr>
        <w:t xml:space="preserve"> программа </w:t>
      </w:r>
      <w:r w:rsidR="005A4751">
        <w:rPr>
          <w:rFonts w:ascii="Times New Roman" w:hAnsi="Times New Roman" w:cs="Times New Roman"/>
          <w:sz w:val="24"/>
          <w:szCs w:val="24"/>
        </w:rPr>
        <w:t>9012</w:t>
      </w:r>
      <w:r w:rsidRPr="00747BD3">
        <w:rPr>
          <w:rFonts w:ascii="Times New Roman" w:hAnsi="Times New Roman" w:cs="Times New Roman"/>
          <w:sz w:val="24"/>
          <w:szCs w:val="24"/>
        </w:rPr>
        <w:t xml:space="preserve"> вид деятельности 003</w:t>
      </w:r>
      <w:r w:rsidR="005A4751">
        <w:rPr>
          <w:rFonts w:ascii="Times New Roman" w:hAnsi="Times New Roman" w:cs="Times New Roman"/>
          <w:sz w:val="24"/>
          <w:szCs w:val="24"/>
        </w:rPr>
        <w:t>20</w:t>
      </w:r>
      <w:r w:rsidRPr="00747BD3">
        <w:rPr>
          <w:rFonts w:ascii="Times New Roman" w:hAnsi="Times New Roman" w:cs="Times New Roman"/>
          <w:sz w:val="24"/>
          <w:szCs w:val="24"/>
        </w:rPr>
        <w:t xml:space="preserve">  </w:t>
      </w:r>
      <w:r w:rsidR="005A4751">
        <w:rPr>
          <w:rFonts w:ascii="Times New Roman" w:hAnsi="Times New Roman" w:cs="Times New Roman"/>
          <w:sz w:val="24"/>
          <w:szCs w:val="24"/>
        </w:rPr>
        <w:t>мат</w:t>
      </w:r>
      <w:proofErr w:type="gramStart"/>
      <w:r w:rsidR="005A4751">
        <w:rPr>
          <w:rFonts w:ascii="Times New Roman" w:hAnsi="Times New Roman" w:cs="Times New Roman"/>
          <w:sz w:val="24"/>
          <w:szCs w:val="24"/>
        </w:rPr>
        <w:t>.п</w:t>
      </w:r>
      <w:proofErr w:type="gramEnd"/>
      <w:r w:rsidR="005A4751">
        <w:rPr>
          <w:rFonts w:ascii="Times New Roman" w:hAnsi="Times New Roman" w:cs="Times New Roman"/>
          <w:sz w:val="24"/>
          <w:szCs w:val="24"/>
        </w:rPr>
        <w:t>омощь (11176О) –  7</w:t>
      </w:r>
      <w:r w:rsidRPr="00747BD3">
        <w:rPr>
          <w:rFonts w:ascii="Times New Roman" w:hAnsi="Times New Roman" w:cs="Times New Roman"/>
          <w:sz w:val="24"/>
          <w:szCs w:val="24"/>
        </w:rPr>
        <w:t>,00  тыс.лей.( согласно ходатайства Союза Ветеранов войны в Афганистане Вулканештского района</w:t>
      </w:r>
      <w:r w:rsidR="005A4751">
        <w:rPr>
          <w:rFonts w:ascii="Times New Roman" w:hAnsi="Times New Roman" w:cs="Times New Roman"/>
          <w:sz w:val="24"/>
          <w:szCs w:val="24"/>
        </w:rPr>
        <w:t xml:space="preserve"> согл.списка</w:t>
      </w:r>
      <w:r w:rsidRPr="00747BD3">
        <w:rPr>
          <w:rFonts w:ascii="Times New Roman" w:hAnsi="Times New Roman" w:cs="Times New Roman"/>
          <w:sz w:val="24"/>
          <w:szCs w:val="24"/>
        </w:rPr>
        <w:t>).</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1.20.</w:t>
      </w:r>
      <w:r w:rsidR="00724BC1" w:rsidRPr="00747BD3">
        <w:rPr>
          <w:rFonts w:ascii="Times New Roman" w:hAnsi="Times New Roman" w:cs="Times New Roman"/>
          <w:b/>
          <w:sz w:val="24"/>
          <w:szCs w:val="24"/>
        </w:rPr>
        <w:t>Ст. 281900 Прочие текущие расходы + 5,00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 xml:space="preserve">ей.  </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0840 программа 8508 вид деятельности 00315  Культ (11176М) –  5,00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согласно ходатайства Ассоциации Совета Старейшин г. Вулканешты).</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1.21.</w:t>
      </w:r>
      <w:r w:rsidR="00724BC1" w:rsidRPr="00747BD3">
        <w:rPr>
          <w:rFonts w:ascii="Times New Roman" w:hAnsi="Times New Roman" w:cs="Times New Roman"/>
          <w:b/>
          <w:sz w:val="24"/>
          <w:szCs w:val="24"/>
        </w:rPr>
        <w:t>Ст. 281900 Прочие текущие расходы + 70,00 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 xml:space="preserve">ей.  </w:t>
      </w:r>
    </w:p>
    <w:p w:rsidR="00724BC1" w:rsidRPr="00747BD3" w:rsidRDefault="00724BC1" w:rsidP="001A29E9">
      <w:pPr>
        <w:spacing w:after="0" w:line="360" w:lineRule="auto"/>
        <w:rPr>
          <w:rFonts w:ascii="Times New Roman" w:hAnsi="Times New Roman" w:cs="Times New Roman"/>
          <w:sz w:val="24"/>
          <w:szCs w:val="24"/>
        </w:rPr>
      </w:pPr>
      <w:r w:rsidRPr="00747BD3">
        <w:rPr>
          <w:rFonts w:ascii="Times New Roman" w:hAnsi="Times New Roman" w:cs="Times New Roman"/>
          <w:sz w:val="24"/>
          <w:szCs w:val="24"/>
        </w:rPr>
        <w:t>Группа 0812 программа 8602 вид деятельности 00230  спортивные мероприятия (11176</w:t>
      </w:r>
      <w:r w:rsidRPr="00747BD3">
        <w:rPr>
          <w:rFonts w:ascii="Times New Roman" w:hAnsi="Times New Roman" w:cs="Times New Roman"/>
          <w:sz w:val="24"/>
          <w:szCs w:val="24"/>
          <w:lang w:val="en-US"/>
        </w:rPr>
        <w:t>F</w:t>
      </w:r>
      <w:r w:rsidRPr="00747BD3">
        <w:rPr>
          <w:rFonts w:ascii="Times New Roman" w:hAnsi="Times New Roman" w:cs="Times New Roman"/>
          <w:sz w:val="24"/>
          <w:szCs w:val="24"/>
        </w:rPr>
        <w:t>) –  70,00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 xml:space="preserve">ей.( согласно ходатайства </w:t>
      </w:r>
      <w:r w:rsidRPr="00747BD3">
        <w:rPr>
          <w:rFonts w:ascii="Times New Roman" w:hAnsi="Times New Roman" w:cs="Times New Roman"/>
          <w:sz w:val="24"/>
          <w:szCs w:val="24"/>
          <w:lang w:val="en-US"/>
        </w:rPr>
        <w:t>FC</w:t>
      </w:r>
      <w:r w:rsidRPr="00747BD3">
        <w:rPr>
          <w:rFonts w:ascii="Times New Roman" w:hAnsi="Times New Roman" w:cs="Times New Roman"/>
          <w:sz w:val="24"/>
          <w:szCs w:val="24"/>
        </w:rPr>
        <w:t xml:space="preserve"> </w:t>
      </w:r>
      <w:r w:rsidRPr="00747BD3">
        <w:rPr>
          <w:rFonts w:ascii="Times New Roman" w:hAnsi="Times New Roman" w:cs="Times New Roman"/>
          <w:sz w:val="24"/>
          <w:szCs w:val="24"/>
          <w:lang w:val="en-US"/>
        </w:rPr>
        <w:t>Vulkan</w:t>
      </w:r>
      <w:r w:rsidRPr="00747BD3">
        <w:rPr>
          <w:rFonts w:ascii="Times New Roman" w:hAnsi="Times New Roman" w:cs="Times New Roman"/>
          <w:sz w:val="24"/>
          <w:szCs w:val="24"/>
        </w:rPr>
        <w:t xml:space="preserve"> - 2020).</w:t>
      </w:r>
    </w:p>
    <w:p w:rsidR="00724BC1" w:rsidRPr="00747BD3" w:rsidRDefault="006956EF" w:rsidP="001A29E9">
      <w:pPr>
        <w:pStyle w:val="a6"/>
        <w:spacing w:after="0" w:line="360" w:lineRule="auto"/>
        <w:ind w:left="360"/>
        <w:rPr>
          <w:rFonts w:ascii="Times New Roman" w:hAnsi="Times New Roman" w:cs="Times New Roman"/>
          <w:b/>
          <w:sz w:val="24"/>
          <w:szCs w:val="24"/>
        </w:rPr>
      </w:pPr>
      <w:r w:rsidRPr="00747BD3">
        <w:rPr>
          <w:rFonts w:ascii="Times New Roman" w:hAnsi="Times New Roman" w:cs="Times New Roman"/>
          <w:b/>
          <w:sz w:val="24"/>
          <w:szCs w:val="24"/>
        </w:rPr>
        <w:lastRenderedPageBreak/>
        <w:t>1.22.</w:t>
      </w:r>
      <w:r w:rsidR="00724BC1" w:rsidRPr="00747BD3">
        <w:rPr>
          <w:rFonts w:ascii="Times New Roman" w:hAnsi="Times New Roman" w:cs="Times New Roman"/>
          <w:b/>
          <w:sz w:val="24"/>
          <w:szCs w:val="24"/>
        </w:rPr>
        <w:t xml:space="preserve">Ст.337110 </w:t>
      </w:r>
      <w:r w:rsidR="00724BC1" w:rsidRPr="00747BD3">
        <w:rPr>
          <w:rFonts w:ascii="Times New Roman" w:hAnsi="Times New Roman" w:cs="Times New Roman"/>
          <w:b/>
          <w:color w:val="0D0D0D"/>
          <w:sz w:val="24"/>
          <w:szCs w:val="24"/>
        </w:rPr>
        <w:t>Покупка строительных материалов + 3,7 тыс</w:t>
      </w:r>
      <w:proofErr w:type="gramStart"/>
      <w:r w:rsidR="00724BC1" w:rsidRPr="00747BD3">
        <w:rPr>
          <w:rFonts w:ascii="Times New Roman" w:hAnsi="Times New Roman" w:cs="Times New Roman"/>
          <w:b/>
          <w:color w:val="0D0D0D"/>
          <w:sz w:val="24"/>
          <w:szCs w:val="24"/>
        </w:rPr>
        <w:t>.л</w:t>
      </w:r>
      <w:proofErr w:type="gramEnd"/>
      <w:r w:rsidR="00724BC1" w:rsidRPr="00747BD3">
        <w:rPr>
          <w:rFonts w:ascii="Times New Roman" w:hAnsi="Times New Roman" w:cs="Times New Roman"/>
          <w:b/>
          <w:color w:val="0D0D0D"/>
          <w:sz w:val="24"/>
          <w:szCs w:val="24"/>
        </w:rPr>
        <w:t>ей.</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1040 программа 9006 вид деятельности 00282 Реабилитационный Центр   (12242) +  3,7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(согласно ходатайства РЦ).</w:t>
      </w:r>
    </w:p>
    <w:p w:rsidR="00724BC1" w:rsidRPr="00747BD3" w:rsidRDefault="006956EF" w:rsidP="001A29E9">
      <w:pPr>
        <w:pStyle w:val="a6"/>
        <w:spacing w:after="0" w:line="360" w:lineRule="auto"/>
        <w:ind w:left="360"/>
        <w:jc w:val="both"/>
        <w:rPr>
          <w:rFonts w:ascii="Times New Roman" w:hAnsi="Times New Roman" w:cs="Times New Roman"/>
          <w:b/>
          <w:sz w:val="24"/>
          <w:szCs w:val="24"/>
        </w:rPr>
      </w:pPr>
      <w:r w:rsidRPr="00747BD3">
        <w:rPr>
          <w:rFonts w:ascii="Times New Roman" w:hAnsi="Times New Roman" w:cs="Times New Roman"/>
          <w:b/>
          <w:sz w:val="24"/>
          <w:szCs w:val="24"/>
        </w:rPr>
        <w:t>1.23.</w:t>
      </w:r>
      <w:r w:rsidR="00724BC1" w:rsidRPr="00747BD3">
        <w:rPr>
          <w:rFonts w:ascii="Times New Roman" w:hAnsi="Times New Roman" w:cs="Times New Roman"/>
          <w:b/>
          <w:sz w:val="24"/>
          <w:szCs w:val="24"/>
        </w:rPr>
        <w:t xml:space="preserve">Ст. 222999 </w:t>
      </w:r>
      <w:r w:rsidR="00724BC1" w:rsidRPr="00747BD3">
        <w:rPr>
          <w:rFonts w:ascii="Times New Roman" w:hAnsi="Times New Roman" w:cs="Times New Roman"/>
          <w:b/>
          <w:color w:val="0D0D0D"/>
          <w:sz w:val="24"/>
          <w:szCs w:val="24"/>
        </w:rPr>
        <w:t xml:space="preserve">Услуги, не отнесенные к другим подстатьям + 4,8 </w:t>
      </w:r>
      <w:r w:rsidR="00724BC1" w:rsidRPr="00747BD3">
        <w:rPr>
          <w:rFonts w:ascii="Times New Roman" w:hAnsi="Times New Roman" w:cs="Times New Roman"/>
          <w:b/>
          <w:sz w:val="24"/>
          <w:szCs w:val="24"/>
        </w:rPr>
        <w:t>тыс</w:t>
      </w:r>
      <w:proofErr w:type="gramStart"/>
      <w:r w:rsidR="00724BC1" w:rsidRPr="00747BD3">
        <w:rPr>
          <w:rFonts w:ascii="Times New Roman" w:hAnsi="Times New Roman" w:cs="Times New Roman"/>
          <w:b/>
          <w:sz w:val="24"/>
          <w:szCs w:val="24"/>
        </w:rPr>
        <w:t>.л</w:t>
      </w:r>
      <w:proofErr w:type="gramEnd"/>
      <w:r w:rsidR="00724BC1" w:rsidRPr="00747BD3">
        <w:rPr>
          <w:rFonts w:ascii="Times New Roman" w:hAnsi="Times New Roman" w:cs="Times New Roman"/>
          <w:b/>
          <w:sz w:val="24"/>
          <w:szCs w:val="24"/>
        </w:rPr>
        <w:t xml:space="preserve">ей.  </w:t>
      </w:r>
    </w:p>
    <w:p w:rsidR="00724BC1" w:rsidRPr="00747BD3" w:rsidRDefault="00724BC1" w:rsidP="001A29E9">
      <w:pPr>
        <w:spacing w:after="0" w:line="360" w:lineRule="auto"/>
        <w:jc w:val="both"/>
        <w:rPr>
          <w:rFonts w:ascii="Times New Roman" w:hAnsi="Times New Roman" w:cs="Times New Roman"/>
          <w:sz w:val="24"/>
          <w:szCs w:val="24"/>
        </w:rPr>
      </w:pPr>
      <w:r w:rsidRPr="00747BD3">
        <w:rPr>
          <w:rFonts w:ascii="Times New Roman" w:hAnsi="Times New Roman" w:cs="Times New Roman"/>
          <w:sz w:val="24"/>
          <w:szCs w:val="24"/>
        </w:rPr>
        <w:t>Группа 0111 программа 0301 вид деятельности 00005 аппарат (А11176) + 4,8  тыс</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ей (согласно накладной).</w:t>
      </w:r>
    </w:p>
    <w:p w:rsidR="00C10BB9" w:rsidRPr="00747BD3" w:rsidRDefault="001A29E9" w:rsidP="001A29E9">
      <w:pPr>
        <w:pStyle w:val="1"/>
        <w:spacing w:after="0"/>
        <w:jc w:val="both"/>
        <w:rPr>
          <w:rFonts w:ascii="Times New Roman" w:hAnsi="Times New Roman" w:cs="Times New Roman"/>
          <w:color w:val="000000"/>
          <w:sz w:val="24"/>
          <w:szCs w:val="24"/>
          <w:lang w:eastAsia="ru-RU" w:bidi="ru-RU"/>
        </w:rPr>
      </w:pPr>
      <w:r w:rsidRPr="00747BD3">
        <w:rPr>
          <w:rFonts w:ascii="Times New Roman" w:hAnsi="Times New Roman" w:cs="Times New Roman"/>
          <w:color w:val="000000"/>
          <w:sz w:val="24"/>
          <w:szCs w:val="24"/>
          <w:lang w:eastAsia="ru-RU" w:bidi="ru-RU"/>
        </w:rPr>
        <w:t xml:space="preserve">    </w:t>
      </w:r>
      <w:r w:rsidR="00C10BB9" w:rsidRPr="00747BD3">
        <w:rPr>
          <w:rFonts w:ascii="Times New Roman" w:hAnsi="Times New Roman" w:cs="Times New Roman"/>
          <w:color w:val="000000"/>
          <w:sz w:val="24"/>
          <w:szCs w:val="24"/>
          <w:lang w:eastAsia="ru-RU" w:bidi="ru-RU"/>
        </w:rPr>
        <w:t>2.Ответственность за исполнение данного решения возложить на главного специалиста по планированию Чобан Н.И. и  главного бухгалтера примэрии Онофрей Р.И.</w:t>
      </w:r>
    </w:p>
    <w:p w:rsidR="00C10BB9" w:rsidRPr="00747BD3" w:rsidRDefault="00C10BB9" w:rsidP="001A29E9">
      <w:pPr>
        <w:pStyle w:val="1"/>
        <w:spacing w:after="0" w:line="264" w:lineRule="auto"/>
        <w:rPr>
          <w:rFonts w:ascii="Times New Roman" w:hAnsi="Times New Roman" w:cs="Times New Roman"/>
          <w:sz w:val="24"/>
          <w:szCs w:val="24"/>
        </w:rPr>
      </w:pPr>
      <w:r w:rsidRPr="00747BD3">
        <w:rPr>
          <w:rFonts w:ascii="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енина,  242 в  30-дневный срок.</w:t>
      </w:r>
    </w:p>
    <w:p w:rsidR="00C10BB9" w:rsidRDefault="00C10BB9" w:rsidP="001A29E9">
      <w:pPr>
        <w:pStyle w:val="1"/>
        <w:spacing w:after="0" w:line="264" w:lineRule="auto"/>
        <w:rPr>
          <w:rFonts w:ascii="Times New Roman" w:hAnsi="Times New Roman" w:cs="Times New Roman"/>
          <w:sz w:val="24"/>
          <w:szCs w:val="24"/>
        </w:rPr>
      </w:pPr>
      <w:r w:rsidRPr="00747BD3">
        <w:rPr>
          <w:rFonts w:ascii="Times New Roman" w:hAnsi="Times New Roman" w:cs="Times New Roman"/>
          <w:sz w:val="24"/>
          <w:szCs w:val="24"/>
        </w:rPr>
        <w:t xml:space="preserve">     4.</w:t>
      </w:r>
      <w:r w:rsidR="001A29E9" w:rsidRPr="00747BD3">
        <w:rPr>
          <w:rFonts w:ascii="Times New Roman" w:hAnsi="Times New Roman" w:cs="Times New Roman"/>
          <w:sz w:val="24"/>
          <w:szCs w:val="24"/>
        </w:rPr>
        <w:t>Контроль за исполнением решения за примаром г</w:t>
      </w:r>
      <w:proofErr w:type="gramStart"/>
      <w:r w:rsidR="001A29E9" w:rsidRPr="00747BD3">
        <w:rPr>
          <w:rFonts w:ascii="Times New Roman" w:hAnsi="Times New Roman" w:cs="Times New Roman"/>
          <w:sz w:val="24"/>
          <w:szCs w:val="24"/>
        </w:rPr>
        <w:t>.В</w:t>
      </w:r>
      <w:proofErr w:type="gramEnd"/>
      <w:r w:rsidR="001A29E9" w:rsidRPr="00747BD3">
        <w:rPr>
          <w:rFonts w:ascii="Times New Roman" w:hAnsi="Times New Roman" w:cs="Times New Roman"/>
          <w:sz w:val="24"/>
          <w:szCs w:val="24"/>
        </w:rPr>
        <w:t>улканешты Н.Г.Посмак.</w:t>
      </w:r>
    </w:p>
    <w:p w:rsidR="00ED0109" w:rsidRDefault="00ED0109" w:rsidP="001A29E9">
      <w:pPr>
        <w:pStyle w:val="1"/>
        <w:spacing w:after="0" w:line="264" w:lineRule="auto"/>
        <w:rPr>
          <w:rFonts w:ascii="Times New Roman" w:hAnsi="Times New Roman" w:cs="Times New Roman"/>
          <w:sz w:val="24"/>
          <w:szCs w:val="24"/>
        </w:rPr>
      </w:pPr>
    </w:p>
    <w:p w:rsidR="00ED0109" w:rsidRDefault="00ED0109" w:rsidP="001A29E9">
      <w:pPr>
        <w:pStyle w:val="1"/>
        <w:spacing w:after="0" w:line="264" w:lineRule="auto"/>
        <w:rPr>
          <w:rFonts w:ascii="Times New Roman" w:hAnsi="Times New Roman" w:cs="Times New Roman"/>
          <w:sz w:val="24"/>
          <w:szCs w:val="24"/>
        </w:rPr>
      </w:pPr>
    </w:p>
    <w:p w:rsidR="00ED0109" w:rsidRPr="00ED0109" w:rsidRDefault="00ED0109" w:rsidP="00ED0109">
      <w:pPr>
        <w:jc w:val="right"/>
        <w:rPr>
          <w:rFonts w:ascii="Times New Roman" w:hAnsi="Times New Roman" w:cs="Times New Roman"/>
          <w:i/>
          <w:sz w:val="20"/>
          <w:szCs w:val="20"/>
        </w:rPr>
      </w:pPr>
      <w:r w:rsidRPr="00ED0109">
        <w:rPr>
          <w:rFonts w:ascii="Times New Roman" w:hAnsi="Times New Roman" w:cs="Times New Roman"/>
          <w:sz w:val="20"/>
          <w:szCs w:val="20"/>
        </w:rPr>
        <w:t xml:space="preserve">                                                         </w:t>
      </w:r>
      <w:r w:rsidRPr="00ED0109">
        <w:rPr>
          <w:rFonts w:ascii="Times New Roman" w:hAnsi="Times New Roman" w:cs="Times New Roman"/>
          <w:i/>
          <w:sz w:val="20"/>
          <w:szCs w:val="20"/>
        </w:rPr>
        <w:t xml:space="preserve">Приложение №1 </w:t>
      </w:r>
    </w:p>
    <w:p w:rsidR="00ED0109" w:rsidRPr="00ED0109" w:rsidRDefault="00ED0109" w:rsidP="00ED0109">
      <w:pPr>
        <w:jc w:val="right"/>
        <w:rPr>
          <w:rFonts w:ascii="Times New Roman" w:hAnsi="Times New Roman" w:cs="Times New Roman"/>
          <w:i/>
          <w:sz w:val="20"/>
          <w:szCs w:val="20"/>
        </w:rPr>
      </w:pPr>
      <w:r w:rsidRPr="00ED0109">
        <w:rPr>
          <w:rFonts w:ascii="Times New Roman" w:hAnsi="Times New Roman" w:cs="Times New Roman"/>
          <w:i/>
          <w:sz w:val="20"/>
          <w:szCs w:val="20"/>
        </w:rPr>
        <w:t>к решению Совета №2/1 от 22.02.2024г.</w:t>
      </w:r>
    </w:p>
    <w:p w:rsidR="00ED0109" w:rsidRPr="00ED0109" w:rsidRDefault="00ED0109" w:rsidP="00ED0109">
      <w:pPr>
        <w:jc w:val="center"/>
        <w:rPr>
          <w:rFonts w:ascii="Times New Roman" w:hAnsi="Times New Roman" w:cs="Times New Roman"/>
          <w:sz w:val="20"/>
          <w:szCs w:val="20"/>
          <w:lang w:val="en-US"/>
        </w:rPr>
      </w:pPr>
      <w:r w:rsidRPr="00ED0109">
        <w:rPr>
          <w:rFonts w:ascii="Times New Roman" w:hAnsi="Times New Roman" w:cs="Times New Roman"/>
          <w:sz w:val="20"/>
          <w:szCs w:val="20"/>
          <w:lang w:val="en-US"/>
        </w:rPr>
        <w:t>L I S T A</w:t>
      </w:r>
    </w:p>
    <w:p w:rsidR="00ED0109" w:rsidRPr="00ED0109" w:rsidRDefault="00ED0109" w:rsidP="00ED0109">
      <w:pPr>
        <w:jc w:val="center"/>
        <w:rPr>
          <w:rFonts w:ascii="Times New Roman" w:hAnsi="Times New Roman" w:cs="Times New Roman"/>
          <w:sz w:val="20"/>
          <w:szCs w:val="20"/>
          <w:lang w:val="en-US"/>
        </w:rPr>
      </w:pPr>
      <w:proofErr w:type="gramStart"/>
      <w:r w:rsidRPr="00ED0109">
        <w:rPr>
          <w:rFonts w:ascii="Times New Roman" w:hAnsi="Times New Roman" w:cs="Times New Roman"/>
          <w:sz w:val="20"/>
          <w:szCs w:val="20"/>
          <w:lang w:val="en-US"/>
        </w:rPr>
        <w:t>participanţilor  la</w:t>
      </w:r>
      <w:proofErr w:type="gramEnd"/>
      <w:r w:rsidRPr="00ED0109">
        <w:rPr>
          <w:rFonts w:ascii="Times New Roman" w:hAnsi="Times New Roman" w:cs="Times New Roman"/>
          <w:sz w:val="20"/>
          <w:szCs w:val="20"/>
          <w:lang w:val="en-US"/>
        </w:rPr>
        <w:t xml:space="preserve"> acţiunele  militare din Afganistan   Vulcăneşti</w:t>
      </w:r>
    </w:p>
    <w:tbl>
      <w:tblPr>
        <w:tblpPr w:leftFromText="180" w:rightFromText="180" w:bottomFromText="200" w:vertAnchor="text" w:horzAnchor="margin" w:tblpXSpec="center" w:tblpY="16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928"/>
        <w:gridCol w:w="2127"/>
        <w:gridCol w:w="1559"/>
        <w:gridCol w:w="3402"/>
      </w:tblGrid>
      <w:tr w:rsidR="00ED0109" w:rsidRPr="00ED0109" w:rsidTr="006E3276">
        <w:tc>
          <w:tcPr>
            <w:tcW w:w="582" w:type="dxa"/>
            <w:tcBorders>
              <w:top w:val="single" w:sz="4" w:space="0" w:color="auto"/>
              <w:left w:val="single" w:sz="4" w:space="0" w:color="auto"/>
              <w:bottom w:val="single" w:sz="4" w:space="0" w:color="auto"/>
              <w:right w:val="single" w:sz="4" w:space="0" w:color="auto"/>
            </w:tcBorders>
            <w:vAlign w:val="center"/>
            <w:hideMark/>
          </w:tcPr>
          <w:p w:rsidR="00ED0109" w:rsidRPr="00ED0109" w:rsidRDefault="00ED0109" w:rsidP="006E3276">
            <w:pPr>
              <w:jc w:val="center"/>
              <w:rPr>
                <w:rFonts w:ascii="Times New Roman" w:hAnsi="Times New Roman" w:cs="Times New Roman"/>
                <w:sz w:val="20"/>
                <w:szCs w:val="20"/>
                <w:lang w:val="ro-RO"/>
              </w:rPr>
            </w:pPr>
            <w:r w:rsidRPr="00ED0109">
              <w:rPr>
                <w:rFonts w:ascii="Times New Roman" w:hAnsi="Times New Roman" w:cs="Times New Roman"/>
                <w:sz w:val="20"/>
                <w:szCs w:val="20"/>
                <w:lang w:val="ro-RO"/>
              </w:rPr>
              <w:t>Nr. crt.</w:t>
            </w:r>
          </w:p>
        </w:tc>
        <w:tc>
          <w:tcPr>
            <w:tcW w:w="2928" w:type="dxa"/>
            <w:tcBorders>
              <w:top w:val="single" w:sz="4" w:space="0" w:color="auto"/>
              <w:left w:val="single" w:sz="4" w:space="0" w:color="auto"/>
              <w:bottom w:val="single" w:sz="4" w:space="0" w:color="auto"/>
              <w:right w:val="single" w:sz="4" w:space="0" w:color="auto"/>
            </w:tcBorders>
            <w:vAlign w:val="center"/>
            <w:hideMark/>
          </w:tcPr>
          <w:p w:rsidR="00ED0109" w:rsidRPr="00ED0109" w:rsidRDefault="00ED0109" w:rsidP="006E3276">
            <w:pPr>
              <w:jc w:val="center"/>
              <w:rPr>
                <w:rFonts w:ascii="Times New Roman" w:hAnsi="Times New Roman" w:cs="Times New Roman"/>
                <w:sz w:val="20"/>
                <w:szCs w:val="20"/>
                <w:lang w:val="ro-RO"/>
              </w:rPr>
            </w:pPr>
            <w:r w:rsidRPr="00ED0109">
              <w:rPr>
                <w:rFonts w:ascii="Times New Roman" w:hAnsi="Times New Roman" w:cs="Times New Roman"/>
                <w:sz w:val="20"/>
                <w:szCs w:val="20"/>
                <w:lang w:val="ro-RO"/>
              </w:rPr>
              <w:t xml:space="preserve">Numele, prenumele, patronimicul persoanei </w:t>
            </w:r>
          </w:p>
        </w:tc>
        <w:tc>
          <w:tcPr>
            <w:tcW w:w="2127" w:type="dxa"/>
            <w:tcBorders>
              <w:top w:val="single" w:sz="4" w:space="0" w:color="auto"/>
              <w:left w:val="single" w:sz="4" w:space="0" w:color="auto"/>
              <w:bottom w:val="single" w:sz="4" w:space="0" w:color="auto"/>
              <w:right w:val="single" w:sz="4" w:space="0" w:color="auto"/>
            </w:tcBorders>
            <w:vAlign w:val="center"/>
            <w:hideMark/>
          </w:tcPr>
          <w:p w:rsidR="00ED0109" w:rsidRPr="00ED0109" w:rsidRDefault="00ED0109" w:rsidP="006E3276">
            <w:pPr>
              <w:rPr>
                <w:rFonts w:ascii="Times New Roman" w:hAnsi="Times New Roman" w:cs="Times New Roman"/>
                <w:sz w:val="20"/>
                <w:szCs w:val="20"/>
                <w:lang w:val="en-US"/>
              </w:rPr>
            </w:pPr>
            <w:r w:rsidRPr="00ED0109">
              <w:rPr>
                <w:rFonts w:ascii="Times New Roman" w:hAnsi="Times New Roman" w:cs="Times New Roman"/>
                <w:sz w:val="20"/>
                <w:szCs w:val="20"/>
                <w:lang w:val="ro-RO"/>
              </w:rPr>
              <w:t xml:space="preserve">   </w:t>
            </w:r>
            <w:r w:rsidRPr="00ED0109">
              <w:rPr>
                <w:rFonts w:ascii="Times New Roman" w:hAnsi="Times New Roman" w:cs="Times New Roman"/>
                <w:sz w:val="20"/>
                <w:szCs w:val="20"/>
              </w:rPr>
              <w:t xml:space="preserve">   </w:t>
            </w:r>
            <w:r w:rsidRPr="00ED0109">
              <w:rPr>
                <w:rFonts w:ascii="Times New Roman" w:hAnsi="Times New Roman" w:cs="Times New Roman"/>
                <w:sz w:val="20"/>
                <w:szCs w:val="20"/>
                <w:lang w:val="en-US"/>
              </w:rPr>
              <w:t xml:space="preserve">Codul </w:t>
            </w:r>
            <w:r w:rsidRPr="00ED0109">
              <w:rPr>
                <w:rFonts w:ascii="Times New Roman" w:hAnsi="Times New Roman" w:cs="Times New Roman"/>
                <w:sz w:val="20"/>
                <w:szCs w:val="20"/>
              </w:rPr>
              <w:t xml:space="preserve">                    </w:t>
            </w:r>
            <w:r w:rsidRPr="00ED0109">
              <w:rPr>
                <w:rFonts w:ascii="Times New Roman" w:hAnsi="Times New Roman" w:cs="Times New Roman"/>
                <w:sz w:val="20"/>
                <w:szCs w:val="20"/>
                <w:lang w:val="en-US"/>
              </w:rPr>
              <w:t xml:space="preserve">personal de   </w:t>
            </w:r>
          </w:p>
          <w:p w:rsidR="00ED0109" w:rsidRPr="00ED0109" w:rsidRDefault="00ED0109" w:rsidP="006E3276">
            <w:pPr>
              <w:rPr>
                <w:rFonts w:ascii="Times New Roman" w:hAnsi="Times New Roman" w:cs="Times New Roman"/>
                <w:sz w:val="20"/>
                <w:szCs w:val="20"/>
                <w:lang w:val="ro-RO"/>
              </w:rPr>
            </w:pPr>
            <w:r w:rsidRPr="00ED0109">
              <w:rPr>
                <w:rFonts w:ascii="Times New Roman" w:hAnsi="Times New Roman" w:cs="Times New Roman"/>
                <w:sz w:val="20"/>
                <w:szCs w:val="20"/>
                <w:lang w:val="en-US"/>
              </w:rPr>
              <w:t xml:space="preserve"> identificare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0109" w:rsidRPr="00ED0109" w:rsidRDefault="00ED0109" w:rsidP="006E3276">
            <w:pPr>
              <w:jc w:val="center"/>
              <w:rPr>
                <w:rFonts w:ascii="Times New Roman" w:hAnsi="Times New Roman" w:cs="Times New Roman"/>
                <w:sz w:val="20"/>
                <w:szCs w:val="20"/>
                <w:lang w:val="ro-RO"/>
              </w:rPr>
            </w:pPr>
            <w:r w:rsidRPr="00ED0109">
              <w:rPr>
                <w:rFonts w:ascii="Times New Roman" w:hAnsi="Times New Roman" w:cs="Times New Roman"/>
                <w:sz w:val="20"/>
                <w:szCs w:val="20"/>
                <w:lang w:val="en-US"/>
              </w:rPr>
              <w:t>Data, luna, anul na</w:t>
            </w:r>
            <w:r w:rsidRPr="00ED0109">
              <w:rPr>
                <w:rFonts w:ascii="Times New Roman" w:hAnsi="Times New Roman" w:cs="Times New Roman"/>
                <w:sz w:val="20"/>
                <w:szCs w:val="20"/>
                <w:lang w:val="ro-RO"/>
              </w:rPr>
              <w:t>şterii</w:t>
            </w:r>
          </w:p>
        </w:tc>
        <w:tc>
          <w:tcPr>
            <w:tcW w:w="3402" w:type="dxa"/>
            <w:tcBorders>
              <w:top w:val="single" w:sz="4" w:space="0" w:color="auto"/>
              <w:left w:val="single" w:sz="4" w:space="0" w:color="auto"/>
              <w:bottom w:val="single" w:sz="4" w:space="0" w:color="auto"/>
              <w:right w:val="single" w:sz="4" w:space="0" w:color="auto"/>
            </w:tcBorders>
            <w:hideMark/>
          </w:tcPr>
          <w:p w:rsidR="00ED0109" w:rsidRPr="00ED0109" w:rsidRDefault="00ED0109" w:rsidP="006E3276">
            <w:pPr>
              <w:rPr>
                <w:rFonts w:ascii="Times New Roman" w:hAnsi="Times New Roman" w:cs="Times New Roman"/>
                <w:sz w:val="20"/>
                <w:szCs w:val="20"/>
                <w:lang w:val="en-US"/>
              </w:rPr>
            </w:pPr>
            <w:r w:rsidRPr="00ED0109">
              <w:rPr>
                <w:rFonts w:ascii="Times New Roman" w:hAnsi="Times New Roman" w:cs="Times New Roman"/>
                <w:sz w:val="20"/>
                <w:szCs w:val="20"/>
                <w:lang w:val="en-US"/>
              </w:rPr>
              <w:t xml:space="preserve">         Domiciliat,</w:t>
            </w:r>
          </w:p>
          <w:p w:rsidR="00ED0109" w:rsidRPr="00ED0109" w:rsidRDefault="00ED0109" w:rsidP="006E3276">
            <w:pPr>
              <w:rPr>
                <w:rFonts w:ascii="Times New Roman" w:hAnsi="Times New Roman" w:cs="Times New Roman"/>
                <w:sz w:val="20"/>
                <w:szCs w:val="20"/>
                <w:lang w:val="ro-RO"/>
              </w:rPr>
            </w:pPr>
            <w:r w:rsidRPr="00ED0109">
              <w:rPr>
                <w:rFonts w:ascii="Times New Roman" w:hAnsi="Times New Roman" w:cs="Times New Roman"/>
                <w:sz w:val="20"/>
                <w:szCs w:val="20"/>
                <w:lang w:val="en-US"/>
              </w:rPr>
              <w:t xml:space="preserve">            telefon</w:t>
            </w:r>
          </w:p>
        </w:tc>
      </w:tr>
    </w:tbl>
    <w:p w:rsidR="001A29E9" w:rsidRPr="001A29E9" w:rsidRDefault="001A29E9" w:rsidP="001A29E9">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C10BB9" w:rsidRPr="001A29E9" w:rsidRDefault="00C10BB9" w:rsidP="00724BC1">
      <w:pPr>
        <w:spacing w:line="360" w:lineRule="auto"/>
        <w:jc w:val="both"/>
        <w:rPr>
          <w:rFonts w:ascii="Times New Roman" w:hAnsi="Times New Roman" w:cs="Times New Roman"/>
          <w:sz w:val="16"/>
          <w:szCs w:val="16"/>
        </w:rPr>
      </w:pPr>
    </w:p>
    <w:p w:rsidR="00C10BB9" w:rsidRPr="00747BD3" w:rsidRDefault="00747BD3" w:rsidP="00C10BB9">
      <w:pPr>
        <w:pStyle w:val="1"/>
        <w:tabs>
          <w:tab w:val="left" w:pos="295"/>
        </w:tabs>
        <w:spacing w:before="240"/>
        <w:jc w:val="both"/>
        <w:rPr>
          <w:rFonts w:ascii="Times New Roman" w:hAnsi="Times New Roman" w:cs="Times New Roman"/>
          <w:b/>
          <w:color w:val="000000"/>
          <w:sz w:val="24"/>
          <w:szCs w:val="24"/>
        </w:rPr>
      </w:pPr>
      <w:r w:rsidRPr="00747BD3">
        <w:rPr>
          <w:rFonts w:ascii="Times New Roman" w:hAnsi="Times New Roman" w:cs="Times New Roman"/>
          <w:b/>
          <w:color w:val="000000"/>
          <w:sz w:val="24"/>
          <w:szCs w:val="24"/>
        </w:rPr>
        <w:t>2/</w:t>
      </w:r>
      <w:r w:rsidR="00C10BB9" w:rsidRPr="00747BD3">
        <w:rPr>
          <w:rFonts w:ascii="Times New Roman" w:hAnsi="Times New Roman" w:cs="Times New Roman"/>
          <w:b/>
          <w:color w:val="000000"/>
          <w:sz w:val="24"/>
          <w:szCs w:val="24"/>
        </w:rPr>
        <w:t>2. «Об увеличении доходной и расходной части нефинансовых активов бюджета».</w:t>
      </w:r>
    </w:p>
    <w:p w:rsidR="001A29E9" w:rsidRPr="00747BD3" w:rsidRDefault="001A29E9" w:rsidP="001A29E9">
      <w:pPr>
        <w:pStyle w:val="1"/>
        <w:tabs>
          <w:tab w:val="left" w:pos="290"/>
        </w:tabs>
        <w:spacing w:before="240"/>
        <w:ind w:left="284" w:right="962"/>
        <w:jc w:val="both"/>
        <w:rPr>
          <w:rFonts w:ascii="Times New Roman" w:hAnsi="Times New Roman" w:cs="Times New Roman"/>
          <w:b/>
          <w:i/>
          <w:sz w:val="24"/>
          <w:szCs w:val="24"/>
        </w:rPr>
      </w:pPr>
      <w:r w:rsidRPr="00747BD3">
        <w:rPr>
          <w:rFonts w:ascii="Times New Roman" w:hAnsi="Times New Roman" w:cs="Times New Roman"/>
          <w:i/>
          <w:sz w:val="24"/>
          <w:szCs w:val="24"/>
        </w:rPr>
        <w:t>(Протокол</w:t>
      </w:r>
      <w:r w:rsidRPr="00747BD3">
        <w:rPr>
          <w:rFonts w:ascii="Times New Roman" w:hAnsi="Times New Roman" w:cs="Times New Roman"/>
          <w:b/>
          <w:i/>
          <w:sz w:val="24"/>
          <w:szCs w:val="24"/>
        </w:rPr>
        <w:t xml:space="preserve"> </w:t>
      </w:r>
      <w:r w:rsidRPr="00747BD3">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1A29E9" w:rsidRPr="00747BD3" w:rsidRDefault="001A29E9" w:rsidP="00C10BB9">
      <w:pPr>
        <w:pStyle w:val="1"/>
        <w:tabs>
          <w:tab w:val="left" w:pos="295"/>
        </w:tabs>
        <w:spacing w:before="240"/>
        <w:jc w:val="both"/>
        <w:rPr>
          <w:rFonts w:ascii="Times New Roman" w:hAnsi="Times New Roman" w:cs="Times New Roman"/>
          <w:b/>
          <w:color w:val="000000"/>
          <w:sz w:val="24"/>
          <w:szCs w:val="24"/>
        </w:rPr>
      </w:pPr>
    </w:p>
    <w:p w:rsidR="00C10BB9" w:rsidRPr="00747BD3" w:rsidRDefault="00C10BB9" w:rsidP="00C10BB9">
      <w:pPr>
        <w:pStyle w:val="4"/>
        <w:shd w:val="clear" w:color="auto" w:fill="FFFFFF"/>
        <w:spacing w:before="165" w:beforeAutospacing="0" w:after="165" w:afterAutospacing="0"/>
        <w:jc w:val="both"/>
        <w:rPr>
          <w:b w:val="0"/>
          <w:color w:val="333333"/>
        </w:rPr>
      </w:pPr>
      <w:r w:rsidRPr="00747BD3">
        <w:rPr>
          <w:b w:val="0"/>
        </w:rPr>
        <w:t xml:space="preserve">       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 </w:t>
      </w:r>
      <w:r w:rsidR="00C66852" w:rsidRPr="00747BD3">
        <w:rPr>
          <w:b w:val="0"/>
        </w:rPr>
        <w:t xml:space="preserve">ст.  28 </w:t>
      </w:r>
      <w:r w:rsidRPr="00747BD3">
        <w:rPr>
          <w:b w:val="0"/>
        </w:rPr>
        <w:t xml:space="preserve"> </w:t>
      </w:r>
      <w:r w:rsidRPr="00747BD3">
        <w:rPr>
          <w:b w:val="0"/>
          <w:color w:val="333333"/>
        </w:rPr>
        <w:t>Закона №</w:t>
      </w:r>
      <w:r w:rsidRPr="00747BD3">
        <w:rPr>
          <w:b w:val="0"/>
          <w:bCs w:val="0"/>
          <w:color w:val="333333"/>
        </w:rPr>
        <w:t xml:space="preserve"> 397 от 16.10.2003г. «О</w:t>
      </w:r>
      <w:r w:rsidRPr="00747BD3">
        <w:rPr>
          <w:b w:val="0"/>
          <w:color w:val="333333"/>
        </w:rPr>
        <w:t xml:space="preserve"> местных публичных финансах»,  </w:t>
      </w:r>
      <w:r w:rsidRPr="00747BD3">
        <w:rPr>
          <w:b w:val="0"/>
        </w:rPr>
        <w:t xml:space="preserve">руководствуясь п. </w:t>
      </w:r>
      <w:r w:rsidRPr="00747BD3">
        <w:rPr>
          <w:b w:val="0"/>
          <w:lang w:val="en-US"/>
        </w:rPr>
        <w:t>n</w:t>
      </w:r>
      <w:r w:rsidRPr="00747BD3">
        <w:rPr>
          <w:b w:val="0"/>
        </w:rPr>
        <w:t>),</w:t>
      </w:r>
      <w:r w:rsidRPr="00747BD3">
        <w:rPr>
          <w:b w:val="0"/>
          <w:vertAlign w:val="superscript"/>
        </w:rPr>
        <w:t xml:space="preserve"> </w:t>
      </w:r>
      <w:r w:rsidRPr="00747BD3">
        <w:rPr>
          <w:b w:val="0"/>
        </w:rPr>
        <w:t xml:space="preserve">ч.(2)  </w:t>
      </w:r>
      <w:r w:rsidRPr="00747BD3">
        <w:rPr>
          <w:b w:val="0"/>
          <w:vertAlign w:val="superscript"/>
        </w:rPr>
        <w:t xml:space="preserve">  </w:t>
      </w:r>
      <w:r w:rsidRPr="00747BD3">
        <w:rPr>
          <w:b w:val="0"/>
        </w:rPr>
        <w:t>ст.14 Закона РМ № 436 от 28.12.2006г. «О местном публичном управлении»,</w:t>
      </w:r>
    </w:p>
    <w:p w:rsidR="00C10BB9" w:rsidRPr="00747BD3" w:rsidRDefault="00C10BB9" w:rsidP="00C10BB9">
      <w:pPr>
        <w:spacing w:line="360" w:lineRule="auto"/>
        <w:jc w:val="center"/>
        <w:rPr>
          <w:rFonts w:ascii="Times New Roman" w:hAnsi="Times New Roman" w:cs="Times New Roman"/>
          <w:b/>
          <w:sz w:val="24"/>
          <w:szCs w:val="24"/>
        </w:rPr>
      </w:pPr>
      <w:r w:rsidRPr="00747BD3">
        <w:rPr>
          <w:rFonts w:ascii="Times New Roman" w:hAnsi="Times New Roman" w:cs="Times New Roman"/>
          <w:b/>
          <w:sz w:val="24"/>
          <w:szCs w:val="24"/>
        </w:rPr>
        <w:t>Совет решил:</w:t>
      </w:r>
    </w:p>
    <w:p w:rsidR="00C10BB9" w:rsidRPr="00747BD3" w:rsidRDefault="00C10BB9" w:rsidP="001A29E9">
      <w:pPr>
        <w:spacing w:after="0" w:line="240" w:lineRule="auto"/>
        <w:rPr>
          <w:rFonts w:ascii="Times New Roman" w:hAnsi="Times New Roman" w:cs="Times New Roman"/>
          <w:b/>
          <w:sz w:val="24"/>
          <w:szCs w:val="24"/>
        </w:rPr>
      </w:pPr>
      <w:r w:rsidRPr="00747BD3">
        <w:rPr>
          <w:rFonts w:ascii="Times New Roman" w:hAnsi="Times New Roman" w:cs="Times New Roman"/>
          <w:sz w:val="24"/>
          <w:szCs w:val="24"/>
        </w:rPr>
        <w:t xml:space="preserve"> </w:t>
      </w:r>
      <w:r w:rsidR="001A29E9" w:rsidRPr="00747BD3">
        <w:rPr>
          <w:rFonts w:ascii="Times New Roman" w:hAnsi="Times New Roman" w:cs="Times New Roman"/>
          <w:sz w:val="24"/>
          <w:szCs w:val="24"/>
        </w:rPr>
        <w:t xml:space="preserve">     </w:t>
      </w:r>
      <w:r w:rsidRPr="00747BD3">
        <w:rPr>
          <w:rFonts w:ascii="Times New Roman" w:hAnsi="Times New Roman" w:cs="Times New Roman"/>
          <w:sz w:val="24"/>
          <w:szCs w:val="24"/>
        </w:rPr>
        <w:t xml:space="preserve">1.  Увеличить в  доходной и  расходной части  нефинансовых активов бюджета за счет продажи зданий и квартир  для осуществления расходов, </w:t>
      </w:r>
      <w:proofErr w:type="gramStart"/>
      <w:r w:rsidRPr="00747BD3">
        <w:rPr>
          <w:rFonts w:ascii="Times New Roman" w:hAnsi="Times New Roman" w:cs="Times New Roman"/>
          <w:sz w:val="24"/>
          <w:szCs w:val="24"/>
        </w:rPr>
        <w:t>по</w:t>
      </w:r>
      <w:proofErr w:type="gramEnd"/>
      <w:r w:rsidRPr="00747BD3">
        <w:rPr>
          <w:rFonts w:ascii="Times New Roman" w:hAnsi="Times New Roman" w:cs="Times New Roman"/>
          <w:sz w:val="24"/>
          <w:szCs w:val="24"/>
        </w:rPr>
        <w:t>:</w:t>
      </w:r>
    </w:p>
    <w:p w:rsidR="00C10BB9" w:rsidRPr="00747BD3" w:rsidRDefault="00C10BB9" w:rsidP="001A29E9">
      <w:pPr>
        <w:spacing w:after="0" w:line="240" w:lineRule="auto"/>
        <w:rPr>
          <w:rFonts w:ascii="Times New Roman" w:hAnsi="Times New Roman" w:cs="Times New Roman"/>
          <w:b/>
          <w:sz w:val="24"/>
          <w:szCs w:val="24"/>
        </w:rPr>
      </w:pPr>
      <w:r w:rsidRPr="00747BD3">
        <w:rPr>
          <w:rFonts w:ascii="Times New Roman" w:hAnsi="Times New Roman" w:cs="Times New Roman"/>
          <w:sz w:val="24"/>
          <w:szCs w:val="24"/>
        </w:rPr>
        <w:lastRenderedPageBreak/>
        <w:t xml:space="preserve">        Код учреждения</w:t>
      </w:r>
      <w:r w:rsidRPr="00747BD3">
        <w:rPr>
          <w:rFonts w:ascii="Times New Roman" w:hAnsi="Times New Roman" w:cs="Times New Roman"/>
          <w:b/>
          <w:sz w:val="24"/>
          <w:szCs w:val="24"/>
        </w:rPr>
        <w:t xml:space="preserve"> 03046,   </w:t>
      </w:r>
      <w:r w:rsidRPr="00747BD3">
        <w:rPr>
          <w:rFonts w:ascii="Times New Roman" w:hAnsi="Times New Roman" w:cs="Times New Roman"/>
          <w:b/>
          <w:sz w:val="24"/>
          <w:szCs w:val="24"/>
          <w:lang w:val="en-US"/>
        </w:rPr>
        <w:t>ECO</w:t>
      </w:r>
      <w:r w:rsidRPr="00747BD3">
        <w:rPr>
          <w:rFonts w:ascii="Times New Roman" w:hAnsi="Times New Roman" w:cs="Times New Roman"/>
          <w:b/>
          <w:sz w:val="24"/>
          <w:szCs w:val="24"/>
        </w:rPr>
        <w:t xml:space="preserve">  415240 « продажа квартир»  - 1,0т</w:t>
      </w:r>
      <w:proofErr w:type="gramStart"/>
      <w:r w:rsidRPr="00747BD3">
        <w:rPr>
          <w:rFonts w:ascii="Times New Roman" w:hAnsi="Times New Roman" w:cs="Times New Roman"/>
          <w:b/>
          <w:sz w:val="24"/>
          <w:szCs w:val="24"/>
        </w:rPr>
        <w:t>.л</w:t>
      </w:r>
      <w:proofErr w:type="gramEnd"/>
      <w:r w:rsidRPr="00747BD3">
        <w:rPr>
          <w:rFonts w:ascii="Times New Roman" w:hAnsi="Times New Roman" w:cs="Times New Roman"/>
          <w:b/>
          <w:sz w:val="24"/>
          <w:szCs w:val="24"/>
        </w:rPr>
        <w:t xml:space="preserve">, </w:t>
      </w:r>
    </w:p>
    <w:p w:rsidR="00C10BB9" w:rsidRPr="00747BD3" w:rsidRDefault="00C10BB9" w:rsidP="001A29E9">
      <w:pPr>
        <w:spacing w:after="0" w:line="240" w:lineRule="auto"/>
        <w:rPr>
          <w:rFonts w:ascii="Times New Roman" w:hAnsi="Times New Roman" w:cs="Times New Roman"/>
          <w:b/>
          <w:sz w:val="24"/>
          <w:szCs w:val="24"/>
        </w:rPr>
      </w:pPr>
      <w:r w:rsidRPr="00747BD3">
        <w:rPr>
          <w:rFonts w:ascii="Times New Roman" w:hAnsi="Times New Roman" w:cs="Times New Roman"/>
          <w:sz w:val="24"/>
          <w:szCs w:val="24"/>
        </w:rPr>
        <w:t xml:space="preserve">       Группа – </w:t>
      </w:r>
      <w:r w:rsidRPr="00747BD3">
        <w:rPr>
          <w:rFonts w:ascii="Times New Roman" w:hAnsi="Times New Roman" w:cs="Times New Roman"/>
          <w:b/>
          <w:sz w:val="24"/>
          <w:szCs w:val="24"/>
        </w:rPr>
        <w:t>0111,</w:t>
      </w:r>
      <w:r w:rsidRPr="00747BD3">
        <w:rPr>
          <w:rFonts w:ascii="Times New Roman" w:hAnsi="Times New Roman" w:cs="Times New Roman"/>
          <w:sz w:val="24"/>
          <w:szCs w:val="24"/>
        </w:rPr>
        <w:t xml:space="preserve"> программа подпрограмма – </w:t>
      </w:r>
      <w:r w:rsidRPr="00747BD3">
        <w:rPr>
          <w:rFonts w:ascii="Times New Roman" w:hAnsi="Times New Roman" w:cs="Times New Roman"/>
          <w:b/>
          <w:sz w:val="24"/>
          <w:szCs w:val="24"/>
        </w:rPr>
        <w:t>0301,</w:t>
      </w:r>
      <w:r w:rsidRPr="00747BD3">
        <w:rPr>
          <w:rFonts w:ascii="Times New Roman" w:hAnsi="Times New Roman" w:cs="Times New Roman"/>
          <w:sz w:val="24"/>
          <w:szCs w:val="24"/>
        </w:rPr>
        <w:t>деятел</w:t>
      </w:r>
      <w:r w:rsidRPr="00747BD3">
        <w:rPr>
          <w:rFonts w:ascii="Times New Roman" w:hAnsi="Times New Roman" w:cs="Times New Roman"/>
          <w:b/>
          <w:sz w:val="24"/>
          <w:szCs w:val="24"/>
        </w:rPr>
        <w:t xml:space="preserve">.  00005 </w:t>
      </w:r>
      <w:r w:rsidRPr="00747BD3">
        <w:rPr>
          <w:rFonts w:ascii="Times New Roman" w:hAnsi="Times New Roman" w:cs="Times New Roman"/>
          <w:sz w:val="24"/>
          <w:szCs w:val="24"/>
        </w:rPr>
        <w:t xml:space="preserve">код учреждения   </w:t>
      </w:r>
      <w:r w:rsidRPr="00747BD3">
        <w:rPr>
          <w:rFonts w:ascii="Times New Roman" w:hAnsi="Times New Roman" w:cs="Times New Roman"/>
          <w:b/>
          <w:sz w:val="24"/>
          <w:szCs w:val="24"/>
        </w:rPr>
        <w:t xml:space="preserve">А11176    </w:t>
      </w:r>
      <w:r w:rsidRPr="00747BD3">
        <w:rPr>
          <w:rFonts w:ascii="Times New Roman" w:hAnsi="Times New Roman" w:cs="Times New Roman"/>
          <w:b/>
          <w:sz w:val="24"/>
          <w:szCs w:val="24"/>
          <w:lang w:val="en-US"/>
        </w:rPr>
        <w:t>ECO</w:t>
      </w:r>
      <w:r w:rsidRPr="00747BD3">
        <w:rPr>
          <w:rFonts w:ascii="Times New Roman" w:hAnsi="Times New Roman" w:cs="Times New Roman"/>
          <w:b/>
          <w:sz w:val="24"/>
          <w:szCs w:val="24"/>
        </w:rPr>
        <w:t xml:space="preserve">   222999 «</w:t>
      </w:r>
      <w:r w:rsidRPr="00747BD3">
        <w:rPr>
          <w:rFonts w:ascii="Times New Roman" w:hAnsi="Times New Roman" w:cs="Times New Roman"/>
          <w:b/>
          <w:color w:val="0D0D0D"/>
          <w:sz w:val="24"/>
          <w:szCs w:val="24"/>
        </w:rPr>
        <w:t>Услуги, не отнесенные к другим подстатьям</w:t>
      </w:r>
      <w:r w:rsidRPr="00747BD3">
        <w:rPr>
          <w:rFonts w:ascii="Times New Roman" w:hAnsi="Times New Roman" w:cs="Times New Roman"/>
          <w:b/>
          <w:sz w:val="24"/>
          <w:szCs w:val="24"/>
        </w:rPr>
        <w:t>»  +1,0 т.л.</w:t>
      </w:r>
    </w:p>
    <w:p w:rsidR="00C10BB9" w:rsidRPr="00747BD3" w:rsidRDefault="001A29E9" w:rsidP="001A29E9">
      <w:pPr>
        <w:spacing w:after="0" w:line="240" w:lineRule="auto"/>
        <w:rPr>
          <w:rFonts w:ascii="Times New Roman" w:hAnsi="Times New Roman" w:cs="Times New Roman"/>
          <w:b/>
          <w:sz w:val="24"/>
          <w:szCs w:val="24"/>
        </w:rPr>
      </w:pPr>
      <w:r w:rsidRPr="00747BD3">
        <w:rPr>
          <w:rFonts w:ascii="Times New Roman" w:hAnsi="Times New Roman" w:cs="Times New Roman"/>
          <w:sz w:val="24"/>
          <w:szCs w:val="24"/>
        </w:rPr>
        <w:t xml:space="preserve">     </w:t>
      </w:r>
      <w:r w:rsidR="00C10BB9" w:rsidRPr="00747BD3">
        <w:rPr>
          <w:rFonts w:ascii="Times New Roman" w:hAnsi="Times New Roman" w:cs="Times New Roman"/>
          <w:sz w:val="24"/>
          <w:szCs w:val="24"/>
        </w:rPr>
        <w:t xml:space="preserve">2.    Увеличить в   расходной части  нефинансовых активов бюджета за счет продажи зданий и квартир  для осуществления расходов  </w:t>
      </w:r>
      <w:proofErr w:type="gramStart"/>
      <w:r w:rsidR="00C10BB9" w:rsidRPr="00747BD3">
        <w:rPr>
          <w:rFonts w:ascii="Times New Roman" w:hAnsi="Times New Roman" w:cs="Times New Roman"/>
          <w:sz w:val="24"/>
          <w:szCs w:val="24"/>
        </w:rPr>
        <w:t>по</w:t>
      </w:r>
      <w:proofErr w:type="gramEnd"/>
      <w:r w:rsidR="00C10BB9" w:rsidRPr="00747BD3">
        <w:rPr>
          <w:rFonts w:ascii="Times New Roman" w:hAnsi="Times New Roman" w:cs="Times New Roman"/>
          <w:sz w:val="24"/>
          <w:szCs w:val="24"/>
        </w:rPr>
        <w:t>:</w:t>
      </w:r>
    </w:p>
    <w:p w:rsidR="00C10BB9" w:rsidRPr="00747BD3" w:rsidRDefault="00C10BB9" w:rsidP="001A29E9">
      <w:pPr>
        <w:spacing w:after="0" w:line="240" w:lineRule="auto"/>
        <w:rPr>
          <w:rFonts w:ascii="Times New Roman" w:hAnsi="Times New Roman" w:cs="Times New Roman"/>
          <w:b/>
          <w:sz w:val="24"/>
          <w:szCs w:val="24"/>
        </w:rPr>
      </w:pPr>
      <w:r w:rsidRPr="00747BD3">
        <w:rPr>
          <w:rFonts w:ascii="Times New Roman" w:hAnsi="Times New Roman" w:cs="Times New Roman"/>
          <w:sz w:val="24"/>
          <w:szCs w:val="24"/>
        </w:rPr>
        <w:t xml:space="preserve">        Группа 0169 «Прочие государственные услуги общего назначения» программа 0808 «Действия общего характера»  вид деятельности 00059 «Централизованная деятельность» </w:t>
      </w:r>
      <w:r w:rsidRPr="00747BD3">
        <w:rPr>
          <w:rFonts w:ascii="Times New Roman" w:hAnsi="Times New Roman" w:cs="Times New Roman"/>
          <w:b/>
          <w:sz w:val="24"/>
          <w:szCs w:val="24"/>
          <w:lang w:val="en-US"/>
        </w:rPr>
        <w:t>ECO</w:t>
      </w:r>
      <w:r w:rsidRPr="00747BD3">
        <w:rPr>
          <w:rFonts w:ascii="Times New Roman" w:hAnsi="Times New Roman" w:cs="Times New Roman"/>
          <w:b/>
          <w:sz w:val="24"/>
          <w:szCs w:val="24"/>
        </w:rPr>
        <w:t xml:space="preserve">  371210  « продажа земельных участков»  - 1,0т</w:t>
      </w:r>
      <w:proofErr w:type="gramStart"/>
      <w:r w:rsidRPr="00747BD3">
        <w:rPr>
          <w:rFonts w:ascii="Times New Roman" w:hAnsi="Times New Roman" w:cs="Times New Roman"/>
          <w:b/>
          <w:sz w:val="24"/>
          <w:szCs w:val="24"/>
        </w:rPr>
        <w:t>.л</w:t>
      </w:r>
      <w:proofErr w:type="gramEnd"/>
      <w:r w:rsidRPr="00747BD3">
        <w:rPr>
          <w:rFonts w:ascii="Times New Roman" w:hAnsi="Times New Roman" w:cs="Times New Roman"/>
          <w:b/>
          <w:sz w:val="24"/>
          <w:szCs w:val="24"/>
        </w:rPr>
        <w:t xml:space="preserve">, </w:t>
      </w:r>
    </w:p>
    <w:p w:rsidR="00C10BB9" w:rsidRPr="00747BD3" w:rsidRDefault="00C10BB9" w:rsidP="001A29E9">
      <w:pPr>
        <w:spacing w:after="0" w:line="240" w:lineRule="auto"/>
        <w:rPr>
          <w:rFonts w:ascii="Times New Roman" w:hAnsi="Times New Roman" w:cs="Times New Roman"/>
          <w:b/>
          <w:sz w:val="24"/>
          <w:szCs w:val="24"/>
        </w:rPr>
      </w:pPr>
      <w:r w:rsidRPr="00747BD3">
        <w:rPr>
          <w:rFonts w:ascii="Times New Roman" w:hAnsi="Times New Roman" w:cs="Times New Roman"/>
          <w:sz w:val="24"/>
          <w:szCs w:val="24"/>
        </w:rPr>
        <w:t xml:space="preserve">         Группа – </w:t>
      </w:r>
      <w:r w:rsidRPr="00747BD3">
        <w:rPr>
          <w:rFonts w:ascii="Times New Roman" w:hAnsi="Times New Roman" w:cs="Times New Roman"/>
          <w:b/>
          <w:sz w:val="24"/>
          <w:szCs w:val="24"/>
        </w:rPr>
        <w:t>0111,</w:t>
      </w:r>
      <w:r w:rsidRPr="00747BD3">
        <w:rPr>
          <w:rFonts w:ascii="Times New Roman" w:hAnsi="Times New Roman" w:cs="Times New Roman"/>
          <w:sz w:val="24"/>
          <w:szCs w:val="24"/>
        </w:rPr>
        <w:t xml:space="preserve"> программа подпрограмма – </w:t>
      </w:r>
      <w:r w:rsidRPr="00747BD3">
        <w:rPr>
          <w:rFonts w:ascii="Times New Roman" w:hAnsi="Times New Roman" w:cs="Times New Roman"/>
          <w:b/>
          <w:sz w:val="24"/>
          <w:szCs w:val="24"/>
        </w:rPr>
        <w:t>0301,</w:t>
      </w:r>
      <w:r w:rsidRPr="00747BD3">
        <w:rPr>
          <w:rFonts w:ascii="Times New Roman" w:hAnsi="Times New Roman" w:cs="Times New Roman"/>
          <w:sz w:val="24"/>
          <w:szCs w:val="24"/>
        </w:rPr>
        <w:t>деятел</w:t>
      </w:r>
      <w:r w:rsidRPr="00747BD3">
        <w:rPr>
          <w:rFonts w:ascii="Times New Roman" w:hAnsi="Times New Roman" w:cs="Times New Roman"/>
          <w:b/>
          <w:sz w:val="24"/>
          <w:szCs w:val="24"/>
        </w:rPr>
        <w:t xml:space="preserve">.  00005 </w:t>
      </w:r>
      <w:r w:rsidRPr="00747BD3">
        <w:rPr>
          <w:rFonts w:ascii="Times New Roman" w:hAnsi="Times New Roman" w:cs="Times New Roman"/>
          <w:sz w:val="24"/>
          <w:szCs w:val="24"/>
        </w:rPr>
        <w:t xml:space="preserve">код учреждения   </w:t>
      </w:r>
      <w:r w:rsidRPr="00747BD3">
        <w:rPr>
          <w:rFonts w:ascii="Times New Roman" w:hAnsi="Times New Roman" w:cs="Times New Roman"/>
          <w:b/>
          <w:sz w:val="24"/>
          <w:szCs w:val="24"/>
        </w:rPr>
        <w:t xml:space="preserve">А11176    </w:t>
      </w:r>
      <w:r w:rsidRPr="00747BD3">
        <w:rPr>
          <w:rFonts w:ascii="Times New Roman" w:hAnsi="Times New Roman" w:cs="Times New Roman"/>
          <w:b/>
          <w:sz w:val="24"/>
          <w:szCs w:val="24"/>
          <w:lang w:val="en-US"/>
        </w:rPr>
        <w:t>ECO</w:t>
      </w:r>
      <w:r w:rsidRPr="00747BD3">
        <w:rPr>
          <w:rFonts w:ascii="Times New Roman" w:hAnsi="Times New Roman" w:cs="Times New Roman"/>
          <w:b/>
          <w:sz w:val="24"/>
          <w:szCs w:val="24"/>
        </w:rPr>
        <w:t xml:space="preserve">   222999 «</w:t>
      </w:r>
      <w:r w:rsidRPr="00747BD3">
        <w:rPr>
          <w:rFonts w:ascii="Times New Roman" w:hAnsi="Times New Roman" w:cs="Times New Roman"/>
          <w:b/>
          <w:color w:val="0D0D0D"/>
          <w:sz w:val="24"/>
          <w:szCs w:val="24"/>
        </w:rPr>
        <w:t>Услуги, не отнесенные к другим подстатьям</w:t>
      </w:r>
      <w:r w:rsidRPr="00747BD3">
        <w:rPr>
          <w:rFonts w:ascii="Times New Roman" w:hAnsi="Times New Roman" w:cs="Times New Roman"/>
          <w:b/>
          <w:sz w:val="24"/>
          <w:szCs w:val="24"/>
        </w:rPr>
        <w:t xml:space="preserve">»  +1,0 т.л. (для создания </w:t>
      </w:r>
      <w:r w:rsidRPr="00747BD3">
        <w:rPr>
          <w:rFonts w:ascii="Times New Roman" w:hAnsi="Times New Roman" w:cs="Times New Roman"/>
          <w:b/>
          <w:sz w:val="24"/>
          <w:szCs w:val="24"/>
          <w:lang w:val="en-US"/>
        </w:rPr>
        <w:t>IBAN</w:t>
      </w:r>
      <w:r w:rsidRPr="00747BD3">
        <w:rPr>
          <w:rFonts w:ascii="Times New Roman" w:hAnsi="Times New Roman" w:cs="Times New Roman"/>
          <w:b/>
          <w:sz w:val="24"/>
          <w:szCs w:val="24"/>
        </w:rPr>
        <w:t>).</w:t>
      </w:r>
    </w:p>
    <w:p w:rsidR="001A29E9" w:rsidRPr="00747BD3" w:rsidRDefault="001A29E9" w:rsidP="001A29E9">
      <w:pPr>
        <w:pStyle w:val="1"/>
        <w:spacing w:after="0"/>
        <w:jc w:val="both"/>
        <w:rPr>
          <w:rFonts w:ascii="Times New Roman" w:hAnsi="Times New Roman" w:cs="Times New Roman"/>
          <w:color w:val="000000"/>
          <w:sz w:val="24"/>
          <w:szCs w:val="24"/>
          <w:lang w:eastAsia="ru-RU" w:bidi="ru-RU"/>
        </w:rPr>
      </w:pPr>
      <w:r w:rsidRPr="00747BD3">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специалиста по планированию Чобан Н.И. </w:t>
      </w:r>
    </w:p>
    <w:p w:rsidR="001A29E9" w:rsidRPr="00747BD3" w:rsidRDefault="001A29E9" w:rsidP="001A29E9">
      <w:pPr>
        <w:pStyle w:val="1"/>
        <w:spacing w:after="0" w:line="264" w:lineRule="auto"/>
        <w:rPr>
          <w:rFonts w:ascii="Times New Roman" w:hAnsi="Times New Roman" w:cs="Times New Roman"/>
          <w:sz w:val="24"/>
          <w:szCs w:val="24"/>
        </w:rPr>
      </w:pPr>
      <w:r w:rsidRPr="00747BD3">
        <w:rPr>
          <w:rFonts w:ascii="Times New Roman" w:hAnsi="Times New Roman" w:cs="Times New Roman"/>
          <w:sz w:val="24"/>
          <w:szCs w:val="24"/>
        </w:rPr>
        <w:t xml:space="preserve">    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747BD3">
        <w:rPr>
          <w:rFonts w:ascii="Times New Roman" w:hAnsi="Times New Roman" w:cs="Times New Roman"/>
          <w:sz w:val="24"/>
          <w:szCs w:val="24"/>
        </w:rPr>
        <w:t>.Л</w:t>
      </w:r>
      <w:proofErr w:type="gramEnd"/>
      <w:r w:rsidRPr="00747BD3">
        <w:rPr>
          <w:rFonts w:ascii="Times New Roman" w:hAnsi="Times New Roman" w:cs="Times New Roman"/>
          <w:sz w:val="24"/>
          <w:szCs w:val="24"/>
        </w:rPr>
        <w:t>енина,  242 в  30-дневный срок.</w:t>
      </w:r>
    </w:p>
    <w:p w:rsidR="001A29E9" w:rsidRPr="00747BD3" w:rsidRDefault="001A29E9" w:rsidP="001A29E9">
      <w:pPr>
        <w:pStyle w:val="1"/>
        <w:spacing w:after="0" w:line="264" w:lineRule="auto"/>
        <w:rPr>
          <w:rFonts w:ascii="Times New Roman" w:hAnsi="Times New Roman" w:cs="Times New Roman"/>
          <w:sz w:val="24"/>
          <w:szCs w:val="24"/>
        </w:rPr>
      </w:pPr>
      <w:r w:rsidRPr="00747BD3">
        <w:rPr>
          <w:rFonts w:ascii="Times New Roman" w:hAnsi="Times New Roman" w:cs="Times New Roman"/>
          <w:sz w:val="24"/>
          <w:szCs w:val="24"/>
        </w:rPr>
        <w:t xml:space="preserve">     5.Контроль за исполнением решения за примаром г</w:t>
      </w:r>
      <w:proofErr w:type="gramStart"/>
      <w:r w:rsidRPr="00747BD3">
        <w:rPr>
          <w:rFonts w:ascii="Times New Roman" w:hAnsi="Times New Roman" w:cs="Times New Roman"/>
          <w:sz w:val="24"/>
          <w:szCs w:val="24"/>
        </w:rPr>
        <w:t>.В</w:t>
      </w:r>
      <w:proofErr w:type="gramEnd"/>
      <w:r w:rsidRPr="00747BD3">
        <w:rPr>
          <w:rFonts w:ascii="Times New Roman" w:hAnsi="Times New Roman" w:cs="Times New Roman"/>
          <w:sz w:val="24"/>
          <w:szCs w:val="24"/>
        </w:rPr>
        <w:t>улканешты Н.Г.Посмак.</w:t>
      </w:r>
    </w:p>
    <w:p w:rsidR="001A29E9" w:rsidRPr="001A29E9" w:rsidRDefault="001A29E9" w:rsidP="001A29E9">
      <w:pPr>
        <w:pStyle w:val="1"/>
        <w:spacing w:after="0" w:line="264" w:lineRule="auto"/>
        <w:rPr>
          <w:sz w:val="24"/>
          <w:szCs w:val="24"/>
        </w:rPr>
      </w:pPr>
    </w:p>
    <w:p w:rsidR="001A29E9" w:rsidRPr="001A29E9" w:rsidRDefault="001A29E9" w:rsidP="001A29E9">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1A29E9" w:rsidRPr="001A29E9" w:rsidRDefault="001A29E9" w:rsidP="001A29E9">
      <w:pPr>
        <w:spacing w:line="360" w:lineRule="auto"/>
        <w:jc w:val="both"/>
        <w:rPr>
          <w:rFonts w:ascii="Times New Roman" w:hAnsi="Times New Roman" w:cs="Times New Roman"/>
          <w:sz w:val="16"/>
          <w:szCs w:val="16"/>
        </w:rPr>
      </w:pPr>
    </w:p>
    <w:p w:rsidR="001A29E9" w:rsidRDefault="001A29E9" w:rsidP="001A29E9">
      <w:pPr>
        <w:pStyle w:val="1"/>
        <w:tabs>
          <w:tab w:val="left" w:pos="295"/>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3. «Об утверждении адекватно-административной способности Примэрии г</w:t>
      </w:r>
      <w:proofErr w:type="gramStart"/>
      <w:r w:rsidRPr="00C72B5B">
        <w:rPr>
          <w:rFonts w:ascii="Times New Roman" w:hAnsi="Times New Roman" w:cs="Times New Roman"/>
          <w:b/>
          <w:color w:val="000000"/>
          <w:sz w:val="24"/>
          <w:szCs w:val="24"/>
        </w:rPr>
        <w:t>.В</w:t>
      </w:r>
      <w:proofErr w:type="gramEnd"/>
      <w:r w:rsidRPr="00C72B5B">
        <w:rPr>
          <w:rFonts w:ascii="Times New Roman" w:hAnsi="Times New Roman" w:cs="Times New Roman"/>
          <w:b/>
          <w:color w:val="000000"/>
          <w:sz w:val="24"/>
          <w:szCs w:val="24"/>
        </w:rPr>
        <w:t>улканешты на 2024 год».</w:t>
      </w:r>
    </w:p>
    <w:p w:rsidR="001A29E9" w:rsidRPr="001A29E9" w:rsidRDefault="001A29E9" w:rsidP="001A29E9">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1A29E9" w:rsidRPr="00C72B5B" w:rsidRDefault="001A29E9" w:rsidP="001A29E9">
      <w:pPr>
        <w:pStyle w:val="1"/>
        <w:tabs>
          <w:tab w:val="left" w:pos="295"/>
        </w:tabs>
        <w:spacing w:before="240"/>
        <w:jc w:val="both"/>
        <w:rPr>
          <w:rFonts w:ascii="Times New Roman" w:hAnsi="Times New Roman" w:cs="Times New Roman"/>
          <w:b/>
          <w:color w:val="000000"/>
          <w:sz w:val="24"/>
          <w:szCs w:val="24"/>
        </w:rPr>
      </w:pPr>
    </w:p>
    <w:p w:rsidR="001A29E9" w:rsidRPr="00D93D9E" w:rsidRDefault="001A29E9" w:rsidP="00D93D9E">
      <w:pPr>
        <w:pStyle w:val="4"/>
        <w:shd w:val="clear" w:color="auto" w:fill="FFFFFF"/>
        <w:spacing w:before="165" w:beforeAutospacing="0" w:after="0" w:afterAutospacing="0"/>
        <w:rPr>
          <w:b w:val="0"/>
        </w:rPr>
      </w:pPr>
      <w:r w:rsidRPr="00D93D9E">
        <w:rPr>
          <w:b w:val="0"/>
        </w:rPr>
        <w:t xml:space="preserve">      Во исполнение Постановления Правительства Республики Молдова №308/2023 об утверждении Типового положения о назначении ежемесячного пособия персоналу органов местного публичного управления, руководствуясь ст.19 (2), ст.14 (2) l 1</w:t>
      </w:r>
      <w:proofErr w:type="gramStart"/>
      <w:r w:rsidRPr="00D93D9E">
        <w:rPr>
          <w:b w:val="0"/>
        </w:rPr>
        <w:t xml:space="preserve"> )</w:t>
      </w:r>
      <w:proofErr w:type="gramEnd"/>
      <w:r w:rsidRPr="00D93D9E">
        <w:rPr>
          <w:b w:val="0"/>
        </w:rPr>
        <w:t xml:space="preserve">, m), n), (3), ст.40 (5-8), Закона №436/2006 о местном публичном управлении, ст.11 (2) Закона №435/2006 об административной децентрализации, ст.28, ст.32 а) Закона №397/2003 о местных публичных финансах, ст.16, ст.24 (1) а), ст.61 Закона №181/2014 о публичных финансах и </w:t>
      </w:r>
      <w:r w:rsidR="00EC635F" w:rsidRPr="00D93D9E">
        <w:rPr>
          <w:b w:val="0"/>
        </w:rPr>
        <w:t>бюджетное</w:t>
      </w:r>
      <w:r w:rsidRPr="00D93D9E">
        <w:rPr>
          <w:b w:val="0"/>
        </w:rPr>
        <w:t xml:space="preserve"> налоговой ответственности., Утвержденного Решения Совета № 11/7 от 15.12.2023г «Об утверждении проекта бюджета г</w:t>
      </w:r>
      <w:proofErr w:type="gramStart"/>
      <w:r w:rsidRPr="00D93D9E">
        <w:rPr>
          <w:b w:val="0"/>
        </w:rPr>
        <w:t>.В</w:t>
      </w:r>
      <w:proofErr w:type="gramEnd"/>
      <w:r w:rsidRPr="00D93D9E">
        <w:rPr>
          <w:b w:val="0"/>
        </w:rPr>
        <w:t xml:space="preserve">улканешты на 2024год ».  Решение совета № 6/19 от 01.09.2023г. «Об утверждении Типового положения о назначении ежемесячного пособия персоналу органов местного публичного управления».  Информация МФ </w:t>
      </w:r>
      <w:proofErr w:type="gramStart"/>
      <w:r w:rsidRPr="00D93D9E">
        <w:rPr>
          <w:b w:val="0"/>
        </w:rPr>
        <w:t>о</w:t>
      </w:r>
      <w:proofErr w:type="gramEnd"/>
      <w:r w:rsidRPr="00D93D9E">
        <w:rPr>
          <w:b w:val="0"/>
        </w:rPr>
        <w:t xml:space="preserve"> административном потенциале </w:t>
      </w:r>
      <w:r w:rsidRPr="00D93D9E">
        <w:rPr>
          <w:b w:val="0"/>
          <w:lang w:val="en-US"/>
        </w:rPr>
        <w:t>I</w:t>
      </w:r>
      <w:r w:rsidRPr="00D93D9E">
        <w:rPr>
          <w:b w:val="0"/>
        </w:rPr>
        <w:t xml:space="preserve"> уровня ОМПУ согласно исполнению бюджета за 2023год.</w:t>
      </w:r>
    </w:p>
    <w:p w:rsidR="001A29E9" w:rsidRPr="00D93D9E" w:rsidRDefault="00441855" w:rsidP="00D93D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 р</w:t>
      </w:r>
      <w:r w:rsidR="001A29E9" w:rsidRPr="00D93D9E">
        <w:rPr>
          <w:rFonts w:ascii="Times New Roman" w:hAnsi="Times New Roman" w:cs="Times New Roman"/>
          <w:b/>
          <w:sz w:val="24"/>
          <w:szCs w:val="24"/>
        </w:rPr>
        <w:t>ешил:</w:t>
      </w:r>
    </w:p>
    <w:p w:rsidR="001A29E9" w:rsidRPr="001A29E9" w:rsidRDefault="001A29E9" w:rsidP="001A29E9">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1A29E9">
        <w:rPr>
          <w:rFonts w:ascii="Times New Roman" w:hAnsi="Times New Roman" w:cs="Times New Roman"/>
          <w:sz w:val="24"/>
          <w:szCs w:val="24"/>
        </w:rPr>
        <w:t xml:space="preserve">Утвердить, адекватную административную способность Примэрии города Вулканешты на 2024 год на уровне 45,6%. (согласно, Информации МФ </w:t>
      </w:r>
      <w:r w:rsidR="00EC635F" w:rsidRPr="001A29E9">
        <w:rPr>
          <w:rFonts w:ascii="Times New Roman" w:hAnsi="Times New Roman" w:cs="Times New Roman"/>
          <w:sz w:val="24"/>
          <w:szCs w:val="24"/>
        </w:rPr>
        <w:t>об</w:t>
      </w:r>
      <w:r w:rsidRPr="001A29E9">
        <w:rPr>
          <w:rFonts w:ascii="Times New Roman" w:hAnsi="Times New Roman" w:cs="Times New Roman"/>
          <w:sz w:val="24"/>
          <w:szCs w:val="24"/>
        </w:rPr>
        <w:t xml:space="preserve"> административном потенциале </w:t>
      </w:r>
      <w:r w:rsidRPr="001A29E9">
        <w:rPr>
          <w:rFonts w:ascii="Times New Roman" w:hAnsi="Times New Roman" w:cs="Times New Roman"/>
          <w:sz w:val="24"/>
          <w:szCs w:val="24"/>
          <w:lang w:val="en-US"/>
        </w:rPr>
        <w:t>I</w:t>
      </w:r>
      <w:r w:rsidRPr="001A29E9">
        <w:rPr>
          <w:rFonts w:ascii="Times New Roman" w:hAnsi="Times New Roman" w:cs="Times New Roman"/>
          <w:sz w:val="24"/>
          <w:szCs w:val="24"/>
        </w:rPr>
        <w:t xml:space="preserve"> уровня ОМПУ согласно </w:t>
      </w:r>
      <w:r w:rsidR="00C66852">
        <w:rPr>
          <w:rFonts w:ascii="Times New Roman" w:hAnsi="Times New Roman" w:cs="Times New Roman"/>
          <w:sz w:val="24"/>
          <w:szCs w:val="24"/>
        </w:rPr>
        <w:t>исполнению бюджета за 2023год.)</w:t>
      </w:r>
    </w:p>
    <w:p w:rsidR="001A29E9" w:rsidRPr="001A29E9" w:rsidRDefault="001A29E9" w:rsidP="001A29E9">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1A29E9">
        <w:rPr>
          <w:rFonts w:ascii="Times New Roman" w:hAnsi="Times New Roman" w:cs="Times New Roman"/>
          <w:sz w:val="24"/>
          <w:szCs w:val="24"/>
        </w:rPr>
        <w:t>Назначить и выплатить пе</w:t>
      </w:r>
      <w:r w:rsidR="00EC635F">
        <w:rPr>
          <w:rFonts w:ascii="Times New Roman" w:hAnsi="Times New Roman" w:cs="Times New Roman"/>
          <w:sz w:val="24"/>
          <w:szCs w:val="24"/>
        </w:rPr>
        <w:t>рсоналу Примэрии г</w:t>
      </w:r>
      <w:proofErr w:type="gramStart"/>
      <w:r w:rsidR="00EC635F">
        <w:rPr>
          <w:rFonts w:ascii="Times New Roman" w:hAnsi="Times New Roman" w:cs="Times New Roman"/>
          <w:sz w:val="24"/>
          <w:szCs w:val="24"/>
        </w:rPr>
        <w:t>.В</w:t>
      </w:r>
      <w:proofErr w:type="gramEnd"/>
      <w:r w:rsidR="00EC635F">
        <w:rPr>
          <w:rFonts w:ascii="Times New Roman" w:hAnsi="Times New Roman" w:cs="Times New Roman"/>
          <w:sz w:val="24"/>
          <w:szCs w:val="24"/>
        </w:rPr>
        <w:t>улканешты, в</w:t>
      </w:r>
      <w:r w:rsidRPr="001A29E9">
        <w:rPr>
          <w:rFonts w:ascii="Times New Roman" w:hAnsi="Times New Roman" w:cs="Times New Roman"/>
          <w:sz w:val="24"/>
          <w:szCs w:val="24"/>
        </w:rPr>
        <w:t xml:space="preserve"> том числе лицам исполняющим ответственные государственные должности, ежемесячные пособия на 2024год, согласно индикативному показателю ежемесячного пособия на 2024год от </w:t>
      </w:r>
      <w:r w:rsidRPr="001A29E9">
        <w:rPr>
          <w:rFonts w:ascii="Times New Roman" w:hAnsi="Times New Roman" w:cs="Times New Roman"/>
          <w:sz w:val="24"/>
          <w:szCs w:val="24"/>
        </w:rPr>
        <w:lastRenderedPageBreak/>
        <w:t>уровня адекватной административной способности в размере 10% от основной заработной платы.</w:t>
      </w:r>
    </w:p>
    <w:p w:rsidR="001A29E9" w:rsidRPr="001A29E9" w:rsidRDefault="001A29E9" w:rsidP="001A29E9">
      <w:pPr>
        <w:spacing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1A29E9">
        <w:rPr>
          <w:rFonts w:ascii="Times New Roman" w:hAnsi="Times New Roman" w:cs="Times New Roman"/>
          <w:sz w:val="24"/>
          <w:szCs w:val="24"/>
        </w:rPr>
        <w:t>Выплату пособия произвести со ст.273711 «Ежемесячные пособия для персонала органов местного публичного управления», в группе 01 «Государственные услуги общего назначения».</w:t>
      </w:r>
    </w:p>
    <w:p w:rsidR="001A29E9" w:rsidRPr="001A29E9" w:rsidRDefault="001A29E9" w:rsidP="001A29E9">
      <w:pPr>
        <w:spacing w:line="240" w:lineRule="auto"/>
        <w:rPr>
          <w:rFonts w:ascii="Times New Roman" w:hAnsi="Times New Roman" w:cs="Times New Roman"/>
          <w:sz w:val="24"/>
          <w:szCs w:val="24"/>
        </w:rPr>
      </w:pPr>
      <w:r>
        <w:rPr>
          <w:rFonts w:ascii="Times New Roman" w:hAnsi="Times New Roman" w:cs="Times New Roman"/>
          <w:sz w:val="24"/>
          <w:szCs w:val="24"/>
        </w:rPr>
        <w:t xml:space="preserve">     4.</w:t>
      </w:r>
      <w:r w:rsidRPr="001A29E9">
        <w:rPr>
          <w:rFonts w:ascii="Times New Roman" w:hAnsi="Times New Roman" w:cs="Times New Roman"/>
          <w:sz w:val="24"/>
          <w:szCs w:val="24"/>
        </w:rPr>
        <w:t>Делегировать Примару города Вулканешты, через издание административного акта (распоряжения) начиная с 01 января  2024 года назначать и выплачивать ежемесячное пособие на основании Положения.</w:t>
      </w:r>
    </w:p>
    <w:p w:rsidR="001A29E9" w:rsidRPr="00707131" w:rsidRDefault="001A29E9" w:rsidP="001A29E9">
      <w:pPr>
        <w:pStyle w:val="1"/>
        <w:spacing w:after="0" w:line="264" w:lineRule="auto"/>
        <w:rPr>
          <w:sz w:val="24"/>
          <w:szCs w:val="24"/>
        </w:rPr>
      </w:pPr>
    </w:p>
    <w:p w:rsidR="00C66852" w:rsidRPr="001A29E9" w:rsidRDefault="00C66852" w:rsidP="00C66852">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1A29E9" w:rsidRDefault="001A29E9" w:rsidP="001A29E9">
      <w:pPr>
        <w:spacing w:line="360" w:lineRule="auto"/>
        <w:jc w:val="both"/>
        <w:rPr>
          <w:rFonts w:ascii="Times New Roman" w:hAnsi="Times New Roman" w:cs="Times New Roman"/>
          <w:sz w:val="24"/>
          <w:szCs w:val="24"/>
        </w:rPr>
      </w:pPr>
    </w:p>
    <w:p w:rsidR="00C66852" w:rsidRDefault="00C66852" w:rsidP="00C66852">
      <w:pPr>
        <w:pStyle w:val="1"/>
        <w:tabs>
          <w:tab w:val="left" w:pos="309"/>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4.«Об открытии специального счета и увеличение бюджета по специальным средствам на 2024г.»</w:t>
      </w:r>
    </w:p>
    <w:p w:rsidR="00C66852" w:rsidRPr="001A29E9" w:rsidRDefault="00C66852" w:rsidP="00C66852">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C66852" w:rsidRDefault="00C66852" w:rsidP="00C66852">
      <w:pPr>
        <w:pStyle w:val="1"/>
        <w:tabs>
          <w:tab w:val="left" w:pos="309"/>
        </w:tabs>
        <w:spacing w:before="240"/>
        <w:jc w:val="both"/>
        <w:rPr>
          <w:rFonts w:ascii="Times New Roman" w:hAnsi="Times New Roman" w:cs="Times New Roman"/>
          <w:b/>
          <w:color w:val="000000"/>
          <w:sz w:val="24"/>
          <w:szCs w:val="24"/>
        </w:rPr>
      </w:pPr>
    </w:p>
    <w:p w:rsidR="00C66852" w:rsidRPr="006956EF" w:rsidRDefault="00C66852" w:rsidP="00C66852">
      <w:pPr>
        <w:pStyle w:val="4"/>
        <w:shd w:val="clear" w:color="auto" w:fill="FFFFFF"/>
        <w:spacing w:before="165" w:beforeAutospacing="0" w:after="165" w:afterAutospacing="0"/>
        <w:jc w:val="both"/>
        <w:rPr>
          <w:b w:val="0"/>
          <w:color w:val="333333"/>
        </w:rPr>
      </w:pPr>
      <w:r>
        <w:rPr>
          <w:b w:val="0"/>
        </w:rPr>
        <w:t xml:space="preserve">      </w:t>
      </w:r>
      <w:r w:rsidRPr="006956EF">
        <w:rPr>
          <w:b w:val="0"/>
        </w:rPr>
        <w:t xml:space="preserve">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 </w:t>
      </w:r>
      <w:r>
        <w:rPr>
          <w:b w:val="0"/>
        </w:rPr>
        <w:t xml:space="preserve">ст.  28 </w:t>
      </w:r>
      <w:r w:rsidRPr="006956EF">
        <w:rPr>
          <w:b w:val="0"/>
        </w:rPr>
        <w:t xml:space="preserve"> </w:t>
      </w:r>
      <w:r w:rsidRPr="006956EF">
        <w:rPr>
          <w:b w:val="0"/>
          <w:color w:val="333333"/>
        </w:rPr>
        <w:t>Закона №</w:t>
      </w:r>
      <w:r w:rsidRPr="006956EF">
        <w:rPr>
          <w:b w:val="0"/>
          <w:bCs w:val="0"/>
          <w:color w:val="333333"/>
        </w:rPr>
        <w:t xml:space="preserve"> 397 от 16.10.2003г. «О</w:t>
      </w:r>
      <w:r w:rsidRPr="006956EF">
        <w:rPr>
          <w:b w:val="0"/>
          <w:color w:val="333333"/>
        </w:rPr>
        <w:t xml:space="preserve"> местных публичных финансах»,  </w:t>
      </w:r>
      <w:r w:rsidRPr="006956EF">
        <w:rPr>
          <w:b w:val="0"/>
        </w:rPr>
        <w:t xml:space="preserve">руководствуясь п. </w:t>
      </w:r>
      <w:r w:rsidRPr="006956EF">
        <w:rPr>
          <w:b w:val="0"/>
          <w:lang w:val="en-US"/>
        </w:rPr>
        <w:t>n</w:t>
      </w:r>
      <w:r w:rsidRPr="006956EF">
        <w:rPr>
          <w:b w:val="0"/>
        </w:rPr>
        <w:t>),</w:t>
      </w:r>
      <w:r w:rsidRPr="006956EF">
        <w:rPr>
          <w:b w:val="0"/>
          <w:vertAlign w:val="superscript"/>
        </w:rPr>
        <w:t xml:space="preserve"> </w:t>
      </w:r>
      <w:r w:rsidRPr="006956EF">
        <w:rPr>
          <w:b w:val="0"/>
        </w:rPr>
        <w:t xml:space="preserve">ч.(2)  </w:t>
      </w:r>
      <w:r w:rsidRPr="006956EF">
        <w:rPr>
          <w:b w:val="0"/>
          <w:vertAlign w:val="superscript"/>
        </w:rPr>
        <w:t xml:space="preserve">  </w:t>
      </w:r>
      <w:r w:rsidRPr="006956EF">
        <w:rPr>
          <w:b w:val="0"/>
        </w:rPr>
        <w:t>ст.14 Закона РМ № 436 от 28.12.2006г. «О местном публичном управлении»,</w:t>
      </w:r>
    </w:p>
    <w:p w:rsidR="00C66852" w:rsidRPr="00C66852" w:rsidRDefault="00C66852" w:rsidP="00C66852">
      <w:pPr>
        <w:spacing w:line="360" w:lineRule="auto"/>
        <w:jc w:val="center"/>
        <w:rPr>
          <w:rFonts w:ascii="Times New Roman" w:hAnsi="Times New Roman" w:cs="Times New Roman"/>
          <w:b/>
        </w:rPr>
      </w:pPr>
      <w:r w:rsidRPr="00C66852">
        <w:rPr>
          <w:rFonts w:ascii="Times New Roman" w:hAnsi="Times New Roman" w:cs="Times New Roman"/>
          <w:b/>
        </w:rPr>
        <w:t>Совет решил:</w:t>
      </w:r>
    </w:p>
    <w:p w:rsidR="00C66852" w:rsidRPr="00C66852" w:rsidRDefault="00C66852" w:rsidP="00C66852">
      <w:pPr>
        <w:spacing w:after="0" w:line="240" w:lineRule="auto"/>
        <w:rPr>
          <w:rFonts w:ascii="Times New Roman" w:hAnsi="Times New Roman" w:cs="Times New Roman"/>
          <w:sz w:val="24"/>
          <w:szCs w:val="24"/>
        </w:rPr>
      </w:pPr>
      <w:r w:rsidRPr="00C668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6852">
        <w:rPr>
          <w:rFonts w:ascii="Times New Roman" w:hAnsi="Times New Roman" w:cs="Times New Roman"/>
          <w:sz w:val="24"/>
          <w:szCs w:val="24"/>
        </w:rPr>
        <w:t>1. Согласно Решения № 8/18 от 11.10.2023г., открыть специальный счет, в связи с разрешением проведения учебного процесса учащихся Лицея «Лучафэрул», в здании УРО №8 г</w:t>
      </w:r>
      <w:proofErr w:type="gramStart"/>
      <w:r w:rsidRPr="00C66852">
        <w:rPr>
          <w:rFonts w:ascii="Times New Roman" w:hAnsi="Times New Roman" w:cs="Times New Roman"/>
          <w:sz w:val="24"/>
          <w:szCs w:val="24"/>
        </w:rPr>
        <w:t>.В</w:t>
      </w:r>
      <w:proofErr w:type="gramEnd"/>
      <w:r w:rsidRPr="00C66852">
        <w:rPr>
          <w:rFonts w:ascii="Times New Roman" w:hAnsi="Times New Roman" w:cs="Times New Roman"/>
          <w:sz w:val="24"/>
          <w:szCs w:val="24"/>
        </w:rPr>
        <w:t>улканешты.</w:t>
      </w:r>
    </w:p>
    <w:p w:rsidR="00C66852" w:rsidRPr="00C66852" w:rsidRDefault="00C66852" w:rsidP="00C66852">
      <w:pPr>
        <w:spacing w:after="0" w:line="240" w:lineRule="auto"/>
        <w:rPr>
          <w:rFonts w:ascii="Times New Roman" w:hAnsi="Times New Roman" w:cs="Times New Roman"/>
          <w:sz w:val="24"/>
          <w:szCs w:val="24"/>
        </w:rPr>
      </w:pPr>
      <w:r w:rsidRPr="00C66852">
        <w:rPr>
          <w:rFonts w:ascii="Times New Roman" w:hAnsi="Times New Roman" w:cs="Times New Roman"/>
          <w:sz w:val="24"/>
          <w:szCs w:val="24"/>
        </w:rPr>
        <w:t xml:space="preserve">  По доходной части:</w:t>
      </w:r>
    </w:p>
    <w:p w:rsidR="00C66852" w:rsidRPr="00C66852" w:rsidRDefault="00C66852" w:rsidP="00C66852">
      <w:pPr>
        <w:spacing w:after="0" w:line="240" w:lineRule="auto"/>
        <w:rPr>
          <w:rFonts w:ascii="Times New Roman" w:hAnsi="Times New Roman" w:cs="Times New Roman"/>
          <w:sz w:val="24"/>
          <w:szCs w:val="24"/>
        </w:rPr>
      </w:pPr>
      <w:r w:rsidRPr="00C66852">
        <w:rPr>
          <w:rFonts w:ascii="Times New Roman" w:hAnsi="Times New Roman" w:cs="Times New Roman"/>
          <w:sz w:val="24"/>
          <w:szCs w:val="24"/>
        </w:rPr>
        <w:t>Ст. 142320  «</w:t>
      </w:r>
      <w:r w:rsidRPr="00C66852">
        <w:rPr>
          <w:rFonts w:ascii="Times New Roman" w:hAnsi="Times New Roman" w:cs="Times New Roman"/>
          <w:color w:val="0D0D0D"/>
          <w:sz w:val="24"/>
          <w:szCs w:val="24"/>
        </w:rPr>
        <w:t>Плата за имущественный наем объектов государственной собственности</w:t>
      </w:r>
      <w:r w:rsidRPr="00C66852">
        <w:rPr>
          <w:rFonts w:ascii="Times New Roman" w:hAnsi="Times New Roman" w:cs="Times New Roman"/>
          <w:sz w:val="24"/>
          <w:szCs w:val="24"/>
        </w:rPr>
        <w:t>» группа 0911 программа 8802 вид деятельности 00199  Детский сад № 8 (09418) + 160,0 тыс</w:t>
      </w:r>
      <w:proofErr w:type="gramStart"/>
      <w:r w:rsidRPr="00C66852">
        <w:rPr>
          <w:rFonts w:ascii="Times New Roman" w:hAnsi="Times New Roman" w:cs="Times New Roman"/>
          <w:sz w:val="24"/>
          <w:szCs w:val="24"/>
        </w:rPr>
        <w:t>.л</w:t>
      </w:r>
      <w:proofErr w:type="gramEnd"/>
      <w:r w:rsidRPr="00C66852">
        <w:rPr>
          <w:rFonts w:ascii="Times New Roman" w:hAnsi="Times New Roman" w:cs="Times New Roman"/>
          <w:sz w:val="24"/>
          <w:szCs w:val="24"/>
        </w:rPr>
        <w:t>ей.</w:t>
      </w:r>
    </w:p>
    <w:p w:rsidR="00C66852" w:rsidRPr="00C66852" w:rsidRDefault="00C66852" w:rsidP="00C66852">
      <w:pPr>
        <w:spacing w:after="0" w:line="240" w:lineRule="auto"/>
        <w:rPr>
          <w:rFonts w:ascii="Times New Roman" w:hAnsi="Times New Roman" w:cs="Times New Roman"/>
          <w:sz w:val="24"/>
          <w:szCs w:val="24"/>
        </w:rPr>
      </w:pPr>
      <w:r w:rsidRPr="00C66852">
        <w:rPr>
          <w:rFonts w:ascii="Times New Roman" w:hAnsi="Times New Roman" w:cs="Times New Roman"/>
          <w:sz w:val="24"/>
          <w:szCs w:val="24"/>
        </w:rPr>
        <w:t>По расходной части:</w:t>
      </w:r>
    </w:p>
    <w:p w:rsidR="00C66852" w:rsidRPr="00C66852" w:rsidRDefault="00C66852" w:rsidP="00C66852">
      <w:pPr>
        <w:spacing w:after="0" w:line="240" w:lineRule="auto"/>
        <w:rPr>
          <w:rFonts w:ascii="Times New Roman" w:hAnsi="Times New Roman" w:cs="Times New Roman"/>
          <w:sz w:val="24"/>
          <w:szCs w:val="24"/>
        </w:rPr>
      </w:pPr>
      <w:r w:rsidRPr="00C66852">
        <w:rPr>
          <w:rFonts w:ascii="Times New Roman" w:hAnsi="Times New Roman" w:cs="Times New Roman"/>
          <w:sz w:val="24"/>
          <w:szCs w:val="24"/>
        </w:rPr>
        <w:t xml:space="preserve">    Ст.222110 (электроэнергия) группа 0911 программа 8802 вид деятельности 00199  Детский сад № 8 (09418) + 60,0 тыс</w:t>
      </w:r>
      <w:proofErr w:type="gramStart"/>
      <w:r w:rsidRPr="00C66852">
        <w:rPr>
          <w:rFonts w:ascii="Times New Roman" w:hAnsi="Times New Roman" w:cs="Times New Roman"/>
          <w:sz w:val="24"/>
          <w:szCs w:val="24"/>
        </w:rPr>
        <w:t>.л</w:t>
      </w:r>
      <w:proofErr w:type="gramEnd"/>
      <w:r w:rsidRPr="00C66852">
        <w:rPr>
          <w:rFonts w:ascii="Times New Roman" w:hAnsi="Times New Roman" w:cs="Times New Roman"/>
          <w:sz w:val="24"/>
          <w:szCs w:val="24"/>
        </w:rPr>
        <w:t>ей.</w:t>
      </w:r>
    </w:p>
    <w:p w:rsidR="00C66852" w:rsidRPr="00C66852" w:rsidRDefault="00C66852" w:rsidP="00C66852">
      <w:pPr>
        <w:spacing w:after="0" w:line="240" w:lineRule="auto"/>
        <w:rPr>
          <w:rFonts w:ascii="Times New Roman" w:hAnsi="Times New Roman" w:cs="Times New Roman"/>
          <w:sz w:val="24"/>
          <w:szCs w:val="24"/>
        </w:rPr>
      </w:pPr>
      <w:r w:rsidRPr="00C66852">
        <w:rPr>
          <w:rFonts w:ascii="Times New Roman" w:hAnsi="Times New Roman" w:cs="Times New Roman"/>
          <w:sz w:val="24"/>
          <w:szCs w:val="24"/>
        </w:rPr>
        <w:t xml:space="preserve">   Ст. 222120(газ) группа 0911 программа 8802 вид деятельности 00199  Детский сад № 8 (09418) + 100,0 тыс</w:t>
      </w:r>
      <w:proofErr w:type="gramStart"/>
      <w:r w:rsidRPr="00C66852">
        <w:rPr>
          <w:rFonts w:ascii="Times New Roman" w:hAnsi="Times New Roman" w:cs="Times New Roman"/>
          <w:sz w:val="24"/>
          <w:szCs w:val="24"/>
        </w:rPr>
        <w:t>.л</w:t>
      </w:r>
      <w:proofErr w:type="gramEnd"/>
      <w:r w:rsidRPr="00C66852">
        <w:rPr>
          <w:rFonts w:ascii="Times New Roman" w:hAnsi="Times New Roman" w:cs="Times New Roman"/>
          <w:sz w:val="24"/>
          <w:szCs w:val="24"/>
        </w:rPr>
        <w:t>ей.</w:t>
      </w:r>
    </w:p>
    <w:p w:rsidR="00C66852" w:rsidRPr="00C66852" w:rsidRDefault="00C66852" w:rsidP="00C66852">
      <w:pPr>
        <w:pStyle w:val="1"/>
        <w:spacing w:after="0" w:line="240" w:lineRule="auto"/>
        <w:jc w:val="both"/>
        <w:rPr>
          <w:rFonts w:ascii="Times New Roman" w:hAnsi="Times New Roman" w:cs="Times New Roman"/>
          <w:color w:val="000000"/>
          <w:sz w:val="24"/>
          <w:szCs w:val="24"/>
          <w:lang w:eastAsia="ru-RU" w:bidi="ru-RU"/>
        </w:rPr>
      </w:pPr>
      <w:r w:rsidRPr="00C66852">
        <w:rPr>
          <w:rFonts w:ascii="Times New Roman" w:hAnsi="Times New Roman" w:cs="Times New Roman"/>
          <w:color w:val="000000"/>
          <w:sz w:val="24"/>
          <w:szCs w:val="24"/>
          <w:lang w:eastAsia="ru-RU" w:bidi="ru-RU"/>
        </w:rPr>
        <w:t xml:space="preserve">    2.Ответственность за исполнение данного решения возложить на главного специалиста по планированию Чобан Н.И. и главного  бухгалтера примэрии Р.И.Онофрей.</w:t>
      </w:r>
    </w:p>
    <w:p w:rsidR="00C66852" w:rsidRPr="00C66852" w:rsidRDefault="00C66852" w:rsidP="00C66852">
      <w:pPr>
        <w:pStyle w:val="1"/>
        <w:spacing w:after="0" w:line="240" w:lineRule="auto"/>
        <w:rPr>
          <w:rFonts w:ascii="Times New Roman" w:hAnsi="Times New Roman" w:cs="Times New Roman"/>
          <w:sz w:val="24"/>
          <w:szCs w:val="24"/>
        </w:rPr>
      </w:pPr>
      <w:r w:rsidRPr="00C66852">
        <w:rPr>
          <w:rFonts w:ascii="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C66852">
        <w:rPr>
          <w:rFonts w:ascii="Times New Roman" w:hAnsi="Times New Roman" w:cs="Times New Roman"/>
          <w:sz w:val="24"/>
          <w:szCs w:val="24"/>
        </w:rPr>
        <w:t>.Л</w:t>
      </w:r>
      <w:proofErr w:type="gramEnd"/>
      <w:r w:rsidRPr="00C66852">
        <w:rPr>
          <w:rFonts w:ascii="Times New Roman" w:hAnsi="Times New Roman" w:cs="Times New Roman"/>
          <w:sz w:val="24"/>
          <w:szCs w:val="24"/>
        </w:rPr>
        <w:t>енина,  242 в  30-дневный срок.</w:t>
      </w:r>
    </w:p>
    <w:p w:rsidR="00C66852" w:rsidRPr="00C66852" w:rsidRDefault="00C66852" w:rsidP="00C66852">
      <w:pPr>
        <w:pStyle w:val="1"/>
        <w:spacing w:after="0" w:line="240" w:lineRule="auto"/>
        <w:rPr>
          <w:rFonts w:ascii="Times New Roman" w:hAnsi="Times New Roman" w:cs="Times New Roman"/>
          <w:sz w:val="24"/>
          <w:szCs w:val="24"/>
        </w:rPr>
      </w:pPr>
      <w:r w:rsidRPr="00C66852">
        <w:rPr>
          <w:rFonts w:ascii="Times New Roman" w:hAnsi="Times New Roman" w:cs="Times New Roman"/>
          <w:sz w:val="24"/>
          <w:szCs w:val="24"/>
        </w:rPr>
        <w:t xml:space="preserve">    4.Контроль за исполнением решения за примаром г</w:t>
      </w:r>
      <w:proofErr w:type="gramStart"/>
      <w:r w:rsidRPr="00C66852">
        <w:rPr>
          <w:rFonts w:ascii="Times New Roman" w:hAnsi="Times New Roman" w:cs="Times New Roman"/>
          <w:sz w:val="24"/>
          <w:szCs w:val="24"/>
        </w:rPr>
        <w:t>.В</w:t>
      </w:r>
      <w:proofErr w:type="gramEnd"/>
      <w:r w:rsidRPr="00C66852">
        <w:rPr>
          <w:rFonts w:ascii="Times New Roman" w:hAnsi="Times New Roman" w:cs="Times New Roman"/>
          <w:sz w:val="24"/>
          <w:szCs w:val="24"/>
        </w:rPr>
        <w:t>улканешты Н.Г.Посмак.</w:t>
      </w:r>
    </w:p>
    <w:p w:rsidR="00C66852" w:rsidRDefault="00C66852" w:rsidP="001A29E9">
      <w:pPr>
        <w:spacing w:line="360" w:lineRule="auto"/>
        <w:jc w:val="both"/>
        <w:rPr>
          <w:rFonts w:ascii="Times New Roman" w:hAnsi="Times New Roman" w:cs="Times New Roman"/>
          <w:sz w:val="24"/>
          <w:szCs w:val="24"/>
        </w:rPr>
      </w:pPr>
    </w:p>
    <w:p w:rsidR="00C66852" w:rsidRPr="001A29E9" w:rsidRDefault="00C66852" w:rsidP="00C66852">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lastRenderedPageBreak/>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C66852" w:rsidRDefault="00C66852" w:rsidP="00C66852">
      <w:pPr>
        <w:spacing w:line="360" w:lineRule="auto"/>
        <w:jc w:val="both"/>
        <w:rPr>
          <w:rFonts w:ascii="Times New Roman" w:hAnsi="Times New Roman" w:cs="Times New Roman"/>
          <w:sz w:val="24"/>
          <w:szCs w:val="24"/>
        </w:rPr>
      </w:pPr>
    </w:p>
    <w:p w:rsidR="002F0247" w:rsidRDefault="00747BD3" w:rsidP="002F0247">
      <w:pPr>
        <w:pStyle w:val="1"/>
        <w:tabs>
          <w:tab w:val="left" w:pos="415"/>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2F0247" w:rsidRPr="00C72B5B">
        <w:rPr>
          <w:rFonts w:ascii="Times New Roman" w:hAnsi="Times New Roman" w:cs="Times New Roman"/>
          <w:b/>
          <w:color w:val="000000"/>
          <w:sz w:val="24"/>
          <w:szCs w:val="24"/>
        </w:rPr>
        <w:t>5.«О внесении дополнений в Решение совета № 11/34 от 15.12.2023г. «Об изменении доходной части выделение трансфертов на 2023год по Примэрии г</w:t>
      </w:r>
      <w:proofErr w:type="gramStart"/>
      <w:r w:rsidR="002F0247" w:rsidRPr="00C72B5B">
        <w:rPr>
          <w:rFonts w:ascii="Times New Roman" w:hAnsi="Times New Roman" w:cs="Times New Roman"/>
          <w:b/>
          <w:color w:val="000000"/>
          <w:sz w:val="24"/>
          <w:szCs w:val="24"/>
        </w:rPr>
        <w:t>.В</w:t>
      </w:r>
      <w:proofErr w:type="gramEnd"/>
      <w:r w:rsidR="002F0247" w:rsidRPr="00C72B5B">
        <w:rPr>
          <w:rFonts w:ascii="Times New Roman" w:hAnsi="Times New Roman" w:cs="Times New Roman"/>
          <w:b/>
          <w:color w:val="000000"/>
          <w:sz w:val="24"/>
          <w:szCs w:val="24"/>
        </w:rPr>
        <w:t>улканешты».</w:t>
      </w:r>
    </w:p>
    <w:p w:rsidR="002F0247" w:rsidRPr="001A29E9" w:rsidRDefault="002F0247" w:rsidP="002F0247">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2F0247" w:rsidRPr="009C5287" w:rsidRDefault="0054321F" w:rsidP="009C5287">
      <w:pPr>
        <w:pStyle w:val="4"/>
        <w:shd w:val="clear" w:color="auto" w:fill="FFFFFF"/>
        <w:spacing w:before="165" w:beforeAutospacing="0" w:after="0" w:afterAutospacing="0"/>
        <w:jc w:val="both"/>
        <w:rPr>
          <w:b w:val="0"/>
          <w:color w:val="333333"/>
        </w:rPr>
      </w:pPr>
      <w:r w:rsidRPr="009C5287">
        <w:rPr>
          <w:b w:val="0"/>
        </w:rPr>
        <w:t xml:space="preserve">     </w:t>
      </w:r>
      <w:r w:rsidR="002F0247" w:rsidRPr="009C5287">
        <w:rPr>
          <w:b w:val="0"/>
        </w:rPr>
        <w:t xml:space="preserve">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 ст.  28  </w:t>
      </w:r>
      <w:r w:rsidR="002F0247" w:rsidRPr="009C5287">
        <w:rPr>
          <w:b w:val="0"/>
          <w:color w:val="333333"/>
        </w:rPr>
        <w:t>Закона №</w:t>
      </w:r>
      <w:r w:rsidR="002F0247" w:rsidRPr="009C5287">
        <w:rPr>
          <w:b w:val="0"/>
          <w:bCs w:val="0"/>
          <w:color w:val="333333"/>
        </w:rPr>
        <w:t xml:space="preserve"> 397 от 16.10.2003г. «О</w:t>
      </w:r>
      <w:r w:rsidR="002F0247" w:rsidRPr="009C5287">
        <w:rPr>
          <w:b w:val="0"/>
          <w:color w:val="333333"/>
        </w:rPr>
        <w:t xml:space="preserve"> местных публичных финансах»,  </w:t>
      </w:r>
      <w:r w:rsidR="002F0247" w:rsidRPr="009C5287">
        <w:rPr>
          <w:b w:val="0"/>
        </w:rPr>
        <w:t xml:space="preserve">руководствуясь п. </w:t>
      </w:r>
      <w:r w:rsidR="002F0247" w:rsidRPr="009C5287">
        <w:rPr>
          <w:b w:val="0"/>
          <w:lang w:val="en-US"/>
        </w:rPr>
        <w:t>n</w:t>
      </w:r>
      <w:r w:rsidR="002F0247" w:rsidRPr="009C5287">
        <w:rPr>
          <w:b w:val="0"/>
        </w:rPr>
        <w:t>),</w:t>
      </w:r>
      <w:r w:rsidR="002F0247" w:rsidRPr="009C5287">
        <w:rPr>
          <w:b w:val="0"/>
          <w:vertAlign w:val="superscript"/>
        </w:rPr>
        <w:t xml:space="preserve"> </w:t>
      </w:r>
      <w:r w:rsidR="002F0247" w:rsidRPr="009C5287">
        <w:rPr>
          <w:b w:val="0"/>
        </w:rPr>
        <w:t xml:space="preserve">ч.(2)  </w:t>
      </w:r>
      <w:r w:rsidR="002F0247" w:rsidRPr="009C5287">
        <w:rPr>
          <w:b w:val="0"/>
          <w:vertAlign w:val="superscript"/>
        </w:rPr>
        <w:t xml:space="preserve">  </w:t>
      </w:r>
      <w:r w:rsidR="002F0247" w:rsidRPr="009C5287">
        <w:rPr>
          <w:b w:val="0"/>
        </w:rPr>
        <w:t>ст.14 Закона РМ № 436 от 28.12.2006г. «О местном публичном управлении»,</w:t>
      </w:r>
    </w:p>
    <w:p w:rsidR="002F0247" w:rsidRPr="009C5287" w:rsidRDefault="002F0247" w:rsidP="009C5287">
      <w:pPr>
        <w:spacing w:after="0" w:line="240" w:lineRule="auto"/>
        <w:jc w:val="center"/>
        <w:rPr>
          <w:rFonts w:ascii="Times New Roman" w:hAnsi="Times New Roman" w:cs="Times New Roman"/>
          <w:b/>
          <w:sz w:val="24"/>
          <w:szCs w:val="24"/>
        </w:rPr>
      </w:pPr>
      <w:r w:rsidRPr="009C5287">
        <w:rPr>
          <w:rFonts w:ascii="Times New Roman" w:hAnsi="Times New Roman" w:cs="Times New Roman"/>
          <w:b/>
          <w:sz w:val="24"/>
          <w:szCs w:val="24"/>
        </w:rPr>
        <w:t>Совет решил:</w:t>
      </w:r>
    </w:p>
    <w:p w:rsidR="002F0247" w:rsidRPr="009C5287" w:rsidRDefault="002F0247" w:rsidP="009C5287">
      <w:pPr>
        <w:spacing w:after="0" w:line="240" w:lineRule="auto"/>
        <w:rPr>
          <w:rFonts w:ascii="Times New Roman" w:hAnsi="Times New Roman" w:cs="Times New Roman"/>
          <w:sz w:val="24"/>
          <w:szCs w:val="24"/>
        </w:rPr>
      </w:pPr>
      <w:r w:rsidRPr="009C5287">
        <w:rPr>
          <w:rFonts w:ascii="Times New Roman" w:hAnsi="Times New Roman" w:cs="Times New Roman"/>
          <w:sz w:val="24"/>
          <w:szCs w:val="24"/>
        </w:rPr>
        <w:t xml:space="preserve">    1. Внести дополнения  в Решение совета № 11/34 от 15.12.2023г.          «Об изменении доходной части выделение трансфертов на 2023год по Примарии г</w:t>
      </w:r>
      <w:proofErr w:type="gramStart"/>
      <w:r w:rsidRPr="009C5287">
        <w:rPr>
          <w:rFonts w:ascii="Times New Roman" w:hAnsi="Times New Roman" w:cs="Times New Roman"/>
          <w:sz w:val="24"/>
          <w:szCs w:val="24"/>
        </w:rPr>
        <w:t>.В</w:t>
      </w:r>
      <w:proofErr w:type="gramEnd"/>
      <w:r w:rsidRPr="009C5287">
        <w:rPr>
          <w:rFonts w:ascii="Times New Roman" w:hAnsi="Times New Roman" w:cs="Times New Roman"/>
          <w:sz w:val="24"/>
          <w:szCs w:val="24"/>
        </w:rPr>
        <w:t>улканешты», добавить пункты 2, а именно добавить: «Делегировать Примару г</w:t>
      </w:r>
      <w:proofErr w:type="gramStart"/>
      <w:r w:rsidRPr="009C5287">
        <w:rPr>
          <w:rFonts w:ascii="Times New Roman" w:hAnsi="Times New Roman" w:cs="Times New Roman"/>
          <w:sz w:val="24"/>
          <w:szCs w:val="24"/>
        </w:rPr>
        <w:t>.В</w:t>
      </w:r>
      <w:proofErr w:type="gramEnd"/>
      <w:r w:rsidRPr="009C5287">
        <w:rPr>
          <w:rFonts w:ascii="Times New Roman" w:hAnsi="Times New Roman" w:cs="Times New Roman"/>
          <w:sz w:val="24"/>
          <w:szCs w:val="24"/>
        </w:rPr>
        <w:t>улканешты, через издание административного акта (распоряжения) начиная с 01 сенября  2023 года назначать и выплачивать ежемесячное пособие на основании Положения. Читать в окончательной редакции:</w:t>
      </w:r>
    </w:p>
    <w:p w:rsidR="002F0247" w:rsidRPr="009C5287" w:rsidRDefault="002F0247" w:rsidP="009C5287">
      <w:pPr>
        <w:spacing w:after="0" w:line="240" w:lineRule="auto"/>
        <w:rPr>
          <w:rFonts w:ascii="Times New Roman" w:hAnsi="Times New Roman" w:cs="Times New Roman"/>
          <w:color w:val="0D0D0D"/>
          <w:sz w:val="24"/>
          <w:szCs w:val="24"/>
        </w:rPr>
      </w:pPr>
      <w:r w:rsidRPr="009C5287">
        <w:rPr>
          <w:rFonts w:ascii="Times New Roman" w:hAnsi="Times New Roman" w:cs="Times New Roman"/>
          <w:sz w:val="24"/>
          <w:szCs w:val="24"/>
        </w:rPr>
        <w:t>«1.По расходной части на группы согласно таблице  ст.273711 (</w:t>
      </w:r>
      <w:r w:rsidRPr="009C5287">
        <w:rPr>
          <w:rFonts w:ascii="Times New Roman" w:hAnsi="Times New Roman" w:cs="Times New Roman"/>
          <w:color w:val="0D0D0D"/>
          <w:sz w:val="24"/>
          <w:szCs w:val="24"/>
        </w:rPr>
        <w:t>Ежемесячные пособия для персонала органов местного публичного управления с учетом отчислений).</w:t>
      </w:r>
    </w:p>
    <w:tbl>
      <w:tblPr>
        <w:tblW w:w="6240" w:type="dxa"/>
        <w:tblInd w:w="113" w:type="dxa"/>
        <w:tblLook w:val="04A0" w:firstRow="1" w:lastRow="0" w:firstColumn="1" w:lastColumn="0" w:noHBand="0" w:noVBand="1"/>
      </w:tblPr>
      <w:tblGrid>
        <w:gridCol w:w="1271"/>
        <w:gridCol w:w="1134"/>
        <w:gridCol w:w="1418"/>
        <w:gridCol w:w="1134"/>
        <w:gridCol w:w="1283"/>
      </w:tblGrid>
      <w:tr w:rsidR="002F0247" w:rsidRPr="00C72B5B" w:rsidTr="00F250D6">
        <w:trPr>
          <w:trHeight w:val="300"/>
        </w:trPr>
        <w:tc>
          <w:tcPr>
            <w:tcW w:w="1271" w:type="dxa"/>
            <w:tcBorders>
              <w:top w:val="single" w:sz="4" w:space="0" w:color="auto"/>
              <w:left w:val="single" w:sz="4" w:space="0" w:color="auto"/>
              <w:bottom w:val="single" w:sz="4" w:space="0" w:color="auto"/>
              <w:right w:val="single" w:sz="4" w:space="0" w:color="auto"/>
            </w:tcBorders>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группа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код</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273711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29%</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ВСЕГО</w:t>
            </w:r>
          </w:p>
        </w:tc>
      </w:tr>
      <w:tr w:rsidR="002F0247" w:rsidRPr="00C72B5B" w:rsidTr="00F250D6">
        <w:trPr>
          <w:trHeight w:val="300"/>
        </w:trPr>
        <w:tc>
          <w:tcPr>
            <w:tcW w:w="1271" w:type="dxa"/>
            <w:tcBorders>
              <w:top w:val="nil"/>
              <w:left w:val="single" w:sz="4" w:space="0" w:color="auto"/>
              <w:bottom w:val="single" w:sz="4" w:space="0" w:color="auto"/>
              <w:right w:val="single" w:sz="4" w:space="0" w:color="auto"/>
            </w:tcBorders>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0111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11176А</w:t>
            </w:r>
          </w:p>
        </w:tc>
        <w:tc>
          <w:tcPr>
            <w:tcW w:w="1418"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37,4</w:t>
            </w:r>
          </w:p>
        </w:tc>
        <w:tc>
          <w:tcPr>
            <w:tcW w:w="1134"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10,8</w:t>
            </w:r>
          </w:p>
        </w:tc>
        <w:tc>
          <w:tcPr>
            <w:tcW w:w="1283"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48,2</w:t>
            </w:r>
          </w:p>
        </w:tc>
      </w:tr>
      <w:tr w:rsidR="002F0247" w:rsidRPr="00C72B5B" w:rsidTr="00F250D6">
        <w:trPr>
          <w:trHeight w:val="300"/>
        </w:trPr>
        <w:tc>
          <w:tcPr>
            <w:tcW w:w="1271" w:type="dxa"/>
            <w:tcBorders>
              <w:top w:val="nil"/>
              <w:left w:val="single" w:sz="4" w:space="0" w:color="auto"/>
              <w:bottom w:val="single" w:sz="4" w:space="0" w:color="auto"/>
              <w:right w:val="single" w:sz="4" w:space="0" w:color="auto"/>
            </w:tcBorders>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0111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.09427</w:t>
            </w:r>
          </w:p>
        </w:tc>
        <w:tc>
          <w:tcPr>
            <w:tcW w:w="1418"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9,2</w:t>
            </w:r>
          </w:p>
        </w:tc>
        <w:tc>
          <w:tcPr>
            <w:tcW w:w="1134"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2,7</w:t>
            </w:r>
          </w:p>
        </w:tc>
        <w:tc>
          <w:tcPr>
            <w:tcW w:w="1283"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11,9</w:t>
            </w:r>
          </w:p>
        </w:tc>
      </w:tr>
      <w:tr w:rsidR="002F0247" w:rsidRPr="00C72B5B" w:rsidTr="00F250D6">
        <w:trPr>
          <w:trHeight w:val="300"/>
        </w:trPr>
        <w:tc>
          <w:tcPr>
            <w:tcW w:w="1271" w:type="dxa"/>
            <w:tcBorders>
              <w:top w:val="nil"/>
              <w:left w:val="single" w:sz="4" w:space="0" w:color="auto"/>
              <w:bottom w:val="single" w:sz="4" w:space="0" w:color="auto"/>
              <w:right w:val="single" w:sz="4" w:space="0" w:color="auto"/>
            </w:tcBorders>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0133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11176В</w:t>
            </w:r>
          </w:p>
        </w:tc>
        <w:tc>
          <w:tcPr>
            <w:tcW w:w="1418"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32,4</w:t>
            </w:r>
          </w:p>
        </w:tc>
        <w:tc>
          <w:tcPr>
            <w:tcW w:w="1134"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9,4</w:t>
            </w:r>
          </w:p>
        </w:tc>
        <w:tc>
          <w:tcPr>
            <w:tcW w:w="1283"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41,8</w:t>
            </w:r>
          </w:p>
        </w:tc>
      </w:tr>
      <w:tr w:rsidR="002F0247" w:rsidRPr="00C72B5B" w:rsidTr="00F250D6">
        <w:trPr>
          <w:trHeight w:val="300"/>
        </w:trPr>
        <w:tc>
          <w:tcPr>
            <w:tcW w:w="1271" w:type="dxa"/>
            <w:tcBorders>
              <w:top w:val="nil"/>
              <w:left w:val="single" w:sz="4" w:space="0" w:color="auto"/>
              <w:bottom w:val="single" w:sz="4" w:space="0" w:color="auto"/>
              <w:right w:val="single" w:sz="4" w:space="0" w:color="auto"/>
            </w:tcBorders>
          </w:tcPr>
          <w:p w:rsidR="002F0247" w:rsidRPr="00C72B5B" w:rsidRDefault="002F0247" w:rsidP="00F250D6">
            <w:pPr>
              <w:spacing w:line="36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rPr>
                <w:rFonts w:ascii="Times New Roman" w:eastAsia="Times New Roman" w:hAnsi="Times New Roman" w:cs="Times New Roman"/>
              </w:rPr>
            </w:pPr>
            <w:r w:rsidRPr="00C72B5B">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79,0</w:t>
            </w:r>
          </w:p>
        </w:tc>
        <w:tc>
          <w:tcPr>
            <w:tcW w:w="1134"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22,9</w:t>
            </w:r>
          </w:p>
        </w:tc>
        <w:tc>
          <w:tcPr>
            <w:tcW w:w="1283" w:type="dxa"/>
            <w:tcBorders>
              <w:top w:val="nil"/>
              <w:left w:val="nil"/>
              <w:bottom w:val="single" w:sz="4" w:space="0" w:color="auto"/>
              <w:right w:val="single" w:sz="4" w:space="0" w:color="auto"/>
            </w:tcBorders>
            <w:shd w:val="clear" w:color="auto" w:fill="auto"/>
            <w:noWrap/>
            <w:vAlign w:val="bottom"/>
            <w:hideMark/>
          </w:tcPr>
          <w:p w:rsidR="002F0247" w:rsidRPr="00C72B5B" w:rsidRDefault="002F0247" w:rsidP="00F250D6">
            <w:pPr>
              <w:spacing w:line="360" w:lineRule="auto"/>
              <w:jc w:val="center"/>
              <w:rPr>
                <w:rFonts w:ascii="Times New Roman" w:eastAsia="Times New Roman" w:hAnsi="Times New Roman" w:cs="Times New Roman"/>
              </w:rPr>
            </w:pPr>
            <w:r w:rsidRPr="00C72B5B">
              <w:rPr>
                <w:rFonts w:ascii="Times New Roman" w:eastAsia="Times New Roman" w:hAnsi="Times New Roman" w:cs="Times New Roman"/>
              </w:rPr>
              <w:t>101,9</w:t>
            </w:r>
          </w:p>
        </w:tc>
      </w:tr>
    </w:tbl>
    <w:p w:rsidR="002F0247" w:rsidRPr="002F0247" w:rsidRDefault="002F0247" w:rsidP="002F0247">
      <w:pPr>
        <w:spacing w:after="0" w:line="180" w:lineRule="atLeast"/>
        <w:rPr>
          <w:rFonts w:ascii="Times New Roman" w:hAnsi="Times New Roman" w:cs="Times New Roman"/>
          <w:sz w:val="24"/>
          <w:szCs w:val="24"/>
        </w:rPr>
      </w:pPr>
      <w:r w:rsidRPr="002F0247">
        <w:rPr>
          <w:rFonts w:ascii="Times New Roman" w:hAnsi="Times New Roman" w:cs="Times New Roman"/>
          <w:sz w:val="24"/>
          <w:szCs w:val="24"/>
        </w:rPr>
        <w:t xml:space="preserve">     2.Делегировать Примару г</w:t>
      </w:r>
      <w:proofErr w:type="gramStart"/>
      <w:r w:rsidRPr="002F0247">
        <w:rPr>
          <w:rFonts w:ascii="Times New Roman" w:hAnsi="Times New Roman" w:cs="Times New Roman"/>
          <w:sz w:val="24"/>
          <w:szCs w:val="24"/>
        </w:rPr>
        <w:t>.В</w:t>
      </w:r>
      <w:proofErr w:type="gramEnd"/>
      <w:r w:rsidRPr="002F0247">
        <w:rPr>
          <w:rFonts w:ascii="Times New Roman" w:hAnsi="Times New Roman" w:cs="Times New Roman"/>
          <w:sz w:val="24"/>
          <w:szCs w:val="24"/>
        </w:rPr>
        <w:t>улканешты, через издание административного акта (распоряжения) начиная с 01 сентября  2023 года назначать и выплачивать ежемесячное пособие на основании Положения.</w:t>
      </w:r>
    </w:p>
    <w:p w:rsidR="002F0247" w:rsidRPr="002F0247" w:rsidRDefault="002F0247" w:rsidP="002F0247">
      <w:pPr>
        <w:pStyle w:val="1"/>
        <w:spacing w:after="0" w:line="180" w:lineRule="atLeast"/>
        <w:jc w:val="both"/>
        <w:rPr>
          <w:rFonts w:ascii="Times New Roman" w:hAnsi="Times New Roman" w:cs="Times New Roman"/>
          <w:color w:val="000000"/>
          <w:sz w:val="24"/>
          <w:szCs w:val="24"/>
          <w:lang w:eastAsia="ru-RU" w:bidi="ru-RU"/>
        </w:rPr>
      </w:pPr>
      <w:r w:rsidRPr="002F0247">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специалиста по планированию Чобан Н.И. и главного бухгалтера примара Онофрей Р.И.</w:t>
      </w:r>
    </w:p>
    <w:p w:rsidR="002F0247" w:rsidRPr="002F0247" w:rsidRDefault="002F0247" w:rsidP="002F0247">
      <w:pPr>
        <w:pStyle w:val="1"/>
        <w:spacing w:after="0" w:line="180" w:lineRule="atLeast"/>
        <w:rPr>
          <w:rFonts w:ascii="Times New Roman" w:hAnsi="Times New Roman" w:cs="Times New Roman"/>
          <w:sz w:val="24"/>
          <w:szCs w:val="24"/>
        </w:rPr>
      </w:pPr>
      <w:r w:rsidRPr="002F0247">
        <w:rPr>
          <w:rFonts w:ascii="Times New Roman" w:hAnsi="Times New Roman" w:cs="Times New Roman"/>
          <w:sz w:val="24"/>
          <w:szCs w:val="24"/>
        </w:rPr>
        <w:t xml:space="preserve">    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2F0247">
        <w:rPr>
          <w:rFonts w:ascii="Times New Roman" w:hAnsi="Times New Roman" w:cs="Times New Roman"/>
          <w:sz w:val="24"/>
          <w:szCs w:val="24"/>
        </w:rPr>
        <w:t>.Л</w:t>
      </w:r>
      <w:proofErr w:type="gramEnd"/>
      <w:r w:rsidRPr="002F0247">
        <w:rPr>
          <w:rFonts w:ascii="Times New Roman" w:hAnsi="Times New Roman" w:cs="Times New Roman"/>
          <w:sz w:val="24"/>
          <w:szCs w:val="24"/>
        </w:rPr>
        <w:t>енина,  242 в  30-дневный срок.</w:t>
      </w:r>
    </w:p>
    <w:p w:rsidR="002F0247" w:rsidRPr="002F0247" w:rsidRDefault="002F0247" w:rsidP="002F0247">
      <w:pPr>
        <w:pStyle w:val="1"/>
        <w:spacing w:after="0" w:line="180" w:lineRule="atLeast"/>
        <w:rPr>
          <w:rFonts w:ascii="Times New Roman" w:hAnsi="Times New Roman" w:cs="Times New Roman"/>
          <w:sz w:val="24"/>
          <w:szCs w:val="24"/>
        </w:rPr>
      </w:pPr>
      <w:r w:rsidRPr="002F0247">
        <w:rPr>
          <w:rFonts w:ascii="Times New Roman" w:hAnsi="Times New Roman" w:cs="Times New Roman"/>
          <w:sz w:val="24"/>
          <w:szCs w:val="24"/>
        </w:rPr>
        <w:t xml:space="preserve">   5.Контроль за исполнением решения за примаром г</w:t>
      </w:r>
      <w:proofErr w:type="gramStart"/>
      <w:r w:rsidRPr="002F0247">
        <w:rPr>
          <w:rFonts w:ascii="Times New Roman" w:hAnsi="Times New Roman" w:cs="Times New Roman"/>
          <w:sz w:val="24"/>
          <w:szCs w:val="24"/>
        </w:rPr>
        <w:t>.В</w:t>
      </w:r>
      <w:proofErr w:type="gramEnd"/>
      <w:r w:rsidRPr="002F0247">
        <w:rPr>
          <w:rFonts w:ascii="Times New Roman" w:hAnsi="Times New Roman" w:cs="Times New Roman"/>
          <w:sz w:val="24"/>
          <w:szCs w:val="24"/>
        </w:rPr>
        <w:t>улканешты Н.Г.Посмак.</w:t>
      </w:r>
    </w:p>
    <w:p w:rsidR="002F0247" w:rsidRPr="002F0247" w:rsidRDefault="002F0247" w:rsidP="002F0247">
      <w:pPr>
        <w:spacing w:after="0" w:line="180" w:lineRule="atLeast"/>
        <w:rPr>
          <w:rFonts w:ascii="Times New Roman" w:hAnsi="Times New Roman" w:cs="Times New Roman"/>
          <w:sz w:val="24"/>
          <w:szCs w:val="24"/>
        </w:rPr>
      </w:pPr>
    </w:p>
    <w:p w:rsidR="002F0247" w:rsidRPr="001A29E9" w:rsidRDefault="002F0247" w:rsidP="002F0247">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2F0247" w:rsidRDefault="002F0247" w:rsidP="002F0247">
      <w:pPr>
        <w:spacing w:line="360" w:lineRule="auto"/>
        <w:jc w:val="both"/>
        <w:rPr>
          <w:rFonts w:ascii="Times New Roman" w:hAnsi="Times New Roman" w:cs="Times New Roman"/>
          <w:sz w:val="24"/>
          <w:szCs w:val="24"/>
        </w:rPr>
      </w:pPr>
    </w:p>
    <w:p w:rsidR="002F0247" w:rsidRDefault="002F0247" w:rsidP="002F0247">
      <w:pPr>
        <w:pStyle w:val="1"/>
        <w:tabs>
          <w:tab w:val="left" w:pos="300"/>
        </w:tabs>
        <w:spacing w:before="240"/>
        <w:jc w:val="both"/>
        <w:rPr>
          <w:rFonts w:ascii="Times New Roman" w:hAnsi="Times New Roman" w:cs="Times New Roman"/>
          <w:b/>
          <w:color w:val="000000"/>
          <w:sz w:val="24"/>
          <w:szCs w:val="24"/>
        </w:rPr>
      </w:pPr>
      <w:r w:rsidRPr="00C72B5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6.«О передвижении бюджетных ассигнований».</w:t>
      </w:r>
    </w:p>
    <w:p w:rsidR="002F0247" w:rsidRPr="001A29E9" w:rsidRDefault="002F0247" w:rsidP="002F0247">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lastRenderedPageBreak/>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54321F" w:rsidRPr="009C5287" w:rsidRDefault="0054321F" w:rsidP="009C5287">
      <w:pPr>
        <w:pStyle w:val="4"/>
        <w:shd w:val="clear" w:color="auto" w:fill="FFFFFF"/>
        <w:spacing w:before="165" w:beforeAutospacing="0" w:after="165" w:afterAutospacing="0"/>
        <w:jc w:val="both"/>
        <w:rPr>
          <w:b w:val="0"/>
          <w:color w:val="333333"/>
        </w:rPr>
      </w:pPr>
      <w:r w:rsidRPr="009C5287">
        <w:rPr>
          <w:b w:val="0"/>
        </w:rPr>
        <w:t xml:space="preserve">     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 ст.  28  </w:t>
      </w:r>
      <w:r w:rsidRPr="009C5287">
        <w:rPr>
          <w:b w:val="0"/>
          <w:color w:val="333333"/>
        </w:rPr>
        <w:t>Закона №</w:t>
      </w:r>
      <w:r w:rsidRPr="009C5287">
        <w:rPr>
          <w:b w:val="0"/>
          <w:bCs w:val="0"/>
          <w:color w:val="333333"/>
        </w:rPr>
        <w:t xml:space="preserve"> 397 от 16.10.2003г. «О</w:t>
      </w:r>
      <w:r w:rsidRPr="009C5287">
        <w:rPr>
          <w:b w:val="0"/>
          <w:color w:val="333333"/>
        </w:rPr>
        <w:t xml:space="preserve"> местных публичных финансах»,  </w:t>
      </w:r>
      <w:r w:rsidRPr="009C5287">
        <w:rPr>
          <w:b w:val="0"/>
        </w:rPr>
        <w:t xml:space="preserve">руководствуясь п. </w:t>
      </w:r>
      <w:r w:rsidRPr="009C5287">
        <w:rPr>
          <w:b w:val="0"/>
          <w:lang w:val="en-US"/>
        </w:rPr>
        <w:t>n</w:t>
      </w:r>
      <w:r w:rsidRPr="009C5287">
        <w:rPr>
          <w:b w:val="0"/>
        </w:rPr>
        <w:t>),</w:t>
      </w:r>
      <w:r w:rsidRPr="009C5287">
        <w:rPr>
          <w:b w:val="0"/>
          <w:vertAlign w:val="superscript"/>
        </w:rPr>
        <w:t xml:space="preserve"> </w:t>
      </w:r>
      <w:r w:rsidRPr="009C5287">
        <w:rPr>
          <w:b w:val="0"/>
        </w:rPr>
        <w:t xml:space="preserve">ч.(2)  </w:t>
      </w:r>
      <w:r w:rsidRPr="009C5287">
        <w:rPr>
          <w:b w:val="0"/>
          <w:vertAlign w:val="superscript"/>
        </w:rPr>
        <w:t xml:space="preserve">  </w:t>
      </w:r>
      <w:r w:rsidRPr="009C5287">
        <w:rPr>
          <w:b w:val="0"/>
        </w:rPr>
        <w:t>ст.14 Закона РМ № 436 от 28.12.2006г. «О местном публичном управлении»,</w:t>
      </w:r>
    </w:p>
    <w:p w:rsidR="0054321F" w:rsidRPr="009C5287" w:rsidRDefault="0054321F" w:rsidP="009C5287">
      <w:pPr>
        <w:spacing w:line="240" w:lineRule="auto"/>
        <w:jc w:val="center"/>
        <w:rPr>
          <w:rFonts w:ascii="Times New Roman" w:hAnsi="Times New Roman" w:cs="Times New Roman"/>
          <w:b/>
          <w:sz w:val="24"/>
          <w:szCs w:val="24"/>
        </w:rPr>
      </w:pPr>
      <w:r w:rsidRPr="009C5287">
        <w:rPr>
          <w:rFonts w:ascii="Times New Roman" w:hAnsi="Times New Roman" w:cs="Times New Roman"/>
          <w:b/>
          <w:sz w:val="24"/>
          <w:szCs w:val="24"/>
        </w:rPr>
        <w:t>Совет решил:</w:t>
      </w:r>
    </w:p>
    <w:p w:rsidR="002F0247" w:rsidRPr="009C5287" w:rsidRDefault="002F0247" w:rsidP="009C5287">
      <w:pPr>
        <w:spacing w:line="240" w:lineRule="auto"/>
        <w:rPr>
          <w:rFonts w:ascii="Times New Roman" w:hAnsi="Times New Roman" w:cs="Times New Roman"/>
          <w:sz w:val="24"/>
          <w:szCs w:val="24"/>
        </w:rPr>
      </w:pPr>
      <w:r w:rsidRPr="009C5287">
        <w:rPr>
          <w:rFonts w:ascii="Times New Roman" w:hAnsi="Times New Roman" w:cs="Times New Roman"/>
          <w:sz w:val="24"/>
          <w:szCs w:val="24"/>
        </w:rPr>
        <w:t xml:space="preserve">      1.Передвинуть бюджетные ассигнования:</w:t>
      </w:r>
    </w:p>
    <w:p w:rsidR="002F0247" w:rsidRPr="009C5287" w:rsidRDefault="0054321F" w:rsidP="009C5287">
      <w:pPr>
        <w:spacing w:after="0" w:line="240" w:lineRule="auto"/>
        <w:rPr>
          <w:rFonts w:ascii="Times New Roman" w:hAnsi="Times New Roman" w:cs="Times New Roman"/>
          <w:sz w:val="24"/>
          <w:szCs w:val="24"/>
        </w:rPr>
      </w:pPr>
      <w:r w:rsidRPr="009C5287">
        <w:rPr>
          <w:rFonts w:ascii="Times New Roman" w:hAnsi="Times New Roman" w:cs="Times New Roman"/>
          <w:sz w:val="24"/>
          <w:szCs w:val="24"/>
        </w:rPr>
        <w:t xml:space="preserve">     </w:t>
      </w:r>
      <w:r w:rsidR="002F0247" w:rsidRPr="009C5287">
        <w:rPr>
          <w:rFonts w:ascii="Times New Roman" w:hAnsi="Times New Roman" w:cs="Times New Roman"/>
          <w:sz w:val="24"/>
          <w:szCs w:val="24"/>
        </w:rPr>
        <w:t>1.1.Группа 0111  программа 0301 вид деятельности 00005 ст. 273711  (</w:t>
      </w:r>
      <w:r w:rsidR="002F0247" w:rsidRPr="009C5287">
        <w:rPr>
          <w:rFonts w:ascii="Times New Roman" w:hAnsi="Times New Roman" w:cs="Times New Roman"/>
          <w:color w:val="0D0D0D"/>
          <w:sz w:val="24"/>
          <w:szCs w:val="24"/>
        </w:rPr>
        <w:t>Ежемесячные пособия для персонала органов местного публичного управления с учетом отчислений</w:t>
      </w:r>
      <w:r w:rsidR="002F0247" w:rsidRPr="009C5287">
        <w:rPr>
          <w:rFonts w:ascii="Times New Roman" w:hAnsi="Times New Roman" w:cs="Times New Roman"/>
          <w:sz w:val="24"/>
          <w:szCs w:val="24"/>
        </w:rPr>
        <w:t>)  законодательный и исполнительный орган аппарат  (А11176) –  197,2  тыс</w:t>
      </w:r>
      <w:proofErr w:type="gramStart"/>
      <w:r w:rsidR="002F0247" w:rsidRPr="009C5287">
        <w:rPr>
          <w:rFonts w:ascii="Times New Roman" w:hAnsi="Times New Roman" w:cs="Times New Roman"/>
          <w:sz w:val="24"/>
          <w:szCs w:val="24"/>
        </w:rPr>
        <w:t>.л</w:t>
      </w:r>
      <w:proofErr w:type="gramEnd"/>
      <w:r w:rsidR="002F0247" w:rsidRPr="009C5287">
        <w:rPr>
          <w:rFonts w:ascii="Times New Roman" w:hAnsi="Times New Roman" w:cs="Times New Roman"/>
          <w:sz w:val="24"/>
          <w:szCs w:val="24"/>
        </w:rPr>
        <w:t>е</w:t>
      </w:r>
      <w:r w:rsidR="00551C25" w:rsidRPr="009C5287">
        <w:rPr>
          <w:rFonts w:ascii="Times New Roman" w:hAnsi="Times New Roman" w:cs="Times New Roman"/>
          <w:sz w:val="24"/>
          <w:szCs w:val="24"/>
        </w:rPr>
        <w:t>й, на группу 0111 программа 0301</w:t>
      </w:r>
      <w:r w:rsidR="002F0247" w:rsidRPr="009C5287">
        <w:rPr>
          <w:rFonts w:ascii="Times New Roman" w:hAnsi="Times New Roman" w:cs="Times New Roman"/>
          <w:sz w:val="24"/>
          <w:szCs w:val="24"/>
        </w:rPr>
        <w:t xml:space="preserve"> вид деятельности 00005 централизованная бухгалтерия (09427) ст. 273711  (</w:t>
      </w:r>
      <w:r w:rsidR="002F0247" w:rsidRPr="009C5287">
        <w:rPr>
          <w:rFonts w:ascii="Times New Roman" w:hAnsi="Times New Roman" w:cs="Times New Roman"/>
          <w:color w:val="0D0D0D"/>
          <w:sz w:val="24"/>
          <w:szCs w:val="24"/>
        </w:rPr>
        <w:t>Ежемесячные пособия для персонала органов местного публичного управления с учетом отчислений</w:t>
      </w:r>
      <w:r w:rsidR="002F0247" w:rsidRPr="009C5287">
        <w:rPr>
          <w:rFonts w:ascii="Times New Roman" w:hAnsi="Times New Roman" w:cs="Times New Roman"/>
          <w:sz w:val="24"/>
          <w:szCs w:val="24"/>
        </w:rPr>
        <w:t>)</w:t>
      </w:r>
      <w:r w:rsidR="00551C25" w:rsidRPr="009C5287">
        <w:rPr>
          <w:rFonts w:ascii="Times New Roman" w:hAnsi="Times New Roman" w:cs="Times New Roman"/>
          <w:sz w:val="24"/>
          <w:szCs w:val="24"/>
        </w:rPr>
        <w:t xml:space="preserve">  + 38,8 тыс.лей., на группу 0133 программа 0302 вид деятельности 00009</w:t>
      </w:r>
      <w:r w:rsidR="002F0247" w:rsidRPr="009C5287">
        <w:rPr>
          <w:rFonts w:ascii="Times New Roman" w:hAnsi="Times New Roman" w:cs="Times New Roman"/>
          <w:sz w:val="24"/>
          <w:szCs w:val="24"/>
        </w:rPr>
        <w:t xml:space="preserve"> вспомогательный персонал (11176В) ст. 273711  (</w:t>
      </w:r>
      <w:r w:rsidR="002F0247" w:rsidRPr="009C5287">
        <w:rPr>
          <w:rFonts w:ascii="Times New Roman" w:hAnsi="Times New Roman" w:cs="Times New Roman"/>
          <w:color w:val="0D0D0D"/>
          <w:sz w:val="24"/>
          <w:szCs w:val="24"/>
        </w:rPr>
        <w:t>Ежемесячные пособия для персонала органов местного публичного управления с учетом отчислений</w:t>
      </w:r>
      <w:r w:rsidR="002F0247" w:rsidRPr="009C5287">
        <w:rPr>
          <w:rFonts w:ascii="Times New Roman" w:hAnsi="Times New Roman" w:cs="Times New Roman"/>
          <w:sz w:val="24"/>
          <w:szCs w:val="24"/>
        </w:rPr>
        <w:t>)  + 158,4 тыс</w:t>
      </w:r>
      <w:proofErr w:type="gramStart"/>
      <w:r w:rsidR="002F0247" w:rsidRPr="009C5287">
        <w:rPr>
          <w:rFonts w:ascii="Times New Roman" w:hAnsi="Times New Roman" w:cs="Times New Roman"/>
          <w:sz w:val="24"/>
          <w:szCs w:val="24"/>
        </w:rPr>
        <w:t>.л</w:t>
      </w:r>
      <w:proofErr w:type="gramEnd"/>
      <w:r w:rsidR="002F0247" w:rsidRPr="009C5287">
        <w:rPr>
          <w:rFonts w:ascii="Times New Roman" w:hAnsi="Times New Roman" w:cs="Times New Roman"/>
          <w:sz w:val="24"/>
          <w:szCs w:val="24"/>
        </w:rPr>
        <w:t xml:space="preserve">ей. </w:t>
      </w:r>
    </w:p>
    <w:p w:rsidR="002F0247" w:rsidRPr="009C5287" w:rsidRDefault="002F0247" w:rsidP="009C5287">
      <w:pPr>
        <w:pStyle w:val="1"/>
        <w:spacing w:after="0" w:line="240" w:lineRule="auto"/>
        <w:jc w:val="both"/>
        <w:rPr>
          <w:rFonts w:ascii="Times New Roman" w:hAnsi="Times New Roman" w:cs="Times New Roman"/>
          <w:color w:val="000000"/>
          <w:sz w:val="24"/>
          <w:szCs w:val="24"/>
          <w:lang w:eastAsia="ru-RU" w:bidi="ru-RU"/>
        </w:rPr>
      </w:pPr>
      <w:r w:rsidRPr="009C5287">
        <w:rPr>
          <w:rFonts w:ascii="Times New Roman" w:hAnsi="Times New Roman" w:cs="Times New Roman"/>
          <w:sz w:val="24"/>
          <w:szCs w:val="24"/>
        </w:rPr>
        <w:t xml:space="preserve">    2.</w:t>
      </w:r>
      <w:r w:rsidRPr="009C5287">
        <w:rPr>
          <w:rFonts w:ascii="Times New Roman" w:hAnsi="Times New Roman" w:cs="Times New Roman"/>
          <w:color w:val="000000"/>
          <w:sz w:val="24"/>
          <w:szCs w:val="24"/>
          <w:lang w:eastAsia="ru-RU" w:bidi="ru-RU"/>
        </w:rPr>
        <w:t xml:space="preserve"> Ответственность за исполнение данного решения возложить на главного специалиста по планированию Чобан Н.И. и главного бухгалтера примара Онофрей Р.И.</w:t>
      </w:r>
    </w:p>
    <w:p w:rsidR="002F0247" w:rsidRPr="009C5287" w:rsidRDefault="002F0247" w:rsidP="009C5287">
      <w:pPr>
        <w:pStyle w:val="1"/>
        <w:spacing w:after="0" w:line="240" w:lineRule="auto"/>
        <w:rPr>
          <w:rFonts w:ascii="Times New Roman" w:hAnsi="Times New Roman" w:cs="Times New Roman"/>
          <w:sz w:val="24"/>
          <w:szCs w:val="24"/>
        </w:rPr>
      </w:pPr>
      <w:r w:rsidRPr="009C5287">
        <w:rPr>
          <w:rFonts w:ascii="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9C5287">
        <w:rPr>
          <w:rFonts w:ascii="Times New Roman" w:hAnsi="Times New Roman" w:cs="Times New Roman"/>
          <w:sz w:val="24"/>
          <w:szCs w:val="24"/>
        </w:rPr>
        <w:t>.Л</w:t>
      </w:r>
      <w:proofErr w:type="gramEnd"/>
      <w:r w:rsidRPr="009C5287">
        <w:rPr>
          <w:rFonts w:ascii="Times New Roman" w:hAnsi="Times New Roman" w:cs="Times New Roman"/>
          <w:sz w:val="24"/>
          <w:szCs w:val="24"/>
        </w:rPr>
        <w:t>енина,  242 в  30-дневный срок.</w:t>
      </w:r>
    </w:p>
    <w:p w:rsidR="002F0247" w:rsidRPr="009C5287" w:rsidRDefault="002F0247" w:rsidP="009C5287">
      <w:pPr>
        <w:pStyle w:val="1"/>
        <w:spacing w:after="0" w:line="240" w:lineRule="auto"/>
        <w:rPr>
          <w:rFonts w:ascii="Times New Roman" w:hAnsi="Times New Roman" w:cs="Times New Roman"/>
          <w:sz w:val="24"/>
          <w:szCs w:val="24"/>
        </w:rPr>
      </w:pPr>
      <w:r w:rsidRPr="009C5287">
        <w:rPr>
          <w:rFonts w:ascii="Times New Roman" w:hAnsi="Times New Roman" w:cs="Times New Roman"/>
          <w:sz w:val="24"/>
          <w:szCs w:val="24"/>
        </w:rPr>
        <w:t xml:space="preserve">   4.Контроль за исполнением решения за примаром г</w:t>
      </w:r>
      <w:proofErr w:type="gramStart"/>
      <w:r w:rsidRPr="009C5287">
        <w:rPr>
          <w:rFonts w:ascii="Times New Roman" w:hAnsi="Times New Roman" w:cs="Times New Roman"/>
          <w:sz w:val="24"/>
          <w:szCs w:val="24"/>
        </w:rPr>
        <w:t>.В</w:t>
      </w:r>
      <w:proofErr w:type="gramEnd"/>
      <w:r w:rsidRPr="009C5287">
        <w:rPr>
          <w:rFonts w:ascii="Times New Roman" w:hAnsi="Times New Roman" w:cs="Times New Roman"/>
          <w:sz w:val="24"/>
          <w:szCs w:val="24"/>
        </w:rPr>
        <w:t>улканешты Н.Г.Посмак.</w:t>
      </w:r>
    </w:p>
    <w:p w:rsidR="002F0247" w:rsidRPr="002F0247" w:rsidRDefault="002F0247" w:rsidP="002F0247">
      <w:pPr>
        <w:spacing w:after="0" w:line="180" w:lineRule="atLeast"/>
        <w:rPr>
          <w:rFonts w:ascii="Times New Roman" w:hAnsi="Times New Roman" w:cs="Times New Roman"/>
          <w:sz w:val="24"/>
          <w:szCs w:val="24"/>
        </w:rPr>
      </w:pPr>
    </w:p>
    <w:p w:rsidR="002F0247" w:rsidRPr="001A29E9" w:rsidRDefault="002F0247" w:rsidP="002F0247">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2F0247" w:rsidRPr="00C72B5B" w:rsidRDefault="002F0247" w:rsidP="002F0247">
      <w:pPr>
        <w:pStyle w:val="1"/>
        <w:tabs>
          <w:tab w:val="left" w:pos="305"/>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2/7</w:t>
      </w:r>
      <w:r w:rsidRPr="00C72B5B">
        <w:rPr>
          <w:rFonts w:ascii="Times New Roman" w:hAnsi="Times New Roman" w:cs="Times New Roman"/>
          <w:b/>
          <w:color w:val="000000"/>
          <w:sz w:val="24"/>
          <w:szCs w:val="24"/>
        </w:rPr>
        <w:t>.«Об утверждении расчета по оплате проживающих в доме престарелых «Атырлык» за 2023 год».</w:t>
      </w:r>
    </w:p>
    <w:p w:rsidR="0054321F" w:rsidRPr="001A29E9" w:rsidRDefault="0054321F" w:rsidP="0054321F">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54321F" w:rsidRPr="009C5287" w:rsidRDefault="0054321F" w:rsidP="0054321F">
      <w:pPr>
        <w:pStyle w:val="4"/>
        <w:shd w:val="clear" w:color="auto" w:fill="FFFFFF"/>
        <w:spacing w:before="165" w:beforeAutospacing="0" w:after="165" w:afterAutospacing="0"/>
        <w:jc w:val="both"/>
        <w:rPr>
          <w:b w:val="0"/>
          <w:color w:val="333333"/>
        </w:rPr>
      </w:pPr>
      <w:r w:rsidRPr="009C5287">
        <w:rPr>
          <w:b w:val="0"/>
        </w:rPr>
        <w:t xml:space="preserve">     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 ст.  28  </w:t>
      </w:r>
      <w:r w:rsidRPr="009C5287">
        <w:rPr>
          <w:b w:val="0"/>
          <w:color w:val="333333"/>
        </w:rPr>
        <w:t>Закона №</w:t>
      </w:r>
      <w:r w:rsidRPr="009C5287">
        <w:rPr>
          <w:b w:val="0"/>
          <w:bCs w:val="0"/>
          <w:color w:val="333333"/>
        </w:rPr>
        <w:t xml:space="preserve"> 397 от 16.10.2003г. «О</w:t>
      </w:r>
      <w:r w:rsidRPr="009C5287">
        <w:rPr>
          <w:b w:val="0"/>
          <w:color w:val="333333"/>
        </w:rPr>
        <w:t xml:space="preserve"> местных публичных финансах»,  </w:t>
      </w:r>
      <w:r w:rsidRPr="009C5287">
        <w:rPr>
          <w:b w:val="0"/>
        </w:rPr>
        <w:t xml:space="preserve">руководствуясь п. </w:t>
      </w:r>
      <w:r w:rsidRPr="009C5287">
        <w:rPr>
          <w:b w:val="0"/>
          <w:lang w:val="en-US"/>
        </w:rPr>
        <w:t>n</w:t>
      </w:r>
      <w:r w:rsidRPr="009C5287">
        <w:rPr>
          <w:b w:val="0"/>
        </w:rPr>
        <w:t>),</w:t>
      </w:r>
      <w:r w:rsidRPr="009C5287">
        <w:rPr>
          <w:b w:val="0"/>
          <w:vertAlign w:val="superscript"/>
        </w:rPr>
        <w:t xml:space="preserve"> </w:t>
      </w:r>
      <w:r w:rsidRPr="009C5287">
        <w:rPr>
          <w:b w:val="0"/>
        </w:rPr>
        <w:t xml:space="preserve">ч.(2)  </w:t>
      </w:r>
      <w:r w:rsidRPr="009C5287">
        <w:rPr>
          <w:b w:val="0"/>
          <w:vertAlign w:val="superscript"/>
        </w:rPr>
        <w:t xml:space="preserve">  </w:t>
      </w:r>
      <w:r w:rsidRPr="009C5287">
        <w:rPr>
          <w:b w:val="0"/>
        </w:rPr>
        <w:t>ст.14 Закона РМ № 436 от 28.12.2006г. «О местном публичном управлении»,</w:t>
      </w:r>
    </w:p>
    <w:p w:rsidR="0054321F" w:rsidRPr="009C5287" w:rsidRDefault="0054321F" w:rsidP="0054321F">
      <w:pPr>
        <w:spacing w:line="360" w:lineRule="auto"/>
        <w:jc w:val="center"/>
        <w:rPr>
          <w:rFonts w:ascii="Times New Roman" w:hAnsi="Times New Roman" w:cs="Times New Roman"/>
          <w:b/>
          <w:sz w:val="24"/>
          <w:szCs w:val="24"/>
        </w:rPr>
      </w:pPr>
      <w:r w:rsidRPr="009C5287">
        <w:rPr>
          <w:rFonts w:ascii="Times New Roman" w:hAnsi="Times New Roman" w:cs="Times New Roman"/>
          <w:b/>
          <w:sz w:val="24"/>
          <w:szCs w:val="24"/>
        </w:rPr>
        <w:t>Совет решил:</w:t>
      </w:r>
    </w:p>
    <w:p w:rsidR="002F0247" w:rsidRPr="009C5287" w:rsidRDefault="0054321F"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 xml:space="preserve">     1.</w:t>
      </w:r>
      <w:r w:rsidR="002F0247" w:rsidRPr="009C5287">
        <w:rPr>
          <w:rFonts w:ascii="Times New Roman" w:hAnsi="Times New Roman" w:cs="Times New Roman"/>
          <w:sz w:val="24"/>
          <w:szCs w:val="24"/>
        </w:rPr>
        <w:t xml:space="preserve"> Утвердить расчет по оплате проживающих в доме престарелых «Атырлык» за 2023 год</w:t>
      </w:r>
      <w:proofErr w:type="gramStart"/>
      <w:r w:rsidR="002F0247" w:rsidRPr="009C5287">
        <w:rPr>
          <w:rFonts w:ascii="Times New Roman" w:hAnsi="Times New Roman" w:cs="Times New Roman"/>
          <w:sz w:val="24"/>
          <w:szCs w:val="24"/>
        </w:rPr>
        <w:t xml:space="preserve"> :</w:t>
      </w:r>
      <w:proofErr w:type="gramEnd"/>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Фактический расход за 2023 год составил  2259067,99 лей.</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Поступления от оказания платных услуг за 2023 год составил  430230,00 лей.</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Сумма для расчета за проживание будет исчисляться следующим образом:</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lastRenderedPageBreak/>
        <w:t>2259067,99 лей – 430230,00 лей = 1828837,99 лей.</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 xml:space="preserve">Расход на 1 </w:t>
      </w:r>
      <w:proofErr w:type="gramStart"/>
      <w:r w:rsidRPr="009C5287">
        <w:rPr>
          <w:rFonts w:ascii="Times New Roman" w:hAnsi="Times New Roman" w:cs="Times New Roman"/>
          <w:sz w:val="24"/>
          <w:szCs w:val="24"/>
        </w:rPr>
        <w:t>проживающего</w:t>
      </w:r>
      <w:proofErr w:type="gramEnd"/>
      <w:r w:rsidRPr="009C5287">
        <w:rPr>
          <w:rFonts w:ascii="Times New Roman" w:hAnsi="Times New Roman" w:cs="Times New Roman"/>
          <w:sz w:val="24"/>
          <w:szCs w:val="24"/>
        </w:rPr>
        <w:t xml:space="preserve"> в день составил - 301,79 лей.</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1828837,99 лей /6060человеко/дней = 301,79 лей (за 1 день).</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 xml:space="preserve">Расход на 1 </w:t>
      </w:r>
      <w:proofErr w:type="gramStart"/>
      <w:r w:rsidRPr="009C5287">
        <w:rPr>
          <w:rFonts w:ascii="Times New Roman" w:hAnsi="Times New Roman" w:cs="Times New Roman"/>
          <w:sz w:val="24"/>
          <w:szCs w:val="24"/>
        </w:rPr>
        <w:t>проживающего</w:t>
      </w:r>
      <w:proofErr w:type="gramEnd"/>
      <w:r w:rsidRPr="009C5287">
        <w:rPr>
          <w:rFonts w:ascii="Times New Roman" w:hAnsi="Times New Roman" w:cs="Times New Roman"/>
          <w:sz w:val="24"/>
          <w:szCs w:val="24"/>
        </w:rPr>
        <w:t xml:space="preserve"> в месяц составил 9179,24 лей.</w:t>
      </w:r>
    </w:p>
    <w:p w:rsidR="002F0247" w:rsidRPr="009C5287" w:rsidRDefault="002F0247" w:rsidP="0054321F">
      <w:pPr>
        <w:tabs>
          <w:tab w:val="left" w:pos="1620"/>
        </w:tabs>
        <w:spacing w:after="0"/>
        <w:rPr>
          <w:rFonts w:ascii="Times New Roman" w:hAnsi="Times New Roman" w:cs="Times New Roman"/>
          <w:sz w:val="24"/>
          <w:szCs w:val="24"/>
        </w:rPr>
      </w:pPr>
      <w:r w:rsidRPr="009C5287">
        <w:rPr>
          <w:rFonts w:ascii="Times New Roman" w:hAnsi="Times New Roman" w:cs="Times New Roman"/>
          <w:sz w:val="24"/>
          <w:szCs w:val="24"/>
        </w:rPr>
        <w:t>301,79 лей *30,416 среднее количество дней в месяце = 9179,24 лей (за 1 месяц)</w:t>
      </w:r>
    </w:p>
    <w:p w:rsidR="0054321F" w:rsidRPr="009C5287" w:rsidRDefault="0054321F" w:rsidP="0054321F">
      <w:pPr>
        <w:pStyle w:val="1"/>
        <w:spacing w:after="0" w:line="180" w:lineRule="atLeast"/>
        <w:jc w:val="both"/>
        <w:rPr>
          <w:rFonts w:ascii="Times New Roman" w:hAnsi="Times New Roman" w:cs="Times New Roman"/>
          <w:color w:val="000000"/>
          <w:sz w:val="24"/>
          <w:szCs w:val="24"/>
          <w:lang w:eastAsia="ru-RU" w:bidi="ru-RU"/>
        </w:rPr>
      </w:pPr>
      <w:r w:rsidRPr="009C5287">
        <w:rPr>
          <w:rFonts w:ascii="Times New Roman" w:hAnsi="Times New Roman" w:cs="Times New Roman"/>
          <w:sz w:val="24"/>
          <w:szCs w:val="24"/>
        </w:rPr>
        <w:t xml:space="preserve">    2.</w:t>
      </w:r>
      <w:r w:rsidRPr="009C5287">
        <w:rPr>
          <w:rFonts w:ascii="Times New Roman" w:hAnsi="Times New Roman" w:cs="Times New Roman"/>
          <w:color w:val="000000"/>
          <w:sz w:val="24"/>
          <w:szCs w:val="24"/>
          <w:lang w:eastAsia="ru-RU" w:bidi="ru-RU"/>
        </w:rPr>
        <w:t xml:space="preserve"> Ответственность за исполнение данного решения возложить на главного специалиста по планированию Чобан Н.И. и главного бухгалтера примара Онофрей Р.И.</w:t>
      </w:r>
    </w:p>
    <w:p w:rsidR="0054321F" w:rsidRPr="009C5287" w:rsidRDefault="0054321F" w:rsidP="0054321F">
      <w:pPr>
        <w:pStyle w:val="1"/>
        <w:spacing w:after="0" w:line="180" w:lineRule="atLeast"/>
        <w:rPr>
          <w:rFonts w:ascii="Times New Roman" w:hAnsi="Times New Roman" w:cs="Times New Roman"/>
          <w:sz w:val="24"/>
          <w:szCs w:val="24"/>
        </w:rPr>
      </w:pPr>
      <w:r w:rsidRPr="009C5287">
        <w:rPr>
          <w:rFonts w:ascii="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9C5287">
        <w:rPr>
          <w:rFonts w:ascii="Times New Roman" w:hAnsi="Times New Roman" w:cs="Times New Roman"/>
          <w:sz w:val="24"/>
          <w:szCs w:val="24"/>
        </w:rPr>
        <w:t>.Л</w:t>
      </w:r>
      <w:proofErr w:type="gramEnd"/>
      <w:r w:rsidRPr="009C5287">
        <w:rPr>
          <w:rFonts w:ascii="Times New Roman" w:hAnsi="Times New Roman" w:cs="Times New Roman"/>
          <w:sz w:val="24"/>
          <w:szCs w:val="24"/>
        </w:rPr>
        <w:t>енина,  242 в  30-дневный срок.</w:t>
      </w:r>
    </w:p>
    <w:p w:rsidR="0054321F" w:rsidRPr="009C5287" w:rsidRDefault="0054321F" w:rsidP="0054321F">
      <w:pPr>
        <w:pStyle w:val="1"/>
        <w:spacing w:after="0" w:line="180" w:lineRule="atLeast"/>
        <w:rPr>
          <w:rFonts w:ascii="Times New Roman" w:hAnsi="Times New Roman" w:cs="Times New Roman"/>
          <w:sz w:val="24"/>
          <w:szCs w:val="24"/>
        </w:rPr>
      </w:pPr>
      <w:r w:rsidRPr="009C5287">
        <w:rPr>
          <w:rFonts w:ascii="Times New Roman" w:hAnsi="Times New Roman" w:cs="Times New Roman"/>
          <w:sz w:val="24"/>
          <w:szCs w:val="24"/>
        </w:rPr>
        <w:t xml:space="preserve">   4.Контроль за исполнением решения за примаром г</w:t>
      </w:r>
      <w:proofErr w:type="gramStart"/>
      <w:r w:rsidRPr="009C5287">
        <w:rPr>
          <w:rFonts w:ascii="Times New Roman" w:hAnsi="Times New Roman" w:cs="Times New Roman"/>
          <w:sz w:val="24"/>
          <w:szCs w:val="24"/>
        </w:rPr>
        <w:t>.В</w:t>
      </w:r>
      <w:proofErr w:type="gramEnd"/>
      <w:r w:rsidRPr="009C5287">
        <w:rPr>
          <w:rFonts w:ascii="Times New Roman" w:hAnsi="Times New Roman" w:cs="Times New Roman"/>
          <w:sz w:val="24"/>
          <w:szCs w:val="24"/>
        </w:rPr>
        <w:t>улканешты Н.Г.Посмак.</w:t>
      </w:r>
    </w:p>
    <w:p w:rsidR="0054321F" w:rsidRPr="009C5287" w:rsidRDefault="0054321F" w:rsidP="0054321F">
      <w:pPr>
        <w:spacing w:after="0" w:line="180" w:lineRule="atLeast"/>
        <w:rPr>
          <w:rFonts w:ascii="Times New Roman" w:hAnsi="Times New Roman" w:cs="Times New Roman"/>
          <w:sz w:val="24"/>
          <w:szCs w:val="24"/>
        </w:rPr>
      </w:pPr>
    </w:p>
    <w:p w:rsidR="0054321F" w:rsidRPr="001A29E9" w:rsidRDefault="0054321F" w:rsidP="0054321F">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2F0247" w:rsidRPr="002F0247" w:rsidRDefault="002F0247" w:rsidP="002F0247">
      <w:pPr>
        <w:spacing w:after="0" w:line="360" w:lineRule="auto"/>
        <w:rPr>
          <w:rFonts w:ascii="Times New Roman" w:hAnsi="Times New Roman" w:cs="Times New Roman"/>
          <w:b/>
          <w:sz w:val="24"/>
          <w:szCs w:val="24"/>
        </w:rPr>
      </w:pPr>
    </w:p>
    <w:p w:rsidR="0054321F" w:rsidRDefault="0054321F" w:rsidP="0054321F">
      <w:pPr>
        <w:pStyle w:val="1"/>
        <w:tabs>
          <w:tab w:val="left" w:pos="305"/>
        </w:tabs>
        <w:spacing w:before="240"/>
        <w:jc w:val="both"/>
        <w:rPr>
          <w:rFonts w:ascii="Times New Roman" w:hAnsi="Times New Roman" w:cs="Times New Roman"/>
          <w:b/>
          <w:color w:val="000000"/>
          <w:sz w:val="24"/>
          <w:szCs w:val="24"/>
        </w:rPr>
      </w:pPr>
      <w:r w:rsidRPr="00C72B5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 xml:space="preserve">8. «О предоставлении разрешения на заключение </w:t>
      </w:r>
      <w:proofErr w:type="gramStart"/>
      <w:r w:rsidRPr="00C72B5B">
        <w:rPr>
          <w:rFonts w:ascii="Times New Roman" w:hAnsi="Times New Roman" w:cs="Times New Roman"/>
          <w:b/>
          <w:color w:val="000000"/>
          <w:sz w:val="24"/>
          <w:szCs w:val="24"/>
        </w:rPr>
        <w:t>договора доступа элементов сопутствующей инфраструктуры сетей электронных</w:t>
      </w:r>
      <w:proofErr w:type="gramEnd"/>
      <w:r w:rsidRPr="00C72B5B">
        <w:rPr>
          <w:rFonts w:ascii="Times New Roman" w:hAnsi="Times New Roman" w:cs="Times New Roman"/>
          <w:b/>
          <w:color w:val="000000"/>
          <w:sz w:val="24"/>
          <w:szCs w:val="24"/>
        </w:rPr>
        <w:t xml:space="preserve"> коммуникаций (вышка сетевой связи) расположенный на здании примэрии».</w:t>
      </w:r>
    </w:p>
    <w:p w:rsidR="0054321F" w:rsidRPr="001A29E9" w:rsidRDefault="0054321F" w:rsidP="0054321F">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54321F" w:rsidRPr="00C72B5B" w:rsidRDefault="0054321F" w:rsidP="0054321F">
      <w:pPr>
        <w:pStyle w:val="1"/>
        <w:tabs>
          <w:tab w:val="left" w:pos="305"/>
        </w:tabs>
        <w:spacing w:before="240"/>
        <w:jc w:val="both"/>
        <w:rPr>
          <w:rFonts w:ascii="Times New Roman" w:hAnsi="Times New Roman" w:cs="Times New Roman"/>
          <w:b/>
          <w:color w:val="000000"/>
          <w:sz w:val="24"/>
          <w:szCs w:val="24"/>
        </w:rPr>
      </w:pPr>
    </w:p>
    <w:p w:rsidR="0054321F" w:rsidRPr="009C5287" w:rsidRDefault="0054321F" w:rsidP="0054321F">
      <w:pPr>
        <w:rPr>
          <w:rFonts w:ascii="Times New Roman" w:hAnsi="Times New Roman" w:cs="Times New Roman"/>
          <w:sz w:val="24"/>
          <w:szCs w:val="24"/>
        </w:rPr>
      </w:pPr>
      <w:r w:rsidRPr="009C5287">
        <w:rPr>
          <w:rFonts w:ascii="Times New Roman" w:hAnsi="Times New Roman" w:cs="Times New Roman"/>
          <w:sz w:val="24"/>
          <w:szCs w:val="24"/>
        </w:rPr>
        <w:t xml:space="preserve">               </w:t>
      </w:r>
      <w:proofErr w:type="gramStart"/>
      <w:r w:rsidRPr="009C5287">
        <w:rPr>
          <w:rFonts w:ascii="Times New Roman" w:hAnsi="Times New Roman" w:cs="Times New Roman"/>
          <w:sz w:val="24"/>
          <w:szCs w:val="24"/>
        </w:rPr>
        <w:t>Во исполнение положений Закона РМ №28 от 10.03.2016 года «О доступе к собственности и совместном использовании сопутствующей инфраструктуры сетей электронных коммуникаций общего пользования» и принимая во внимание факт нахождения на крыше здания примарии г. Вулканешты сетей электронных коммуникаций и элементов их сопутствующей инфраструктуры (вышки сотовой связи), являющихся собственностью «</w:t>
      </w:r>
      <w:r w:rsidRPr="009C5287">
        <w:rPr>
          <w:rFonts w:ascii="Times New Roman" w:eastAsia="Calibri" w:hAnsi="Times New Roman" w:cs="Times New Roman"/>
          <w:sz w:val="24"/>
          <w:szCs w:val="24"/>
          <w:lang w:val="ro-RO"/>
        </w:rPr>
        <w:t>ÎM „Orange Moldova”</w:t>
      </w:r>
      <w:r w:rsidRPr="009C5287">
        <w:rPr>
          <w:rFonts w:ascii="Times New Roman" w:eastAsia="Calibri" w:hAnsi="Times New Roman" w:cs="Times New Roman"/>
          <w:sz w:val="24"/>
          <w:szCs w:val="24"/>
        </w:rPr>
        <w:t>»</w:t>
      </w:r>
      <w:r w:rsidRPr="009C5287">
        <w:rPr>
          <w:rFonts w:ascii="Times New Roman" w:eastAsia="Calibri" w:hAnsi="Times New Roman" w:cs="Times New Roman"/>
          <w:sz w:val="24"/>
          <w:szCs w:val="24"/>
          <w:lang w:val="ro-RO"/>
        </w:rPr>
        <w:t xml:space="preserve"> S.A.</w:t>
      </w:r>
      <w:r w:rsidR="00441855">
        <w:rPr>
          <w:rFonts w:ascii="Times New Roman" w:eastAsia="Calibri" w:hAnsi="Times New Roman" w:cs="Times New Roman"/>
          <w:sz w:val="24"/>
          <w:szCs w:val="24"/>
        </w:rPr>
        <w:t xml:space="preserve">,  также учитывая </w:t>
      </w:r>
      <w:r w:rsidRPr="009C5287">
        <w:rPr>
          <w:rFonts w:ascii="Times New Roman" w:eastAsia="Calibri" w:hAnsi="Times New Roman" w:cs="Times New Roman"/>
          <w:sz w:val="24"/>
          <w:szCs w:val="24"/>
        </w:rPr>
        <w:t xml:space="preserve"> факт, что с четвертого квартала</w:t>
      </w:r>
      <w:proofErr w:type="gramEnd"/>
      <w:r w:rsidRPr="009C5287">
        <w:rPr>
          <w:rFonts w:ascii="Times New Roman" w:eastAsia="Calibri" w:hAnsi="Times New Roman" w:cs="Times New Roman"/>
          <w:sz w:val="24"/>
          <w:szCs w:val="24"/>
        </w:rPr>
        <w:t xml:space="preserve"> </w:t>
      </w:r>
      <w:proofErr w:type="gramStart"/>
      <w:r w:rsidRPr="009C5287">
        <w:rPr>
          <w:rFonts w:ascii="Times New Roman" w:eastAsia="Calibri" w:hAnsi="Times New Roman" w:cs="Times New Roman"/>
          <w:sz w:val="24"/>
          <w:szCs w:val="24"/>
        </w:rPr>
        <w:t xml:space="preserve">2019 года оплата за пользование публичной собственностью </w:t>
      </w:r>
      <w:r w:rsidRPr="009C5287">
        <w:rPr>
          <w:rFonts w:ascii="Times New Roman" w:hAnsi="Times New Roman" w:cs="Times New Roman"/>
          <w:sz w:val="24"/>
          <w:szCs w:val="24"/>
        </w:rPr>
        <w:t>«</w:t>
      </w:r>
      <w:r w:rsidRPr="009C5287">
        <w:rPr>
          <w:rFonts w:ascii="Times New Roman" w:eastAsia="Calibri" w:hAnsi="Times New Roman" w:cs="Times New Roman"/>
          <w:sz w:val="24"/>
          <w:szCs w:val="24"/>
          <w:lang w:val="ro-RO"/>
        </w:rPr>
        <w:t>ÎM „Orange Moldova”</w:t>
      </w:r>
      <w:r w:rsidRPr="009C5287">
        <w:rPr>
          <w:rFonts w:ascii="Times New Roman" w:eastAsia="Calibri" w:hAnsi="Times New Roman" w:cs="Times New Roman"/>
          <w:sz w:val="24"/>
          <w:szCs w:val="24"/>
        </w:rPr>
        <w:t>»</w:t>
      </w:r>
      <w:r w:rsidRPr="009C5287">
        <w:rPr>
          <w:rFonts w:ascii="Times New Roman" w:eastAsia="Calibri" w:hAnsi="Times New Roman" w:cs="Times New Roman"/>
          <w:sz w:val="24"/>
          <w:szCs w:val="24"/>
          <w:lang w:val="ro-RO"/>
        </w:rPr>
        <w:t xml:space="preserve"> S.A.</w:t>
      </w:r>
      <w:r w:rsidRPr="009C5287">
        <w:rPr>
          <w:rFonts w:ascii="Times New Roman" w:eastAsia="Calibri" w:hAnsi="Times New Roman" w:cs="Times New Roman"/>
          <w:sz w:val="24"/>
          <w:szCs w:val="24"/>
        </w:rPr>
        <w:t xml:space="preserve"> не производилась, в целях оформления правоотношений в части нахождения элементов сопутствующей инфраструктуры сетей электронных коммуникаций на крыше зда</w:t>
      </w:r>
      <w:r w:rsidR="00441855">
        <w:rPr>
          <w:rFonts w:ascii="Times New Roman" w:eastAsia="Calibri" w:hAnsi="Times New Roman" w:cs="Times New Roman"/>
          <w:sz w:val="24"/>
          <w:szCs w:val="24"/>
        </w:rPr>
        <w:t xml:space="preserve">ния примарии, на основании ч.1 </w:t>
      </w:r>
      <w:r w:rsidRPr="009C5287">
        <w:rPr>
          <w:rFonts w:ascii="Times New Roman" w:eastAsia="Calibri" w:hAnsi="Times New Roman" w:cs="Times New Roman"/>
          <w:sz w:val="24"/>
          <w:szCs w:val="24"/>
        </w:rPr>
        <w:t xml:space="preserve"> п.</w:t>
      </w:r>
      <w:r w:rsidRPr="009C5287">
        <w:rPr>
          <w:rFonts w:ascii="Times New Roman" w:eastAsia="Calibri" w:hAnsi="Times New Roman" w:cs="Times New Roman"/>
          <w:sz w:val="24"/>
          <w:szCs w:val="24"/>
          <w:lang w:val="ro-RO"/>
        </w:rPr>
        <w:t>b</w:t>
      </w:r>
      <w:r w:rsidRPr="009C5287">
        <w:rPr>
          <w:rFonts w:ascii="Times New Roman" w:eastAsia="Calibri" w:hAnsi="Times New Roman" w:cs="Times New Roman"/>
          <w:sz w:val="24"/>
          <w:szCs w:val="24"/>
        </w:rPr>
        <w:t xml:space="preserve">) ч.2 ст.14 Закона РМ «О местном публичном управлении» №436 </w:t>
      </w:r>
      <w:r w:rsidRPr="009C5287">
        <w:rPr>
          <w:rFonts w:ascii="Times New Roman" w:eastAsia="Calibri" w:hAnsi="Times New Roman" w:cs="Times New Roman"/>
          <w:sz w:val="24"/>
          <w:szCs w:val="24"/>
          <w:lang w:val="ro-RO"/>
        </w:rPr>
        <w:t xml:space="preserve">XVI </w:t>
      </w:r>
      <w:r w:rsidR="00441855">
        <w:rPr>
          <w:rFonts w:ascii="Times New Roman" w:eastAsia="Calibri" w:hAnsi="Times New Roman" w:cs="Times New Roman"/>
          <w:sz w:val="24"/>
          <w:szCs w:val="24"/>
        </w:rPr>
        <w:t>от 28.12.</w:t>
      </w:r>
      <w:r w:rsidRPr="009C5287">
        <w:rPr>
          <w:rFonts w:ascii="Times New Roman" w:eastAsia="Calibri" w:hAnsi="Times New Roman" w:cs="Times New Roman"/>
          <w:sz w:val="24"/>
          <w:szCs w:val="24"/>
        </w:rPr>
        <w:t xml:space="preserve">20006 г., </w:t>
      </w:r>
      <w:proofErr w:type="gramEnd"/>
    </w:p>
    <w:p w:rsidR="0054321F" w:rsidRPr="009C5287" w:rsidRDefault="0054321F" w:rsidP="0054321F">
      <w:pPr>
        <w:jc w:val="center"/>
        <w:rPr>
          <w:rFonts w:ascii="Times New Roman" w:hAnsi="Times New Roman" w:cs="Times New Roman"/>
          <w:b/>
          <w:sz w:val="24"/>
          <w:szCs w:val="24"/>
        </w:rPr>
      </w:pPr>
      <w:r w:rsidRPr="009C5287">
        <w:rPr>
          <w:rFonts w:ascii="Times New Roman" w:hAnsi="Times New Roman" w:cs="Times New Roman"/>
          <w:b/>
          <w:sz w:val="24"/>
          <w:szCs w:val="24"/>
        </w:rPr>
        <w:t>Совет решил:</w:t>
      </w:r>
    </w:p>
    <w:p w:rsidR="0054321F" w:rsidRPr="009C5287" w:rsidRDefault="0054321F" w:rsidP="0054321F">
      <w:pPr>
        <w:rPr>
          <w:rFonts w:ascii="Times New Roman" w:eastAsia="Calibri" w:hAnsi="Times New Roman" w:cs="Times New Roman"/>
          <w:spacing w:val="-6"/>
          <w:sz w:val="24"/>
          <w:szCs w:val="24"/>
        </w:rPr>
      </w:pPr>
      <w:r w:rsidRPr="009C5287">
        <w:rPr>
          <w:rFonts w:ascii="Times New Roman" w:hAnsi="Times New Roman" w:cs="Times New Roman"/>
          <w:sz w:val="24"/>
          <w:szCs w:val="24"/>
        </w:rPr>
        <w:t xml:space="preserve">        1.Установить тариф на право доступа элементов сопутствующей  инфраструктуры сетей электронных коммуникаций (вышка сотовой связи) на административное здание примарии г. Вулканешты, расположенное по ул. Ленина,75, кад. </w:t>
      </w:r>
      <w:r w:rsidRPr="009C5287">
        <w:rPr>
          <w:rFonts w:ascii="Times New Roman" w:eastAsia="Calibri" w:hAnsi="Times New Roman" w:cs="Times New Roman"/>
          <w:spacing w:val="-6"/>
          <w:sz w:val="24"/>
          <w:szCs w:val="24"/>
        </w:rPr>
        <w:t>9603205496,</w:t>
      </w:r>
      <w:r w:rsidRPr="009C5287">
        <w:rPr>
          <w:rFonts w:ascii="Times New Roman" w:hAnsi="Times New Roman" w:cs="Times New Roman"/>
          <w:sz w:val="24"/>
          <w:szCs w:val="24"/>
        </w:rPr>
        <w:t xml:space="preserve"> сроком на десят</w:t>
      </w:r>
      <w:r w:rsidR="00441855">
        <w:rPr>
          <w:rFonts w:ascii="Times New Roman" w:hAnsi="Times New Roman" w:cs="Times New Roman"/>
          <w:sz w:val="24"/>
          <w:szCs w:val="24"/>
        </w:rPr>
        <w:t>ь</w:t>
      </w:r>
      <w:r w:rsidRPr="009C5287">
        <w:rPr>
          <w:rFonts w:ascii="Times New Roman" w:hAnsi="Times New Roman" w:cs="Times New Roman"/>
          <w:sz w:val="24"/>
          <w:szCs w:val="24"/>
        </w:rPr>
        <w:t xml:space="preserve"> лет с </w:t>
      </w:r>
      <w:r w:rsidRPr="009C5287">
        <w:rPr>
          <w:rFonts w:ascii="Times New Roman" w:eastAsia="Calibri" w:hAnsi="Times New Roman" w:cs="Times New Roman"/>
          <w:sz w:val="24"/>
          <w:szCs w:val="24"/>
        </w:rPr>
        <w:t xml:space="preserve">единовременной оплатой в размере – 65000,00 </w:t>
      </w:r>
      <w:r w:rsidRPr="009C5287">
        <w:rPr>
          <w:rFonts w:ascii="Times New Roman" w:eastAsia="Calibri" w:hAnsi="Times New Roman" w:cs="Times New Roman"/>
          <w:b/>
          <w:spacing w:val="-6"/>
          <w:sz w:val="24"/>
          <w:szCs w:val="24"/>
        </w:rPr>
        <w:t>(</w:t>
      </w:r>
      <w:r w:rsidRPr="009C5287">
        <w:rPr>
          <w:rFonts w:ascii="Times New Roman" w:eastAsia="Calibri" w:hAnsi="Times New Roman" w:cs="Times New Roman"/>
          <w:spacing w:val="-6"/>
          <w:sz w:val="24"/>
          <w:szCs w:val="24"/>
        </w:rPr>
        <w:t>шестьдесят пять тысяч) лей, вкл. НДС.</w:t>
      </w:r>
    </w:p>
    <w:p w:rsidR="0054321F" w:rsidRPr="009C5287" w:rsidRDefault="0054321F" w:rsidP="0054321F">
      <w:pPr>
        <w:rPr>
          <w:rFonts w:ascii="Times New Roman" w:eastAsia="Calibri" w:hAnsi="Times New Roman" w:cs="Times New Roman"/>
          <w:spacing w:val="-6"/>
          <w:sz w:val="24"/>
          <w:szCs w:val="24"/>
        </w:rPr>
      </w:pPr>
      <w:r w:rsidRPr="009C5287">
        <w:rPr>
          <w:rFonts w:ascii="Times New Roman" w:eastAsia="Calibri" w:hAnsi="Times New Roman" w:cs="Times New Roman"/>
          <w:spacing w:val="-6"/>
          <w:sz w:val="24"/>
          <w:szCs w:val="24"/>
        </w:rPr>
        <w:t xml:space="preserve">      2.Установить плату за пользования публичной собственностью примарии г. Вулканешты (крыша административного здания) за размещение элементов сопутствующей инфраструктуры </w:t>
      </w:r>
      <w:r w:rsidRPr="009C5287">
        <w:rPr>
          <w:rFonts w:ascii="Times New Roman" w:eastAsia="Calibri" w:hAnsi="Times New Roman" w:cs="Times New Roman"/>
          <w:spacing w:val="-6"/>
          <w:sz w:val="24"/>
          <w:szCs w:val="24"/>
        </w:rPr>
        <w:lastRenderedPageBreak/>
        <w:t>сетей электронных коммуникаций (вышка сотовой связи) до вступления в силу настоящего решения в размере 12 (двенадцать тысяч) леев в год.</w:t>
      </w:r>
    </w:p>
    <w:p w:rsidR="0054321F" w:rsidRPr="009C5287" w:rsidRDefault="0054321F" w:rsidP="0054321F">
      <w:pPr>
        <w:rPr>
          <w:rFonts w:ascii="Times New Roman" w:hAnsi="Times New Roman" w:cs="Times New Roman"/>
          <w:sz w:val="24"/>
          <w:szCs w:val="24"/>
        </w:rPr>
      </w:pPr>
      <w:r w:rsidRPr="009C5287">
        <w:rPr>
          <w:rFonts w:ascii="Times New Roman" w:eastAsia="Calibri" w:hAnsi="Times New Roman" w:cs="Times New Roman"/>
          <w:spacing w:val="-6"/>
          <w:sz w:val="24"/>
          <w:szCs w:val="24"/>
        </w:rPr>
        <w:t xml:space="preserve">    3.</w:t>
      </w:r>
      <w:r w:rsidR="00441855">
        <w:rPr>
          <w:rFonts w:ascii="Times New Roman" w:eastAsia="Calibri" w:hAnsi="Times New Roman" w:cs="Times New Roman"/>
          <w:spacing w:val="-6"/>
          <w:sz w:val="24"/>
          <w:szCs w:val="24"/>
        </w:rPr>
        <w:t xml:space="preserve"> Городской Совет Вулканешты дает</w:t>
      </w:r>
      <w:r w:rsidRPr="009C5287">
        <w:rPr>
          <w:rFonts w:ascii="Times New Roman" w:eastAsia="Calibri" w:hAnsi="Times New Roman" w:cs="Times New Roman"/>
          <w:spacing w:val="-6"/>
          <w:sz w:val="24"/>
          <w:szCs w:val="24"/>
        </w:rPr>
        <w:t xml:space="preserve"> разрешение на заключение </w:t>
      </w:r>
      <w:proofErr w:type="gramStart"/>
      <w:r w:rsidRPr="009C5287">
        <w:rPr>
          <w:rFonts w:ascii="Times New Roman" w:eastAsia="Calibri" w:hAnsi="Times New Roman" w:cs="Times New Roman"/>
          <w:spacing w:val="-6"/>
          <w:sz w:val="24"/>
          <w:szCs w:val="24"/>
        </w:rPr>
        <w:t xml:space="preserve">договора </w:t>
      </w:r>
      <w:r w:rsidRPr="009C5287">
        <w:rPr>
          <w:rFonts w:ascii="Times New Roman" w:hAnsi="Times New Roman" w:cs="Times New Roman"/>
          <w:sz w:val="24"/>
          <w:szCs w:val="24"/>
        </w:rPr>
        <w:t>доступа элементов сопутствующей инфраструктуры сетей электронных</w:t>
      </w:r>
      <w:proofErr w:type="gramEnd"/>
      <w:r w:rsidRPr="009C5287">
        <w:rPr>
          <w:rFonts w:ascii="Times New Roman" w:hAnsi="Times New Roman" w:cs="Times New Roman"/>
          <w:sz w:val="24"/>
          <w:szCs w:val="24"/>
        </w:rPr>
        <w:t xml:space="preserve"> коммуникаций (вышка сотовой связи) с 01 января 2024 года.</w:t>
      </w:r>
    </w:p>
    <w:p w:rsidR="0054321F" w:rsidRPr="009C5287" w:rsidRDefault="0054321F" w:rsidP="0054321F">
      <w:pPr>
        <w:rPr>
          <w:rFonts w:ascii="Times New Roman" w:eastAsia="Calibri" w:hAnsi="Times New Roman" w:cs="Times New Roman"/>
          <w:spacing w:val="-6"/>
          <w:sz w:val="24"/>
          <w:szCs w:val="24"/>
        </w:rPr>
      </w:pPr>
      <w:r w:rsidRPr="009C5287">
        <w:rPr>
          <w:rFonts w:ascii="Times New Roman" w:eastAsia="Calibri" w:hAnsi="Times New Roman" w:cs="Times New Roman"/>
          <w:spacing w:val="-6"/>
          <w:sz w:val="24"/>
          <w:szCs w:val="24"/>
        </w:rPr>
        <w:t xml:space="preserve">     4. </w:t>
      </w:r>
      <w:proofErr w:type="gramStart"/>
      <w:r w:rsidRPr="009C5287">
        <w:rPr>
          <w:rFonts w:ascii="Times New Roman" w:eastAsia="Calibri" w:hAnsi="Times New Roman" w:cs="Times New Roman"/>
          <w:spacing w:val="-6"/>
          <w:sz w:val="24"/>
          <w:szCs w:val="24"/>
        </w:rPr>
        <w:t>Контроль за</w:t>
      </w:r>
      <w:proofErr w:type="gramEnd"/>
      <w:r w:rsidRPr="009C5287">
        <w:rPr>
          <w:rFonts w:ascii="Times New Roman" w:eastAsia="Calibri" w:hAnsi="Times New Roman" w:cs="Times New Roman"/>
          <w:spacing w:val="-6"/>
          <w:sz w:val="24"/>
          <w:szCs w:val="24"/>
        </w:rPr>
        <w:t xml:space="preserve"> исполнением настоящего решения возложить на примара г. Вулканешты Посмак Н.</w:t>
      </w:r>
    </w:p>
    <w:p w:rsidR="0054321F" w:rsidRPr="009C5287" w:rsidRDefault="0054321F" w:rsidP="0054321F">
      <w:pPr>
        <w:rPr>
          <w:rFonts w:ascii="Times New Roman" w:eastAsia="Calibri" w:hAnsi="Times New Roman" w:cs="Times New Roman"/>
          <w:spacing w:val="-6"/>
          <w:sz w:val="24"/>
          <w:szCs w:val="24"/>
        </w:rPr>
      </w:pPr>
      <w:r w:rsidRPr="009C5287">
        <w:rPr>
          <w:rFonts w:ascii="Times New Roman" w:eastAsia="Calibri" w:hAnsi="Times New Roman" w:cs="Times New Roman"/>
          <w:spacing w:val="-6"/>
          <w:sz w:val="24"/>
          <w:szCs w:val="24"/>
        </w:rPr>
        <w:t xml:space="preserve">     5. 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54321F" w:rsidRPr="001A29E9" w:rsidRDefault="0054321F" w:rsidP="0054321F">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54321F" w:rsidRDefault="0054321F" w:rsidP="0054321F">
      <w:pPr>
        <w:rPr>
          <w:rFonts w:ascii="Times New Roman" w:eastAsia="Calibri" w:hAnsi="Times New Roman" w:cs="Times New Roman"/>
          <w:spacing w:val="-6"/>
        </w:rPr>
      </w:pPr>
    </w:p>
    <w:p w:rsidR="0054321F" w:rsidRDefault="0054321F" w:rsidP="0054321F">
      <w:pPr>
        <w:pStyle w:val="1"/>
        <w:tabs>
          <w:tab w:val="left" w:pos="305"/>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9. «О включении в План социально - экономического развития г. Вулканешты 2020-2025г проекта о реализации ремонтных работ в РЦ им. М. Шабунина».</w:t>
      </w:r>
    </w:p>
    <w:p w:rsidR="0054321F" w:rsidRPr="001A29E9" w:rsidRDefault="0054321F" w:rsidP="0054321F">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54321F" w:rsidRPr="009C5287" w:rsidRDefault="0054321F" w:rsidP="0054321F">
      <w:pPr>
        <w:pStyle w:val="4"/>
        <w:shd w:val="clear" w:color="auto" w:fill="FFFFFF"/>
        <w:spacing w:before="165" w:beforeAutospacing="0" w:after="165" w:afterAutospacing="0"/>
        <w:jc w:val="both"/>
        <w:rPr>
          <w:b w:val="0"/>
          <w:color w:val="333333"/>
        </w:rPr>
      </w:pPr>
      <w:r w:rsidRPr="009C5287">
        <w:rPr>
          <w:b w:val="0"/>
        </w:rPr>
        <w:t xml:space="preserve">     Рассмотрев заключение специализированной комиссии экономике, бюджету, финансам и развитию предпринимательства, торговле, бытовому обслуживанию от 12.02.2024г.,   руководствуясь п. </w:t>
      </w:r>
      <w:r w:rsidRPr="009C5287">
        <w:rPr>
          <w:b w:val="0"/>
          <w:lang w:val="en-US"/>
        </w:rPr>
        <w:t>n</w:t>
      </w:r>
      <w:r w:rsidRPr="009C5287">
        <w:rPr>
          <w:b w:val="0"/>
        </w:rPr>
        <w:t>),</w:t>
      </w:r>
      <w:r w:rsidR="00072C92" w:rsidRPr="009C5287">
        <w:rPr>
          <w:b w:val="0"/>
        </w:rPr>
        <w:t xml:space="preserve"> </w:t>
      </w:r>
      <w:r w:rsidRPr="009C5287">
        <w:rPr>
          <w:b w:val="0"/>
        </w:rPr>
        <w:t>о)</w:t>
      </w:r>
      <w:r w:rsidR="00072C92" w:rsidRPr="009C5287">
        <w:rPr>
          <w:b w:val="0"/>
        </w:rPr>
        <w:t>,</w:t>
      </w:r>
      <w:r w:rsidR="00072C92" w:rsidRPr="009C5287">
        <w:rPr>
          <w:b w:val="0"/>
          <w:lang w:val="ro-RO"/>
        </w:rPr>
        <w:t xml:space="preserve"> </w:t>
      </w:r>
      <w:r w:rsidR="00072C92" w:rsidRPr="009C5287">
        <w:rPr>
          <w:b w:val="0"/>
          <w:lang w:val="en-US"/>
        </w:rPr>
        <w:t>f</w:t>
      </w:r>
      <w:r w:rsidR="00072C92" w:rsidRPr="009C5287">
        <w:rPr>
          <w:b w:val="0"/>
        </w:rPr>
        <w:t>)</w:t>
      </w:r>
      <w:r w:rsidRPr="009C5287">
        <w:rPr>
          <w:b w:val="0"/>
          <w:vertAlign w:val="superscript"/>
        </w:rPr>
        <w:t xml:space="preserve"> </w:t>
      </w:r>
      <w:r w:rsidRPr="009C5287">
        <w:rPr>
          <w:b w:val="0"/>
        </w:rPr>
        <w:t xml:space="preserve">ч.(2)  </w:t>
      </w:r>
      <w:r w:rsidRPr="009C5287">
        <w:rPr>
          <w:b w:val="0"/>
          <w:vertAlign w:val="superscript"/>
        </w:rPr>
        <w:t xml:space="preserve">  </w:t>
      </w:r>
      <w:r w:rsidRPr="009C5287">
        <w:rPr>
          <w:b w:val="0"/>
        </w:rPr>
        <w:t>ст.14 Закона РМ № 436 от 28.12.2006г. «О местном публичном управлении»,</w:t>
      </w:r>
    </w:p>
    <w:p w:rsidR="0054321F" w:rsidRPr="009C5287" w:rsidRDefault="0054321F" w:rsidP="0054321F">
      <w:pPr>
        <w:spacing w:line="360" w:lineRule="auto"/>
        <w:jc w:val="center"/>
        <w:rPr>
          <w:rFonts w:ascii="Times New Roman" w:hAnsi="Times New Roman" w:cs="Times New Roman"/>
          <w:b/>
          <w:sz w:val="24"/>
          <w:szCs w:val="24"/>
        </w:rPr>
      </w:pPr>
      <w:r w:rsidRPr="009C5287">
        <w:rPr>
          <w:rFonts w:ascii="Times New Roman" w:hAnsi="Times New Roman" w:cs="Times New Roman"/>
          <w:b/>
          <w:sz w:val="24"/>
          <w:szCs w:val="24"/>
        </w:rPr>
        <w:t>Совет решил:</w:t>
      </w:r>
    </w:p>
    <w:p w:rsidR="0054321F" w:rsidRPr="009C5287" w:rsidRDefault="0054321F" w:rsidP="0054321F">
      <w:pPr>
        <w:pStyle w:val="1"/>
        <w:tabs>
          <w:tab w:val="left" w:pos="305"/>
        </w:tabs>
        <w:spacing w:before="240"/>
        <w:jc w:val="both"/>
        <w:rPr>
          <w:rFonts w:ascii="Times New Roman" w:hAnsi="Times New Roman" w:cs="Times New Roman"/>
          <w:color w:val="000000"/>
          <w:sz w:val="24"/>
          <w:szCs w:val="24"/>
        </w:rPr>
      </w:pPr>
      <w:r w:rsidRPr="009C5287">
        <w:rPr>
          <w:rFonts w:ascii="Times New Roman" w:hAnsi="Times New Roman" w:cs="Times New Roman"/>
          <w:color w:val="000000"/>
          <w:sz w:val="24"/>
          <w:szCs w:val="24"/>
        </w:rPr>
        <w:t xml:space="preserve">     1.Дополнить решение Совета № 4/10.9 от 21.09.2020г. «Стратегия социально - экономического развития г. Вулканешты 2020-2025г»</w:t>
      </w:r>
      <w:proofErr w:type="gramStart"/>
      <w:r w:rsidRPr="009C5287">
        <w:rPr>
          <w:rFonts w:ascii="Times New Roman" w:hAnsi="Times New Roman" w:cs="Times New Roman"/>
          <w:color w:val="000000"/>
          <w:sz w:val="24"/>
          <w:szCs w:val="24"/>
        </w:rPr>
        <w:t xml:space="preserve"> .</w:t>
      </w:r>
      <w:proofErr w:type="gramEnd"/>
    </w:p>
    <w:p w:rsidR="0054321F" w:rsidRPr="009C5287" w:rsidRDefault="0054321F" w:rsidP="0054321F">
      <w:pPr>
        <w:pStyle w:val="1"/>
        <w:tabs>
          <w:tab w:val="left" w:pos="305"/>
        </w:tabs>
        <w:spacing w:before="240"/>
        <w:jc w:val="both"/>
        <w:rPr>
          <w:rFonts w:ascii="Times New Roman" w:hAnsi="Times New Roman" w:cs="Times New Roman"/>
          <w:color w:val="000000"/>
          <w:sz w:val="24"/>
          <w:szCs w:val="24"/>
        </w:rPr>
      </w:pPr>
      <w:r w:rsidRPr="009C5287">
        <w:rPr>
          <w:rFonts w:ascii="Times New Roman" w:hAnsi="Times New Roman" w:cs="Times New Roman"/>
          <w:color w:val="000000"/>
          <w:sz w:val="24"/>
          <w:szCs w:val="24"/>
        </w:rPr>
        <w:t xml:space="preserve">     2. Включить в План социально - экономического развития </w:t>
      </w:r>
      <w:r w:rsidR="00EC635F" w:rsidRPr="009C5287">
        <w:rPr>
          <w:rFonts w:ascii="Times New Roman" w:hAnsi="Times New Roman" w:cs="Times New Roman"/>
          <w:color w:val="000000"/>
          <w:sz w:val="24"/>
          <w:szCs w:val="24"/>
        </w:rPr>
        <w:t>г. Вулканешты 2020-2025г проект</w:t>
      </w:r>
      <w:r w:rsidRPr="009C5287">
        <w:rPr>
          <w:rFonts w:ascii="Times New Roman" w:hAnsi="Times New Roman" w:cs="Times New Roman"/>
          <w:color w:val="000000"/>
          <w:sz w:val="24"/>
          <w:szCs w:val="24"/>
        </w:rPr>
        <w:t xml:space="preserve"> о реализации ремонтных работ в Р</w:t>
      </w:r>
      <w:r w:rsidR="00EC635F" w:rsidRPr="009C5287">
        <w:rPr>
          <w:rFonts w:ascii="Times New Roman" w:hAnsi="Times New Roman" w:cs="Times New Roman"/>
          <w:color w:val="000000"/>
          <w:sz w:val="24"/>
          <w:szCs w:val="24"/>
        </w:rPr>
        <w:t xml:space="preserve">еабилитационном </w:t>
      </w:r>
      <w:r w:rsidRPr="009C5287">
        <w:rPr>
          <w:rFonts w:ascii="Times New Roman" w:hAnsi="Times New Roman" w:cs="Times New Roman"/>
          <w:color w:val="000000"/>
          <w:sz w:val="24"/>
          <w:szCs w:val="24"/>
        </w:rPr>
        <w:t>Ц</w:t>
      </w:r>
      <w:r w:rsidR="00EC635F" w:rsidRPr="009C5287">
        <w:rPr>
          <w:rFonts w:ascii="Times New Roman" w:hAnsi="Times New Roman" w:cs="Times New Roman"/>
          <w:color w:val="000000"/>
          <w:sz w:val="24"/>
          <w:szCs w:val="24"/>
        </w:rPr>
        <w:t xml:space="preserve">ентре </w:t>
      </w:r>
      <w:r w:rsidRPr="009C5287">
        <w:rPr>
          <w:rFonts w:ascii="Times New Roman" w:hAnsi="Times New Roman" w:cs="Times New Roman"/>
          <w:color w:val="000000"/>
          <w:sz w:val="24"/>
          <w:szCs w:val="24"/>
        </w:rPr>
        <w:t xml:space="preserve"> им. М. Шабунина.</w:t>
      </w:r>
    </w:p>
    <w:p w:rsidR="0054321F" w:rsidRPr="009C5287" w:rsidRDefault="0054321F" w:rsidP="0054321F">
      <w:pPr>
        <w:rPr>
          <w:rFonts w:ascii="Times New Roman" w:eastAsia="Calibri" w:hAnsi="Times New Roman" w:cs="Times New Roman"/>
          <w:spacing w:val="-6"/>
          <w:sz w:val="24"/>
          <w:szCs w:val="24"/>
        </w:rPr>
      </w:pPr>
      <w:r w:rsidRPr="009C5287">
        <w:rPr>
          <w:rFonts w:ascii="Times New Roman" w:eastAsia="Calibri" w:hAnsi="Times New Roman" w:cs="Times New Roman"/>
          <w:spacing w:val="-6"/>
          <w:sz w:val="24"/>
          <w:szCs w:val="24"/>
        </w:rPr>
        <w:t xml:space="preserve">     3. </w:t>
      </w:r>
      <w:proofErr w:type="gramStart"/>
      <w:r w:rsidRPr="009C5287">
        <w:rPr>
          <w:rFonts w:ascii="Times New Roman" w:eastAsia="Calibri" w:hAnsi="Times New Roman" w:cs="Times New Roman"/>
          <w:spacing w:val="-6"/>
          <w:sz w:val="24"/>
          <w:szCs w:val="24"/>
        </w:rPr>
        <w:t>Контроль за</w:t>
      </w:r>
      <w:proofErr w:type="gramEnd"/>
      <w:r w:rsidRPr="009C5287">
        <w:rPr>
          <w:rFonts w:ascii="Times New Roman" w:eastAsia="Calibri" w:hAnsi="Times New Roman" w:cs="Times New Roman"/>
          <w:spacing w:val="-6"/>
          <w:sz w:val="24"/>
          <w:szCs w:val="24"/>
        </w:rPr>
        <w:t xml:space="preserve"> исполнением настоящего решения возложить на примара г. Вулканешты Посмак Н.</w:t>
      </w:r>
    </w:p>
    <w:p w:rsidR="0054321F" w:rsidRPr="009C5287" w:rsidRDefault="0054321F" w:rsidP="0054321F">
      <w:pPr>
        <w:rPr>
          <w:rFonts w:ascii="Times New Roman" w:eastAsia="Calibri" w:hAnsi="Times New Roman" w:cs="Times New Roman"/>
          <w:spacing w:val="-6"/>
          <w:sz w:val="24"/>
          <w:szCs w:val="24"/>
        </w:rPr>
      </w:pPr>
      <w:r w:rsidRPr="009C5287">
        <w:rPr>
          <w:rFonts w:ascii="Times New Roman" w:eastAsia="Calibri" w:hAnsi="Times New Roman" w:cs="Times New Roman"/>
          <w:spacing w:val="-6"/>
          <w:sz w:val="24"/>
          <w:szCs w:val="24"/>
        </w:rPr>
        <w:t xml:space="preserve">     4. 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072C92" w:rsidRPr="001A29E9" w:rsidRDefault="00072C92" w:rsidP="00072C92">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072C92" w:rsidRDefault="00072C92" w:rsidP="0054321F">
      <w:pPr>
        <w:rPr>
          <w:rFonts w:ascii="Times New Roman" w:eastAsia="Calibri" w:hAnsi="Times New Roman" w:cs="Times New Roman"/>
          <w:spacing w:val="-6"/>
        </w:rPr>
      </w:pPr>
    </w:p>
    <w:p w:rsidR="0054321F" w:rsidRDefault="0054321F" w:rsidP="0054321F">
      <w:pPr>
        <w:pStyle w:val="1"/>
        <w:tabs>
          <w:tab w:val="left" w:pos="305"/>
        </w:tabs>
        <w:spacing w:before="240"/>
        <w:jc w:val="both"/>
        <w:rPr>
          <w:rFonts w:ascii="Times New Roman" w:hAnsi="Times New Roman" w:cs="Times New Roman"/>
          <w:b/>
          <w:color w:val="000000"/>
          <w:sz w:val="24"/>
          <w:szCs w:val="24"/>
        </w:rPr>
      </w:pPr>
      <w:r w:rsidRPr="00C72B5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10. «О разрешении участия в конкурсе программы «</w:t>
      </w:r>
      <w:r w:rsidRPr="00C72B5B">
        <w:rPr>
          <w:rFonts w:ascii="Times New Roman" w:hAnsi="Times New Roman" w:cs="Times New Roman"/>
          <w:b/>
          <w:color w:val="000000"/>
          <w:sz w:val="24"/>
          <w:szCs w:val="24"/>
          <w:lang w:val="ro-RO" w:eastAsia="ro-RO" w:bidi="ro-RO"/>
        </w:rPr>
        <w:t>Satul European</w:t>
      </w:r>
      <w:r w:rsidRPr="00C72B5B">
        <w:rPr>
          <w:rFonts w:ascii="Times New Roman" w:hAnsi="Times New Roman" w:cs="Times New Roman"/>
          <w:b/>
          <w:color w:val="000000"/>
          <w:sz w:val="24"/>
          <w:szCs w:val="24"/>
          <w:lang w:eastAsia="ro-RO" w:bidi="ro-RO"/>
        </w:rPr>
        <w:t>»</w:t>
      </w:r>
      <w:r w:rsidRPr="00C72B5B">
        <w:rPr>
          <w:rFonts w:ascii="Times New Roman" w:hAnsi="Times New Roman" w:cs="Times New Roman"/>
          <w:b/>
          <w:color w:val="000000"/>
          <w:sz w:val="24"/>
          <w:szCs w:val="24"/>
          <w:lang w:val="ro-RO" w:eastAsia="ro-RO" w:bidi="ro-RO"/>
        </w:rPr>
        <w:t xml:space="preserve"> </w:t>
      </w:r>
      <w:r w:rsidRPr="00C72B5B">
        <w:rPr>
          <w:rFonts w:ascii="Times New Roman" w:hAnsi="Times New Roman" w:cs="Times New Roman"/>
          <w:b/>
          <w:color w:val="000000"/>
          <w:sz w:val="24"/>
          <w:szCs w:val="24"/>
        </w:rPr>
        <w:t>по проекту реализации ремонтных работ в РЦ им. М. Шабунина».</w:t>
      </w:r>
    </w:p>
    <w:p w:rsidR="00072C92" w:rsidRPr="001A29E9" w:rsidRDefault="00072C92" w:rsidP="00072C92">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lastRenderedPageBreak/>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072C92" w:rsidRPr="00C72B5B" w:rsidRDefault="00072C92" w:rsidP="0054321F">
      <w:pPr>
        <w:pStyle w:val="1"/>
        <w:tabs>
          <w:tab w:val="left" w:pos="305"/>
        </w:tabs>
        <w:spacing w:before="240"/>
        <w:jc w:val="both"/>
        <w:rPr>
          <w:rFonts w:ascii="Times New Roman" w:hAnsi="Times New Roman" w:cs="Times New Roman"/>
          <w:b/>
          <w:color w:val="000000"/>
          <w:sz w:val="24"/>
          <w:szCs w:val="24"/>
        </w:rPr>
      </w:pPr>
    </w:p>
    <w:p w:rsidR="00072C92" w:rsidRPr="006956EF" w:rsidRDefault="0054321F" w:rsidP="00072C92">
      <w:pPr>
        <w:pStyle w:val="4"/>
        <w:shd w:val="clear" w:color="auto" w:fill="FFFFFF"/>
        <w:spacing w:before="165" w:beforeAutospacing="0" w:after="165" w:afterAutospacing="0"/>
        <w:jc w:val="both"/>
        <w:rPr>
          <w:b w:val="0"/>
          <w:color w:val="333333"/>
        </w:rPr>
      </w:pPr>
      <w:r>
        <w:rPr>
          <w:b w:val="0"/>
        </w:rPr>
        <w:t xml:space="preserve">     </w:t>
      </w:r>
      <w:r w:rsidR="00072C92">
        <w:rPr>
          <w:b w:val="0"/>
        </w:rPr>
        <w:t xml:space="preserve">     </w:t>
      </w:r>
      <w:r w:rsidR="00072C92" w:rsidRPr="006956EF">
        <w:rPr>
          <w:b w:val="0"/>
        </w:rPr>
        <w:t>Рассмотрев заключение специализированной комиссии</w:t>
      </w:r>
      <w:r w:rsidR="00EC635F">
        <w:rPr>
          <w:b w:val="0"/>
        </w:rPr>
        <w:t xml:space="preserve"> по</w:t>
      </w:r>
      <w:r w:rsidR="00072C92" w:rsidRPr="006956EF">
        <w:rPr>
          <w:b w:val="0"/>
        </w:rPr>
        <w:t xml:space="preserve"> экономике, бюджету, финансам и развитию предпринимательства, торговле, бытовому обслуживанию от 12.02.2024г.,   руководствуясь п. </w:t>
      </w:r>
      <w:r w:rsidR="00072C92" w:rsidRPr="006956EF">
        <w:rPr>
          <w:b w:val="0"/>
          <w:lang w:val="en-US"/>
        </w:rPr>
        <w:t>n</w:t>
      </w:r>
      <w:r w:rsidR="00072C92" w:rsidRPr="006956EF">
        <w:rPr>
          <w:b w:val="0"/>
        </w:rPr>
        <w:t>),</w:t>
      </w:r>
      <w:r w:rsidR="00072C92">
        <w:rPr>
          <w:b w:val="0"/>
        </w:rPr>
        <w:t xml:space="preserve"> о),</w:t>
      </w:r>
      <w:r w:rsidR="00072C92">
        <w:rPr>
          <w:b w:val="0"/>
          <w:lang w:val="ro-RO"/>
        </w:rPr>
        <w:t xml:space="preserve"> </w:t>
      </w:r>
      <w:r w:rsidR="00072C92">
        <w:rPr>
          <w:b w:val="0"/>
          <w:lang w:val="en-US"/>
        </w:rPr>
        <w:t>f</w:t>
      </w:r>
      <w:r w:rsidR="00072C92" w:rsidRPr="00072C92">
        <w:rPr>
          <w:b w:val="0"/>
        </w:rPr>
        <w:t>)</w:t>
      </w:r>
      <w:r w:rsidR="00072C92" w:rsidRPr="006956EF">
        <w:rPr>
          <w:b w:val="0"/>
          <w:vertAlign w:val="superscript"/>
        </w:rPr>
        <w:t xml:space="preserve"> </w:t>
      </w:r>
      <w:r w:rsidR="00072C92" w:rsidRPr="006956EF">
        <w:rPr>
          <w:b w:val="0"/>
        </w:rPr>
        <w:t xml:space="preserve">ч.(2)  </w:t>
      </w:r>
      <w:r w:rsidR="00072C92" w:rsidRPr="006956EF">
        <w:rPr>
          <w:b w:val="0"/>
          <w:vertAlign w:val="superscript"/>
        </w:rPr>
        <w:t xml:space="preserve">  </w:t>
      </w:r>
      <w:r w:rsidR="00072C92" w:rsidRPr="006956EF">
        <w:rPr>
          <w:b w:val="0"/>
        </w:rPr>
        <w:t>ст.14 Закона РМ № 436 от 28.12.2006г. «О местном публичном управлении»,</w:t>
      </w:r>
    </w:p>
    <w:p w:rsidR="00072C92" w:rsidRPr="00C66852" w:rsidRDefault="00072C92" w:rsidP="00072C92">
      <w:pPr>
        <w:spacing w:line="360" w:lineRule="auto"/>
        <w:jc w:val="center"/>
        <w:rPr>
          <w:rFonts w:ascii="Times New Roman" w:hAnsi="Times New Roman" w:cs="Times New Roman"/>
          <w:b/>
        </w:rPr>
      </w:pPr>
      <w:r w:rsidRPr="00C66852">
        <w:rPr>
          <w:rFonts w:ascii="Times New Roman" w:hAnsi="Times New Roman" w:cs="Times New Roman"/>
          <w:b/>
        </w:rPr>
        <w:t>Совет решил:</w:t>
      </w:r>
    </w:p>
    <w:p w:rsidR="0054321F" w:rsidRPr="00072C92" w:rsidRDefault="00072C92" w:rsidP="00072C92">
      <w:pPr>
        <w:pStyle w:val="4"/>
        <w:shd w:val="clear" w:color="auto" w:fill="FFFFFF"/>
        <w:spacing w:before="165" w:beforeAutospacing="0" w:after="165" w:afterAutospacing="0"/>
        <w:jc w:val="both"/>
        <w:rPr>
          <w:b w:val="0"/>
          <w:color w:val="000000"/>
        </w:rPr>
      </w:pPr>
      <w:r w:rsidRPr="00072C92">
        <w:rPr>
          <w:b w:val="0"/>
        </w:rPr>
        <w:t xml:space="preserve">    </w:t>
      </w:r>
      <w:r>
        <w:rPr>
          <w:b w:val="0"/>
        </w:rPr>
        <w:t xml:space="preserve"> </w:t>
      </w:r>
      <w:r w:rsidR="0054321F" w:rsidRPr="00072C92">
        <w:rPr>
          <w:b w:val="0"/>
        </w:rPr>
        <w:t xml:space="preserve">1.Разрешить примэрии участие в </w:t>
      </w:r>
      <w:r w:rsidR="0054321F" w:rsidRPr="00072C92">
        <w:rPr>
          <w:b w:val="0"/>
          <w:color w:val="000000"/>
        </w:rPr>
        <w:t>конкурсе программы «</w:t>
      </w:r>
      <w:r w:rsidR="0054321F" w:rsidRPr="00072C92">
        <w:rPr>
          <w:b w:val="0"/>
          <w:color w:val="000000"/>
          <w:lang w:val="ro-RO" w:eastAsia="ro-RO" w:bidi="ro-RO"/>
        </w:rPr>
        <w:t>Satul European</w:t>
      </w:r>
      <w:r w:rsidR="0054321F" w:rsidRPr="00072C92">
        <w:rPr>
          <w:b w:val="0"/>
          <w:color w:val="000000"/>
          <w:lang w:eastAsia="ro-RO" w:bidi="ro-RO"/>
        </w:rPr>
        <w:t>»</w:t>
      </w:r>
      <w:r w:rsidR="0054321F" w:rsidRPr="00072C92">
        <w:rPr>
          <w:b w:val="0"/>
          <w:color w:val="000000"/>
          <w:lang w:val="ro-RO" w:eastAsia="ro-RO" w:bidi="ro-RO"/>
        </w:rPr>
        <w:t xml:space="preserve"> </w:t>
      </w:r>
      <w:r w:rsidR="0054321F" w:rsidRPr="00072C92">
        <w:rPr>
          <w:b w:val="0"/>
          <w:color w:val="000000"/>
        </w:rPr>
        <w:t>по проекту реализации ремонтных работ в РЦ им. М. Шабунина».</w:t>
      </w:r>
    </w:p>
    <w:p w:rsidR="00072C92" w:rsidRPr="00072C92" w:rsidRDefault="00072C92" w:rsidP="00072C92">
      <w:pPr>
        <w:rPr>
          <w:rFonts w:ascii="Times New Roman" w:eastAsia="Calibri" w:hAnsi="Times New Roman" w:cs="Times New Roman"/>
          <w:spacing w:val="-6"/>
          <w:sz w:val="24"/>
          <w:szCs w:val="24"/>
        </w:rPr>
      </w:pPr>
      <w:r w:rsidRPr="00072C92">
        <w:rPr>
          <w:rFonts w:ascii="Times New Roman" w:eastAsia="Calibri" w:hAnsi="Times New Roman" w:cs="Times New Roman"/>
          <w:spacing w:val="-6"/>
          <w:sz w:val="24"/>
          <w:szCs w:val="24"/>
        </w:rPr>
        <w:t xml:space="preserve">     2. </w:t>
      </w:r>
      <w:proofErr w:type="gramStart"/>
      <w:r w:rsidRPr="00072C92">
        <w:rPr>
          <w:rFonts w:ascii="Times New Roman" w:eastAsia="Calibri" w:hAnsi="Times New Roman" w:cs="Times New Roman"/>
          <w:spacing w:val="-6"/>
          <w:sz w:val="24"/>
          <w:szCs w:val="24"/>
        </w:rPr>
        <w:t>Контроль за</w:t>
      </w:r>
      <w:proofErr w:type="gramEnd"/>
      <w:r w:rsidRPr="00072C92">
        <w:rPr>
          <w:rFonts w:ascii="Times New Roman" w:eastAsia="Calibri" w:hAnsi="Times New Roman" w:cs="Times New Roman"/>
          <w:spacing w:val="-6"/>
          <w:sz w:val="24"/>
          <w:szCs w:val="24"/>
        </w:rPr>
        <w:t xml:space="preserve"> исполнением настоящего решения возложить на примара г. Вулканешты Посмак Н.</w:t>
      </w:r>
    </w:p>
    <w:p w:rsidR="00072C92" w:rsidRDefault="00072C92" w:rsidP="00072C92">
      <w:pPr>
        <w:rPr>
          <w:rFonts w:ascii="Times New Roman" w:eastAsia="Calibri" w:hAnsi="Times New Roman" w:cs="Times New Roman"/>
          <w:spacing w:val="-6"/>
          <w:sz w:val="24"/>
          <w:szCs w:val="24"/>
        </w:rPr>
      </w:pPr>
      <w:r w:rsidRPr="00072C92">
        <w:rPr>
          <w:rFonts w:ascii="Times New Roman" w:eastAsia="Calibri" w:hAnsi="Times New Roman" w:cs="Times New Roman"/>
          <w:spacing w:val="-6"/>
          <w:sz w:val="24"/>
          <w:szCs w:val="24"/>
        </w:rPr>
        <w:t xml:space="preserve">     3. 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072C92" w:rsidRPr="001A29E9" w:rsidRDefault="00072C92" w:rsidP="00072C92">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072C92" w:rsidRDefault="00072C92" w:rsidP="00072C92">
      <w:pPr>
        <w:rPr>
          <w:rFonts w:ascii="Times New Roman" w:eastAsia="Calibri" w:hAnsi="Times New Roman" w:cs="Times New Roman"/>
          <w:spacing w:val="-6"/>
          <w:sz w:val="24"/>
          <w:szCs w:val="24"/>
        </w:rPr>
      </w:pPr>
    </w:p>
    <w:p w:rsidR="00072C92" w:rsidRDefault="00072C92" w:rsidP="00072C92">
      <w:pPr>
        <w:pStyle w:val="1"/>
        <w:tabs>
          <w:tab w:val="left" w:pos="453"/>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11.«О сдаче в наем через аукцион неиспользуемых в технологическом процессе помещений».</w:t>
      </w:r>
    </w:p>
    <w:p w:rsidR="00072C92" w:rsidRPr="001A29E9" w:rsidRDefault="00072C92" w:rsidP="00072C92">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072C92" w:rsidRPr="00C72B5B" w:rsidRDefault="00072C92" w:rsidP="00072C92">
      <w:pPr>
        <w:pStyle w:val="1"/>
        <w:tabs>
          <w:tab w:val="left" w:pos="453"/>
        </w:tabs>
        <w:spacing w:before="240"/>
        <w:jc w:val="both"/>
        <w:rPr>
          <w:rFonts w:ascii="Times New Roman" w:hAnsi="Times New Roman" w:cs="Times New Roman"/>
          <w:b/>
          <w:color w:val="000000"/>
          <w:sz w:val="24"/>
          <w:szCs w:val="24"/>
        </w:rPr>
      </w:pPr>
    </w:p>
    <w:p w:rsidR="00072C92" w:rsidRPr="00C72B5B" w:rsidRDefault="00072C92" w:rsidP="00072C92">
      <w:pPr>
        <w:pStyle w:val="1"/>
        <w:spacing w:line="223" w:lineRule="auto"/>
        <w:rPr>
          <w:rFonts w:ascii="Times New Roman" w:hAnsi="Times New Roman" w:cs="Times New Roman"/>
          <w:sz w:val="24"/>
          <w:szCs w:val="24"/>
        </w:rPr>
      </w:pPr>
      <w:r w:rsidRPr="00C72B5B">
        <w:rPr>
          <w:rFonts w:ascii="Times New Roman" w:hAnsi="Times New Roman" w:cs="Times New Roman"/>
          <w:color w:val="000000"/>
          <w:sz w:val="24"/>
          <w:szCs w:val="24"/>
          <w:lang w:eastAsia="ru-RU" w:bidi="ru-RU"/>
        </w:rPr>
        <w:t xml:space="preserve"> </w:t>
      </w:r>
      <w:r w:rsidR="009C5287">
        <w:rPr>
          <w:rFonts w:ascii="Times New Roman" w:hAnsi="Times New Roman" w:cs="Times New Roman"/>
          <w:color w:val="000000"/>
          <w:sz w:val="24"/>
          <w:szCs w:val="24"/>
          <w:lang w:eastAsia="ru-RU" w:bidi="ru-RU"/>
        </w:rPr>
        <w:t xml:space="preserve">    Рассмотрев ходатайство примэ</w:t>
      </w:r>
      <w:r w:rsidRPr="00C72B5B">
        <w:rPr>
          <w:rFonts w:ascii="Times New Roman" w:hAnsi="Times New Roman" w:cs="Times New Roman"/>
          <w:color w:val="000000"/>
          <w:sz w:val="24"/>
          <w:szCs w:val="24"/>
          <w:lang w:eastAsia="ru-RU" w:bidi="ru-RU"/>
        </w:rPr>
        <w:t>рии  о предоставлении разрешения на сдачу  в наем имущества неиспользуемого  в технологическом процессе  через аукцион</w:t>
      </w:r>
      <w:proofErr w:type="gramStart"/>
      <w:r w:rsidRPr="00C72B5B">
        <w:rPr>
          <w:rFonts w:ascii="Times New Roman" w:hAnsi="Times New Roman" w:cs="Times New Roman"/>
          <w:color w:val="000000"/>
          <w:sz w:val="24"/>
          <w:szCs w:val="24"/>
          <w:lang w:eastAsia="ru-RU" w:bidi="ru-RU"/>
        </w:rPr>
        <w:t xml:space="preserve"> ,</w:t>
      </w:r>
      <w:proofErr w:type="gramEnd"/>
      <w:r w:rsidRPr="00C72B5B">
        <w:rPr>
          <w:rFonts w:ascii="Times New Roman" w:hAnsi="Times New Roman" w:cs="Times New Roman"/>
          <w:color w:val="000000"/>
          <w:sz w:val="24"/>
          <w:szCs w:val="24"/>
          <w:lang w:eastAsia="ru-RU" w:bidi="ru-RU"/>
        </w:rPr>
        <w:t xml:space="preserve"> в соответствии  с п.а), </w:t>
      </w:r>
      <w:r w:rsidRPr="00C72B5B">
        <w:rPr>
          <w:rFonts w:ascii="Times New Roman" w:hAnsi="Times New Roman" w:cs="Times New Roman"/>
          <w:color w:val="000000"/>
          <w:sz w:val="24"/>
          <w:szCs w:val="24"/>
          <w:lang w:val="en-US" w:eastAsia="ru-RU" w:bidi="ru-RU"/>
        </w:rPr>
        <w:t>d</w:t>
      </w:r>
      <w:r w:rsidRPr="00C72B5B">
        <w:rPr>
          <w:rFonts w:ascii="Times New Roman" w:hAnsi="Times New Roman" w:cs="Times New Roman"/>
          <w:color w:val="000000"/>
          <w:sz w:val="24"/>
          <w:szCs w:val="24"/>
          <w:lang w:eastAsia="ru-RU" w:bidi="ru-RU"/>
        </w:rPr>
        <w:t>) ч.(2) ст.14 Закона Р. Молдова №436 от 28.12.2006г. О местном публичном управлении, ст.13 Постановления Правительства РМ №483 от 29.03.2008г. «Положение о порядке сдачи в наем неиспользуемых активов»,</w:t>
      </w:r>
    </w:p>
    <w:p w:rsidR="00072C92" w:rsidRPr="00C72B5B" w:rsidRDefault="00072C92" w:rsidP="00072C92">
      <w:pPr>
        <w:pStyle w:val="1"/>
        <w:jc w:val="center"/>
        <w:rPr>
          <w:rFonts w:ascii="Times New Roman" w:hAnsi="Times New Roman" w:cs="Times New Roman"/>
          <w:sz w:val="24"/>
          <w:szCs w:val="24"/>
        </w:rPr>
      </w:pPr>
      <w:r w:rsidRPr="00C72B5B">
        <w:rPr>
          <w:rFonts w:ascii="Times New Roman" w:hAnsi="Times New Roman" w:cs="Times New Roman"/>
          <w:b/>
          <w:bCs/>
          <w:color w:val="000000"/>
          <w:sz w:val="24"/>
          <w:szCs w:val="24"/>
          <w:lang w:eastAsia="ru-RU" w:bidi="ru-RU"/>
        </w:rPr>
        <w:t>Совет решил:</w:t>
      </w:r>
    </w:p>
    <w:p w:rsidR="00072C92" w:rsidRPr="00C72B5B" w:rsidRDefault="00072C92" w:rsidP="00072C92">
      <w:pPr>
        <w:pStyle w:val="1"/>
        <w:rPr>
          <w:rFonts w:ascii="Times New Roman" w:hAnsi="Times New Roman" w:cs="Times New Roman"/>
          <w:sz w:val="24"/>
          <w:szCs w:val="24"/>
        </w:rPr>
      </w:pPr>
      <w:r w:rsidRPr="00C72B5B">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w:t>
      </w:r>
      <w:r w:rsidRPr="00C72B5B">
        <w:rPr>
          <w:rFonts w:ascii="Times New Roman" w:hAnsi="Times New Roman" w:cs="Times New Roman"/>
          <w:color w:val="000000"/>
          <w:sz w:val="24"/>
          <w:szCs w:val="24"/>
          <w:lang w:eastAsia="ru-RU" w:bidi="ru-RU"/>
        </w:rPr>
        <w:t xml:space="preserve"> 1.Разрешить сдачу внаем имущества, не используемого в технологическом процессе помещения Центральной библиотеки площадью  20,6 м</w:t>
      </w:r>
      <w:proofErr w:type="gramStart"/>
      <w:r w:rsidRPr="00C72B5B">
        <w:rPr>
          <w:rFonts w:ascii="Times New Roman" w:hAnsi="Times New Roman" w:cs="Times New Roman"/>
          <w:color w:val="000000"/>
          <w:sz w:val="24"/>
          <w:szCs w:val="24"/>
          <w:vertAlign w:val="superscript"/>
          <w:lang w:eastAsia="ru-RU" w:bidi="ru-RU"/>
        </w:rPr>
        <w:t>2</w:t>
      </w:r>
      <w:proofErr w:type="gramEnd"/>
      <w:r w:rsidRPr="00C72B5B">
        <w:rPr>
          <w:rFonts w:ascii="Times New Roman" w:hAnsi="Times New Roman" w:cs="Times New Roman"/>
          <w:color w:val="000000"/>
          <w:sz w:val="24"/>
          <w:szCs w:val="24"/>
          <w:vertAlign w:val="superscript"/>
          <w:lang w:eastAsia="ru-RU" w:bidi="ru-RU"/>
        </w:rPr>
        <w:t xml:space="preserve"> </w:t>
      </w:r>
      <w:r w:rsidRPr="00C72B5B">
        <w:rPr>
          <w:rFonts w:ascii="Times New Roman" w:hAnsi="Times New Roman" w:cs="Times New Roman"/>
          <w:sz w:val="24"/>
          <w:szCs w:val="24"/>
        </w:rPr>
        <w:t>, кад. №9603205498 расположенного на третьем этаже через аукцион сроком на три года, для оказания услуг населению (ремонт одежды).</w:t>
      </w:r>
    </w:p>
    <w:p w:rsidR="00072C92" w:rsidRDefault="00072C92" w:rsidP="00072C92">
      <w:pPr>
        <w:pStyle w:val="1"/>
        <w:rPr>
          <w:rFonts w:ascii="Times New Roman" w:hAnsi="Times New Roman" w:cs="Times New Roman"/>
          <w:sz w:val="24"/>
          <w:szCs w:val="24"/>
        </w:rPr>
      </w:pPr>
      <w:r w:rsidRPr="00C72B5B">
        <w:rPr>
          <w:rFonts w:ascii="Times New Roman" w:hAnsi="Times New Roman" w:cs="Times New Roman"/>
          <w:sz w:val="24"/>
          <w:szCs w:val="24"/>
        </w:rPr>
        <w:t xml:space="preserve">    2.Установить минимальный размер оплаты за найм имущества </w:t>
      </w:r>
      <w:proofErr w:type="gramStart"/>
      <w:r w:rsidRPr="00C72B5B">
        <w:rPr>
          <w:rFonts w:ascii="Times New Roman" w:hAnsi="Times New Roman" w:cs="Times New Roman"/>
          <w:sz w:val="24"/>
          <w:szCs w:val="24"/>
        </w:rPr>
        <w:t>согласно Приложения</w:t>
      </w:r>
      <w:proofErr w:type="gramEnd"/>
      <w:r w:rsidRPr="00C72B5B">
        <w:rPr>
          <w:rFonts w:ascii="Times New Roman" w:hAnsi="Times New Roman" w:cs="Times New Roman"/>
          <w:sz w:val="24"/>
          <w:szCs w:val="24"/>
        </w:rPr>
        <w:t xml:space="preserve"> №9 Закона «О государственном бюджете на 2024 год».</w:t>
      </w:r>
    </w:p>
    <w:p w:rsidR="00072C92" w:rsidRPr="00C72B5B" w:rsidRDefault="00072C92" w:rsidP="00072C92">
      <w:pPr>
        <w:pStyle w:val="1"/>
        <w:rPr>
          <w:rFonts w:ascii="Times New Roman" w:hAnsi="Times New Roman" w:cs="Times New Roman"/>
          <w:sz w:val="24"/>
          <w:szCs w:val="24"/>
        </w:rPr>
      </w:pPr>
      <w:r>
        <w:rPr>
          <w:rFonts w:ascii="Times New Roman" w:hAnsi="Times New Roman" w:cs="Times New Roman"/>
          <w:sz w:val="24"/>
          <w:szCs w:val="24"/>
        </w:rPr>
        <w:t xml:space="preserve">    3.Ответсвенность за исполнение настоящего решения возложить на юриста примэрии Гайдаржи И.Н.</w:t>
      </w:r>
    </w:p>
    <w:p w:rsidR="00072C92" w:rsidRDefault="00072C92" w:rsidP="00072C92">
      <w:pPr>
        <w:pStyle w:val="1"/>
        <w:rPr>
          <w:rFonts w:ascii="Times New Roman" w:hAnsi="Times New Roman" w:cs="Times New Roman"/>
          <w:sz w:val="24"/>
          <w:szCs w:val="24"/>
        </w:rPr>
      </w:pPr>
      <w:r>
        <w:rPr>
          <w:rFonts w:ascii="Times New Roman" w:hAnsi="Times New Roman" w:cs="Times New Roman"/>
          <w:sz w:val="24"/>
          <w:szCs w:val="24"/>
        </w:rPr>
        <w:lastRenderedPageBreak/>
        <w:t xml:space="preserve">    4</w:t>
      </w:r>
      <w:r w:rsidRPr="00C72B5B">
        <w:rPr>
          <w:rFonts w:ascii="Times New Roman" w:hAnsi="Times New Roman" w:cs="Times New Roman"/>
          <w:sz w:val="24"/>
          <w:szCs w:val="24"/>
        </w:rPr>
        <w:t xml:space="preserve">.Настоящее решение вступает в законную силу со дня публикации в регистре государственных актов </w:t>
      </w:r>
      <w:r w:rsidRPr="00C72B5B">
        <w:rPr>
          <w:rFonts w:ascii="Times New Roman" w:hAnsi="Times New Roman" w:cs="Times New Roman"/>
          <w:sz w:val="24"/>
          <w:szCs w:val="24"/>
          <w:lang w:val="en-US"/>
        </w:rPr>
        <w:t>Acte</w:t>
      </w:r>
      <w:r w:rsidRPr="00C72B5B">
        <w:rPr>
          <w:rFonts w:ascii="Times New Roman" w:hAnsi="Times New Roman" w:cs="Times New Roman"/>
          <w:sz w:val="24"/>
          <w:szCs w:val="24"/>
        </w:rPr>
        <w:t xml:space="preserve"> </w:t>
      </w:r>
      <w:r w:rsidRPr="00C72B5B">
        <w:rPr>
          <w:rFonts w:ascii="Times New Roman" w:hAnsi="Times New Roman" w:cs="Times New Roman"/>
          <w:sz w:val="24"/>
          <w:szCs w:val="24"/>
          <w:lang w:val="en-US"/>
        </w:rPr>
        <w:t>Locale</w:t>
      </w:r>
      <w:r w:rsidRPr="00C72B5B">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ул</w:t>
      </w:r>
      <w:proofErr w:type="gramStart"/>
      <w:r w:rsidRPr="00C72B5B">
        <w:rPr>
          <w:rFonts w:ascii="Times New Roman" w:hAnsi="Times New Roman" w:cs="Times New Roman"/>
          <w:sz w:val="24"/>
          <w:szCs w:val="24"/>
        </w:rPr>
        <w:t>.Л</w:t>
      </w:r>
      <w:proofErr w:type="gramEnd"/>
      <w:r w:rsidRPr="00C72B5B">
        <w:rPr>
          <w:rFonts w:ascii="Times New Roman" w:hAnsi="Times New Roman" w:cs="Times New Roman"/>
          <w:sz w:val="24"/>
          <w:szCs w:val="24"/>
        </w:rPr>
        <w:t>енина, 242 в 30-ти дневный срок.</w:t>
      </w:r>
    </w:p>
    <w:p w:rsidR="00072C92" w:rsidRPr="001A29E9" w:rsidRDefault="00072C92" w:rsidP="00072C92">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072C92" w:rsidRDefault="00072C92" w:rsidP="00072C92">
      <w:pPr>
        <w:rPr>
          <w:rFonts w:ascii="Times New Roman" w:eastAsia="Calibri" w:hAnsi="Times New Roman" w:cs="Times New Roman"/>
          <w:spacing w:val="-6"/>
          <w:sz w:val="24"/>
          <w:szCs w:val="24"/>
        </w:rPr>
      </w:pPr>
    </w:p>
    <w:p w:rsidR="00072C92" w:rsidRDefault="00072C92" w:rsidP="00072C92">
      <w:pPr>
        <w:pStyle w:val="1"/>
        <w:tabs>
          <w:tab w:val="left" w:pos="453"/>
        </w:tabs>
        <w:spacing w:before="240" w:line="252" w:lineRule="auto"/>
        <w:jc w:val="both"/>
        <w:rPr>
          <w:rFonts w:ascii="Times New Roman" w:eastAsia="Times New Roman" w:hAnsi="Times New Roman" w:cs="Times New Roman"/>
          <w:b/>
          <w:color w:val="000000"/>
          <w:sz w:val="24"/>
          <w:szCs w:val="24"/>
        </w:rPr>
      </w:pPr>
      <w:r w:rsidRPr="00C72B5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 xml:space="preserve">12. «О рассмотрении ходатайства лицея </w:t>
      </w:r>
      <w:r w:rsidRPr="00C72B5B">
        <w:rPr>
          <w:rFonts w:ascii="Times New Roman" w:hAnsi="Times New Roman" w:cs="Times New Roman"/>
          <w:b/>
          <w:color w:val="000000"/>
          <w:sz w:val="24"/>
          <w:szCs w:val="24"/>
          <w:lang w:val="ro-RO" w:eastAsia="ro-RO" w:bidi="ro-RO"/>
        </w:rPr>
        <w:t xml:space="preserve">Luceafărul </w:t>
      </w:r>
      <w:r w:rsidRPr="00C72B5B">
        <w:rPr>
          <w:rFonts w:ascii="Times New Roman" w:hAnsi="Times New Roman" w:cs="Times New Roman"/>
          <w:b/>
          <w:color w:val="000000"/>
          <w:sz w:val="24"/>
          <w:szCs w:val="24"/>
        </w:rPr>
        <w:t>г Вулканешты о сдаче в наем здания незавершённого строительства по ул. Плотникова для строительства новой школы»</w:t>
      </w:r>
      <w:r w:rsidRPr="00C72B5B">
        <w:rPr>
          <w:rFonts w:ascii="Times New Roman" w:eastAsia="Times New Roman" w:hAnsi="Times New Roman" w:cs="Times New Roman"/>
          <w:b/>
          <w:color w:val="000000"/>
          <w:sz w:val="24"/>
          <w:szCs w:val="24"/>
        </w:rPr>
        <w:t>.</w:t>
      </w:r>
    </w:p>
    <w:p w:rsidR="00072C92" w:rsidRPr="001A29E9" w:rsidRDefault="00072C92" w:rsidP="00072C92">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072C92" w:rsidRDefault="00072C92" w:rsidP="00EC635F">
      <w:pPr>
        <w:pStyle w:val="1"/>
        <w:tabs>
          <w:tab w:val="left" w:pos="45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Филиппова В.Г. (советник):</w:t>
      </w:r>
    </w:p>
    <w:p w:rsidR="004624E7" w:rsidRPr="009C5287" w:rsidRDefault="00072C92" w:rsidP="00EC635F">
      <w:pPr>
        <w:pStyle w:val="1"/>
        <w:tabs>
          <w:tab w:val="left" w:pos="453"/>
        </w:tabs>
        <w:spacing w:after="0" w:line="240" w:lineRule="auto"/>
        <w:jc w:val="both"/>
        <w:rPr>
          <w:rFonts w:ascii="Times New Roman" w:eastAsia="Times New Roman" w:hAnsi="Times New Roman" w:cs="Times New Roman"/>
          <w:color w:val="000000"/>
          <w:sz w:val="24"/>
          <w:szCs w:val="24"/>
        </w:rPr>
      </w:pPr>
      <w:r w:rsidRPr="009C5287">
        <w:rPr>
          <w:rFonts w:ascii="Times New Roman" w:eastAsia="Times New Roman" w:hAnsi="Times New Roman" w:cs="Times New Roman"/>
          <w:color w:val="000000"/>
          <w:sz w:val="24"/>
          <w:szCs w:val="24"/>
        </w:rPr>
        <w:t xml:space="preserve">     Много желающих, но с одной стороны шиномонтаж, с другой стороны </w:t>
      </w:r>
      <w:proofErr w:type="gramStart"/>
      <w:r w:rsidRPr="009C5287">
        <w:rPr>
          <w:rFonts w:ascii="Times New Roman" w:eastAsia="Times New Roman" w:hAnsi="Times New Roman" w:cs="Times New Roman"/>
          <w:color w:val="000000"/>
          <w:sz w:val="24"/>
          <w:szCs w:val="24"/>
        </w:rPr>
        <w:t>другое</w:t>
      </w:r>
      <w:proofErr w:type="gramEnd"/>
      <w:r w:rsidRPr="009C5287">
        <w:rPr>
          <w:rFonts w:ascii="Times New Roman" w:eastAsia="Times New Roman" w:hAnsi="Times New Roman" w:cs="Times New Roman"/>
          <w:color w:val="000000"/>
          <w:sz w:val="24"/>
          <w:szCs w:val="24"/>
        </w:rPr>
        <w:t xml:space="preserve">, как </w:t>
      </w:r>
    </w:p>
    <w:p w:rsidR="00072C92" w:rsidRPr="009C5287" w:rsidRDefault="00072C92" w:rsidP="00EC635F">
      <w:pPr>
        <w:pStyle w:val="1"/>
        <w:tabs>
          <w:tab w:val="left" w:pos="453"/>
        </w:tabs>
        <w:spacing w:after="0" w:line="240" w:lineRule="auto"/>
        <w:jc w:val="both"/>
        <w:rPr>
          <w:rFonts w:ascii="Times New Roman" w:eastAsia="Times New Roman" w:hAnsi="Times New Roman" w:cs="Times New Roman"/>
          <w:color w:val="000000"/>
          <w:sz w:val="24"/>
          <w:szCs w:val="24"/>
        </w:rPr>
      </w:pPr>
      <w:r w:rsidRPr="009C5287">
        <w:rPr>
          <w:rFonts w:ascii="Times New Roman" w:eastAsia="Times New Roman" w:hAnsi="Times New Roman" w:cs="Times New Roman"/>
          <w:color w:val="000000"/>
          <w:sz w:val="24"/>
          <w:szCs w:val="24"/>
        </w:rPr>
        <w:t>оно будет, там же будут маленькие дети?</w:t>
      </w:r>
    </w:p>
    <w:p w:rsidR="00072C92" w:rsidRDefault="00DA1346" w:rsidP="00EC635F">
      <w:pPr>
        <w:pStyle w:val="1"/>
        <w:tabs>
          <w:tab w:val="left" w:pos="45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Петриоглу В.Н. (советник):</w:t>
      </w:r>
    </w:p>
    <w:p w:rsidR="00DA1346" w:rsidRPr="009C5287" w:rsidRDefault="00DA1346" w:rsidP="00EC635F">
      <w:pPr>
        <w:pStyle w:val="1"/>
        <w:tabs>
          <w:tab w:val="left" w:pos="45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9C5287">
        <w:rPr>
          <w:rFonts w:ascii="Times New Roman" w:eastAsia="Times New Roman" w:hAnsi="Times New Roman" w:cs="Times New Roman"/>
          <w:color w:val="000000"/>
          <w:sz w:val="24"/>
          <w:szCs w:val="24"/>
        </w:rPr>
        <w:t>Шиномонтаж оттуда уйдут,  было заявление о том, что они будут за пределами города.</w:t>
      </w:r>
    </w:p>
    <w:p w:rsidR="00DA1346" w:rsidRDefault="00DA1346" w:rsidP="00EC635F">
      <w:pPr>
        <w:pStyle w:val="1"/>
        <w:tabs>
          <w:tab w:val="left" w:pos="45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Килимиченко С.А. (</w:t>
      </w:r>
      <w:r w:rsidR="000B525A">
        <w:rPr>
          <w:rFonts w:ascii="Times New Roman" w:eastAsia="Times New Roman" w:hAnsi="Times New Roman" w:cs="Times New Roman"/>
          <w:b/>
          <w:color w:val="000000"/>
          <w:sz w:val="24"/>
          <w:szCs w:val="24"/>
        </w:rPr>
        <w:t>директор лицея «Лучафэрул»):</w:t>
      </w:r>
    </w:p>
    <w:p w:rsidR="000B525A" w:rsidRPr="009C5287" w:rsidRDefault="000B525A" w:rsidP="00EC635F">
      <w:pPr>
        <w:pStyle w:val="1"/>
        <w:tabs>
          <w:tab w:val="left" w:pos="453"/>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4624E7" w:rsidRPr="009C5287">
        <w:rPr>
          <w:rFonts w:ascii="Times New Roman" w:eastAsia="Times New Roman" w:hAnsi="Times New Roman" w:cs="Times New Roman"/>
          <w:color w:val="000000"/>
          <w:sz w:val="24"/>
          <w:szCs w:val="24"/>
        </w:rPr>
        <w:t>Все это мы можем реализовать в том случае если мы собственники или имеем право пользования. Такой контракт у нас есть на наше сегодняшнее здание между нами и примэрией</w:t>
      </w:r>
      <w:r w:rsidR="00A0133E" w:rsidRPr="009C5287">
        <w:rPr>
          <w:rFonts w:ascii="Times New Roman" w:eastAsia="Times New Roman" w:hAnsi="Times New Roman" w:cs="Times New Roman"/>
          <w:color w:val="000000"/>
          <w:sz w:val="24"/>
          <w:szCs w:val="24"/>
        </w:rPr>
        <w:t>, там указано</w:t>
      </w:r>
      <w:proofErr w:type="gramStart"/>
      <w:r w:rsidR="00A0133E" w:rsidRPr="009C5287">
        <w:rPr>
          <w:rFonts w:ascii="Times New Roman" w:eastAsia="Times New Roman" w:hAnsi="Times New Roman" w:cs="Times New Roman"/>
          <w:color w:val="000000"/>
          <w:sz w:val="24"/>
          <w:szCs w:val="24"/>
        </w:rPr>
        <w:t xml:space="preserve"> ,</w:t>
      </w:r>
      <w:proofErr w:type="gramEnd"/>
      <w:r w:rsidR="00A0133E" w:rsidRPr="009C5287">
        <w:rPr>
          <w:rFonts w:ascii="Times New Roman" w:eastAsia="Times New Roman" w:hAnsi="Times New Roman" w:cs="Times New Roman"/>
          <w:color w:val="000000"/>
          <w:sz w:val="24"/>
          <w:szCs w:val="24"/>
        </w:rPr>
        <w:t xml:space="preserve"> что собственник – примэрия, и все вложения будут идти на баланс примэрии. Работы будут объемные, там большие деньги на экспертизу, проект. Строительство. Там территория 1.7 га, эти машины не мешают. Нам необходимо заключить договор на пользование Вашим имуществом. В таком же решении совета</w:t>
      </w:r>
      <w:proofErr w:type="gramStart"/>
      <w:r w:rsidR="00A0133E" w:rsidRPr="009C5287">
        <w:rPr>
          <w:rFonts w:ascii="Times New Roman" w:eastAsia="Times New Roman" w:hAnsi="Times New Roman" w:cs="Times New Roman"/>
          <w:color w:val="000000"/>
          <w:sz w:val="24"/>
          <w:szCs w:val="24"/>
        </w:rPr>
        <w:t xml:space="preserve"> ,</w:t>
      </w:r>
      <w:proofErr w:type="gramEnd"/>
      <w:r w:rsidR="00A0133E" w:rsidRPr="009C5287">
        <w:rPr>
          <w:rFonts w:ascii="Times New Roman" w:eastAsia="Times New Roman" w:hAnsi="Times New Roman" w:cs="Times New Roman"/>
          <w:color w:val="000000"/>
          <w:sz w:val="24"/>
          <w:szCs w:val="24"/>
        </w:rPr>
        <w:t xml:space="preserve"> оно было №14 от 20212 года не был указан срок 1 год.</w:t>
      </w:r>
    </w:p>
    <w:p w:rsidR="00A0133E" w:rsidRDefault="00A0133E" w:rsidP="00EC635F">
      <w:pPr>
        <w:pStyle w:val="1"/>
        <w:tabs>
          <w:tab w:val="left" w:pos="453"/>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Желез Б.М. (советник):</w:t>
      </w:r>
    </w:p>
    <w:p w:rsidR="00A0133E" w:rsidRPr="009C5287" w:rsidRDefault="00A0133E" w:rsidP="00EC635F">
      <w:pPr>
        <w:pStyle w:val="1"/>
        <w:tabs>
          <w:tab w:val="left" w:pos="453"/>
        </w:tabs>
        <w:spacing w:line="240" w:lineRule="auto"/>
        <w:jc w:val="both"/>
        <w:rPr>
          <w:rFonts w:ascii="Times New Roman" w:eastAsia="Times New Roman" w:hAnsi="Times New Roman" w:cs="Times New Roman"/>
          <w:color w:val="000000"/>
          <w:sz w:val="24"/>
          <w:szCs w:val="24"/>
        </w:rPr>
      </w:pPr>
      <w:r w:rsidRPr="00A0133E">
        <w:rPr>
          <w:rFonts w:ascii="Times New Roman" w:eastAsia="Times New Roman" w:hAnsi="Times New Roman" w:cs="Times New Roman"/>
          <w:b/>
          <w:color w:val="000000"/>
          <w:sz w:val="24"/>
          <w:szCs w:val="24"/>
        </w:rPr>
        <w:t xml:space="preserve">     </w:t>
      </w:r>
      <w:r w:rsidRPr="009C5287">
        <w:rPr>
          <w:rFonts w:ascii="Times New Roman" w:eastAsia="Times New Roman" w:hAnsi="Times New Roman" w:cs="Times New Roman"/>
          <w:color w:val="000000"/>
          <w:sz w:val="24"/>
          <w:szCs w:val="24"/>
        </w:rPr>
        <w:t>Будут эксперты, вы обратитесь в совет, мы пролонгируем.</w:t>
      </w:r>
    </w:p>
    <w:p w:rsidR="00A0133E" w:rsidRPr="00A0133E" w:rsidRDefault="00A0133E" w:rsidP="00A0133E">
      <w:pPr>
        <w:pStyle w:val="1"/>
        <w:tabs>
          <w:tab w:val="left" w:pos="453"/>
        </w:tabs>
        <w:spacing w:after="0" w:line="240" w:lineRule="auto"/>
        <w:jc w:val="both"/>
        <w:rPr>
          <w:rFonts w:ascii="Times New Roman" w:eastAsia="Times New Roman" w:hAnsi="Times New Roman" w:cs="Times New Roman"/>
          <w:b/>
          <w:color w:val="000000"/>
          <w:sz w:val="24"/>
          <w:szCs w:val="24"/>
        </w:rPr>
      </w:pPr>
      <w:r w:rsidRPr="00A0133E">
        <w:rPr>
          <w:rFonts w:ascii="Times New Roman" w:eastAsia="Times New Roman" w:hAnsi="Times New Roman" w:cs="Times New Roman"/>
          <w:b/>
          <w:color w:val="000000"/>
          <w:sz w:val="24"/>
          <w:szCs w:val="24"/>
        </w:rPr>
        <w:t>Килимиченко С.А. (директор лицея «Лучафэрул»):</w:t>
      </w:r>
    </w:p>
    <w:p w:rsidR="00A0133E" w:rsidRPr="009C5287" w:rsidRDefault="00A0133E" w:rsidP="00EC635F">
      <w:pPr>
        <w:pStyle w:val="1"/>
        <w:tabs>
          <w:tab w:val="left" w:pos="453"/>
        </w:tabs>
        <w:spacing w:line="240" w:lineRule="auto"/>
        <w:jc w:val="both"/>
        <w:rPr>
          <w:rFonts w:ascii="Times New Roman" w:eastAsia="Times New Roman" w:hAnsi="Times New Roman" w:cs="Times New Roman"/>
          <w:color w:val="000000"/>
          <w:sz w:val="24"/>
          <w:szCs w:val="24"/>
        </w:rPr>
      </w:pPr>
      <w:r w:rsidRPr="00A0133E">
        <w:rPr>
          <w:rFonts w:ascii="Times New Roman" w:eastAsia="Times New Roman" w:hAnsi="Times New Roman" w:cs="Times New Roman"/>
          <w:b/>
          <w:color w:val="000000"/>
          <w:sz w:val="24"/>
          <w:szCs w:val="24"/>
        </w:rPr>
        <w:t xml:space="preserve">     </w:t>
      </w:r>
      <w:r w:rsidRPr="009C5287">
        <w:rPr>
          <w:rFonts w:ascii="Times New Roman" w:eastAsia="Times New Roman" w:hAnsi="Times New Roman" w:cs="Times New Roman"/>
          <w:color w:val="000000"/>
          <w:sz w:val="24"/>
          <w:szCs w:val="24"/>
        </w:rPr>
        <w:t>Эксперты будут только работать там полгода.</w:t>
      </w:r>
    </w:p>
    <w:p w:rsidR="00A0133E" w:rsidRDefault="00A0133E" w:rsidP="00EC635F">
      <w:pPr>
        <w:pStyle w:val="1"/>
        <w:tabs>
          <w:tab w:val="left" w:pos="453"/>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Петриоглу В.Н. (советник):</w:t>
      </w:r>
    </w:p>
    <w:p w:rsidR="00A0133E" w:rsidRPr="009C5287" w:rsidRDefault="00A0133E" w:rsidP="00EC635F">
      <w:pPr>
        <w:pStyle w:val="1"/>
        <w:tabs>
          <w:tab w:val="left" w:pos="453"/>
        </w:tabs>
        <w:spacing w:line="240" w:lineRule="auto"/>
        <w:jc w:val="both"/>
        <w:rPr>
          <w:rFonts w:ascii="Times New Roman" w:eastAsia="Times New Roman" w:hAnsi="Times New Roman" w:cs="Times New Roman"/>
          <w:color w:val="000000"/>
          <w:sz w:val="24"/>
          <w:szCs w:val="24"/>
        </w:rPr>
      </w:pPr>
      <w:r w:rsidRPr="009C5287">
        <w:rPr>
          <w:rFonts w:ascii="Times New Roman" w:eastAsia="Times New Roman" w:hAnsi="Times New Roman" w:cs="Times New Roman"/>
          <w:color w:val="000000"/>
          <w:sz w:val="24"/>
          <w:szCs w:val="24"/>
        </w:rPr>
        <w:t xml:space="preserve">     Это здание недостроенное, если вам дадут безвозмездно, оно все равно ваше.</w:t>
      </w:r>
    </w:p>
    <w:p w:rsidR="00A0133E" w:rsidRPr="00A0133E" w:rsidRDefault="00A0133E" w:rsidP="00A0133E">
      <w:pPr>
        <w:pStyle w:val="1"/>
        <w:tabs>
          <w:tab w:val="left" w:pos="453"/>
        </w:tabs>
        <w:spacing w:after="0" w:line="240" w:lineRule="auto"/>
        <w:jc w:val="both"/>
        <w:rPr>
          <w:rFonts w:ascii="Times New Roman" w:eastAsia="Times New Roman" w:hAnsi="Times New Roman" w:cs="Times New Roman"/>
          <w:b/>
          <w:color w:val="000000"/>
          <w:sz w:val="24"/>
          <w:szCs w:val="24"/>
        </w:rPr>
      </w:pPr>
      <w:r w:rsidRPr="00A0133E">
        <w:rPr>
          <w:rFonts w:ascii="Times New Roman" w:eastAsia="Times New Roman" w:hAnsi="Times New Roman" w:cs="Times New Roman"/>
          <w:b/>
          <w:color w:val="000000"/>
          <w:sz w:val="24"/>
          <w:szCs w:val="24"/>
        </w:rPr>
        <w:t>Килимиченко С.А. (директор лицея «Лучафэрул»):</w:t>
      </w:r>
    </w:p>
    <w:p w:rsidR="00A0133E" w:rsidRPr="009C5287" w:rsidRDefault="00A0133E" w:rsidP="00EC635F">
      <w:pPr>
        <w:pStyle w:val="1"/>
        <w:tabs>
          <w:tab w:val="left" w:pos="453"/>
        </w:tabs>
        <w:spacing w:line="240" w:lineRule="auto"/>
        <w:jc w:val="both"/>
        <w:rPr>
          <w:rFonts w:ascii="Times New Roman" w:eastAsia="Times New Roman" w:hAnsi="Times New Roman" w:cs="Times New Roman"/>
          <w:color w:val="000000"/>
          <w:sz w:val="24"/>
          <w:szCs w:val="24"/>
        </w:rPr>
      </w:pPr>
      <w:r w:rsidRPr="009C5287">
        <w:rPr>
          <w:rFonts w:ascii="Times New Roman" w:eastAsia="Times New Roman" w:hAnsi="Times New Roman" w:cs="Times New Roman"/>
          <w:color w:val="000000"/>
          <w:sz w:val="24"/>
          <w:szCs w:val="24"/>
        </w:rPr>
        <w:t xml:space="preserve">     Экспертиза в любом случае будет.</w:t>
      </w:r>
    </w:p>
    <w:p w:rsidR="00A0133E" w:rsidRDefault="00A0133E" w:rsidP="00EC635F">
      <w:pPr>
        <w:pStyle w:val="1"/>
        <w:tabs>
          <w:tab w:val="left" w:pos="453"/>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Савастин Н.В. (архитектор района):</w:t>
      </w:r>
    </w:p>
    <w:p w:rsidR="00A0133E" w:rsidRPr="009C5287" w:rsidRDefault="00A0133E" w:rsidP="00EC635F">
      <w:pPr>
        <w:pStyle w:val="1"/>
        <w:tabs>
          <w:tab w:val="left" w:pos="453"/>
        </w:tabs>
        <w:spacing w:line="240" w:lineRule="auto"/>
        <w:jc w:val="both"/>
        <w:rPr>
          <w:rFonts w:ascii="Times New Roman" w:eastAsia="Times New Roman" w:hAnsi="Times New Roman" w:cs="Times New Roman"/>
          <w:color w:val="000000"/>
          <w:sz w:val="24"/>
          <w:szCs w:val="24"/>
        </w:rPr>
      </w:pPr>
      <w:r w:rsidRPr="009C5287">
        <w:rPr>
          <w:rFonts w:ascii="Times New Roman" w:eastAsia="Times New Roman" w:hAnsi="Times New Roman" w:cs="Times New Roman"/>
          <w:color w:val="000000"/>
          <w:sz w:val="24"/>
          <w:szCs w:val="24"/>
        </w:rPr>
        <w:t xml:space="preserve">     В любом случае го</w:t>
      </w:r>
      <w:proofErr w:type="gramStart"/>
      <w:r w:rsidRPr="009C5287">
        <w:rPr>
          <w:rFonts w:ascii="Times New Roman" w:eastAsia="Times New Roman" w:hAnsi="Times New Roman" w:cs="Times New Roman"/>
          <w:color w:val="000000"/>
          <w:sz w:val="24"/>
          <w:szCs w:val="24"/>
        </w:rPr>
        <w:t>д-</w:t>
      </w:r>
      <w:proofErr w:type="gramEnd"/>
      <w:r w:rsidRPr="009C5287">
        <w:rPr>
          <w:rFonts w:ascii="Times New Roman" w:eastAsia="Times New Roman" w:hAnsi="Times New Roman" w:cs="Times New Roman"/>
          <w:color w:val="000000"/>
          <w:sz w:val="24"/>
          <w:szCs w:val="24"/>
        </w:rPr>
        <w:t xml:space="preserve"> очень мало, хоть на 2 года.</w:t>
      </w:r>
    </w:p>
    <w:p w:rsidR="00A0133E" w:rsidRPr="00C72B5B" w:rsidRDefault="00A0133E" w:rsidP="00EC635F">
      <w:pPr>
        <w:pStyle w:val="1"/>
        <w:tabs>
          <w:tab w:val="left" w:pos="453"/>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72C92" w:rsidRPr="00C72B5B" w:rsidRDefault="00072C92" w:rsidP="00072C92">
      <w:pPr>
        <w:pStyle w:val="1"/>
        <w:tabs>
          <w:tab w:val="left" w:pos="453"/>
        </w:tabs>
        <w:spacing w:before="240" w:line="252" w:lineRule="auto"/>
        <w:jc w:val="both"/>
        <w:rPr>
          <w:rFonts w:ascii="Times New Roman" w:hAnsi="Times New Roman" w:cs="Times New Roman"/>
          <w:color w:val="000000"/>
          <w:sz w:val="24"/>
          <w:szCs w:val="24"/>
        </w:rPr>
      </w:pPr>
      <w:r w:rsidRPr="00C72B5B">
        <w:rPr>
          <w:rFonts w:ascii="Times New Roman" w:eastAsia="Times New Roman" w:hAnsi="Times New Roman" w:cs="Times New Roman"/>
          <w:color w:val="000000"/>
          <w:sz w:val="24"/>
          <w:szCs w:val="24"/>
        </w:rPr>
        <w:t xml:space="preserve">     Рассмотрев ходатайство </w:t>
      </w:r>
      <w:r w:rsidRPr="00C72B5B">
        <w:rPr>
          <w:rFonts w:ascii="Times New Roman" w:hAnsi="Times New Roman" w:cs="Times New Roman"/>
          <w:color w:val="000000"/>
          <w:sz w:val="24"/>
          <w:szCs w:val="24"/>
        </w:rPr>
        <w:t xml:space="preserve">лицея </w:t>
      </w:r>
      <w:r w:rsidR="009C5287">
        <w:rPr>
          <w:rFonts w:ascii="Times New Roman" w:hAnsi="Times New Roman" w:cs="Times New Roman"/>
          <w:color w:val="000000"/>
          <w:sz w:val="24"/>
          <w:szCs w:val="24"/>
        </w:rPr>
        <w:t>«</w:t>
      </w:r>
      <w:r w:rsidRPr="00C72B5B">
        <w:rPr>
          <w:rFonts w:ascii="Times New Roman" w:hAnsi="Times New Roman" w:cs="Times New Roman"/>
          <w:color w:val="000000"/>
          <w:sz w:val="24"/>
          <w:szCs w:val="24"/>
          <w:lang w:val="ro-RO" w:eastAsia="ro-RO" w:bidi="ro-RO"/>
        </w:rPr>
        <w:t>Luceafărul</w:t>
      </w:r>
      <w:r w:rsidR="009C5287">
        <w:rPr>
          <w:rFonts w:ascii="Times New Roman" w:hAnsi="Times New Roman" w:cs="Times New Roman"/>
          <w:color w:val="000000"/>
          <w:sz w:val="24"/>
          <w:szCs w:val="24"/>
          <w:lang w:eastAsia="ro-RO" w:bidi="ro-RO"/>
        </w:rPr>
        <w:t>»</w:t>
      </w:r>
      <w:r w:rsidRPr="00C72B5B">
        <w:rPr>
          <w:rFonts w:ascii="Times New Roman" w:hAnsi="Times New Roman" w:cs="Times New Roman"/>
          <w:color w:val="000000"/>
          <w:sz w:val="24"/>
          <w:szCs w:val="24"/>
          <w:lang w:val="ro-RO" w:eastAsia="ro-RO" w:bidi="ro-RO"/>
        </w:rPr>
        <w:t xml:space="preserve"> </w:t>
      </w:r>
      <w:r w:rsidRPr="00C72B5B">
        <w:rPr>
          <w:rFonts w:ascii="Times New Roman" w:hAnsi="Times New Roman" w:cs="Times New Roman"/>
          <w:color w:val="000000"/>
          <w:sz w:val="24"/>
          <w:szCs w:val="24"/>
        </w:rPr>
        <w:t>г Вулканешты  о заключении договора о бессрочной и безвозмездной сдаче в наем  здания незавершённого строительства по ул. Плотникова для строительства новой школы с кадастровым № 9603210.250.01 и земельный участок с кадастровым № 9603210.250 по ул</w:t>
      </w:r>
      <w:proofErr w:type="gramStart"/>
      <w:r w:rsidRPr="00C72B5B">
        <w:rPr>
          <w:rFonts w:ascii="Times New Roman" w:hAnsi="Times New Roman" w:cs="Times New Roman"/>
          <w:color w:val="000000"/>
          <w:sz w:val="24"/>
          <w:szCs w:val="24"/>
        </w:rPr>
        <w:t>.П</w:t>
      </w:r>
      <w:proofErr w:type="gramEnd"/>
      <w:r w:rsidRPr="00C72B5B">
        <w:rPr>
          <w:rFonts w:ascii="Times New Roman" w:hAnsi="Times New Roman" w:cs="Times New Roman"/>
          <w:color w:val="000000"/>
          <w:sz w:val="24"/>
          <w:szCs w:val="24"/>
        </w:rPr>
        <w:t>лотнико</w:t>
      </w:r>
      <w:r w:rsidR="00A0133E">
        <w:rPr>
          <w:rFonts w:ascii="Times New Roman" w:hAnsi="Times New Roman" w:cs="Times New Roman"/>
          <w:color w:val="000000"/>
          <w:sz w:val="24"/>
          <w:szCs w:val="24"/>
        </w:rPr>
        <w:t>ва, 32 для завершения стро</w:t>
      </w:r>
      <w:r w:rsidRPr="00C72B5B">
        <w:rPr>
          <w:rFonts w:ascii="Times New Roman" w:hAnsi="Times New Roman" w:cs="Times New Roman"/>
          <w:color w:val="000000"/>
          <w:sz w:val="24"/>
          <w:szCs w:val="24"/>
        </w:rPr>
        <w:t>ительства школы, проведения экспертизы и участия в европейских грантах,</w:t>
      </w:r>
      <w:r w:rsidR="00441855">
        <w:rPr>
          <w:rFonts w:ascii="Times New Roman" w:hAnsi="Times New Roman" w:cs="Times New Roman"/>
          <w:color w:val="000000"/>
          <w:sz w:val="24"/>
          <w:szCs w:val="24"/>
        </w:rPr>
        <w:t xml:space="preserve"> </w:t>
      </w:r>
      <w:r w:rsidR="004A17C9">
        <w:rPr>
          <w:rFonts w:ascii="Times New Roman" w:hAnsi="Times New Roman" w:cs="Times New Roman"/>
          <w:color w:val="000000"/>
          <w:sz w:val="24"/>
          <w:szCs w:val="24"/>
          <w:lang w:eastAsia="ru-RU" w:bidi="ru-RU"/>
        </w:rPr>
        <w:t>в соответствии  с п.</w:t>
      </w:r>
      <w:r w:rsidR="004A17C9">
        <w:rPr>
          <w:rFonts w:ascii="Times New Roman" w:hAnsi="Times New Roman" w:cs="Times New Roman"/>
          <w:color w:val="000000"/>
          <w:sz w:val="24"/>
          <w:szCs w:val="24"/>
          <w:lang w:val="en-US" w:eastAsia="ru-RU" w:bidi="ru-RU"/>
        </w:rPr>
        <w:t>f</w:t>
      </w:r>
      <w:r w:rsidR="00441855" w:rsidRPr="00C72B5B">
        <w:rPr>
          <w:rFonts w:ascii="Times New Roman" w:hAnsi="Times New Roman" w:cs="Times New Roman"/>
          <w:color w:val="000000"/>
          <w:sz w:val="24"/>
          <w:szCs w:val="24"/>
          <w:lang w:eastAsia="ru-RU" w:bidi="ru-RU"/>
        </w:rPr>
        <w:t xml:space="preserve">), </w:t>
      </w:r>
      <w:r w:rsidR="00441855" w:rsidRPr="00C72B5B">
        <w:rPr>
          <w:rFonts w:ascii="Times New Roman" w:hAnsi="Times New Roman" w:cs="Times New Roman"/>
          <w:color w:val="000000"/>
          <w:sz w:val="24"/>
          <w:szCs w:val="24"/>
          <w:lang w:val="en-US" w:eastAsia="ru-RU" w:bidi="ru-RU"/>
        </w:rPr>
        <w:t>d</w:t>
      </w:r>
      <w:r w:rsidR="00441855" w:rsidRPr="00C72B5B">
        <w:rPr>
          <w:rFonts w:ascii="Times New Roman" w:hAnsi="Times New Roman" w:cs="Times New Roman"/>
          <w:color w:val="000000"/>
          <w:sz w:val="24"/>
          <w:szCs w:val="24"/>
          <w:lang w:eastAsia="ru-RU" w:bidi="ru-RU"/>
        </w:rPr>
        <w:t>) ч.(2) ст.14 Закона Р. Молдова №436 от 28.12.2006г. О местном публичном управлении,</w:t>
      </w:r>
    </w:p>
    <w:p w:rsidR="00072C92" w:rsidRPr="00C72B5B" w:rsidRDefault="00072C92" w:rsidP="00072C92">
      <w:pPr>
        <w:pStyle w:val="1"/>
        <w:tabs>
          <w:tab w:val="left" w:pos="453"/>
        </w:tabs>
        <w:spacing w:before="240" w:line="252" w:lineRule="auto"/>
        <w:jc w:val="center"/>
        <w:rPr>
          <w:rFonts w:ascii="Times New Roman" w:hAnsi="Times New Roman" w:cs="Times New Roman"/>
          <w:b/>
          <w:color w:val="000000"/>
          <w:sz w:val="24"/>
          <w:szCs w:val="24"/>
        </w:rPr>
      </w:pPr>
      <w:r w:rsidRPr="00C72B5B">
        <w:rPr>
          <w:rFonts w:ascii="Times New Roman" w:hAnsi="Times New Roman" w:cs="Times New Roman"/>
          <w:b/>
          <w:color w:val="000000"/>
          <w:sz w:val="24"/>
          <w:szCs w:val="24"/>
        </w:rPr>
        <w:lastRenderedPageBreak/>
        <w:t>Совет решил:</w:t>
      </w:r>
    </w:p>
    <w:p w:rsidR="00072C92" w:rsidRDefault="009C5287" w:rsidP="00072C92">
      <w:pPr>
        <w:pStyle w:val="1"/>
        <w:tabs>
          <w:tab w:val="left" w:pos="453"/>
        </w:tabs>
        <w:spacing w:before="24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32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1.Разреш</w:t>
      </w:r>
      <w:r w:rsidR="00072C92" w:rsidRPr="00C72B5B">
        <w:rPr>
          <w:rFonts w:ascii="Times New Roman" w:hAnsi="Times New Roman" w:cs="Times New Roman"/>
          <w:color w:val="000000"/>
          <w:sz w:val="24"/>
          <w:szCs w:val="24"/>
        </w:rPr>
        <w:t xml:space="preserve">ить примэрии заключить договор сдачи в наем незавершенного строительства с кадастровым № </w:t>
      </w:r>
      <w:r w:rsidR="001B06E7">
        <w:rPr>
          <w:rFonts w:ascii="Times New Roman" w:hAnsi="Times New Roman" w:cs="Times New Roman"/>
          <w:color w:val="000000"/>
          <w:sz w:val="24"/>
          <w:szCs w:val="24"/>
        </w:rPr>
        <w:t>(хххххххх)</w:t>
      </w:r>
      <w:r w:rsidR="00072C92" w:rsidRPr="00C72B5B">
        <w:rPr>
          <w:rFonts w:ascii="Times New Roman" w:hAnsi="Times New Roman" w:cs="Times New Roman"/>
          <w:color w:val="000000"/>
          <w:sz w:val="24"/>
          <w:szCs w:val="24"/>
        </w:rPr>
        <w:t xml:space="preserve"> и земельный участок с кадастровым №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00072C92" w:rsidRPr="00C72B5B">
        <w:rPr>
          <w:rFonts w:ascii="Times New Roman" w:hAnsi="Times New Roman" w:cs="Times New Roman"/>
          <w:color w:val="000000"/>
          <w:sz w:val="24"/>
          <w:szCs w:val="24"/>
        </w:rPr>
        <w:t>по ул</w:t>
      </w:r>
      <w:proofErr w:type="gramStart"/>
      <w:r w:rsidR="00072C92" w:rsidRPr="00C72B5B">
        <w:rPr>
          <w:rFonts w:ascii="Times New Roman" w:hAnsi="Times New Roman" w:cs="Times New Roman"/>
          <w:color w:val="000000"/>
          <w:sz w:val="24"/>
          <w:szCs w:val="24"/>
        </w:rPr>
        <w:t>.П</w:t>
      </w:r>
      <w:proofErr w:type="gramEnd"/>
      <w:r w:rsidR="00072C92" w:rsidRPr="00C72B5B">
        <w:rPr>
          <w:rFonts w:ascii="Times New Roman" w:hAnsi="Times New Roman" w:cs="Times New Roman"/>
          <w:color w:val="000000"/>
          <w:sz w:val="24"/>
          <w:szCs w:val="24"/>
        </w:rPr>
        <w:t xml:space="preserve">лотникова, 32 для проведения экспертизы и </w:t>
      </w:r>
      <w:r w:rsidR="00A0133E" w:rsidRPr="00C72B5B">
        <w:rPr>
          <w:rFonts w:ascii="Times New Roman" w:hAnsi="Times New Roman" w:cs="Times New Roman"/>
          <w:color w:val="000000"/>
          <w:sz w:val="24"/>
          <w:szCs w:val="24"/>
        </w:rPr>
        <w:t>строительства</w:t>
      </w:r>
      <w:r w:rsidR="00072C92" w:rsidRPr="00C72B5B">
        <w:rPr>
          <w:rFonts w:ascii="Times New Roman" w:hAnsi="Times New Roman" w:cs="Times New Roman"/>
          <w:color w:val="000000"/>
          <w:sz w:val="24"/>
          <w:szCs w:val="24"/>
        </w:rPr>
        <w:t xml:space="preserve"> школы сроком на </w:t>
      </w:r>
      <w:r w:rsidR="00A0133E">
        <w:rPr>
          <w:rFonts w:ascii="Times New Roman" w:hAnsi="Times New Roman" w:cs="Times New Roman"/>
          <w:color w:val="000000"/>
          <w:sz w:val="24"/>
          <w:szCs w:val="24"/>
        </w:rPr>
        <w:t>два</w:t>
      </w:r>
      <w:r w:rsidR="00072C92" w:rsidRPr="00C72B5B">
        <w:rPr>
          <w:rFonts w:ascii="Times New Roman" w:hAnsi="Times New Roman" w:cs="Times New Roman"/>
          <w:color w:val="000000"/>
          <w:sz w:val="24"/>
          <w:szCs w:val="24"/>
        </w:rPr>
        <w:t xml:space="preserve"> год</w:t>
      </w:r>
      <w:r w:rsidR="00A0133E">
        <w:rPr>
          <w:rFonts w:ascii="Times New Roman" w:hAnsi="Times New Roman" w:cs="Times New Roman"/>
          <w:color w:val="000000"/>
          <w:sz w:val="24"/>
          <w:szCs w:val="24"/>
        </w:rPr>
        <w:t>а</w:t>
      </w:r>
      <w:r w:rsidR="00072C92" w:rsidRPr="00C72B5B">
        <w:rPr>
          <w:rFonts w:ascii="Times New Roman" w:hAnsi="Times New Roman" w:cs="Times New Roman"/>
          <w:color w:val="000000"/>
          <w:sz w:val="24"/>
          <w:szCs w:val="24"/>
        </w:rPr>
        <w:t xml:space="preserve"> с последующим продлением</w:t>
      </w:r>
      <w:r w:rsidR="00A0133E">
        <w:rPr>
          <w:rFonts w:ascii="Times New Roman" w:hAnsi="Times New Roman" w:cs="Times New Roman"/>
          <w:color w:val="000000"/>
          <w:sz w:val="24"/>
          <w:szCs w:val="24"/>
        </w:rPr>
        <w:t xml:space="preserve"> этого срока</w:t>
      </w:r>
      <w:r w:rsidR="00DB3237">
        <w:rPr>
          <w:rFonts w:ascii="Times New Roman" w:hAnsi="Times New Roman" w:cs="Times New Roman"/>
          <w:color w:val="000000"/>
          <w:sz w:val="24"/>
          <w:szCs w:val="24"/>
        </w:rPr>
        <w:t xml:space="preserve"> лицею</w:t>
      </w:r>
      <w:r w:rsidR="00DB3237" w:rsidRPr="00C72B5B">
        <w:rPr>
          <w:rFonts w:ascii="Times New Roman" w:hAnsi="Times New Roman" w:cs="Times New Roman"/>
          <w:color w:val="000000"/>
          <w:sz w:val="24"/>
          <w:szCs w:val="24"/>
        </w:rPr>
        <w:t xml:space="preserve"> </w:t>
      </w:r>
      <w:r w:rsidR="00DB3237">
        <w:rPr>
          <w:rFonts w:ascii="Times New Roman" w:hAnsi="Times New Roman" w:cs="Times New Roman"/>
          <w:color w:val="000000"/>
          <w:sz w:val="24"/>
          <w:szCs w:val="24"/>
        </w:rPr>
        <w:t>«</w:t>
      </w:r>
      <w:r w:rsidR="00DB3237" w:rsidRPr="00C72B5B">
        <w:rPr>
          <w:rFonts w:ascii="Times New Roman" w:hAnsi="Times New Roman" w:cs="Times New Roman"/>
          <w:color w:val="000000"/>
          <w:sz w:val="24"/>
          <w:szCs w:val="24"/>
          <w:lang w:val="ro-RO" w:eastAsia="ro-RO" w:bidi="ro-RO"/>
        </w:rPr>
        <w:t>Luceafărul</w:t>
      </w:r>
      <w:r w:rsidR="00DB3237">
        <w:rPr>
          <w:rFonts w:ascii="Times New Roman" w:hAnsi="Times New Roman" w:cs="Times New Roman"/>
          <w:color w:val="000000"/>
          <w:sz w:val="24"/>
          <w:szCs w:val="24"/>
          <w:lang w:eastAsia="ro-RO" w:bidi="ro-RO"/>
        </w:rPr>
        <w:t>»</w:t>
      </w:r>
      <w:r w:rsidR="00DB3237" w:rsidRPr="00C72B5B">
        <w:rPr>
          <w:rFonts w:ascii="Times New Roman" w:hAnsi="Times New Roman" w:cs="Times New Roman"/>
          <w:color w:val="000000"/>
          <w:sz w:val="24"/>
          <w:szCs w:val="24"/>
          <w:lang w:val="ro-RO" w:eastAsia="ro-RO" w:bidi="ro-RO"/>
        </w:rPr>
        <w:t xml:space="preserve"> </w:t>
      </w:r>
      <w:r w:rsidR="00DB3237" w:rsidRPr="00C72B5B">
        <w:rPr>
          <w:rFonts w:ascii="Times New Roman" w:hAnsi="Times New Roman" w:cs="Times New Roman"/>
          <w:color w:val="000000"/>
          <w:sz w:val="24"/>
          <w:szCs w:val="24"/>
        </w:rPr>
        <w:t xml:space="preserve">г Вулканешты  </w:t>
      </w:r>
      <w:r w:rsidR="00072C92" w:rsidRPr="00C72B5B">
        <w:rPr>
          <w:rFonts w:ascii="Times New Roman" w:hAnsi="Times New Roman" w:cs="Times New Roman"/>
          <w:color w:val="000000"/>
          <w:sz w:val="24"/>
          <w:szCs w:val="24"/>
        </w:rPr>
        <w:t>.</w:t>
      </w:r>
    </w:p>
    <w:p w:rsidR="009C5287" w:rsidRDefault="009C5287" w:rsidP="009C5287">
      <w:pPr>
        <w:pStyle w:val="1"/>
        <w:rPr>
          <w:rFonts w:ascii="Times New Roman" w:hAnsi="Times New Roman" w:cs="Times New Roman"/>
          <w:sz w:val="24"/>
          <w:szCs w:val="24"/>
        </w:rPr>
      </w:pPr>
      <w:r>
        <w:rPr>
          <w:rFonts w:ascii="Times New Roman" w:hAnsi="Times New Roman" w:cs="Times New Roman"/>
          <w:sz w:val="24"/>
          <w:szCs w:val="24"/>
        </w:rPr>
        <w:t xml:space="preserve">    </w:t>
      </w:r>
      <w:r w:rsidR="00DB3237">
        <w:rPr>
          <w:rFonts w:ascii="Times New Roman" w:hAnsi="Times New Roman" w:cs="Times New Roman"/>
          <w:sz w:val="24"/>
          <w:szCs w:val="24"/>
        </w:rPr>
        <w:t xml:space="preserve">    2</w:t>
      </w:r>
      <w:r w:rsidRPr="00C72B5B">
        <w:rPr>
          <w:rFonts w:ascii="Times New Roman" w:hAnsi="Times New Roman" w:cs="Times New Roman"/>
          <w:sz w:val="24"/>
          <w:szCs w:val="24"/>
        </w:rPr>
        <w:t xml:space="preserve">.Настоящее решение вступает в законную силу со дня публикации в регистре государственных актов </w:t>
      </w:r>
      <w:r w:rsidRPr="00C72B5B">
        <w:rPr>
          <w:rFonts w:ascii="Times New Roman" w:hAnsi="Times New Roman" w:cs="Times New Roman"/>
          <w:sz w:val="24"/>
          <w:szCs w:val="24"/>
          <w:lang w:val="en-US"/>
        </w:rPr>
        <w:t>Acte</w:t>
      </w:r>
      <w:r w:rsidRPr="00C72B5B">
        <w:rPr>
          <w:rFonts w:ascii="Times New Roman" w:hAnsi="Times New Roman" w:cs="Times New Roman"/>
          <w:sz w:val="24"/>
          <w:szCs w:val="24"/>
        </w:rPr>
        <w:t xml:space="preserve"> </w:t>
      </w:r>
      <w:r w:rsidRPr="00C72B5B">
        <w:rPr>
          <w:rFonts w:ascii="Times New Roman" w:hAnsi="Times New Roman" w:cs="Times New Roman"/>
          <w:sz w:val="24"/>
          <w:szCs w:val="24"/>
          <w:lang w:val="en-US"/>
        </w:rPr>
        <w:t>Locale</w:t>
      </w:r>
      <w:r w:rsidRPr="00C72B5B">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ул</w:t>
      </w:r>
      <w:proofErr w:type="gramStart"/>
      <w:r w:rsidRPr="00C72B5B">
        <w:rPr>
          <w:rFonts w:ascii="Times New Roman" w:hAnsi="Times New Roman" w:cs="Times New Roman"/>
          <w:sz w:val="24"/>
          <w:szCs w:val="24"/>
        </w:rPr>
        <w:t>.Л</w:t>
      </w:r>
      <w:proofErr w:type="gramEnd"/>
      <w:r w:rsidRPr="00C72B5B">
        <w:rPr>
          <w:rFonts w:ascii="Times New Roman" w:hAnsi="Times New Roman" w:cs="Times New Roman"/>
          <w:sz w:val="24"/>
          <w:szCs w:val="24"/>
        </w:rPr>
        <w:t>енина, 242 в 30-ти дневный срок.</w:t>
      </w:r>
    </w:p>
    <w:p w:rsidR="00987F5F" w:rsidRPr="001A29E9" w:rsidRDefault="00987F5F" w:rsidP="00987F5F">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987F5F" w:rsidRDefault="00987F5F" w:rsidP="00072C92">
      <w:pPr>
        <w:pStyle w:val="1"/>
        <w:tabs>
          <w:tab w:val="left" w:pos="453"/>
        </w:tabs>
        <w:spacing w:before="240" w:line="252" w:lineRule="auto"/>
        <w:jc w:val="both"/>
        <w:rPr>
          <w:rFonts w:ascii="Times New Roman" w:hAnsi="Times New Roman" w:cs="Times New Roman"/>
          <w:color w:val="000000"/>
          <w:sz w:val="24"/>
          <w:szCs w:val="24"/>
        </w:rPr>
      </w:pPr>
    </w:p>
    <w:p w:rsidR="00A0133E" w:rsidRDefault="00A0133E" w:rsidP="00A0133E">
      <w:pP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13. « О списании основных автотранспортных средств примэрии».</w:t>
      </w:r>
    </w:p>
    <w:p w:rsidR="00987F5F" w:rsidRPr="001A29E9" w:rsidRDefault="00987F5F" w:rsidP="00987F5F">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987F5F" w:rsidRPr="00DB3237" w:rsidRDefault="00987F5F" w:rsidP="00A0133E">
      <w:pPr>
        <w:rPr>
          <w:rFonts w:ascii="Times New Roman" w:hAnsi="Times New Roman" w:cs="Times New Roman"/>
          <w:b/>
          <w:sz w:val="24"/>
          <w:szCs w:val="24"/>
        </w:rPr>
      </w:pPr>
      <w:r w:rsidRPr="00DB3237">
        <w:rPr>
          <w:rFonts w:ascii="Times New Roman" w:hAnsi="Times New Roman" w:cs="Times New Roman"/>
          <w:b/>
          <w:sz w:val="24"/>
          <w:szCs w:val="24"/>
        </w:rPr>
        <w:t>Посмак Н.Г. (примар):</w:t>
      </w:r>
    </w:p>
    <w:p w:rsidR="00987F5F" w:rsidRPr="00DB3237" w:rsidRDefault="00987F5F" w:rsidP="00A0133E">
      <w:pPr>
        <w:rPr>
          <w:rFonts w:ascii="Times New Roman" w:hAnsi="Times New Roman" w:cs="Times New Roman"/>
          <w:sz w:val="24"/>
          <w:szCs w:val="24"/>
        </w:rPr>
      </w:pPr>
      <w:r w:rsidRPr="00DB3237">
        <w:rPr>
          <w:rFonts w:ascii="Times New Roman" w:hAnsi="Times New Roman" w:cs="Times New Roman"/>
          <w:sz w:val="24"/>
          <w:szCs w:val="24"/>
        </w:rPr>
        <w:t xml:space="preserve">     В настоящее время в примэрии только один действующий автомобил</w:t>
      </w:r>
      <w:proofErr w:type="gramStart"/>
      <w:r w:rsidRPr="00DB3237">
        <w:rPr>
          <w:rFonts w:ascii="Times New Roman" w:hAnsi="Times New Roman" w:cs="Times New Roman"/>
          <w:sz w:val="24"/>
          <w:szCs w:val="24"/>
        </w:rPr>
        <w:t>ь-</w:t>
      </w:r>
      <w:proofErr w:type="gramEnd"/>
      <w:r w:rsidRPr="00DB3237">
        <w:rPr>
          <w:rFonts w:ascii="Times New Roman" w:hAnsi="Times New Roman" w:cs="Times New Roman"/>
          <w:sz w:val="24"/>
          <w:szCs w:val="24"/>
        </w:rPr>
        <w:t xml:space="preserve"> авто примара. Был оценщик, заключили договор, оценили,  сдаем на металлолом, деньга на счет примэрии.</w:t>
      </w:r>
    </w:p>
    <w:p w:rsidR="00A0133E" w:rsidRPr="00DB3237" w:rsidRDefault="00987F5F" w:rsidP="00DB3237">
      <w:pPr>
        <w:spacing w:line="240" w:lineRule="auto"/>
        <w:jc w:val="both"/>
        <w:rPr>
          <w:rFonts w:ascii="Times New Roman" w:hAnsi="Times New Roman" w:cs="Times New Roman"/>
          <w:sz w:val="24"/>
          <w:szCs w:val="24"/>
        </w:rPr>
      </w:pPr>
      <w:r w:rsidRPr="00DB3237">
        <w:rPr>
          <w:rFonts w:ascii="Times New Roman" w:hAnsi="Times New Roman" w:cs="Times New Roman"/>
          <w:sz w:val="24"/>
          <w:szCs w:val="24"/>
        </w:rPr>
        <w:t xml:space="preserve">     </w:t>
      </w:r>
      <w:proofErr w:type="gramStart"/>
      <w:r w:rsidRPr="00DB3237">
        <w:rPr>
          <w:rFonts w:ascii="Times New Roman" w:hAnsi="Times New Roman" w:cs="Times New Roman"/>
          <w:sz w:val="24"/>
          <w:szCs w:val="24"/>
        </w:rPr>
        <w:t>В связи с     амортизационным, физическим, функциональным и экономическим износ</w:t>
      </w:r>
      <w:r w:rsidR="002A25D9">
        <w:rPr>
          <w:rFonts w:ascii="Times New Roman" w:hAnsi="Times New Roman" w:cs="Times New Roman"/>
          <w:sz w:val="24"/>
          <w:szCs w:val="24"/>
        </w:rPr>
        <w:t>ом</w:t>
      </w:r>
      <w:r w:rsidRPr="00DB3237">
        <w:rPr>
          <w:rFonts w:ascii="Times New Roman" w:hAnsi="Times New Roman" w:cs="Times New Roman"/>
          <w:sz w:val="24"/>
          <w:szCs w:val="24"/>
        </w:rPr>
        <w:t xml:space="preserve"> транспортных средств на более 100%, произвед</w:t>
      </w:r>
      <w:r w:rsidR="002A25D9">
        <w:rPr>
          <w:rFonts w:ascii="Times New Roman" w:hAnsi="Times New Roman" w:cs="Times New Roman"/>
          <w:sz w:val="24"/>
          <w:szCs w:val="24"/>
        </w:rPr>
        <w:t>енных</w:t>
      </w:r>
      <w:r w:rsidRPr="00DB3237">
        <w:rPr>
          <w:rFonts w:ascii="Times New Roman" w:hAnsi="Times New Roman" w:cs="Times New Roman"/>
          <w:sz w:val="24"/>
          <w:szCs w:val="24"/>
        </w:rPr>
        <w:t xml:space="preserve"> в 1982 - 2001 года, не возможностью их эксплуатирования по назначению в производственном цикле, н</w:t>
      </w:r>
      <w:r w:rsidR="00A0133E" w:rsidRPr="00DB3237">
        <w:rPr>
          <w:rFonts w:ascii="Times New Roman" w:hAnsi="Times New Roman" w:cs="Times New Roman"/>
          <w:sz w:val="24"/>
          <w:szCs w:val="24"/>
        </w:rPr>
        <w:t>а основании Постановления Правительства РМ «Об утверждении Положения о списании пришедших в негодность ценностей, относящихся к основным сред</w:t>
      </w:r>
      <w:r w:rsidR="002A25D9">
        <w:rPr>
          <w:rFonts w:ascii="Times New Roman" w:hAnsi="Times New Roman" w:cs="Times New Roman"/>
          <w:sz w:val="24"/>
          <w:szCs w:val="24"/>
        </w:rPr>
        <w:t xml:space="preserve">ствам» №500 от 12.05.1998 года, </w:t>
      </w:r>
      <w:r w:rsidR="00A0133E" w:rsidRPr="00DB3237">
        <w:rPr>
          <w:rFonts w:ascii="Times New Roman" w:hAnsi="Times New Roman" w:cs="Times New Roman"/>
          <w:sz w:val="24"/>
          <w:szCs w:val="24"/>
        </w:rPr>
        <w:t xml:space="preserve"> руководствуясь ч.2 </w:t>
      </w:r>
      <w:r w:rsidR="002A25D9">
        <w:rPr>
          <w:rFonts w:ascii="Times New Roman" w:hAnsi="Times New Roman" w:cs="Times New Roman"/>
          <w:sz w:val="24"/>
          <w:szCs w:val="24"/>
        </w:rPr>
        <w:t xml:space="preserve">п. </w:t>
      </w:r>
      <w:r w:rsidR="00A0133E" w:rsidRPr="00DB3237">
        <w:rPr>
          <w:rFonts w:ascii="Times New Roman" w:hAnsi="Times New Roman" w:cs="Times New Roman"/>
          <w:sz w:val="24"/>
          <w:szCs w:val="24"/>
        </w:rPr>
        <w:t>(</w:t>
      </w:r>
      <w:r w:rsidR="00A0133E" w:rsidRPr="00DB3237">
        <w:rPr>
          <w:rFonts w:ascii="Times New Roman" w:hAnsi="Times New Roman" w:cs="Times New Roman"/>
          <w:sz w:val="24"/>
          <w:szCs w:val="24"/>
          <w:lang w:val="ro-RO"/>
        </w:rPr>
        <w:t>b</w:t>
      </w:r>
      <w:r w:rsidR="00A0133E" w:rsidRPr="00DB3237">
        <w:rPr>
          <w:rFonts w:ascii="Times New Roman" w:hAnsi="Times New Roman" w:cs="Times New Roman"/>
          <w:sz w:val="24"/>
          <w:szCs w:val="24"/>
        </w:rPr>
        <w:t>) ст.14 Закона «О местном</w:t>
      </w:r>
      <w:proofErr w:type="gramEnd"/>
      <w:r w:rsidR="00A0133E" w:rsidRPr="00DB3237">
        <w:rPr>
          <w:rFonts w:ascii="Times New Roman" w:hAnsi="Times New Roman" w:cs="Times New Roman"/>
          <w:sz w:val="24"/>
          <w:szCs w:val="24"/>
        </w:rPr>
        <w:t xml:space="preserve"> </w:t>
      </w:r>
      <w:proofErr w:type="gramStart"/>
      <w:r w:rsidR="00A0133E" w:rsidRPr="00DB3237">
        <w:rPr>
          <w:rFonts w:ascii="Times New Roman" w:hAnsi="Times New Roman" w:cs="Times New Roman"/>
          <w:sz w:val="24"/>
          <w:szCs w:val="24"/>
        </w:rPr>
        <w:t>публичном управлении» №436-</w:t>
      </w:r>
      <w:r w:rsidR="00A0133E" w:rsidRPr="00DB3237">
        <w:rPr>
          <w:rFonts w:ascii="Times New Roman" w:hAnsi="Times New Roman" w:cs="Times New Roman"/>
          <w:sz w:val="24"/>
          <w:szCs w:val="24"/>
          <w:lang w:val="ro-RO"/>
        </w:rPr>
        <w:t xml:space="preserve">XVI </w:t>
      </w:r>
      <w:r w:rsidR="00A0133E" w:rsidRPr="00DB3237">
        <w:rPr>
          <w:rFonts w:ascii="Times New Roman" w:hAnsi="Times New Roman" w:cs="Times New Roman"/>
          <w:sz w:val="24"/>
          <w:szCs w:val="24"/>
        </w:rPr>
        <w:t>от</w:t>
      </w:r>
      <w:r w:rsidR="00A0133E" w:rsidRPr="00DB3237">
        <w:rPr>
          <w:rFonts w:ascii="Times New Roman" w:hAnsi="Times New Roman" w:cs="Times New Roman"/>
          <w:sz w:val="24"/>
          <w:szCs w:val="24"/>
          <w:lang w:val="ro-RO"/>
        </w:rPr>
        <w:t xml:space="preserve"> 28</w:t>
      </w:r>
      <w:r w:rsidR="00A0133E" w:rsidRPr="00DB3237">
        <w:rPr>
          <w:rFonts w:ascii="Times New Roman" w:hAnsi="Times New Roman" w:cs="Times New Roman"/>
          <w:sz w:val="24"/>
          <w:szCs w:val="24"/>
        </w:rPr>
        <w:t xml:space="preserve">.12.2006 года, приказом Министерства финансов РМ «Об утверждении Плана счетов бюджетного учета и Методологических норм организации бухгалтерского учета и финансовой отчетности бюджетных учреждений» №216 от 28.12.2015 года, Постановления Правительства РМ «Об утверждении Положения о порядке передачи объектов публичной собственности» №901 от 31.12.2015 года, </w:t>
      </w:r>
      <w:proofErr w:type="gramEnd"/>
    </w:p>
    <w:p w:rsidR="00A0133E" w:rsidRPr="00DB3237" w:rsidRDefault="00A0133E" w:rsidP="00A0133E">
      <w:pPr>
        <w:jc w:val="center"/>
        <w:rPr>
          <w:rFonts w:ascii="Times New Roman" w:hAnsi="Times New Roman" w:cs="Times New Roman"/>
          <w:b/>
          <w:sz w:val="24"/>
          <w:szCs w:val="24"/>
        </w:rPr>
      </w:pPr>
      <w:r w:rsidRPr="00DB3237">
        <w:rPr>
          <w:rFonts w:ascii="Times New Roman" w:hAnsi="Times New Roman" w:cs="Times New Roman"/>
          <w:b/>
          <w:sz w:val="24"/>
          <w:szCs w:val="24"/>
        </w:rPr>
        <w:t>Совет решил:</w:t>
      </w:r>
    </w:p>
    <w:p w:rsidR="00A0133E" w:rsidRPr="00DB3237" w:rsidRDefault="00A0133E" w:rsidP="00A0133E">
      <w:pPr>
        <w:rPr>
          <w:rFonts w:ascii="Times New Roman" w:hAnsi="Times New Roman" w:cs="Times New Roman"/>
          <w:sz w:val="24"/>
          <w:szCs w:val="24"/>
        </w:rPr>
      </w:pPr>
      <w:r w:rsidRPr="00DB3237">
        <w:rPr>
          <w:rFonts w:ascii="Times New Roman" w:hAnsi="Times New Roman" w:cs="Times New Roman"/>
          <w:sz w:val="24"/>
          <w:szCs w:val="24"/>
        </w:rPr>
        <w:t>1.Разрешить Примэрии г. Вулканешты списать с баланса следующие основные средства:</w:t>
      </w:r>
    </w:p>
    <w:p w:rsidR="00A0133E" w:rsidRPr="00DB3237" w:rsidRDefault="00A0133E" w:rsidP="00A0133E">
      <w:pPr>
        <w:rPr>
          <w:rFonts w:ascii="Times New Roman" w:hAnsi="Times New Roman" w:cs="Times New Roman"/>
          <w:sz w:val="24"/>
          <w:szCs w:val="24"/>
        </w:rPr>
      </w:pPr>
    </w:p>
    <w:p w:rsidR="00A0133E" w:rsidRPr="00C72B5B" w:rsidRDefault="00A0133E" w:rsidP="00A0133E">
      <w:pPr>
        <w:rPr>
          <w:rFonts w:ascii="Times New Roman" w:hAnsi="Times New Roman" w:cs="Times New Roma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418"/>
        <w:gridCol w:w="1275"/>
        <w:gridCol w:w="1276"/>
        <w:gridCol w:w="1134"/>
        <w:gridCol w:w="1418"/>
      </w:tblGrid>
      <w:tr w:rsidR="00A0133E" w:rsidRPr="00C72B5B" w:rsidTr="00F250D6">
        <w:tc>
          <w:tcPr>
            <w:tcW w:w="568" w:type="dxa"/>
          </w:tcPr>
          <w:p w:rsidR="00A0133E" w:rsidRPr="00C72B5B" w:rsidRDefault="00A0133E" w:rsidP="00F250D6">
            <w:pPr>
              <w:jc w:val="both"/>
              <w:rPr>
                <w:rFonts w:ascii="Times New Roman" w:hAnsi="Times New Roman" w:cs="Times New Roman"/>
                <w:b/>
              </w:rPr>
            </w:pPr>
            <w:r w:rsidRPr="00C72B5B">
              <w:rPr>
                <w:rFonts w:ascii="Times New Roman" w:hAnsi="Times New Roman" w:cs="Times New Roman"/>
                <w:b/>
              </w:rPr>
              <w:t>№</w:t>
            </w:r>
          </w:p>
          <w:p w:rsidR="00A0133E" w:rsidRPr="00C72B5B" w:rsidRDefault="00A0133E" w:rsidP="00F250D6">
            <w:pPr>
              <w:jc w:val="both"/>
              <w:rPr>
                <w:rFonts w:ascii="Times New Roman" w:hAnsi="Times New Roman" w:cs="Times New Roman"/>
                <w:b/>
              </w:rPr>
            </w:pPr>
            <w:proofErr w:type="gramStart"/>
            <w:r w:rsidRPr="00C72B5B">
              <w:rPr>
                <w:rFonts w:ascii="Times New Roman" w:hAnsi="Times New Roman" w:cs="Times New Roman"/>
                <w:b/>
              </w:rPr>
              <w:t>п</w:t>
            </w:r>
            <w:proofErr w:type="gramEnd"/>
            <w:r w:rsidRPr="00C72B5B">
              <w:rPr>
                <w:rFonts w:ascii="Times New Roman" w:hAnsi="Times New Roman" w:cs="Times New Roman"/>
                <w:b/>
              </w:rPr>
              <w:t>/п</w:t>
            </w:r>
          </w:p>
        </w:tc>
        <w:tc>
          <w:tcPr>
            <w:tcW w:w="1701" w:type="dxa"/>
          </w:tcPr>
          <w:p w:rsidR="00A0133E" w:rsidRPr="00987F5F" w:rsidRDefault="00A0133E" w:rsidP="00F250D6">
            <w:pPr>
              <w:jc w:val="both"/>
              <w:rPr>
                <w:rFonts w:ascii="Times New Roman" w:hAnsi="Times New Roman" w:cs="Times New Roman"/>
                <w:b/>
                <w:sz w:val="18"/>
                <w:szCs w:val="18"/>
              </w:rPr>
            </w:pPr>
            <w:r w:rsidRPr="00987F5F">
              <w:rPr>
                <w:rFonts w:ascii="Times New Roman" w:hAnsi="Times New Roman" w:cs="Times New Roman"/>
                <w:b/>
                <w:sz w:val="18"/>
                <w:szCs w:val="18"/>
              </w:rPr>
              <w:t>Наименование транспортного средства</w:t>
            </w:r>
          </w:p>
        </w:tc>
        <w:tc>
          <w:tcPr>
            <w:tcW w:w="1134" w:type="dxa"/>
          </w:tcPr>
          <w:p w:rsidR="00A0133E" w:rsidRPr="00987F5F" w:rsidRDefault="00A0133E" w:rsidP="00F250D6">
            <w:pPr>
              <w:jc w:val="center"/>
              <w:rPr>
                <w:rFonts w:ascii="Times New Roman" w:hAnsi="Times New Roman" w:cs="Times New Roman"/>
                <w:b/>
                <w:sz w:val="18"/>
                <w:szCs w:val="18"/>
              </w:rPr>
            </w:pPr>
            <w:proofErr w:type="gramStart"/>
            <w:r w:rsidRPr="00987F5F">
              <w:rPr>
                <w:rFonts w:ascii="Times New Roman" w:hAnsi="Times New Roman" w:cs="Times New Roman"/>
                <w:b/>
                <w:sz w:val="18"/>
                <w:szCs w:val="18"/>
              </w:rPr>
              <w:t>Инвен-тарный</w:t>
            </w:r>
            <w:proofErr w:type="gramEnd"/>
            <w:r w:rsidRPr="00987F5F">
              <w:rPr>
                <w:rFonts w:ascii="Times New Roman" w:hAnsi="Times New Roman" w:cs="Times New Roman"/>
                <w:b/>
                <w:sz w:val="18"/>
                <w:szCs w:val="18"/>
              </w:rPr>
              <w:t xml:space="preserve"> номер</w:t>
            </w:r>
          </w:p>
        </w:tc>
        <w:tc>
          <w:tcPr>
            <w:tcW w:w="1418" w:type="dxa"/>
          </w:tcPr>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t xml:space="preserve">Дата ввода в </w:t>
            </w:r>
            <w:proofErr w:type="gramStart"/>
            <w:r w:rsidRPr="00987F5F">
              <w:rPr>
                <w:rFonts w:ascii="Times New Roman" w:hAnsi="Times New Roman" w:cs="Times New Roman"/>
                <w:b/>
                <w:sz w:val="18"/>
                <w:szCs w:val="18"/>
              </w:rPr>
              <w:t>эксплуата-цию</w:t>
            </w:r>
            <w:proofErr w:type="gramEnd"/>
          </w:p>
        </w:tc>
        <w:tc>
          <w:tcPr>
            <w:tcW w:w="1275" w:type="dxa"/>
          </w:tcPr>
          <w:p w:rsidR="00A0133E" w:rsidRPr="00987F5F" w:rsidRDefault="00A0133E" w:rsidP="00F250D6">
            <w:pPr>
              <w:jc w:val="center"/>
              <w:rPr>
                <w:rFonts w:ascii="Times New Roman" w:hAnsi="Times New Roman" w:cs="Times New Roman"/>
                <w:b/>
                <w:sz w:val="18"/>
                <w:szCs w:val="18"/>
              </w:rPr>
            </w:pPr>
            <w:proofErr w:type="gramStart"/>
            <w:r w:rsidRPr="00987F5F">
              <w:rPr>
                <w:rFonts w:ascii="Times New Roman" w:hAnsi="Times New Roman" w:cs="Times New Roman"/>
                <w:b/>
                <w:sz w:val="18"/>
                <w:szCs w:val="18"/>
              </w:rPr>
              <w:t>Стои-мость</w:t>
            </w:r>
            <w:proofErr w:type="gramEnd"/>
            <w:r w:rsidRPr="00987F5F">
              <w:rPr>
                <w:rFonts w:ascii="Times New Roman" w:hAnsi="Times New Roman" w:cs="Times New Roman"/>
                <w:b/>
                <w:sz w:val="18"/>
                <w:szCs w:val="18"/>
              </w:rPr>
              <w:t xml:space="preserve"> поступле-ния/на-чальная стои-мость,</w:t>
            </w:r>
          </w:p>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lastRenderedPageBreak/>
              <w:t>леев</w:t>
            </w:r>
          </w:p>
        </w:tc>
        <w:tc>
          <w:tcPr>
            <w:tcW w:w="1276" w:type="dxa"/>
          </w:tcPr>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lastRenderedPageBreak/>
              <w:t xml:space="preserve">Сумма </w:t>
            </w:r>
            <w:proofErr w:type="gramStart"/>
            <w:r w:rsidRPr="00987F5F">
              <w:rPr>
                <w:rFonts w:ascii="Times New Roman" w:hAnsi="Times New Roman" w:cs="Times New Roman"/>
                <w:b/>
                <w:sz w:val="18"/>
                <w:szCs w:val="18"/>
              </w:rPr>
              <w:t>амортиза-ции</w:t>
            </w:r>
            <w:proofErr w:type="gramEnd"/>
            <w:r w:rsidRPr="00987F5F">
              <w:rPr>
                <w:rFonts w:ascii="Times New Roman" w:hAnsi="Times New Roman" w:cs="Times New Roman"/>
                <w:b/>
                <w:sz w:val="18"/>
                <w:szCs w:val="18"/>
              </w:rPr>
              <w:t>/</w:t>
            </w:r>
          </w:p>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t xml:space="preserve">износа на дату </w:t>
            </w:r>
            <w:r w:rsidRPr="00987F5F">
              <w:rPr>
                <w:rFonts w:ascii="Times New Roman" w:hAnsi="Times New Roman" w:cs="Times New Roman"/>
                <w:b/>
                <w:sz w:val="18"/>
                <w:szCs w:val="18"/>
              </w:rPr>
              <w:lastRenderedPageBreak/>
              <w:t>списания,</w:t>
            </w:r>
          </w:p>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t>леев</w:t>
            </w:r>
          </w:p>
        </w:tc>
        <w:tc>
          <w:tcPr>
            <w:tcW w:w="1134" w:type="dxa"/>
          </w:tcPr>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lastRenderedPageBreak/>
              <w:t xml:space="preserve">Срок </w:t>
            </w:r>
            <w:proofErr w:type="gramStart"/>
            <w:r w:rsidRPr="00987F5F">
              <w:rPr>
                <w:rFonts w:ascii="Times New Roman" w:hAnsi="Times New Roman" w:cs="Times New Roman"/>
                <w:b/>
                <w:sz w:val="18"/>
                <w:szCs w:val="18"/>
              </w:rPr>
              <w:t>исполь-зования</w:t>
            </w:r>
            <w:proofErr w:type="gramEnd"/>
            <w:r w:rsidRPr="00987F5F">
              <w:rPr>
                <w:rFonts w:ascii="Times New Roman" w:hAnsi="Times New Roman" w:cs="Times New Roman"/>
                <w:b/>
                <w:sz w:val="18"/>
                <w:szCs w:val="18"/>
              </w:rPr>
              <w:t>/ полезного исполь-зования,</w:t>
            </w:r>
          </w:p>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lastRenderedPageBreak/>
              <w:t>месяцев</w:t>
            </w:r>
          </w:p>
        </w:tc>
        <w:tc>
          <w:tcPr>
            <w:tcW w:w="1418" w:type="dxa"/>
          </w:tcPr>
          <w:p w:rsidR="00A0133E" w:rsidRPr="00987F5F" w:rsidRDefault="00A0133E" w:rsidP="00F250D6">
            <w:pPr>
              <w:jc w:val="center"/>
              <w:rPr>
                <w:rFonts w:ascii="Times New Roman" w:hAnsi="Times New Roman" w:cs="Times New Roman"/>
                <w:b/>
                <w:sz w:val="18"/>
                <w:szCs w:val="18"/>
              </w:rPr>
            </w:pPr>
            <w:proofErr w:type="gramStart"/>
            <w:r w:rsidRPr="00987F5F">
              <w:rPr>
                <w:rFonts w:ascii="Times New Roman" w:hAnsi="Times New Roman" w:cs="Times New Roman"/>
                <w:b/>
                <w:sz w:val="18"/>
                <w:szCs w:val="18"/>
              </w:rPr>
              <w:lastRenderedPageBreak/>
              <w:t>Остаточ-ная</w:t>
            </w:r>
            <w:proofErr w:type="gramEnd"/>
            <w:r w:rsidRPr="00987F5F">
              <w:rPr>
                <w:rFonts w:ascii="Times New Roman" w:hAnsi="Times New Roman" w:cs="Times New Roman"/>
                <w:b/>
                <w:sz w:val="18"/>
                <w:szCs w:val="18"/>
              </w:rPr>
              <w:t xml:space="preserve"> стоимость/</w:t>
            </w:r>
          </w:p>
          <w:p w:rsidR="00A0133E" w:rsidRPr="00987F5F" w:rsidRDefault="00A0133E" w:rsidP="00F250D6">
            <w:pPr>
              <w:jc w:val="center"/>
              <w:rPr>
                <w:rFonts w:ascii="Times New Roman" w:hAnsi="Times New Roman" w:cs="Times New Roman"/>
                <w:b/>
                <w:sz w:val="18"/>
                <w:szCs w:val="18"/>
              </w:rPr>
            </w:pPr>
            <w:proofErr w:type="gramStart"/>
            <w:r w:rsidRPr="00987F5F">
              <w:rPr>
                <w:rFonts w:ascii="Times New Roman" w:hAnsi="Times New Roman" w:cs="Times New Roman"/>
                <w:b/>
                <w:sz w:val="18"/>
                <w:szCs w:val="18"/>
              </w:rPr>
              <w:t>предпола-гаемая</w:t>
            </w:r>
            <w:proofErr w:type="gramEnd"/>
            <w:r w:rsidRPr="00987F5F">
              <w:rPr>
                <w:rFonts w:ascii="Times New Roman" w:hAnsi="Times New Roman" w:cs="Times New Roman"/>
                <w:b/>
                <w:sz w:val="18"/>
                <w:szCs w:val="18"/>
              </w:rPr>
              <w:t xml:space="preserve"> остаточная </w:t>
            </w:r>
            <w:r w:rsidRPr="00987F5F">
              <w:rPr>
                <w:rFonts w:ascii="Times New Roman" w:hAnsi="Times New Roman" w:cs="Times New Roman"/>
                <w:b/>
                <w:sz w:val="18"/>
                <w:szCs w:val="18"/>
              </w:rPr>
              <w:lastRenderedPageBreak/>
              <w:t>стоимость,</w:t>
            </w:r>
          </w:p>
          <w:p w:rsidR="00A0133E" w:rsidRPr="00987F5F" w:rsidRDefault="00A0133E" w:rsidP="00F250D6">
            <w:pPr>
              <w:jc w:val="center"/>
              <w:rPr>
                <w:rFonts w:ascii="Times New Roman" w:hAnsi="Times New Roman" w:cs="Times New Roman"/>
                <w:b/>
                <w:sz w:val="18"/>
                <w:szCs w:val="18"/>
              </w:rPr>
            </w:pPr>
            <w:r w:rsidRPr="00987F5F">
              <w:rPr>
                <w:rFonts w:ascii="Times New Roman" w:hAnsi="Times New Roman" w:cs="Times New Roman"/>
                <w:b/>
                <w:sz w:val="18"/>
                <w:szCs w:val="18"/>
              </w:rPr>
              <w:t>леев</w:t>
            </w:r>
          </w:p>
        </w:tc>
      </w:tr>
      <w:tr w:rsidR="00A0133E" w:rsidRPr="00C72B5B" w:rsidTr="00F250D6">
        <w:tc>
          <w:tcPr>
            <w:tcW w:w="568"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lastRenderedPageBreak/>
              <w:t>1</w:t>
            </w:r>
          </w:p>
        </w:tc>
        <w:tc>
          <w:tcPr>
            <w:tcW w:w="1701"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2</w:t>
            </w:r>
          </w:p>
        </w:tc>
        <w:tc>
          <w:tcPr>
            <w:tcW w:w="1134"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3</w:t>
            </w:r>
          </w:p>
        </w:tc>
        <w:tc>
          <w:tcPr>
            <w:tcW w:w="1418"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4</w:t>
            </w:r>
          </w:p>
        </w:tc>
        <w:tc>
          <w:tcPr>
            <w:tcW w:w="1275"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5</w:t>
            </w:r>
          </w:p>
        </w:tc>
        <w:tc>
          <w:tcPr>
            <w:tcW w:w="1276"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6</w:t>
            </w:r>
          </w:p>
        </w:tc>
        <w:tc>
          <w:tcPr>
            <w:tcW w:w="1134"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7</w:t>
            </w:r>
          </w:p>
        </w:tc>
        <w:tc>
          <w:tcPr>
            <w:tcW w:w="1418" w:type="dxa"/>
            <w:shd w:val="clear" w:color="auto" w:fill="auto"/>
          </w:tcPr>
          <w:p w:rsidR="00A0133E" w:rsidRPr="00C72B5B" w:rsidRDefault="00A0133E" w:rsidP="00F250D6">
            <w:pPr>
              <w:jc w:val="center"/>
              <w:rPr>
                <w:rFonts w:ascii="Times New Roman" w:hAnsi="Times New Roman" w:cs="Times New Roman"/>
                <w:b/>
              </w:rPr>
            </w:pPr>
            <w:r w:rsidRPr="00C72B5B">
              <w:rPr>
                <w:rFonts w:ascii="Times New Roman" w:hAnsi="Times New Roman" w:cs="Times New Roman"/>
                <w:b/>
              </w:rPr>
              <w:t>8</w:t>
            </w:r>
          </w:p>
        </w:tc>
      </w:tr>
      <w:tr w:rsidR="00A0133E" w:rsidRPr="00C72B5B" w:rsidTr="00F250D6">
        <w:tc>
          <w:tcPr>
            <w:tcW w:w="56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1</w:t>
            </w:r>
          </w:p>
        </w:tc>
        <w:tc>
          <w:tcPr>
            <w:tcW w:w="1701"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Автомобиль ГАЗ - 5204</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31510003</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1983</w:t>
            </w:r>
          </w:p>
        </w:tc>
        <w:tc>
          <w:tcPr>
            <w:tcW w:w="1275"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18500,00</w:t>
            </w:r>
          </w:p>
        </w:tc>
        <w:tc>
          <w:tcPr>
            <w:tcW w:w="1276"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18500,00</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41 год</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0,00</w:t>
            </w:r>
          </w:p>
        </w:tc>
      </w:tr>
      <w:tr w:rsidR="00A0133E" w:rsidRPr="00C72B5B" w:rsidTr="00F250D6">
        <w:tc>
          <w:tcPr>
            <w:tcW w:w="56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2</w:t>
            </w:r>
          </w:p>
        </w:tc>
        <w:tc>
          <w:tcPr>
            <w:tcW w:w="1701"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Автомобиль ВАЗ 21102</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31510001</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2001</w:t>
            </w:r>
          </w:p>
        </w:tc>
        <w:tc>
          <w:tcPr>
            <w:tcW w:w="1275"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62605,00</w:t>
            </w:r>
          </w:p>
        </w:tc>
        <w:tc>
          <w:tcPr>
            <w:tcW w:w="1276"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62605,00</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21 год</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0,00</w:t>
            </w:r>
          </w:p>
        </w:tc>
      </w:tr>
      <w:tr w:rsidR="00A0133E" w:rsidRPr="00C72B5B" w:rsidTr="00F250D6">
        <w:tc>
          <w:tcPr>
            <w:tcW w:w="56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3</w:t>
            </w:r>
          </w:p>
        </w:tc>
        <w:tc>
          <w:tcPr>
            <w:tcW w:w="1701"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Автомобиль УАЗ 469В</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31510005</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1982</w:t>
            </w:r>
          </w:p>
        </w:tc>
        <w:tc>
          <w:tcPr>
            <w:tcW w:w="1275"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6778,25</w:t>
            </w:r>
          </w:p>
        </w:tc>
        <w:tc>
          <w:tcPr>
            <w:tcW w:w="1276"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6778,25</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42 год</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0,00</w:t>
            </w:r>
          </w:p>
        </w:tc>
      </w:tr>
      <w:tr w:rsidR="00A0133E" w:rsidRPr="00C72B5B" w:rsidTr="00F250D6">
        <w:tc>
          <w:tcPr>
            <w:tcW w:w="56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4</w:t>
            </w:r>
          </w:p>
        </w:tc>
        <w:tc>
          <w:tcPr>
            <w:tcW w:w="1701"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Автомобиль ВАЗ 2107</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31510002</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2003</w:t>
            </w:r>
          </w:p>
        </w:tc>
        <w:tc>
          <w:tcPr>
            <w:tcW w:w="1275"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45947,00</w:t>
            </w:r>
          </w:p>
        </w:tc>
        <w:tc>
          <w:tcPr>
            <w:tcW w:w="1276"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45947,00</w:t>
            </w:r>
          </w:p>
        </w:tc>
        <w:tc>
          <w:tcPr>
            <w:tcW w:w="1134"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21 год</w:t>
            </w:r>
          </w:p>
        </w:tc>
        <w:tc>
          <w:tcPr>
            <w:tcW w:w="1418" w:type="dxa"/>
          </w:tcPr>
          <w:p w:rsidR="00A0133E" w:rsidRPr="00C72B5B" w:rsidRDefault="00A0133E" w:rsidP="00F250D6">
            <w:pPr>
              <w:jc w:val="both"/>
              <w:rPr>
                <w:rFonts w:ascii="Times New Roman" w:hAnsi="Times New Roman" w:cs="Times New Roman"/>
              </w:rPr>
            </w:pPr>
            <w:r w:rsidRPr="00C72B5B">
              <w:rPr>
                <w:rFonts w:ascii="Times New Roman" w:hAnsi="Times New Roman" w:cs="Times New Roman"/>
              </w:rPr>
              <w:t>0,00</w:t>
            </w:r>
          </w:p>
        </w:tc>
      </w:tr>
      <w:tr w:rsidR="00A0133E" w:rsidRPr="00C72B5B" w:rsidTr="00F250D6">
        <w:tc>
          <w:tcPr>
            <w:tcW w:w="568" w:type="dxa"/>
          </w:tcPr>
          <w:p w:rsidR="00A0133E" w:rsidRPr="00C72B5B" w:rsidRDefault="00A0133E" w:rsidP="00F250D6">
            <w:pPr>
              <w:jc w:val="both"/>
              <w:rPr>
                <w:rFonts w:ascii="Times New Roman" w:hAnsi="Times New Roman" w:cs="Times New Roman"/>
              </w:rPr>
            </w:pPr>
          </w:p>
        </w:tc>
        <w:tc>
          <w:tcPr>
            <w:tcW w:w="1701" w:type="dxa"/>
          </w:tcPr>
          <w:p w:rsidR="00A0133E" w:rsidRPr="00C72B5B" w:rsidRDefault="00A0133E" w:rsidP="00F250D6">
            <w:pPr>
              <w:jc w:val="both"/>
              <w:rPr>
                <w:rFonts w:ascii="Times New Roman" w:hAnsi="Times New Roman" w:cs="Times New Roman"/>
                <w:b/>
              </w:rPr>
            </w:pPr>
            <w:r w:rsidRPr="00C72B5B">
              <w:rPr>
                <w:rFonts w:ascii="Times New Roman" w:hAnsi="Times New Roman" w:cs="Times New Roman"/>
                <w:b/>
              </w:rPr>
              <w:t xml:space="preserve">Всего </w:t>
            </w:r>
          </w:p>
        </w:tc>
        <w:tc>
          <w:tcPr>
            <w:tcW w:w="1134" w:type="dxa"/>
          </w:tcPr>
          <w:p w:rsidR="00A0133E" w:rsidRPr="00C72B5B" w:rsidRDefault="00A0133E" w:rsidP="00F250D6">
            <w:pPr>
              <w:jc w:val="both"/>
              <w:rPr>
                <w:rFonts w:ascii="Times New Roman" w:hAnsi="Times New Roman" w:cs="Times New Roman"/>
              </w:rPr>
            </w:pPr>
          </w:p>
        </w:tc>
        <w:tc>
          <w:tcPr>
            <w:tcW w:w="1418" w:type="dxa"/>
          </w:tcPr>
          <w:p w:rsidR="00A0133E" w:rsidRPr="00C72B5B" w:rsidRDefault="00A0133E" w:rsidP="00F250D6">
            <w:pPr>
              <w:jc w:val="both"/>
              <w:rPr>
                <w:rFonts w:ascii="Times New Roman" w:hAnsi="Times New Roman" w:cs="Times New Roman"/>
              </w:rPr>
            </w:pPr>
          </w:p>
        </w:tc>
        <w:tc>
          <w:tcPr>
            <w:tcW w:w="1275" w:type="dxa"/>
          </w:tcPr>
          <w:p w:rsidR="00A0133E" w:rsidRPr="00C72B5B" w:rsidRDefault="00A0133E" w:rsidP="00F250D6">
            <w:pPr>
              <w:jc w:val="both"/>
              <w:rPr>
                <w:rFonts w:ascii="Times New Roman" w:hAnsi="Times New Roman" w:cs="Times New Roman"/>
              </w:rPr>
            </w:pPr>
          </w:p>
        </w:tc>
        <w:tc>
          <w:tcPr>
            <w:tcW w:w="1276" w:type="dxa"/>
          </w:tcPr>
          <w:p w:rsidR="00A0133E" w:rsidRPr="00C72B5B" w:rsidRDefault="00A0133E" w:rsidP="00F250D6">
            <w:pPr>
              <w:jc w:val="both"/>
              <w:rPr>
                <w:rFonts w:ascii="Times New Roman" w:hAnsi="Times New Roman" w:cs="Times New Roman"/>
              </w:rPr>
            </w:pPr>
          </w:p>
        </w:tc>
        <w:tc>
          <w:tcPr>
            <w:tcW w:w="1134" w:type="dxa"/>
          </w:tcPr>
          <w:p w:rsidR="00A0133E" w:rsidRPr="00C72B5B" w:rsidRDefault="00A0133E" w:rsidP="00F250D6">
            <w:pPr>
              <w:jc w:val="both"/>
              <w:rPr>
                <w:rFonts w:ascii="Times New Roman" w:hAnsi="Times New Roman" w:cs="Times New Roman"/>
              </w:rPr>
            </w:pPr>
          </w:p>
        </w:tc>
        <w:tc>
          <w:tcPr>
            <w:tcW w:w="1418" w:type="dxa"/>
          </w:tcPr>
          <w:p w:rsidR="00A0133E" w:rsidRPr="00C72B5B" w:rsidRDefault="00A0133E" w:rsidP="00F250D6">
            <w:pPr>
              <w:jc w:val="both"/>
              <w:rPr>
                <w:rFonts w:ascii="Times New Roman" w:hAnsi="Times New Roman" w:cs="Times New Roman"/>
              </w:rPr>
            </w:pPr>
          </w:p>
        </w:tc>
      </w:tr>
    </w:tbl>
    <w:p w:rsidR="00A0133E" w:rsidRPr="00DB3237" w:rsidRDefault="00987F5F" w:rsidP="00987F5F">
      <w:pPr>
        <w:spacing w:after="0"/>
        <w:rPr>
          <w:rFonts w:ascii="Times New Roman" w:hAnsi="Times New Roman" w:cs="Times New Roman"/>
          <w:sz w:val="24"/>
          <w:szCs w:val="24"/>
        </w:rPr>
      </w:pPr>
      <w:r w:rsidRPr="00DB3237">
        <w:rPr>
          <w:rFonts w:ascii="Times New Roman" w:hAnsi="Times New Roman" w:cs="Times New Roman"/>
          <w:sz w:val="24"/>
          <w:szCs w:val="24"/>
        </w:rPr>
        <w:t xml:space="preserve">    </w:t>
      </w:r>
      <w:r w:rsidR="00DB3237" w:rsidRPr="00DB3237">
        <w:rPr>
          <w:rFonts w:ascii="Times New Roman" w:hAnsi="Times New Roman" w:cs="Times New Roman"/>
          <w:sz w:val="24"/>
          <w:szCs w:val="24"/>
        </w:rPr>
        <w:t xml:space="preserve"> </w:t>
      </w:r>
      <w:r w:rsidRPr="00DB3237">
        <w:rPr>
          <w:rFonts w:ascii="Times New Roman" w:hAnsi="Times New Roman" w:cs="Times New Roman"/>
          <w:sz w:val="24"/>
          <w:szCs w:val="24"/>
        </w:rPr>
        <w:t>2.</w:t>
      </w:r>
      <w:r w:rsidR="00A0133E" w:rsidRPr="00DB3237">
        <w:rPr>
          <w:rFonts w:ascii="Times New Roman" w:hAnsi="Times New Roman" w:cs="Times New Roman"/>
          <w:sz w:val="24"/>
          <w:szCs w:val="24"/>
        </w:rPr>
        <w:t>Главному специалисту по бухгалтерскому учету Примарии г. Вулканешты</w:t>
      </w:r>
      <w:proofErr w:type="gramStart"/>
      <w:r w:rsidR="00A0133E" w:rsidRPr="00DB3237">
        <w:rPr>
          <w:rFonts w:ascii="Times New Roman" w:hAnsi="Times New Roman" w:cs="Times New Roman"/>
          <w:sz w:val="24"/>
          <w:szCs w:val="24"/>
        </w:rPr>
        <w:t xml:space="preserve"> Т</w:t>
      </w:r>
      <w:proofErr w:type="gramEnd"/>
      <w:r w:rsidR="00A0133E" w:rsidRPr="00DB3237">
        <w:rPr>
          <w:rFonts w:ascii="Times New Roman" w:hAnsi="Times New Roman" w:cs="Times New Roman"/>
          <w:sz w:val="24"/>
          <w:szCs w:val="24"/>
        </w:rPr>
        <w:t>опал Л. оформить необходимую документацию на списание основных средств, указанных в пункте 1 настояще</w:t>
      </w:r>
      <w:r w:rsidRPr="00DB3237">
        <w:rPr>
          <w:rFonts w:ascii="Times New Roman" w:hAnsi="Times New Roman" w:cs="Times New Roman"/>
          <w:sz w:val="24"/>
          <w:szCs w:val="24"/>
        </w:rPr>
        <w:t>го решения, согласно действующего</w:t>
      </w:r>
      <w:r w:rsidR="00A0133E" w:rsidRPr="00DB3237">
        <w:rPr>
          <w:rFonts w:ascii="Times New Roman" w:hAnsi="Times New Roman" w:cs="Times New Roman"/>
          <w:sz w:val="24"/>
          <w:szCs w:val="24"/>
        </w:rPr>
        <w:t xml:space="preserve"> законодательству.</w:t>
      </w:r>
    </w:p>
    <w:p w:rsidR="00A0133E" w:rsidRPr="00DB3237" w:rsidRDefault="00987F5F" w:rsidP="00987F5F">
      <w:pPr>
        <w:spacing w:after="0"/>
        <w:rPr>
          <w:rFonts w:ascii="Times New Roman" w:hAnsi="Times New Roman" w:cs="Times New Roman"/>
          <w:sz w:val="24"/>
          <w:szCs w:val="24"/>
          <w:lang w:val="ro-RO"/>
        </w:rPr>
      </w:pPr>
      <w:r w:rsidRPr="00DB3237">
        <w:rPr>
          <w:rFonts w:ascii="Times New Roman" w:hAnsi="Times New Roman" w:cs="Times New Roman"/>
          <w:sz w:val="24"/>
          <w:szCs w:val="24"/>
        </w:rPr>
        <w:t xml:space="preserve">      3.</w:t>
      </w:r>
      <w:r w:rsidR="00A0133E" w:rsidRPr="00DB3237">
        <w:rPr>
          <w:rFonts w:ascii="Times New Roman" w:hAnsi="Times New Roman" w:cs="Times New Roman"/>
          <w:sz w:val="24"/>
          <w:szCs w:val="24"/>
        </w:rPr>
        <w:t xml:space="preserve">Примарии г. Вулканешты данные транспортные средства </w:t>
      </w:r>
      <w:r w:rsidR="006369EB" w:rsidRPr="00DB3237">
        <w:rPr>
          <w:rFonts w:ascii="Times New Roman" w:hAnsi="Times New Roman" w:cs="Times New Roman"/>
          <w:sz w:val="24"/>
          <w:szCs w:val="24"/>
        </w:rPr>
        <w:t>сда</w:t>
      </w:r>
      <w:r w:rsidR="00A0133E" w:rsidRPr="00DB3237">
        <w:rPr>
          <w:rFonts w:ascii="Times New Roman" w:hAnsi="Times New Roman" w:cs="Times New Roman"/>
          <w:sz w:val="24"/>
          <w:szCs w:val="24"/>
        </w:rPr>
        <w:t>ть на металлолом.</w:t>
      </w:r>
      <w:r w:rsidR="006369EB" w:rsidRPr="00DB3237">
        <w:rPr>
          <w:rFonts w:ascii="Times New Roman" w:hAnsi="Times New Roman" w:cs="Times New Roman"/>
          <w:sz w:val="24"/>
          <w:szCs w:val="24"/>
        </w:rPr>
        <w:t xml:space="preserve"> Вырученные средства от продажи оприходовать на доходную часть бюджета примэрии.</w:t>
      </w:r>
    </w:p>
    <w:p w:rsidR="00A0133E" w:rsidRPr="00DB3237" w:rsidRDefault="00987F5F" w:rsidP="00987F5F">
      <w:pPr>
        <w:spacing w:after="0"/>
        <w:rPr>
          <w:rFonts w:ascii="Times New Roman" w:hAnsi="Times New Roman" w:cs="Times New Roman"/>
          <w:sz w:val="24"/>
          <w:szCs w:val="24"/>
        </w:rPr>
      </w:pPr>
      <w:r w:rsidRPr="00DB3237">
        <w:rPr>
          <w:rFonts w:ascii="Times New Roman" w:hAnsi="Times New Roman" w:cs="Times New Roman"/>
          <w:sz w:val="24"/>
          <w:szCs w:val="24"/>
        </w:rPr>
        <w:t xml:space="preserve">      </w:t>
      </w:r>
      <w:r w:rsidR="00A0133E" w:rsidRPr="00DB3237">
        <w:rPr>
          <w:rFonts w:ascii="Times New Roman" w:hAnsi="Times New Roman" w:cs="Times New Roman"/>
          <w:sz w:val="24"/>
          <w:szCs w:val="24"/>
        </w:rPr>
        <w:t xml:space="preserve">4.Контроль над исполнением настоящего решения возложить на заместителя примара </w:t>
      </w:r>
    </w:p>
    <w:p w:rsidR="00A0133E" w:rsidRPr="00DB3237" w:rsidRDefault="00A0133E" w:rsidP="00987F5F">
      <w:pPr>
        <w:spacing w:after="0"/>
        <w:rPr>
          <w:rFonts w:ascii="Times New Roman" w:hAnsi="Times New Roman" w:cs="Times New Roman"/>
          <w:sz w:val="24"/>
          <w:szCs w:val="24"/>
        </w:rPr>
      </w:pPr>
      <w:r w:rsidRPr="00DB3237">
        <w:rPr>
          <w:rFonts w:ascii="Times New Roman" w:hAnsi="Times New Roman" w:cs="Times New Roman"/>
          <w:sz w:val="24"/>
          <w:szCs w:val="24"/>
        </w:rPr>
        <w:t>г. Вулканешты Копущулу В.Г.</w:t>
      </w:r>
    </w:p>
    <w:p w:rsidR="00A0133E" w:rsidRPr="00DB3237" w:rsidRDefault="00987F5F" w:rsidP="00A0133E">
      <w:pPr>
        <w:rPr>
          <w:rFonts w:ascii="Times New Roman" w:hAnsi="Times New Roman" w:cs="Times New Roman"/>
          <w:b/>
          <w:sz w:val="24"/>
          <w:szCs w:val="24"/>
        </w:rPr>
      </w:pPr>
      <w:r w:rsidRPr="00DB3237">
        <w:rPr>
          <w:rFonts w:ascii="Times New Roman" w:hAnsi="Times New Roman" w:cs="Times New Roman"/>
          <w:sz w:val="24"/>
          <w:szCs w:val="24"/>
        </w:rPr>
        <w:t xml:space="preserve">     5.</w:t>
      </w:r>
      <w:r w:rsidR="00A0133E" w:rsidRPr="00DB3237">
        <w:rPr>
          <w:rFonts w:ascii="Times New Roman" w:hAnsi="Times New Roman" w:cs="Times New Roman"/>
          <w:sz w:val="24"/>
          <w:szCs w:val="24"/>
        </w:rPr>
        <w:t>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954247" w:rsidRPr="001A29E9" w:rsidRDefault="00954247" w:rsidP="00954247">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A0133E" w:rsidRPr="00C72B5B" w:rsidRDefault="00A0133E" w:rsidP="00072C92">
      <w:pPr>
        <w:pStyle w:val="1"/>
        <w:tabs>
          <w:tab w:val="left" w:pos="453"/>
        </w:tabs>
        <w:spacing w:before="240" w:line="252" w:lineRule="auto"/>
        <w:jc w:val="both"/>
        <w:rPr>
          <w:rFonts w:ascii="Times New Roman" w:hAnsi="Times New Roman" w:cs="Times New Roman"/>
          <w:color w:val="000000"/>
          <w:sz w:val="24"/>
          <w:szCs w:val="24"/>
        </w:rPr>
      </w:pPr>
    </w:p>
    <w:p w:rsidR="005F5A91" w:rsidRDefault="005F5A91" w:rsidP="005F5A91">
      <w:pPr>
        <w:pStyle w:val="1"/>
        <w:tabs>
          <w:tab w:val="left" w:pos="445"/>
        </w:tabs>
        <w:spacing w:before="240"/>
        <w:jc w:val="both"/>
        <w:rPr>
          <w:rFonts w:ascii="Times New Roman" w:hAnsi="Times New Roman" w:cs="Times New Roman"/>
          <w:b/>
          <w:color w:val="000000"/>
          <w:sz w:val="24"/>
          <w:szCs w:val="24"/>
        </w:rPr>
      </w:pPr>
      <w:r w:rsidRPr="00C72B5B">
        <w:rPr>
          <w:rFonts w:ascii="Times New Roman" w:hAnsi="Times New Roman" w:cs="Times New Roman"/>
          <w:b/>
          <w:color w:val="000000"/>
          <w:sz w:val="24"/>
          <w:szCs w:val="24"/>
        </w:rPr>
        <w:t xml:space="preserve">     </w:t>
      </w:r>
      <w:r w:rsidRPr="00954247">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Pr="00C72B5B">
        <w:rPr>
          <w:rFonts w:ascii="Times New Roman" w:hAnsi="Times New Roman" w:cs="Times New Roman"/>
          <w:b/>
          <w:color w:val="000000"/>
          <w:sz w:val="24"/>
          <w:szCs w:val="24"/>
        </w:rPr>
        <w:t>14. «О рассмотрении ходатайства Административного Совета МП ЖКХ г Вулканешты о списании автотранспортного средства».</w:t>
      </w:r>
    </w:p>
    <w:p w:rsidR="005F5A91" w:rsidRPr="001A29E9" w:rsidRDefault="005F5A91" w:rsidP="005F5A91">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954247" w:rsidRPr="00DB3237" w:rsidRDefault="00954247" w:rsidP="00954247">
      <w:pPr>
        <w:jc w:val="both"/>
        <w:rPr>
          <w:rFonts w:ascii="Times New Roman" w:hAnsi="Times New Roman" w:cs="Times New Roman"/>
          <w:sz w:val="24"/>
          <w:szCs w:val="24"/>
        </w:rPr>
      </w:pPr>
      <w:r>
        <w:rPr>
          <w:rFonts w:ascii="Times New Roman" w:hAnsi="Times New Roman" w:cs="Times New Roman"/>
        </w:rPr>
        <w:t xml:space="preserve">     </w:t>
      </w:r>
      <w:r w:rsidRPr="00DB3237">
        <w:rPr>
          <w:rFonts w:ascii="Times New Roman" w:hAnsi="Times New Roman" w:cs="Times New Roman"/>
          <w:sz w:val="24"/>
          <w:szCs w:val="24"/>
        </w:rPr>
        <w:t>На основании Постановления Правительства РМ «Об утверждении Положения о списании пришедших в негодность ценностей, относящихся к основным сред</w:t>
      </w:r>
      <w:r w:rsidR="007A0916">
        <w:rPr>
          <w:rFonts w:ascii="Times New Roman" w:hAnsi="Times New Roman" w:cs="Times New Roman"/>
          <w:sz w:val="24"/>
          <w:szCs w:val="24"/>
        </w:rPr>
        <w:t>ствам» №500 от 12.05.1998 года,</w:t>
      </w:r>
      <w:r w:rsidRPr="00DB3237">
        <w:rPr>
          <w:rFonts w:ascii="Times New Roman" w:hAnsi="Times New Roman" w:cs="Times New Roman"/>
          <w:sz w:val="24"/>
          <w:szCs w:val="24"/>
        </w:rPr>
        <w:t xml:space="preserve"> руководствуясь ч.2 (</w:t>
      </w:r>
      <w:r w:rsidRPr="00DB3237">
        <w:rPr>
          <w:rFonts w:ascii="Times New Roman" w:hAnsi="Times New Roman" w:cs="Times New Roman"/>
          <w:sz w:val="24"/>
          <w:szCs w:val="24"/>
          <w:lang w:val="ro-RO"/>
        </w:rPr>
        <w:t>b</w:t>
      </w:r>
      <w:r w:rsidRPr="00DB3237">
        <w:rPr>
          <w:rFonts w:ascii="Times New Roman" w:hAnsi="Times New Roman" w:cs="Times New Roman"/>
          <w:sz w:val="24"/>
          <w:szCs w:val="24"/>
        </w:rPr>
        <w:t>) ст.14 Закона «О местном публичном управлении» №436-</w:t>
      </w:r>
      <w:r w:rsidRPr="00DB3237">
        <w:rPr>
          <w:rFonts w:ascii="Times New Roman" w:hAnsi="Times New Roman" w:cs="Times New Roman"/>
          <w:sz w:val="24"/>
          <w:szCs w:val="24"/>
          <w:lang w:val="ro-RO"/>
        </w:rPr>
        <w:t xml:space="preserve">XVI </w:t>
      </w:r>
      <w:r w:rsidRPr="00DB3237">
        <w:rPr>
          <w:rFonts w:ascii="Times New Roman" w:hAnsi="Times New Roman" w:cs="Times New Roman"/>
          <w:sz w:val="24"/>
          <w:szCs w:val="24"/>
        </w:rPr>
        <w:t>от</w:t>
      </w:r>
      <w:r w:rsidRPr="00DB3237">
        <w:rPr>
          <w:rFonts w:ascii="Times New Roman" w:hAnsi="Times New Roman" w:cs="Times New Roman"/>
          <w:sz w:val="24"/>
          <w:szCs w:val="24"/>
          <w:lang w:val="ro-RO"/>
        </w:rPr>
        <w:t xml:space="preserve"> 28</w:t>
      </w:r>
      <w:r w:rsidRPr="00DB3237">
        <w:rPr>
          <w:rFonts w:ascii="Times New Roman" w:hAnsi="Times New Roman" w:cs="Times New Roman"/>
          <w:sz w:val="24"/>
          <w:szCs w:val="24"/>
        </w:rPr>
        <w:t xml:space="preserve">.12.2006 года, </w:t>
      </w:r>
    </w:p>
    <w:p w:rsidR="00954247" w:rsidRPr="007A0916" w:rsidRDefault="00954247" w:rsidP="00954247">
      <w:pPr>
        <w:jc w:val="center"/>
        <w:rPr>
          <w:rFonts w:ascii="Times New Roman" w:hAnsi="Times New Roman" w:cs="Times New Roman"/>
          <w:b/>
          <w:sz w:val="24"/>
          <w:szCs w:val="24"/>
        </w:rPr>
      </w:pPr>
      <w:r w:rsidRPr="007A0916">
        <w:rPr>
          <w:rFonts w:ascii="Times New Roman" w:hAnsi="Times New Roman" w:cs="Times New Roman"/>
          <w:b/>
          <w:sz w:val="24"/>
          <w:szCs w:val="24"/>
        </w:rPr>
        <w:t>Совет решил:</w:t>
      </w:r>
    </w:p>
    <w:p w:rsidR="005F5A91" w:rsidRPr="00DB3237" w:rsidRDefault="005F5A91" w:rsidP="00954247">
      <w:pPr>
        <w:spacing w:after="0"/>
        <w:rPr>
          <w:rFonts w:ascii="Times New Roman" w:hAnsi="Times New Roman" w:cs="Times New Roman"/>
          <w:sz w:val="24"/>
          <w:szCs w:val="24"/>
        </w:rPr>
      </w:pPr>
      <w:r w:rsidRPr="00DB3237">
        <w:rPr>
          <w:rFonts w:ascii="Times New Roman" w:hAnsi="Times New Roman" w:cs="Times New Roman"/>
          <w:color w:val="000000"/>
          <w:sz w:val="24"/>
          <w:szCs w:val="24"/>
          <w:lang w:eastAsia="ru-RU" w:bidi="ru-RU"/>
        </w:rPr>
        <w:t xml:space="preserve">     1.Разрешить Административному совету МП ЖКХ г Вулканешты списать с баланса </w:t>
      </w:r>
      <w:r w:rsidR="00954247" w:rsidRPr="00DB3237">
        <w:rPr>
          <w:rFonts w:ascii="Times New Roman" w:hAnsi="Times New Roman" w:cs="Times New Roman"/>
          <w:sz w:val="24"/>
          <w:szCs w:val="24"/>
        </w:rPr>
        <w:t xml:space="preserve">МП ЖКХ </w:t>
      </w:r>
      <w:r w:rsidR="00954247" w:rsidRPr="00DB3237">
        <w:rPr>
          <w:rFonts w:ascii="Times New Roman" w:hAnsi="Times New Roman" w:cs="Times New Roman"/>
          <w:color w:val="000000"/>
          <w:sz w:val="24"/>
          <w:szCs w:val="24"/>
          <w:lang w:eastAsia="ru-RU" w:bidi="ru-RU"/>
        </w:rPr>
        <w:t xml:space="preserve">автотранспортную </w:t>
      </w:r>
      <w:r w:rsidRPr="00DB3237">
        <w:rPr>
          <w:rFonts w:ascii="Times New Roman" w:hAnsi="Times New Roman" w:cs="Times New Roman"/>
          <w:color w:val="000000"/>
          <w:sz w:val="24"/>
          <w:szCs w:val="24"/>
          <w:lang w:eastAsia="ru-RU" w:bidi="ru-RU"/>
        </w:rPr>
        <w:t xml:space="preserve"> единиц</w:t>
      </w:r>
      <w:r w:rsidR="00954247" w:rsidRPr="00DB3237">
        <w:rPr>
          <w:rFonts w:ascii="Times New Roman" w:hAnsi="Times New Roman" w:cs="Times New Roman"/>
          <w:color w:val="000000"/>
          <w:sz w:val="24"/>
          <w:szCs w:val="24"/>
          <w:lang w:eastAsia="ru-RU" w:bidi="ru-RU"/>
        </w:rPr>
        <w:t>у</w:t>
      </w:r>
      <w:r w:rsidRPr="00DB3237">
        <w:rPr>
          <w:rFonts w:ascii="Times New Roman" w:hAnsi="Times New Roman" w:cs="Times New Roman"/>
          <w:color w:val="000000"/>
          <w:sz w:val="24"/>
          <w:szCs w:val="24"/>
          <w:lang w:eastAsia="ru-RU" w:bidi="ru-RU"/>
        </w:rPr>
        <w:t xml:space="preserve"> ГАЗ-53 госномер </w:t>
      </w:r>
      <w:r w:rsidRPr="00DB3237">
        <w:rPr>
          <w:rFonts w:ascii="Times New Roman" w:hAnsi="Times New Roman" w:cs="Times New Roman"/>
          <w:color w:val="000000"/>
          <w:sz w:val="24"/>
          <w:szCs w:val="24"/>
          <w:lang w:val="en-US" w:bidi="en-US"/>
        </w:rPr>
        <w:t>VLAB</w:t>
      </w:r>
      <w:r w:rsidRPr="00DB3237">
        <w:rPr>
          <w:rFonts w:ascii="Times New Roman" w:hAnsi="Times New Roman" w:cs="Times New Roman"/>
          <w:color w:val="000000"/>
          <w:sz w:val="24"/>
          <w:szCs w:val="24"/>
          <w:lang w:bidi="en-US"/>
        </w:rPr>
        <w:t xml:space="preserve"> </w:t>
      </w:r>
      <w:r w:rsidR="00954247" w:rsidRPr="00DB3237">
        <w:rPr>
          <w:rFonts w:ascii="Times New Roman" w:hAnsi="Times New Roman" w:cs="Times New Roman"/>
          <w:color w:val="000000"/>
          <w:sz w:val="24"/>
          <w:szCs w:val="24"/>
          <w:lang w:eastAsia="ru-RU" w:bidi="ru-RU"/>
        </w:rPr>
        <w:t xml:space="preserve">-809, </w:t>
      </w:r>
      <w:r w:rsidRPr="00DB3237">
        <w:rPr>
          <w:rFonts w:ascii="Times New Roman" w:hAnsi="Times New Roman" w:cs="Times New Roman"/>
          <w:color w:val="000000"/>
          <w:sz w:val="24"/>
          <w:szCs w:val="24"/>
          <w:lang w:eastAsia="ru-RU" w:bidi="ru-RU"/>
        </w:rPr>
        <w:t xml:space="preserve"> 1978 года</w:t>
      </w:r>
      <w:r w:rsidR="00954247" w:rsidRPr="00DB3237">
        <w:rPr>
          <w:rFonts w:ascii="Times New Roman" w:hAnsi="Times New Roman" w:cs="Times New Roman"/>
          <w:color w:val="000000"/>
          <w:sz w:val="24"/>
          <w:szCs w:val="24"/>
          <w:lang w:eastAsia="ru-RU" w:bidi="ru-RU"/>
        </w:rPr>
        <w:t xml:space="preserve"> выпуска</w:t>
      </w:r>
    </w:p>
    <w:p w:rsidR="005F5A91" w:rsidRPr="00DB3237" w:rsidRDefault="005F5A91" w:rsidP="005F5A91">
      <w:pPr>
        <w:spacing w:after="0"/>
        <w:rPr>
          <w:rFonts w:ascii="Times New Roman" w:hAnsi="Times New Roman" w:cs="Times New Roman"/>
          <w:sz w:val="24"/>
          <w:szCs w:val="24"/>
          <w:lang w:val="ro-RO"/>
        </w:rPr>
      </w:pPr>
      <w:r w:rsidRPr="00DB3237">
        <w:rPr>
          <w:rFonts w:ascii="Times New Roman" w:hAnsi="Times New Roman" w:cs="Times New Roman"/>
          <w:color w:val="000000"/>
          <w:sz w:val="24"/>
          <w:szCs w:val="24"/>
          <w:lang w:eastAsia="ru-RU" w:bidi="ru-RU"/>
        </w:rPr>
        <w:lastRenderedPageBreak/>
        <w:t xml:space="preserve">     2. Руководству МП </w:t>
      </w:r>
      <w:proofErr w:type="gramStart"/>
      <w:r w:rsidRPr="00DB3237">
        <w:rPr>
          <w:rFonts w:ascii="Times New Roman" w:hAnsi="Times New Roman" w:cs="Times New Roman"/>
          <w:color w:val="000000"/>
          <w:sz w:val="24"/>
          <w:szCs w:val="24"/>
          <w:lang w:eastAsia="ru-RU" w:bidi="ru-RU"/>
        </w:rPr>
        <w:t>ЖКХ</w:t>
      </w:r>
      <w:proofErr w:type="gramEnd"/>
      <w:r w:rsidRPr="00DB3237">
        <w:rPr>
          <w:rFonts w:ascii="Times New Roman" w:hAnsi="Times New Roman" w:cs="Times New Roman"/>
          <w:color w:val="000000"/>
          <w:sz w:val="24"/>
          <w:szCs w:val="24"/>
          <w:lang w:eastAsia="ru-RU" w:bidi="ru-RU"/>
        </w:rPr>
        <w:t xml:space="preserve"> данное транспортное средство после списания продать на металлолом.</w:t>
      </w:r>
      <w:r w:rsidRPr="00DB3237">
        <w:rPr>
          <w:rFonts w:ascii="Times New Roman" w:hAnsi="Times New Roman" w:cs="Times New Roman"/>
          <w:sz w:val="24"/>
          <w:szCs w:val="24"/>
        </w:rPr>
        <w:t xml:space="preserve"> Вырученные средства от продажи оприходовать на доходную часть бюджета МП ЖКХ.</w:t>
      </w:r>
    </w:p>
    <w:p w:rsidR="005F5A91" w:rsidRPr="00DB3237" w:rsidRDefault="005F5A91" w:rsidP="00954247">
      <w:pPr>
        <w:spacing w:after="0"/>
        <w:rPr>
          <w:rFonts w:ascii="Times New Roman" w:hAnsi="Times New Roman" w:cs="Times New Roman"/>
          <w:sz w:val="24"/>
          <w:szCs w:val="24"/>
        </w:rPr>
      </w:pPr>
      <w:r w:rsidRPr="00DB3237">
        <w:rPr>
          <w:rFonts w:ascii="Times New Roman" w:hAnsi="Times New Roman" w:cs="Times New Roman"/>
          <w:sz w:val="24"/>
          <w:szCs w:val="24"/>
        </w:rPr>
        <w:t xml:space="preserve">      3.Контроль над исполнением настоящего решения возложить на </w:t>
      </w:r>
      <w:r w:rsidR="00954247" w:rsidRPr="00DB3237">
        <w:rPr>
          <w:rFonts w:ascii="Times New Roman" w:hAnsi="Times New Roman" w:cs="Times New Roman"/>
          <w:sz w:val="24"/>
          <w:szCs w:val="24"/>
        </w:rPr>
        <w:t>главного бухгалтера МП ЖКХ.</w:t>
      </w:r>
    </w:p>
    <w:p w:rsidR="005F5A91" w:rsidRPr="00DB3237" w:rsidRDefault="005F5A91" w:rsidP="005F5A91">
      <w:pPr>
        <w:rPr>
          <w:rFonts w:ascii="Times New Roman" w:hAnsi="Times New Roman" w:cs="Times New Roman"/>
          <w:b/>
          <w:sz w:val="24"/>
          <w:szCs w:val="24"/>
        </w:rPr>
      </w:pPr>
      <w:r w:rsidRPr="00DB3237">
        <w:rPr>
          <w:rFonts w:ascii="Times New Roman" w:hAnsi="Times New Roman" w:cs="Times New Roman"/>
          <w:sz w:val="24"/>
          <w:szCs w:val="24"/>
        </w:rPr>
        <w:t xml:space="preserve">     4.Настоящее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954247" w:rsidRPr="001A29E9" w:rsidRDefault="00954247" w:rsidP="00954247">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5F5A91" w:rsidRDefault="005F5A91" w:rsidP="005F5A91">
      <w:pPr>
        <w:pStyle w:val="1"/>
        <w:spacing w:line="257" w:lineRule="auto"/>
        <w:rPr>
          <w:rFonts w:ascii="Times New Roman" w:hAnsi="Times New Roman" w:cs="Times New Roman"/>
          <w:color w:val="000000"/>
          <w:sz w:val="24"/>
          <w:szCs w:val="24"/>
          <w:lang w:eastAsia="ru-RU" w:bidi="ru-RU"/>
        </w:rPr>
      </w:pPr>
    </w:p>
    <w:p w:rsidR="00954247" w:rsidRDefault="00954247" w:rsidP="00954247">
      <w:pPr>
        <w:pStyle w:val="1"/>
        <w:tabs>
          <w:tab w:val="left" w:pos="454"/>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15. «О рассмотрении ходатайства общественной Ассоциации Совета Старейшин АТО Гагаузия об оплате председателю филиала ассоциации Совета Старейшин г. Вулканешты»</w:t>
      </w:r>
    </w:p>
    <w:p w:rsidR="00954247" w:rsidRPr="001A29E9" w:rsidRDefault="00954247" w:rsidP="00954247">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954247" w:rsidRPr="00C72B5B" w:rsidRDefault="00954247" w:rsidP="00954247">
      <w:pPr>
        <w:pStyle w:val="1"/>
        <w:tabs>
          <w:tab w:val="left" w:pos="454"/>
        </w:tabs>
        <w:spacing w:before="240"/>
        <w:jc w:val="both"/>
        <w:rPr>
          <w:rFonts w:ascii="Times New Roman" w:hAnsi="Times New Roman" w:cs="Times New Roman"/>
          <w:b/>
          <w:color w:val="000000"/>
          <w:sz w:val="24"/>
          <w:szCs w:val="24"/>
        </w:rPr>
      </w:pPr>
    </w:p>
    <w:p w:rsidR="00954247" w:rsidRPr="006956EF" w:rsidRDefault="00954247" w:rsidP="00954247">
      <w:pPr>
        <w:pStyle w:val="4"/>
        <w:shd w:val="clear" w:color="auto" w:fill="FFFFFF"/>
        <w:spacing w:before="165" w:beforeAutospacing="0" w:after="165" w:afterAutospacing="0"/>
        <w:jc w:val="both"/>
        <w:rPr>
          <w:b w:val="0"/>
          <w:color w:val="333333"/>
        </w:rPr>
      </w:pPr>
      <w:r w:rsidRPr="00C72B5B">
        <w:rPr>
          <w:color w:val="000000"/>
          <w:lang w:bidi="ru-RU"/>
        </w:rPr>
        <w:t xml:space="preserve">    </w:t>
      </w:r>
      <w:proofErr w:type="gramStart"/>
      <w:r w:rsidRPr="00954247">
        <w:rPr>
          <w:b w:val="0"/>
          <w:color w:val="000000"/>
          <w:lang w:bidi="ru-RU"/>
        </w:rPr>
        <w:t>Рассмотрев ходатайство общественной Ассоциации Старейшин АТО Гагаузия (вх.№ 962/3 от 04.12.2023г.) об изыскании финансовых средств для оплаты за проводимую работу с пенсионерами председателем филиала ассоциации Совета Старейшин г. Вулканешты</w:t>
      </w:r>
      <w:r w:rsidRPr="006956EF">
        <w:rPr>
          <w:b w:val="0"/>
        </w:rPr>
        <w:t xml:space="preserve"> </w:t>
      </w:r>
      <w:r>
        <w:rPr>
          <w:b w:val="0"/>
        </w:rPr>
        <w:t xml:space="preserve">Ф.Г.Колиш, а также      </w:t>
      </w:r>
      <w:r w:rsidRPr="006956EF">
        <w:rPr>
          <w:b w:val="0"/>
        </w:rPr>
        <w:t xml:space="preserve"> </w:t>
      </w:r>
      <w:r>
        <w:rPr>
          <w:b w:val="0"/>
        </w:rPr>
        <w:t>з</w:t>
      </w:r>
      <w:r w:rsidRPr="006956EF">
        <w:rPr>
          <w:b w:val="0"/>
        </w:rPr>
        <w:t>аключение специализированной комиссии экономике, бюджету, финансам и развитию предпринимательства, торговле, бытовому обслуживанию от 12.02.2024г.,   на основании</w:t>
      </w:r>
      <w:r>
        <w:rPr>
          <w:b w:val="0"/>
        </w:rPr>
        <w:t xml:space="preserve"> ст.28</w:t>
      </w:r>
      <w:r w:rsidRPr="006956EF">
        <w:rPr>
          <w:b w:val="0"/>
        </w:rPr>
        <w:t xml:space="preserve">  </w:t>
      </w:r>
      <w:r w:rsidRPr="006956EF">
        <w:rPr>
          <w:b w:val="0"/>
          <w:color w:val="333333"/>
        </w:rPr>
        <w:t>Закона №</w:t>
      </w:r>
      <w:r w:rsidRPr="006956EF">
        <w:rPr>
          <w:b w:val="0"/>
          <w:bCs w:val="0"/>
          <w:color w:val="333333"/>
        </w:rPr>
        <w:t xml:space="preserve"> 397 от 16.10.2003г</w:t>
      </w:r>
      <w:proofErr w:type="gramEnd"/>
      <w:r w:rsidRPr="006956EF">
        <w:rPr>
          <w:b w:val="0"/>
          <w:bCs w:val="0"/>
          <w:color w:val="333333"/>
        </w:rPr>
        <w:t>. «О</w:t>
      </w:r>
      <w:r w:rsidRPr="006956EF">
        <w:rPr>
          <w:b w:val="0"/>
          <w:color w:val="333333"/>
        </w:rPr>
        <w:t xml:space="preserve"> местных публичных финансах»,  </w:t>
      </w:r>
      <w:r w:rsidRPr="006956EF">
        <w:rPr>
          <w:b w:val="0"/>
        </w:rPr>
        <w:t xml:space="preserve">руководствуясь п. </w:t>
      </w:r>
      <w:r w:rsidRPr="006956EF">
        <w:rPr>
          <w:b w:val="0"/>
          <w:lang w:val="en-US"/>
        </w:rPr>
        <w:t>n</w:t>
      </w:r>
      <w:r w:rsidRPr="006956EF">
        <w:rPr>
          <w:b w:val="0"/>
        </w:rPr>
        <w:t>),</w:t>
      </w:r>
      <w:r w:rsidRPr="006956EF">
        <w:rPr>
          <w:b w:val="0"/>
          <w:vertAlign w:val="superscript"/>
        </w:rPr>
        <w:t xml:space="preserve"> </w:t>
      </w:r>
      <w:r w:rsidRPr="006956EF">
        <w:rPr>
          <w:b w:val="0"/>
        </w:rPr>
        <w:t xml:space="preserve">ч.(2)  </w:t>
      </w:r>
      <w:r w:rsidRPr="006956EF">
        <w:rPr>
          <w:b w:val="0"/>
          <w:vertAlign w:val="superscript"/>
        </w:rPr>
        <w:t xml:space="preserve">  </w:t>
      </w:r>
      <w:r w:rsidRPr="006956EF">
        <w:rPr>
          <w:b w:val="0"/>
        </w:rPr>
        <w:t>ст.14 Закона РМ № 436 от 28.12.2006г. «О местном публичном управлении»,</w:t>
      </w:r>
    </w:p>
    <w:p w:rsidR="00954247" w:rsidRPr="007A0916" w:rsidRDefault="00954247" w:rsidP="00954247">
      <w:pPr>
        <w:pStyle w:val="20"/>
        <w:spacing w:line="276" w:lineRule="auto"/>
        <w:jc w:val="center"/>
        <w:rPr>
          <w:rFonts w:ascii="Times New Roman" w:hAnsi="Times New Roman" w:cs="Times New Roman"/>
          <w:b/>
          <w:sz w:val="24"/>
          <w:szCs w:val="24"/>
        </w:rPr>
      </w:pPr>
      <w:r w:rsidRPr="007A0916">
        <w:rPr>
          <w:rFonts w:ascii="Times New Roman" w:hAnsi="Times New Roman" w:cs="Times New Roman"/>
          <w:b/>
          <w:color w:val="000000"/>
          <w:sz w:val="24"/>
          <w:szCs w:val="24"/>
          <w:lang w:eastAsia="ru-RU" w:bidi="ru-RU"/>
        </w:rPr>
        <w:t>Совет решил:</w:t>
      </w:r>
    </w:p>
    <w:p w:rsidR="00954247" w:rsidRPr="00C72B5B" w:rsidRDefault="00954247" w:rsidP="00954247">
      <w:pPr>
        <w:pStyle w:val="1"/>
        <w:tabs>
          <w:tab w:val="left" w:pos="286"/>
        </w:tabs>
        <w:rPr>
          <w:rFonts w:ascii="Times New Roman" w:hAnsi="Times New Roman" w:cs="Times New Roman"/>
          <w:sz w:val="24"/>
          <w:szCs w:val="24"/>
        </w:rPr>
      </w:pPr>
      <w:r w:rsidRPr="00C72B5B">
        <w:rPr>
          <w:rFonts w:ascii="Times New Roman" w:hAnsi="Times New Roman" w:cs="Times New Roman"/>
          <w:color w:val="000000"/>
          <w:sz w:val="24"/>
          <w:szCs w:val="24"/>
          <w:lang w:eastAsia="ru-RU" w:bidi="ru-RU"/>
        </w:rPr>
        <w:t xml:space="preserve">    1.Выделить председателю филиала Ассоциации Совета Ста</w:t>
      </w:r>
      <w:r>
        <w:rPr>
          <w:rFonts w:ascii="Times New Roman" w:hAnsi="Times New Roman" w:cs="Times New Roman"/>
          <w:color w:val="000000"/>
          <w:sz w:val="24"/>
          <w:szCs w:val="24"/>
          <w:lang w:eastAsia="ru-RU" w:bidi="ru-RU"/>
        </w:rPr>
        <w:t>рейшин г</w:t>
      </w:r>
      <w:proofErr w:type="gramStart"/>
      <w:r>
        <w:rPr>
          <w:rFonts w:ascii="Times New Roman" w:hAnsi="Times New Roman" w:cs="Times New Roman"/>
          <w:color w:val="000000"/>
          <w:sz w:val="24"/>
          <w:szCs w:val="24"/>
          <w:lang w:eastAsia="ru-RU" w:bidi="ru-RU"/>
        </w:rPr>
        <w:t>.В</w:t>
      </w:r>
      <w:proofErr w:type="gramEnd"/>
      <w:r>
        <w:rPr>
          <w:rFonts w:ascii="Times New Roman" w:hAnsi="Times New Roman" w:cs="Times New Roman"/>
          <w:color w:val="000000"/>
          <w:sz w:val="24"/>
          <w:szCs w:val="24"/>
          <w:lang w:eastAsia="ru-RU" w:bidi="ru-RU"/>
        </w:rPr>
        <w:t xml:space="preserve">улканешты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Pr="00C72B5B">
        <w:rPr>
          <w:rFonts w:ascii="Times New Roman" w:hAnsi="Times New Roman" w:cs="Times New Roman"/>
          <w:color w:val="000000"/>
          <w:sz w:val="24"/>
          <w:szCs w:val="24"/>
          <w:lang w:eastAsia="ru-RU" w:bidi="ru-RU"/>
        </w:rPr>
        <w:t xml:space="preserve"> финансовые средства в размере 1000лей.</w:t>
      </w:r>
    </w:p>
    <w:p w:rsidR="00954247" w:rsidRDefault="00954247" w:rsidP="00954247">
      <w:pPr>
        <w:pStyle w:val="1"/>
        <w:tabs>
          <w:tab w:val="left" w:pos="286"/>
        </w:tabs>
        <w:rPr>
          <w:rFonts w:ascii="Times New Roman" w:hAnsi="Times New Roman" w:cs="Times New Roman"/>
          <w:color w:val="000000"/>
          <w:sz w:val="24"/>
          <w:szCs w:val="24"/>
          <w:lang w:eastAsia="ru-RU" w:bidi="ru-RU"/>
        </w:rPr>
      </w:pPr>
      <w:r w:rsidRPr="00C72B5B">
        <w:rPr>
          <w:rFonts w:ascii="Times New Roman" w:hAnsi="Times New Roman" w:cs="Times New Roman"/>
          <w:color w:val="000000"/>
          <w:sz w:val="24"/>
          <w:szCs w:val="24"/>
          <w:lang w:eastAsia="ru-RU" w:bidi="ru-RU"/>
        </w:rPr>
        <w:t xml:space="preserve">    2.Примарии города </w:t>
      </w:r>
      <w:r>
        <w:rPr>
          <w:rFonts w:ascii="Times New Roman" w:hAnsi="Times New Roman" w:cs="Times New Roman"/>
          <w:color w:val="000000"/>
          <w:sz w:val="24"/>
          <w:szCs w:val="24"/>
          <w:lang w:eastAsia="ru-RU" w:bidi="ru-RU"/>
        </w:rPr>
        <w:t xml:space="preserve">обратиться </w:t>
      </w:r>
      <w:r w:rsidRPr="00C72B5B">
        <w:rPr>
          <w:rFonts w:ascii="Times New Roman" w:hAnsi="Times New Roman" w:cs="Times New Roman"/>
          <w:color w:val="000000"/>
          <w:sz w:val="24"/>
          <w:szCs w:val="24"/>
          <w:lang w:eastAsia="ru-RU" w:bidi="ru-RU"/>
        </w:rPr>
        <w:t xml:space="preserve">с ходатайством в </w:t>
      </w:r>
      <w:r>
        <w:rPr>
          <w:rFonts w:ascii="Times New Roman" w:hAnsi="Times New Roman" w:cs="Times New Roman"/>
          <w:color w:val="000000"/>
          <w:sz w:val="24"/>
          <w:szCs w:val="24"/>
          <w:lang w:eastAsia="ru-RU" w:bidi="ru-RU"/>
        </w:rPr>
        <w:t xml:space="preserve">адрес </w:t>
      </w:r>
      <w:r w:rsidRPr="00C72B5B">
        <w:rPr>
          <w:rFonts w:ascii="Times New Roman" w:hAnsi="Times New Roman" w:cs="Times New Roman"/>
          <w:color w:val="000000"/>
          <w:sz w:val="24"/>
          <w:szCs w:val="24"/>
          <w:lang w:eastAsia="ru-RU" w:bidi="ru-RU"/>
        </w:rPr>
        <w:t>Исполком</w:t>
      </w:r>
      <w:r>
        <w:rPr>
          <w:rFonts w:ascii="Times New Roman" w:hAnsi="Times New Roman" w:cs="Times New Roman"/>
          <w:color w:val="000000"/>
          <w:sz w:val="24"/>
          <w:szCs w:val="24"/>
          <w:lang w:eastAsia="ru-RU" w:bidi="ru-RU"/>
        </w:rPr>
        <w:t>а</w:t>
      </w:r>
      <w:r w:rsidRPr="00C72B5B">
        <w:rPr>
          <w:rFonts w:ascii="Times New Roman" w:hAnsi="Times New Roman" w:cs="Times New Roman"/>
          <w:color w:val="000000"/>
          <w:sz w:val="24"/>
          <w:szCs w:val="24"/>
          <w:lang w:eastAsia="ru-RU" w:bidi="ru-RU"/>
        </w:rPr>
        <w:t xml:space="preserve"> АТО Гагаузии о ежемесячной выплаты за проделанную работу с пенсионерами</w:t>
      </w:r>
      <w:r>
        <w:rPr>
          <w:rFonts w:ascii="Times New Roman" w:hAnsi="Times New Roman" w:cs="Times New Roman"/>
          <w:color w:val="000000"/>
          <w:sz w:val="24"/>
          <w:szCs w:val="24"/>
          <w:lang w:eastAsia="ru-RU" w:bidi="ru-RU"/>
        </w:rPr>
        <w:t xml:space="preserve"> </w:t>
      </w:r>
      <w:r w:rsidRPr="00C72B5B">
        <w:rPr>
          <w:rFonts w:ascii="Times New Roman" w:hAnsi="Times New Roman" w:cs="Times New Roman"/>
          <w:color w:val="000000"/>
          <w:sz w:val="24"/>
          <w:szCs w:val="24"/>
          <w:lang w:eastAsia="ru-RU" w:bidi="ru-RU"/>
        </w:rPr>
        <w:t>председателю филиала Ассоциации Совета Ста</w:t>
      </w:r>
      <w:r>
        <w:rPr>
          <w:rFonts w:ascii="Times New Roman" w:hAnsi="Times New Roman" w:cs="Times New Roman"/>
          <w:color w:val="000000"/>
          <w:sz w:val="24"/>
          <w:szCs w:val="24"/>
          <w:lang w:eastAsia="ru-RU" w:bidi="ru-RU"/>
        </w:rPr>
        <w:t>рейшин г</w:t>
      </w:r>
      <w:proofErr w:type="gramStart"/>
      <w:r>
        <w:rPr>
          <w:rFonts w:ascii="Times New Roman" w:hAnsi="Times New Roman" w:cs="Times New Roman"/>
          <w:color w:val="000000"/>
          <w:sz w:val="24"/>
          <w:szCs w:val="24"/>
          <w:lang w:eastAsia="ru-RU" w:bidi="ru-RU"/>
        </w:rPr>
        <w:t>.В</w:t>
      </w:r>
      <w:proofErr w:type="gramEnd"/>
      <w:r>
        <w:rPr>
          <w:rFonts w:ascii="Times New Roman" w:hAnsi="Times New Roman" w:cs="Times New Roman"/>
          <w:color w:val="000000"/>
          <w:sz w:val="24"/>
          <w:szCs w:val="24"/>
          <w:lang w:eastAsia="ru-RU" w:bidi="ru-RU"/>
        </w:rPr>
        <w:t xml:space="preserve">улканешты </w:t>
      </w:r>
      <w:r w:rsidR="001B06E7">
        <w:rPr>
          <w:rFonts w:ascii="Times New Roman" w:hAnsi="Times New Roman" w:cs="Times New Roman"/>
          <w:color w:val="000000"/>
          <w:sz w:val="24"/>
          <w:szCs w:val="24"/>
        </w:rPr>
        <w:t>(хххххххх)</w:t>
      </w:r>
      <w:r w:rsidRPr="00C72B5B">
        <w:rPr>
          <w:rFonts w:ascii="Times New Roman" w:hAnsi="Times New Roman" w:cs="Times New Roman"/>
          <w:color w:val="000000"/>
          <w:sz w:val="24"/>
          <w:szCs w:val="24"/>
          <w:lang w:eastAsia="ru-RU" w:bidi="ru-RU"/>
        </w:rPr>
        <w:t>.</w:t>
      </w:r>
    </w:p>
    <w:p w:rsidR="00DB3237" w:rsidRPr="00DB3237" w:rsidRDefault="00DB3237" w:rsidP="00DB3237">
      <w:pPr>
        <w:rPr>
          <w:rFonts w:ascii="Times New Roman" w:hAnsi="Times New Roman" w:cs="Times New Roman"/>
          <w:b/>
          <w:sz w:val="24"/>
          <w:szCs w:val="24"/>
        </w:rPr>
      </w:pPr>
      <w:r>
        <w:rPr>
          <w:rFonts w:ascii="Times New Roman" w:hAnsi="Times New Roman" w:cs="Times New Roman"/>
          <w:sz w:val="24"/>
          <w:szCs w:val="24"/>
        </w:rPr>
        <w:t xml:space="preserve">    3</w:t>
      </w:r>
      <w:r w:rsidRPr="00DB3237">
        <w:rPr>
          <w:rFonts w:ascii="Times New Roman" w:hAnsi="Times New Roman" w:cs="Times New Roman"/>
          <w:sz w:val="24"/>
          <w:szCs w:val="24"/>
        </w:rPr>
        <w:t>.Настоящее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954247" w:rsidRDefault="00954247" w:rsidP="005F5A91">
      <w:pPr>
        <w:pStyle w:val="1"/>
        <w:spacing w:line="257" w:lineRule="auto"/>
        <w:rPr>
          <w:rFonts w:ascii="Times New Roman" w:hAnsi="Times New Roman" w:cs="Times New Roman"/>
          <w:color w:val="000000"/>
          <w:sz w:val="24"/>
          <w:szCs w:val="24"/>
          <w:lang w:eastAsia="ru-RU" w:bidi="ru-RU"/>
        </w:rPr>
      </w:pPr>
    </w:p>
    <w:p w:rsidR="00954247" w:rsidRPr="00954247" w:rsidRDefault="00954247" w:rsidP="00954247">
      <w:pPr>
        <w:spacing w:after="0"/>
        <w:jc w:val="both"/>
        <w:rPr>
          <w:rFonts w:ascii="Times New Roman" w:eastAsia="Times New Roman" w:hAnsi="Times New Roman" w:cs="Times New Roman"/>
          <w:sz w:val="16"/>
          <w:szCs w:val="16"/>
        </w:rPr>
      </w:pPr>
      <w:r w:rsidRPr="00954247">
        <w:rPr>
          <w:rFonts w:ascii="Times New Roman" w:hAnsi="Times New Roman" w:cs="Times New Roman"/>
          <w:b/>
          <w:sz w:val="16"/>
          <w:szCs w:val="16"/>
        </w:rPr>
        <w:t>Проголосовали:</w:t>
      </w:r>
      <w:r w:rsidRPr="00954247">
        <w:rPr>
          <w:rFonts w:ascii="Times New Roman" w:hAnsi="Times New Roman" w:cs="Times New Roman"/>
          <w:sz w:val="16"/>
          <w:szCs w:val="16"/>
        </w:rPr>
        <w:t xml:space="preserve"> «За»- 18 советников (</w:t>
      </w:r>
      <w:r w:rsidRPr="00954247">
        <w:rPr>
          <w:rFonts w:ascii="Times New Roman" w:eastAsia="Times New Roman" w:hAnsi="Times New Roman" w:cs="Times New Roman"/>
          <w:sz w:val="16"/>
          <w:szCs w:val="16"/>
        </w:rPr>
        <w:t xml:space="preserve">Калчу Н., Копущулу Г., Желез Б., Петриоглу В., Бозбей К., </w:t>
      </w:r>
      <w:proofErr w:type="gramStart"/>
      <w:r w:rsidRPr="00954247">
        <w:rPr>
          <w:rFonts w:ascii="Times New Roman" w:eastAsia="Times New Roman" w:hAnsi="Times New Roman" w:cs="Times New Roman"/>
          <w:sz w:val="16"/>
          <w:szCs w:val="16"/>
        </w:rPr>
        <w:t>Чернев</w:t>
      </w:r>
      <w:proofErr w:type="gramEnd"/>
      <w:r w:rsidRPr="00954247">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5F5A91" w:rsidRPr="00954247" w:rsidRDefault="00954247" w:rsidP="00954247">
      <w:pPr>
        <w:pStyle w:val="1"/>
        <w:spacing w:after="0" w:line="257" w:lineRule="auto"/>
        <w:rPr>
          <w:rFonts w:ascii="Times New Roman" w:hAnsi="Times New Roman" w:cs="Times New Roman"/>
          <w:sz w:val="16"/>
          <w:szCs w:val="16"/>
        </w:rPr>
      </w:pPr>
      <w:r w:rsidRPr="00954247">
        <w:rPr>
          <w:rFonts w:ascii="Times New Roman" w:hAnsi="Times New Roman" w:cs="Times New Roman"/>
          <w:sz w:val="16"/>
          <w:szCs w:val="16"/>
        </w:rPr>
        <w:t>«Против</w:t>
      </w:r>
      <w:proofErr w:type="gramStart"/>
      <w:r w:rsidRPr="00954247">
        <w:rPr>
          <w:rFonts w:ascii="Times New Roman" w:hAnsi="Times New Roman" w:cs="Times New Roman"/>
          <w:sz w:val="16"/>
          <w:szCs w:val="16"/>
        </w:rPr>
        <w:t>»-</w:t>
      </w:r>
      <w:proofErr w:type="gramEnd"/>
      <w:r w:rsidRPr="00954247">
        <w:rPr>
          <w:rFonts w:ascii="Times New Roman" w:hAnsi="Times New Roman" w:cs="Times New Roman"/>
          <w:sz w:val="16"/>
          <w:szCs w:val="16"/>
        </w:rPr>
        <w:t>нет</w:t>
      </w:r>
    </w:p>
    <w:p w:rsidR="00954247" w:rsidRPr="00954247" w:rsidRDefault="00954247" w:rsidP="00954247">
      <w:pPr>
        <w:pStyle w:val="1"/>
        <w:spacing w:after="0" w:line="257" w:lineRule="auto"/>
        <w:rPr>
          <w:rFonts w:ascii="Times New Roman" w:hAnsi="Times New Roman" w:cs="Times New Roman"/>
          <w:sz w:val="16"/>
          <w:szCs w:val="16"/>
        </w:rPr>
      </w:pPr>
      <w:r w:rsidRPr="00954247">
        <w:rPr>
          <w:rFonts w:ascii="Times New Roman" w:hAnsi="Times New Roman" w:cs="Times New Roman"/>
          <w:sz w:val="16"/>
          <w:szCs w:val="16"/>
        </w:rPr>
        <w:t>«Воздержались»-1 (</w:t>
      </w:r>
      <w:r>
        <w:rPr>
          <w:rFonts w:ascii="Times New Roman" w:eastAsia="Times New Roman" w:hAnsi="Times New Roman" w:cs="Times New Roman"/>
          <w:sz w:val="16"/>
          <w:szCs w:val="16"/>
        </w:rPr>
        <w:t>Шиник В.</w:t>
      </w:r>
      <w:r w:rsidRPr="00954247">
        <w:rPr>
          <w:rFonts w:ascii="Times New Roman" w:eastAsia="Times New Roman" w:hAnsi="Times New Roman" w:cs="Times New Roman"/>
          <w:sz w:val="16"/>
          <w:szCs w:val="16"/>
        </w:rPr>
        <w:t>)</w:t>
      </w:r>
    </w:p>
    <w:p w:rsidR="00072C92" w:rsidRDefault="00072C92" w:rsidP="00072C92">
      <w:pPr>
        <w:pStyle w:val="1"/>
        <w:rPr>
          <w:rFonts w:ascii="Times New Roman" w:hAnsi="Times New Roman" w:cs="Times New Roman"/>
          <w:sz w:val="24"/>
          <w:szCs w:val="24"/>
        </w:rPr>
      </w:pPr>
    </w:p>
    <w:p w:rsidR="00954247" w:rsidRDefault="00954247" w:rsidP="00954247">
      <w:pPr>
        <w:pStyle w:val="1"/>
        <w:tabs>
          <w:tab w:val="left" w:pos="464"/>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 xml:space="preserve">16.«О рассмотрении ходатайства Совета ветеранов МВД Вулканештского района о </w:t>
      </w:r>
      <w:r w:rsidRPr="00C72B5B">
        <w:rPr>
          <w:rFonts w:ascii="Times New Roman" w:hAnsi="Times New Roman" w:cs="Times New Roman"/>
          <w:b/>
          <w:color w:val="000000"/>
          <w:sz w:val="24"/>
          <w:szCs w:val="24"/>
        </w:rPr>
        <w:lastRenderedPageBreak/>
        <w:t xml:space="preserve">выделении денежных средств». </w:t>
      </w:r>
    </w:p>
    <w:p w:rsidR="00954247" w:rsidRPr="001A29E9" w:rsidRDefault="00954247" w:rsidP="00954247">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954247" w:rsidRPr="00C72B5B" w:rsidRDefault="00954247" w:rsidP="00954247">
      <w:pPr>
        <w:pStyle w:val="1"/>
        <w:tabs>
          <w:tab w:val="left" w:pos="464"/>
        </w:tabs>
        <w:spacing w:before="240"/>
        <w:jc w:val="both"/>
        <w:rPr>
          <w:rFonts w:ascii="Times New Roman" w:hAnsi="Times New Roman" w:cs="Times New Roman"/>
          <w:b/>
          <w:color w:val="000000"/>
          <w:sz w:val="24"/>
          <w:szCs w:val="24"/>
        </w:rPr>
      </w:pPr>
      <w:r w:rsidRPr="00C72B5B">
        <w:rPr>
          <w:rFonts w:ascii="Times New Roman" w:hAnsi="Times New Roman" w:cs="Times New Roman"/>
          <w:b/>
          <w:color w:val="000000"/>
          <w:sz w:val="24"/>
          <w:szCs w:val="24"/>
        </w:rPr>
        <w:t xml:space="preserve"> </w:t>
      </w:r>
    </w:p>
    <w:p w:rsidR="00954247" w:rsidRPr="006956EF" w:rsidRDefault="00954247" w:rsidP="00954247">
      <w:pPr>
        <w:pStyle w:val="4"/>
        <w:shd w:val="clear" w:color="auto" w:fill="FFFFFF"/>
        <w:spacing w:before="165" w:beforeAutospacing="0" w:after="165" w:afterAutospacing="0"/>
        <w:jc w:val="both"/>
        <w:rPr>
          <w:b w:val="0"/>
          <w:color w:val="333333"/>
        </w:rPr>
      </w:pPr>
      <w:r w:rsidRPr="00954247">
        <w:rPr>
          <w:b w:val="0"/>
          <w:color w:val="000000"/>
          <w:lang w:bidi="ru-RU"/>
        </w:rPr>
        <w:t xml:space="preserve">     </w:t>
      </w:r>
      <w:proofErr w:type="gramStart"/>
      <w:r w:rsidRPr="00954247">
        <w:rPr>
          <w:b w:val="0"/>
          <w:color w:val="000000"/>
          <w:lang w:bidi="ru-RU"/>
        </w:rPr>
        <w:t xml:space="preserve">Рассмотрев ходатайство Совета ветеранов МВД Вулканештского района (вх.№ 1001/6 от 14.12.2023г.) о выделении денежных средств  для оказания материальной помощи  семье погибшего </w:t>
      </w:r>
      <w:r w:rsidR="001B06E7">
        <w:rPr>
          <w:color w:val="000000"/>
        </w:rPr>
        <w:t>(хххххххх)</w:t>
      </w:r>
      <w:r w:rsidRPr="00954247">
        <w:rPr>
          <w:b w:val="0"/>
          <w:color w:val="000000"/>
          <w:lang w:bidi="ru-RU"/>
        </w:rPr>
        <w:t xml:space="preserve">, </w:t>
      </w:r>
      <w:r w:rsidRPr="006956EF">
        <w:rPr>
          <w:b w:val="0"/>
        </w:rPr>
        <w:t>на основании</w:t>
      </w:r>
      <w:r>
        <w:rPr>
          <w:b w:val="0"/>
        </w:rPr>
        <w:t xml:space="preserve"> ст.28</w:t>
      </w:r>
      <w:r w:rsidRPr="006956EF">
        <w:rPr>
          <w:b w:val="0"/>
        </w:rPr>
        <w:t xml:space="preserve">  </w:t>
      </w:r>
      <w:r w:rsidRPr="006956EF">
        <w:rPr>
          <w:b w:val="0"/>
          <w:color w:val="333333"/>
        </w:rPr>
        <w:t>Закона №</w:t>
      </w:r>
      <w:r w:rsidRPr="006956EF">
        <w:rPr>
          <w:b w:val="0"/>
          <w:bCs w:val="0"/>
          <w:color w:val="333333"/>
        </w:rPr>
        <w:t xml:space="preserve"> 397 от 16.10.2003г. «О</w:t>
      </w:r>
      <w:r w:rsidRPr="006956EF">
        <w:rPr>
          <w:b w:val="0"/>
          <w:color w:val="333333"/>
        </w:rPr>
        <w:t xml:space="preserve"> местных публичных финансах»,  </w:t>
      </w:r>
      <w:r w:rsidRPr="006956EF">
        <w:rPr>
          <w:b w:val="0"/>
        </w:rPr>
        <w:t xml:space="preserve">руководствуясь п. </w:t>
      </w:r>
      <w:r w:rsidRPr="006956EF">
        <w:rPr>
          <w:b w:val="0"/>
          <w:lang w:val="en-US"/>
        </w:rPr>
        <w:t>n</w:t>
      </w:r>
      <w:r w:rsidRPr="006956EF">
        <w:rPr>
          <w:b w:val="0"/>
        </w:rPr>
        <w:t>),</w:t>
      </w:r>
      <w:r w:rsidRPr="006956EF">
        <w:rPr>
          <w:b w:val="0"/>
          <w:vertAlign w:val="superscript"/>
        </w:rPr>
        <w:t xml:space="preserve"> </w:t>
      </w:r>
      <w:r w:rsidRPr="006956EF">
        <w:rPr>
          <w:b w:val="0"/>
        </w:rPr>
        <w:t xml:space="preserve">ч.(2)  </w:t>
      </w:r>
      <w:r w:rsidRPr="006956EF">
        <w:rPr>
          <w:b w:val="0"/>
          <w:vertAlign w:val="superscript"/>
        </w:rPr>
        <w:t xml:space="preserve">  </w:t>
      </w:r>
      <w:r w:rsidRPr="006956EF">
        <w:rPr>
          <w:b w:val="0"/>
        </w:rPr>
        <w:t>ст.14 Закона РМ № 436 от 28.12.2006г. «О местном публичном управлении»,</w:t>
      </w:r>
      <w:proofErr w:type="gramEnd"/>
    </w:p>
    <w:p w:rsidR="00954247" w:rsidRPr="007A0916" w:rsidRDefault="00954247" w:rsidP="00954247">
      <w:pPr>
        <w:pStyle w:val="1"/>
        <w:spacing w:line="221" w:lineRule="auto"/>
        <w:jc w:val="center"/>
        <w:rPr>
          <w:rFonts w:ascii="Times New Roman" w:hAnsi="Times New Roman" w:cs="Times New Roman"/>
          <w:b/>
          <w:sz w:val="24"/>
          <w:szCs w:val="24"/>
        </w:rPr>
      </w:pPr>
      <w:r w:rsidRPr="007A0916">
        <w:rPr>
          <w:rFonts w:ascii="Times New Roman" w:hAnsi="Times New Roman" w:cs="Times New Roman"/>
          <w:b/>
          <w:color w:val="000000"/>
          <w:sz w:val="24"/>
          <w:szCs w:val="24"/>
          <w:lang w:eastAsia="ru-RU" w:bidi="ru-RU"/>
        </w:rPr>
        <w:t>Совет  решил:</w:t>
      </w:r>
    </w:p>
    <w:p w:rsidR="00954247" w:rsidRDefault="00954247" w:rsidP="00954247">
      <w:pPr>
        <w:pStyle w:val="20"/>
        <w:tabs>
          <w:tab w:val="left" w:pos="279"/>
        </w:tabs>
        <w:spacing w:line="262" w:lineRule="auto"/>
        <w:rPr>
          <w:rFonts w:ascii="Times New Roman" w:hAnsi="Times New Roman" w:cs="Times New Roman"/>
          <w:color w:val="000000"/>
          <w:sz w:val="24"/>
          <w:szCs w:val="24"/>
          <w:lang w:eastAsia="ru-RU" w:bidi="ru-RU"/>
        </w:rPr>
      </w:pPr>
      <w:r w:rsidRPr="00C72B5B">
        <w:rPr>
          <w:rFonts w:ascii="Times New Roman" w:hAnsi="Times New Roman" w:cs="Times New Roman"/>
          <w:color w:val="000000"/>
          <w:sz w:val="24"/>
          <w:szCs w:val="24"/>
          <w:lang w:eastAsia="ru-RU" w:bidi="ru-RU"/>
        </w:rPr>
        <w:t xml:space="preserve">    1.Ввиду того</w:t>
      </w:r>
      <w:proofErr w:type="gramStart"/>
      <w:r w:rsidRPr="00C72B5B">
        <w:rPr>
          <w:rFonts w:ascii="Times New Roman" w:hAnsi="Times New Roman" w:cs="Times New Roman"/>
          <w:color w:val="000000"/>
          <w:sz w:val="24"/>
          <w:szCs w:val="24"/>
          <w:lang w:eastAsia="ru-RU" w:bidi="ru-RU"/>
        </w:rPr>
        <w:t xml:space="preserve"> ,</w:t>
      </w:r>
      <w:proofErr w:type="gramEnd"/>
      <w:r w:rsidRPr="00C72B5B">
        <w:rPr>
          <w:rFonts w:ascii="Times New Roman" w:hAnsi="Times New Roman" w:cs="Times New Roman"/>
          <w:color w:val="000000"/>
          <w:sz w:val="24"/>
          <w:szCs w:val="24"/>
          <w:lang w:eastAsia="ru-RU" w:bidi="ru-RU"/>
        </w:rPr>
        <w:t xml:space="preserve">что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Pr="00C72B5B">
        <w:rPr>
          <w:rFonts w:ascii="Times New Roman" w:hAnsi="Times New Roman" w:cs="Times New Roman"/>
          <w:color w:val="000000"/>
          <w:sz w:val="24"/>
          <w:szCs w:val="24"/>
          <w:lang w:eastAsia="ru-RU" w:bidi="ru-RU"/>
        </w:rPr>
        <w:t>находился на работе и несчастный случай произошел непосредственно при совершении кражи на комбикормовом заводе рекоменд</w:t>
      </w:r>
      <w:r w:rsidR="00464782">
        <w:rPr>
          <w:rFonts w:ascii="Times New Roman" w:hAnsi="Times New Roman" w:cs="Times New Roman"/>
          <w:color w:val="000000"/>
          <w:sz w:val="24"/>
          <w:szCs w:val="24"/>
          <w:lang w:eastAsia="ru-RU" w:bidi="ru-RU"/>
        </w:rPr>
        <w:t>овать</w:t>
      </w:r>
      <w:r w:rsidRPr="00C72B5B">
        <w:rPr>
          <w:rFonts w:ascii="Times New Roman" w:hAnsi="Times New Roman" w:cs="Times New Roman"/>
          <w:color w:val="000000"/>
          <w:sz w:val="24"/>
          <w:szCs w:val="24"/>
          <w:lang w:eastAsia="ru-RU" w:bidi="ru-RU"/>
        </w:rPr>
        <w:t xml:space="preserve"> председателю обратится в данное предприятие для ежемесячного оказания материальной помощи семье погибшего.</w:t>
      </w:r>
    </w:p>
    <w:p w:rsidR="00464782" w:rsidRPr="00DB3237" w:rsidRDefault="00464782" w:rsidP="00464782">
      <w:pPr>
        <w:rPr>
          <w:rFonts w:ascii="Times New Roman" w:hAnsi="Times New Roman" w:cs="Times New Roman"/>
          <w:b/>
          <w:sz w:val="24"/>
          <w:szCs w:val="24"/>
        </w:rPr>
      </w:pPr>
      <w:r>
        <w:rPr>
          <w:rFonts w:ascii="Times New Roman" w:hAnsi="Times New Roman" w:cs="Times New Roman"/>
          <w:sz w:val="24"/>
          <w:szCs w:val="24"/>
        </w:rPr>
        <w:t xml:space="preserve">    2</w:t>
      </w:r>
      <w:r w:rsidRPr="00DB3237">
        <w:rPr>
          <w:rFonts w:ascii="Times New Roman" w:hAnsi="Times New Roman" w:cs="Times New Roman"/>
          <w:sz w:val="24"/>
          <w:szCs w:val="24"/>
        </w:rPr>
        <w:t>.Настоящее решение может быть оспорено в порядке административного производства в соответствии с Административным Кодексом РМ в суд Комрат в 30 – дневный срок, предусмотренный ст.209 Административного кодекса РМ.</w:t>
      </w:r>
    </w:p>
    <w:p w:rsidR="00954247" w:rsidRDefault="00954247" w:rsidP="00954247">
      <w:pPr>
        <w:spacing w:after="0"/>
        <w:jc w:val="both"/>
        <w:rPr>
          <w:rFonts w:ascii="Times New Roman" w:hAnsi="Times New Roman" w:cs="Times New Roman"/>
          <w:b/>
          <w:sz w:val="16"/>
          <w:szCs w:val="16"/>
        </w:rPr>
      </w:pPr>
    </w:p>
    <w:p w:rsidR="00954247" w:rsidRPr="001A29E9" w:rsidRDefault="00954247" w:rsidP="00954247">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954247" w:rsidRDefault="00954247" w:rsidP="00954247">
      <w:pPr>
        <w:pStyle w:val="1"/>
        <w:tabs>
          <w:tab w:val="left" w:pos="464"/>
        </w:tabs>
        <w:spacing w:before="24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C72B5B">
        <w:rPr>
          <w:rFonts w:ascii="Times New Roman" w:hAnsi="Times New Roman" w:cs="Times New Roman"/>
          <w:b/>
          <w:color w:val="000000"/>
          <w:sz w:val="24"/>
          <w:szCs w:val="24"/>
        </w:rPr>
        <w:t xml:space="preserve">17.«О рассмотрении ходатайства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Pr="00C72B5B">
        <w:rPr>
          <w:rFonts w:ascii="Times New Roman" w:hAnsi="Times New Roman" w:cs="Times New Roman"/>
          <w:b/>
          <w:color w:val="000000"/>
          <w:sz w:val="24"/>
          <w:szCs w:val="24"/>
        </w:rPr>
        <w:t xml:space="preserve">и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Pr="00C72B5B">
        <w:rPr>
          <w:rFonts w:ascii="Times New Roman" w:hAnsi="Times New Roman" w:cs="Times New Roman"/>
          <w:b/>
          <w:color w:val="000000"/>
          <w:sz w:val="24"/>
          <w:szCs w:val="24"/>
        </w:rPr>
        <w:t>о возмещение ущерба нанесенного в результате обильного снегопада со шквалистым ветром здания кафе и террасы Гагаузской кухни».</w:t>
      </w:r>
    </w:p>
    <w:p w:rsidR="00954247" w:rsidRPr="001A29E9" w:rsidRDefault="00954247" w:rsidP="00954247">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954247" w:rsidRPr="00C72B5B" w:rsidRDefault="00954247" w:rsidP="00954247">
      <w:pPr>
        <w:pStyle w:val="1"/>
        <w:tabs>
          <w:tab w:val="left" w:pos="464"/>
        </w:tabs>
        <w:spacing w:before="240"/>
        <w:jc w:val="both"/>
        <w:rPr>
          <w:rFonts w:ascii="Times New Roman" w:hAnsi="Times New Roman" w:cs="Times New Roman"/>
          <w:b/>
          <w:color w:val="000000"/>
          <w:sz w:val="24"/>
          <w:szCs w:val="24"/>
        </w:rPr>
      </w:pPr>
    </w:p>
    <w:p w:rsidR="00954247" w:rsidRPr="00464782" w:rsidRDefault="00954247" w:rsidP="00954247">
      <w:pPr>
        <w:pStyle w:val="4"/>
        <w:shd w:val="clear" w:color="auto" w:fill="FFFFFF"/>
        <w:spacing w:before="165" w:beforeAutospacing="0" w:after="165" w:afterAutospacing="0"/>
        <w:jc w:val="both"/>
        <w:rPr>
          <w:b w:val="0"/>
          <w:color w:val="333333"/>
        </w:rPr>
      </w:pPr>
      <w:r w:rsidRPr="00464782">
        <w:rPr>
          <w:b w:val="0"/>
          <w:color w:val="000000"/>
          <w:lang w:bidi="ru-RU"/>
        </w:rPr>
        <w:t xml:space="preserve">    Рассмотрев ходатайство </w:t>
      </w:r>
      <w:r w:rsidR="001B06E7">
        <w:rPr>
          <w:color w:val="000000"/>
        </w:rPr>
        <w:t>(хххххххх)</w:t>
      </w:r>
      <w:r w:rsidRPr="00464782">
        <w:rPr>
          <w:b w:val="0"/>
          <w:color w:val="000000"/>
          <w:lang w:bidi="ru-RU"/>
        </w:rPr>
        <w:t xml:space="preserve">. (вх.№ 698 от 28.12.2023г.) и </w:t>
      </w:r>
      <w:r w:rsidR="00F250D6" w:rsidRPr="00464782">
        <w:rPr>
          <w:b w:val="0"/>
          <w:color w:val="000000"/>
          <w:lang w:bidi="ru-RU"/>
        </w:rPr>
        <w:t>Посмак А.К. (вх.№ 699 от 28.12.2023г.)</w:t>
      </w:r>
      <w:r w:rsidRPr="00464782">
        <w:rPr>
          <w:b w:val="0"/>
          <w:color w:val="000000"/>
          <w:lang w:bidi="ru-RU"/>
        </w:rPr>
        <w:t xml:space="preserve"> о возмещение ущерба нанесённого в результате обвала дерева от обильного снегопада</w:t>
      </w:r>
      <w:r w:rsidR="00F250D6" w:rsidRPr="00464782">
        <w:rPr>
          <w:b w:val="0"/>
          <w:color w:val="000000"/>
          <w:lang w:bidi="ru-RU"/>
        </w:rPr>
        <w:t xml:space="preserve"> на  здание и террасу</w:t>
      </w:r>
      <w:r w:rsidRPr="00464782">
        <w:rPr>
          <w:b w:val="0"/>
          <w:color w:val="000000"/>
          <w:lang w:bidi="ru-RU"/>
        </w:rPr>
        <w:t xml:space="preserve"> Гагаузской кухни и представленной сметы на ремонт,</w:t>
      </w:r>
      <w:r w:rsidR="00F250D6" w:rsidRPr="00464782">
        <w:rPr>
          <w:b w:val="0"/>
        </w:rPr>
        <w:t xml:space="preserve"> решение Комиссии по чрезвычайным ситуациям г</w:t>
      </w:r>
      <w:proofErr w:type="gramStart"/>
      <w:r w:rsidR="00F250D6" w:rsidRPr="00464782">
        <w:rPr>
          <w:b w:val="0"/>
        </w:rPr>
        <w:t>.В</w:t>
      </w:r>
      <w:proofErr w:type="gramEnd"/>
      <w:r w:rsidR="00F250D6" w:rsidRPr="00464782">
        <w:rPr>
          <w:b w:val="0"/>
        </w:rPr>
        <w:t xml:space="preserve">улканешты от 27.11.2023г., акт обследования здания </w:t>
      </w:r>
      <w:r w:rsidRPr="00464782">
        <w:rPr>
          <w:b w:val="0"/>
        </w:rPr>
        <w:t xml:space="preserve">  </w:t>
      </w:r>
      <w:r w:rsidR="00F250D6" w:rsidRPr="00464782">
        <w:rPr>
          <w:b w:val="0"/>
          <w:color w:val="000000"/>
          <w:lang w:bidi="ru-RU"/>
        </w:rPr>
        <w:t>и террасы Гагаузской кухни,</w:t>
      </w:r>
      <w:r w:rsidR="00F250D6" w:rsidRPr="00464782">
        <w:rPr>
          <w:color w:val="000000"/>
          <w:lang w:bidi="ru-RU"/>
        </w:rPr>
        <w:t xml:space="preserve"> </w:t>
      </w:r>
      <w:r w:rsidRPr="00464782">
        <w:rPr>
          <w:b w:val="0"/>
        </w:rPr>
        <w:t xml:space="preserve"> на основании ст.28  </w:t>
      </w:r>
      <w:r w:rsidRPr="00464782">
        <w:rPr>
          <w:b w:val="0"/>
          <w:color w:val="333333"/>
        </w:rPr>
        <w:t>Закона №</w:t>
      </w:r>
      <w:r w:rsidRPr="00464782">
        <w:rPr>
          <w:b w:val="0"/>
          <w:bCs w:val="0"/>
          <w:color w:val="333333"/>
        </w:rPr>
        <w:t xml:space="preserve"> 397 от 16.10.2003г. «О</w:t>
      </w:r>
      <w:r w:rsidRPr="00464782">
        <w:rPr>
          <w:b w:val="0"/>
          <w:color w:val="333333"/>
        </w:rPr>
        <w:t xml:space="preserve"> местных публичных финансах»,  </w:t>
      </w:r>
      <w:r w:rsidRPr="00464782">
        <w:rPr>
          <w:b w:val="0"/>
        </w:rPr>
        <w:t xml:space="preserve">руководствуясь п. </w:t>
      </w:r>
      <w:r w:rsidRPr="00464782">
        <w:rPr>
          <w:b w:val="0"/>
          <w:lang w:val="en-US"/>
        </w:rPr>
        <w:t>n</w:t>
      </w:r>
      <w:r w:rsidRPr="00464782">
        <w:rPr>
          <w:b w:val="0"/>
        </w:rPr>
        <w:t>),</w:t>
      </w:r>
      <w:r w:rsidRPr="00464782">
        <w:rPr>
          <w:b w:val="0"/>
          <w:vertAlign w:val="superscript"/>
        </w:rPr>
        <w:t xml:space="preserve"> </w:t>
      </w:r>
      <w:r w:rsidRPr="00464782">
        <w:rPr>
          <w:b w:val="0"/>
        </w:rPr>
        <w:t xml:space="preserve">ч.(2)  </w:t>
      </w:r>
      <w:r w:rsidRPr="00464782">
        <w:rPr>
          <w:b w:val="0"/>
          <w:vertAlign w:val="superscript"/>
        </w:rPr>
        <w:t xml:space="preserve">  </w:t>
      </w:r>
      <w:r w:rsidRPr="00464782">
        <w:rPr>
          <w:b w:val="0"/>
        </w:rPr>
        <w:t>ст.14 Закона РМ № 436 от 28.12.2006г. «О местном публичном управлении»,</w:t>
      </w:r>
    </w:p>
    <w:p w:rsidR="00954247" w:rsidRPr="00464782" w:rsidRDefault="00954247" w:rsidP="00954247">
      <w:pPr>
        <w:pStyle w:val="1"/>
        <w:spacing w:line="254" w:lineRule="auto"/>
        <w:jc w:val="center"/>
        <w:rPr>
          <w:rFonts w:ascii="Times New Roman" w:hAnsi="Times New Roman" w:cs="Times New Roman"/>
          <w:sz w:val="24"/>
          <w:szCs w:val="24"/>
        </w:rPr>
      </w:pPr>
      <w:r w:rsidRPr="00464782">
        <w:rPr>
          <w:rFonts w:ascii="Times New Roman" w:hAnsi="Times New Roman" w:cs="Times New Roman"/>
          <w:b/>
          <w:bCs/>
          <w:color w:val="000000"/>
          <w:sz w:val="24"/>
          <w:szCs w:val="24"/>
          <w:lang w:eastAsia="ru-RU" w:bidi="ru-RU"/>
        </w:rPr>
        <w:t>Совет решил:</w:t>
      </w:r>
    </w:p>
    <w:p w:rsidR="00796772" w:rsidRPr="00464782" w:rsidRDefault="00F250D6" w:rsidP="00796772">
      <w:pPr>
        <w:pStyle w:val="1"/>
        <w:tabs>
          <w:tab w:val="left" w:pos="284"/>
        </w:tabs>
        <w:spacing w:line="252" w:lineRule="auto"/>
        <w:rPr>
          <w:rFonts w:ascii="Times New Roman" w:hAnsi="Times New Roman" w:cs="Times New Roman"/>
          <w:sz w:val="24"/>
          <w:szCs w:val="24"/>
        </w:rPr>
      </w:pPr>
      <w:r w:rsidRPr="00464782">
        <w:rPr>
          <w:rFonts w:ascii="Times New Roman" w:hAnsi="Times New Roman" w:cs="Times New Roman"/>
          <w:color w:val="000000"/>
          <w:sz w:val="24"/>
          <w:szCs w:val="24"/>
          <w:lang w:eastAsia="ru-RU" w:bidi="ru-RU"/>
        </w:rPr>
        <w:t xml:space="preserve">     </w:t>
      </w:r>
      <w:r w:rsidR="00954247" w:rsidRPr="00464782">
        <w:rPr>
          <w:rFonts w:ascii="Times New Roman" w:hAnsi="Times New Roman" w:cs="Times New Roman"/>
          <w:color w:val="000000"/>
          <w:sz w:val="24"/>
          <w:szCs w:val="24"/>
          <w:lang w:eastAsia="ru-RU" w:bidi="ru-RU"/>
        </w:rPr>
        <w:t xml:space="preserve">1.Примарии г Вулканешты </w:t>
      </w:r>
      <w:r w:rsidR="00796772" w:rsidRPr="00464782">
        <w:rPr>
          <w:rFonts w:ascii="Times New Roman" w:hAnsi="Times New Roman" w:cs="Times New Roman"/>
          <w:color w:val="000000"/>
          <w:sz w:val="24"/>
          <w:szCs w:val="24"/>
          <w:lang w:eastAsia="ru-RU" w:bidi="ru-RU"/>
        </w:rPr>
        <w:t xml:space="preserve">выделить </w:t>
      </w:r>
      <w:r w:rsidR="00954247" w:rsidRPr="00464782">
        <w:rPr>
          <w:rFonts w:ascii="Times New Roman" w:hAnsi="Times New Roman" w:cs="Times New Roman"/>
          <w:color w:val="000000"/>
          <w:sz w:val="24"/>
          <w:szCs w:val="24"/>
          <w:lang w:eastAsia="ru-RU" w:bidi="ru-RU"/>
        </w:rPr>
        <w:t xml:space="preserve">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00954247" w:rsidRPr="00464782">
        <w:rPr>
          <w:rFonts w:ascii="Times New Roman" w:hAnsi="Times New Roman" w:cs="Times New Roman"/>
          <w:color w:val="000000"/>
          <w:sz w:val="24"/>
          <w:szCs w:val="24"/>
          <w:lang w:eastAsia="ru-RU" w:bidi="ru-RU"/>
        </w:rPr>
        <w:t>стоимость затрат на материалы,</w:t>
      </w:r>
      <w:r w:rsidRPr="00464782">
        <w:rPr>
          <w:rFonts w:ascii="Times New Roman" w:hAnsi="Times New Roman" w:cs="Times New Roman"/>
          <w:color w:val="000000"/>
          <w:sz w:val="24"/>
          <w:szCs w:val="24"/>
          <w:lang w:eastAsia="ru-RU" w:bidi="ru-RU"/>
        </w:rPr>
        <w:t xml:space="preserve"> </w:t>
      </w:r>
      <w:r w:rsidR="00954247" w:rsidRPr="00464782">
        <w:rPr>
          <w:rFonts w:ascii="Times New Roman" w:hAnsi="Times New Roman" w:cs="Times New Roman"/>
          <w:color w:val="000000"/>
          <w:sz w:val="24"/>
          <w:szCs w:val="24"/>
          <w:lang w:eastAsia="ru-RU" w:bidi="ru-RU"/>
        </w:rPr>
        <w:t xml:space="preserve">согласно акта </w:t>
      </w:r>
      <w:r w:rsidRPr="00464782">
        <w:rPr>
          <w:rFonts w:ascii="Times New Roman" w:hAnsi="Times New Roman" w:cs="Times New Roman"/>
          <w:color w:val="000000"/>
          <w:sz w:val="24"/>
          <w:szCs w:val="24"/>
          <w:lang w:eastAsia="ru-RU" w:bidi="ru-RU"/>
        </w:rPr>
        <w:t xml:space="preserve">ущерба от </w:t>
      </w:r>
      <w:r w:rsidR="00277360" w:rsidRPr="00464782">
        <w:rPr>
          <w:rFonts w:ascii="Times New Roman" w:hAnsi="Times New Roman" w:cs="Times New Roman"/>
          <w:color w:val="000000"/>
          <w:sz w:val="24"/>
          <w:szCs w:val="24"/>
          <w:lang w:eastAsia="ru-RU" w:bidi="ru-RU"/>
        </w:rPr>
        <w:t xml:space="preserve">27.11.2023г. </w:t>
      </w:r>
      <w:r w:rsidR="00954247" w:rsidRPr="00464782">
        <w:rPr>
          <w:rFonts w:ascii="Times New Roman" w:hAnsi="Times New Roman" w:cs="Times New Roman"/>
          <w:color w:val="000000"/>
          <w:sz w:val="24"/>
          <w:szCs w:val="24"/>
          <w:lang w:eastAsia="ru-RU" w:bidi="ru-RU"/>
        </w:rPr>
        <w:t>в сумме</w:t>
      </w:r>
      <w:r w:rsidRPr="00464782">
        <w:rPr>
          <w:rFonts w:ascii="Times New Roman" w:hAnsi="Times New Roman" w:cs="Times New Roman"/>
          <w:color w:val="000000"/>
          <w:sz w:val="24"/>
          <w:szCs w:val="24"/>
          <w:lang w:eastAsia="ru-RU" w:bidi="ru-RU"/>
        </w:rPr>
        <w:t xml:space="preserve"> 4200</w:t>
      </w:r>
      <w:r w:rsidR="00954247" w:rsidRPr="00464782">
        <w:rPr>
          <w:rFonts w:ascii="Times New Roman" w:hAnsi="Times New Roman" w:cs="Times New Roman"/>
          <w:color w:val="000000"/>
          <w:sz w:val="24"/>
          <w:szCs w:val="24"/>
          <w:lang w:eastAsia="ru-RU" w:bidi="ru-RU"/>
        </w:rPr>
        <w:t xml:space="preserve"> лей</w:t>
      </w:r>
      <w:r w:rsidR="00AE4CEC" w:rsidRPr="00464782">
        <w:rPr>
          <w:rFonts w:ascii="Times New Roman" w:hAnsi="Times New Roman" w:cs="Times New Roman"/>
          <w:color w:val="000000"/>
          <w:sz w:val="24"/>
          <w:szCs w:val="24"/>
          <w:lang w:eastAsia="ru-RU" w:bidi="ru-RU"/>
        </w:rPr>
        <w:t xml:space="preserve">.  </w:t>
      </w:r>
      <w:r w:rsidR="00796772" w:rsidRPr="00464782">
        <w:rPr>
          <w:rFonts w:ascii="Times New Roman" w:hAnsi="Times New Roman" w:cs="Times New Roman"/>
          <w:color w:val="000000"/>
          <w:sz w:val="24"/>
          <w:szCs w:val="24"/>
          <w:lang w:eastAsia="ru-RU" w:bidi="ru-RU"/>
        </w:rPr>
        <w:t>Выплаты произвести из Группы 0169; Подгруппы 0820; Вид деятельности 00020; ст. 281900 (Резервный фонд).</w:t>
      </w:r>
    </w:p>
    <w:p w:rsidR="00796772" w:rsidRPr="00464782" w:rsidRDefault="00AE4CEC" w:rsidP="00277360">
      <w:pPr>
        <w:pStyle w:val="1"/>
        <w:tabs>
          <w:tab w:val="left" w:pos="284"/>
        </w:tabs>
        <w:spacing w:line="252" w:lineRule="auto"/>
        <w:rPr>
          <w:rFonts w:ascii="Times New Roman" w:hAnsi="Times New Roman" w:cs="Times New Roman"/>
          <w:color w:val="000000"/>
          <w:sz w:val="24"/>
          <w:szCs w:val="24"/>
          <w:lang w:eastAsia="ru-RU" w:bidi="ru-RU"/>
        </w:rPr>
      </w:pPr>
      <w:r w:rsidRPr="00464782">
        <w:rPr>
          <w:rFonts w:ascii="Times New Roman" w:hAnsi="Times New Roman" w:cs="Times New Roman"/>
          <w:color w:val="000000"/>
          <w:sz w:val="24"/>
          <w:szCs w:val="24"/>
          <w:lang w:eastAsia="ru-RU" w:bidi="ru-RU"/>
        </w:rPr>
        <w:t xml:space="preserve">  </w:t>
      </w:r>
      <w:r w:rsidR="00954247" w:rsidRPr="00464782">
        <w:rPr>
          <w:rFonts w:ascii="Times New Roman" w:hAnsi="Times New Roman" w:cs="Times New Roman"/>
          <w:color w:val="000000"/>
          <w:sz w:val="24"/>
          <w:szCs w:val="24"/>
          <w:lang w:eastAsia="ru-RU" w:bidi="ru-RU"/>
        </w:rPr>
        <w:t xml:space="preserve"> </w:t>
      </w:r>
      <w:r w:rsidR="00796772" w:rsidRPr="00464782">
        <w:rPr>
          <w:rFonts w:ascii="Times New Roman" w:hAnsi="Times New Roman" w:cs="Times New Roman"/>
          <w:color w:val="000000"/>
          <w:sz w:val="24"/>
          <w:szCs w:val="24"/>
          <w:lang w:eastAsia="ru-RU" w:bidi="ru-RU"/>
        </w:rPr>
        <w:t xml:space="preserve">  1.2</w:t>
      </w:r>
      <w:r w:rsidRPr="00464782">
        <w:rPr>
          <w:rFonts w:ascii="Times New Roman" w:hAnsi="Times New Roman" w:cs="Times New Roman"/>
          <w:color w:val="000000"/>
          <w:sz w:val="24"/>
          <w:szCs w:val="24"/>
          <w:lang w:eastAsia="ru-RU" w:bidi="ru-RU"/>
        </w:rPr>
        <w:t>. Д</w:t>
      </w:r>
      <w:r w:rsidR="00954247" w:rsidRPr="00464782">
        <w:rPr>
          <w:rFonts w:ascii="Times New Roman" w:hAnsi="Times New Roman" w:cs="Times New Roman"/>
          <w:color w:val="000000"/>
          <w:sz w:val="24"/>
          <w:szCs w:val="24"/>
          <w:lang w:eastAsia="ru-RU" w:bidi="ru-RU"/>
        </w:rPr>
        <w:t>ля возмещения оста</w:t>
      </w:r>
      <w:r w:rsidRPr="00464782">
        <w:rPr>
          <w:rFonts w:ascii="Times New Roman" w:hAnsi="Times New Roman" w:cs="Times New Roman"/>
          <w:color w:val="000000"/>
          <w:sz w:val="24"/>
          <w:szCs w:val="24"/>
          <w:lang w:eastAsia="ru-RU" w:bidi="ru-RU"/>
        </w:rPr>
        <w:t>вшейся</w:t>
      </w:r>
      <w:r w:rsidR="00954247" w:rsidRPr="00464782">
        <w:rPr>
          <w:rFonts w:ascii="Times New Roman" w:hAnsi="Times New Roman" w:cs="Times New Roman"/>
          <w:color w:val="000000"/>
          <w:sz w:val="24"/>
          <w:szCs w:val="24"/>
          <w:lang w:eastAsia="ru-RU" w:bidi="ru-RU"/>
        </w:rPr>
        <w:t xml:space="preserve"> суммы ущерба</w:t>
      </w:r>
      <w:r w:rsidR="00277360" w:rsidRPr="00464782">
        <w:rPr>
          <w:rFonts w:ascii="Times New Roman" w:hAnsi="Times New Roman" w:cs="Times New Roman"/>
          <w:color w:val="000000"/>
          <w:sz w:val="24"/>
          <w:szCs w:val="24"/>
          <w:lang w:eastAsia="ru-RU" w:bidi="ru-RU"/>
        </w:rPr>
        <w:t xml:space="preserve"> согл</w:t>
      </w:r>
      <w:r w:rsidR="00954247" w:rsidRPr="00464782">
        <w:rPr>
          <w:rFonts w:ascii="Times New Roman" w:hAnsi="Times New Roman" w:cs="Times New Roman"/>
          <w:color w:val="000000"/>
          <w:sz w:val="24"/>
          <w:szCs w:val="24"/>
          <w:lang w:eastAsia="ru-RU" w:bidi="ru-RU"/>
        </w:rPr>
        <w:t>.</w:t>
      </w:r>
      <w:r w:rsidR="00277360" w:rsidRPr="00464782">
        <w:rPr>
          <w:rFonts w:ascii="Times New Roman" w:hAnsi="Times New Roman" w:cs="Times New Roman"/>
          <w:color w:val="000000"/>
          <w:sz w:val="24"/>
          <w:szCs w:val="24"/>
          <w:lang w:eastAsia="ru-RU" w:bidi="ru-RU"/>
        </w:rPr>
        <w:t xml:space="preserve"> представленной сметы  </w:t>
      </w:r>
      <w:r w:rsidR="00796772" w:rsidRPr="00464782">
        <w:rPr>
          <w:rFonts w:ascii="Times New Roman" w:hAnsi="Times New Roman" w:cs="Times New Roman"/>
          <w:color w:val="000000"/>
          <w:sz w:val="24"/>
          <w:szCs w:val="24"/>
          <w:lang w:eastAsia="ru-RU" w:bidi="ru-RU"/>
        </w:rPr>
        <w:t xml:space="preserve">на общую сумму 57440.63 лея </w:t>
      </w:r>
      <w:r w:rsidR="00277360" w:rsidRPr="00464782">
        <w:rPr>
          <w:rFonts w:ascii="Times New Roman" w:hAnsi="Times New Roman" w:cs="Times New Roman"/>
          <w:color w:val="000000"/>
          <w:sz w:val="24"/>
          <w:szCs w:val="24"/>
          <w:lang w:eastAsia="ru-RU" w:bidi="ru-RU"/>
        </w:rPr>
        <w:t xml:space="preserve">«Ремонтные работы террасы «Гагаузская кухня» после ураганного </w:t>
      </w:r>
      <w:r w:rsidR="00277360" w:rsidRPr="00464782">
        <w:rPr>
          <w:rFonts w:ascii="Times New Roman" w:hAnsi="Times New Roman" w:cs="Times New Roman"/>
          <w:color w:val="000000"/>
          <w:sz w:val="24"/>
          <w:szCs w:val="24"/>
          <w:lang w:eastAsia="ru-RU" w:bidi="ru-RU"/>
        </w:rPr>
        <w:lastRenderedPageBreak/>
        <w:t xml:space="preserve">ветра» от 30.11.2023г. </w:t>
      </w:r>
      <w:r w:rsidRPr="00464782">
        <w:rPr>
          <w:rFonts w:ascii="Times New Roman" w:hAnsi="Times New Roman" w:cs="Times New Roman"/>
          <w:color w:val="000000"/>
          <w:sz w:val="24"/>
          <w:szCs w:val="24"/>
          <w:lang w:eastAsia="ru-RU" w:bidi="ru-RU"/>
        </w:rPr>
        <w:t>обратиться в адрес КЧС АТО Гагаузия.</w:t>
      </w:r>
    </w:p>
    <w:p w:rsidR="00796772" w:rsidRPr="00464782" w:rsidRDefault="009B1745" w:rsidP="00796772">
      <w:pPr>
        <w:pStyle w:val="1"/>
        <w:tabs>
          <w:tab w:val="left" w:pos="284"/>
        </w:tabs>
        <w:spacing w:line="252" w:lineRule="auto"/>
        <w:rPr>
          <w:rFonts w:ascii="Times New Roman" w:hAnsi="Times New Roman" w:cs="Times New Roman"/>
          <w:sz w:val="24"/>
          <w:szCs w:val="24"/>
        </w:rPr>
      </w:pPr>
      <w:r w:rsidRPr="00464782">
        <w:rPr>
          <w:rFonts w:ascii="Times New Roman" w:hAnsi="Times New Roman" w:cs="Times New Roman"/>
          <w:color w:val="000000"/>
          <w:sz w:val="24"/>
          <w:szCs w:val="24"/>
          <w:lang w:eastAsia="ru-RU" w:bidi="ru-RU"/>
        </w:rPr>
        <w:t xml:space="preserve">    </w:t>
      </w:r>
      <w:r w:rsidR="00F250D6" w:rsidRPr="00464782">
        <w:rPr>
          <w:rFonts w:ascii="Times New Roman" w:hAnsi="Times New Roman" w:cs="Times New Roman"/>
          <w:color w:val="000000"/>
          <w:sz w:val="24"/>
          <w:szCs w:val="24"/>
          <w:lang w:eastAsia="ru-RU" w:bidi="ru-RU"/>
        </w:rPr>
        <w:t xml:space="preserve"> </w:t>
      </w:r>
      <w:r w:rsidR="00954247" w:rsidRPr="00464782">
        <w:rPr>
          <w:rFonts w:ascii="Times New Roman" w:hAnsi="Times New Roman" w:cs="Times New Roman"/>
          <w:color w:val="000000"/>
          <w:sz w:val="24"/>
          <w:szCs w:val="24"/>
          <w:lang w:eastAsia="ru-RU" w:bidi="ru-RU"/>
        </w:rPr>
        <w:t xml:space="preserve">2.Примарии г Вулканешты </w:t>
      </w:r>
      <w:r w:rsidR="00796772" w:rsidRPr="00464782">
        <w:rPr>
          <w:rFonts w:ascii="Times New Roman" w:hAnsi="Times New Roman" w:cs="Times New Roman"/>
          <w:color w:val="000000"/>
          <w:sz w:val="24"/>
          <w:szCs w:val="24"/>
          <w:lang w:eastAsia="ru-RU" w:bidi="ru-RU"/>
        </w:rPr>
        <w:t xml:space="preserve">выделить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00954247" w:rsidRPr="00464782">
        <w:rPr>
          <w:rFonts w:ascii="Times New Roman" w:hAnsi="Times New Roman" w:cs="Times New Roman"/>
          <w:color w:val="000000"/>
          <w:sz w:val="24"/>
          <w:szCs w:val="24"/>
          <w:lang w:eastAsia="ru-RU" w:bidi="ru-RU"/>
        </w:rPr>
        <w:t xml:space="preserve">стоимость затрат на материалы согласно акта </w:t>
      </w:r>
      <w:r w:rsidR="00F250D6" w:rsidRPr="00464782">
        <w:rPr>
          <w:rFonts w:ascii="Times New Roman" w:hAnsi="Times New Roman" w:cs="Times New Roman"/>
          <w:color w:val="000000"/>
          <w:sz w:val="24"/>
          <w:szCs w:val="24"/>
          <w:lang w:eastAsia="ru-RU" w:bidi="ru-RU"/>
        </w:rPr>
        <w:t xml:space="preserve">ущерба от </w:t>
      </w:r>
      <w:r w:rsidR="00AE4CEC" w:rsidRPr="00464782">
        <w:rPr>
          <w:rFonts w:ascii="Times New Roman" w:hAnsi="Times New Roman" w:cs="Times New Roman"/>
          <w:color w:val="000000"/>
          <w:sz w:val="24"/>
          <w:szCs w:val="24"/>
          <w:lang w:eastAsia="ru-RU" w:bidi="ru-RU"/>
        </w:rPr>
        <w:t xml:space="preserve">27.11.2023г. </w:t>
      </w:r>
      <w:r w:rsidR="00954247" w:rsidRPr="00464782">
        <w:rPr>
          <w:rFonts w:ascii="Times New Roman" w:hAnsi="Times New Roman" w:cs="Times New Roman"/>
          <w:color w:val="000000"/>
          <w:sz w:val="24"/>
          <w:szCs w:val="24"/>
          <w:lang w:eastAsia="ru-RU" w:bidi="ru-RU"/>
        </w:rPr>
        <w:t>в сумме</w:t>
      </w:r>
      <w:r w:rsidR="00F250D6" w:rsidRPr="00464782">
        <w:rPr>
          <w:rFonts w:ascii="Times New Roman" w:hAnsi="Times New Roman" w:cs="Times New Roman"/>
          <w:color w:val="000000"/>
          <w:sz w:val="24"/>
          <w:szCs w:val="24"/>
          <w:lang w:eastAsia="ru-RU" w:bidi="ru-RU"/>
        </w:rPr>
        <w:t xml:space="preserve"> 2018 </w:t>
      </w:r>
      <w:r w:rsidR="00954247" w:rsidRPr="00464782">
        <w:rPr>
          <w:rFonts w:ascii="Times New Roman" w:hAnsi="Times New Roman" w:cs="Times New Roman"/>
          <w:color w:val="000000"/>
          <w:sz w:val="24"/>
          <w:szCs w:val="24"/>
          <w:lang w:eastAsia="ru-RU" w:bidi="ru-RU"/>
        </w:rPr>
        <w:t>лей</w:t>
      </w:r>
      <w:proofErr w:type="gramStart"/>
      <w:r w:rsidR="00954247" w:rsidRPr="00464782">
        <w:rPr>
          <w:rFonts w:ascii="Times New Roman" w:hAnsi="Times New Roman" w:cs="Times New Roman"/>
          <w:color w:val="000000"/>
          <w:sz w:val="24"/>
          <w:szCs w:val="24"/>
          <w:lang w:eastAsia="ru-RU" w:bidi="ru-RU"/>
        </w:rPr>
        <w:t xml:space="preserve"> </w:t>
      </w:r>
      <w:r w:rsidR="00796772" w:rsidRPr="00464782">
        <w:rPr>
          <w:rFonts w:ascii="Times New Roman" w:hAnsi="Times New Roman" w:cs="Times New Roman"/>
          <w:color w:val="000000"/>
          <w:sz w:val="24"/>
          <w:szCs w:val="24"/>
          <w:lang w:eastAsia="ru-RU" w:bidi="ru-RU"/>
        </w:rPr>
        <w:t>.</w:t>
      </w:r>
      <w:proofErr w:type="gramEnd"/>
      <w:r w:rsidR="00796772" w:rsidRPr="00464782">
        <w:rPr>
          <w:rFonts w:ascii="Times New Roman" w:hAnsi="Times New Roman" w:cs="Times New Roman"/>
          <w:color w:val="000000"/>
          <w:sz w:val="24"/>
          <w:szCs w:val="24"/>
          <w:lang w:eastAsia="ru-RU" w:bidi="ru-RU"/>
        </w:rPr>
        <w:t xml:space="preserve"> Выплаты произвести из Группы 0169; Подгруппы 0820; Вид деятельности 00020; ст. 281900 (Резервный фонд).</w:t>
      </w:r>
    </w:p>
    <w:p w:rsidR="00796772" w:rsidRPr="00464782" w:rsidRDefault="00796772" w:rsidP="00796772">
      <w:pPr>
        <w:pStyle w:val="1"/>
        <w:tabs>
          <w:tab w:val="left" w:pos="284"/>
        </w:tabs>
        <w:spacing w:line="252" w:lineRule="auto"/>
        <w:rPr>
          <w:rFonts w:ascii="Times New Roman" w:hAnsi="Times New Roman" w:cs="Times New Roman"/>
          <w:color w:val="000000"/>
          <w:sz w:val="24"/>
          <w:szCs w:val="24"/>
          <w:lang w:eastAsia="ru-RU" w:bidi="ru-RU"/>
        </w:rPr>
      </w:pPr>
      <w:r w:rsidRPr="00464782">
        <w:rPr>
          <w:rFonts w:ascii="Times New Roman" w:hAnsi="Times New Roman" w:cs="Times New Roman"/>
          <w:color w:val="000000"/>
          <w:sz w:val="24"/>
          <w:szCs w:val="24"/>
          <w:lang w:eastAsia="ru-RU" w:bidi="ru-RU"/>
        </w:rPr>
        <w:t xml:space="preserve">    2.1. Для возмещения оставшейся суммы ущерба согл. представленной сметы  на общую стоимость 26013.83 лея. «Ремонтные работы кафе «Гагаузская кухня» после ураганного ветра» от 30.11.2023г. обратиться в адрес КЧС АТО Гагаузия. </w:t>
      </w:r>
    </w:p>
    <w:p w:rsidR="009B1745" w:rsidRPr="00464782" w:rsidRDefault="009B1745" w:rsidP="009B1745">
      <w:pPr>
        <w:spacing w:after="0"/>
        <w:rPr>
          <w:rFonts w:ascii="Times New Roman" w:hAnsi="Times New Roman" w:cs="Times New Roman"/>
          <w:sz w:val="24"/>
          <w:szCs w:val="24"/>
        </w:rPr>
      </w:pPr>
      <w:r w:rsidRPr="00464782">
        <w:rPr>
          <w:rFonts w:ascii="Times New Roman" w:hAnsi="Times New Roman" w:cs="Times New Roman"/>
          <w:sz w:val="24"/>
          <w:szCs w:val="24"/>
        </w:rPr>
        <w:t xml:space="preserve">     3.Контроль над исполнением настоящего решения возложить на примара г</w:t>
      </w:r>
      <w:proofErr w:type="gramStart"/>
      <w:r w:rsidRPr="00464782">
        <w:rPr>
          <w:rFonts w:ascii="Times New Roman" w:hAnsi="Times New Roman" w:cs="Times New Roman"/>
          <w:sz w:val="24"/>
          <w:szCs w:val="24"/>
        </w:rPr>
        <w:t>.В</w:t>
      </w:r>
      <w:proofErr w:type="gramEnd"/>
      <w:r w:rsidRPr="00464782">
        <w:rPr>
          <w:rFonts w:ascii="Times New Roman" w:hAnsi="Times New Roman" w:cs="Times New Roman"/>
          <w:sz w:val="24"/>
          <w:szCs w:val="24"/>
        </w:rPr>
        <w:t>улканешты.</w:t>
      </w:r>
    </w:p>
    <w:p w:rsidR="009B1745" w:rsidRPr="00464782" w:rsidRDefault="009B1745" w:rsidP="009B1745">
      <w:pPr>
        <w:spacing w:after="0" w:line="240" w:lineRule="auto"/>
        <w:jc w:val="both"/>
        <w:rPr>
          <w:rFonts w:ascii="Times New Roman" w:eastAsia="Times New Roman" w:hAnsi="Times New Roman" w:cs="Times New Roman"/>
          <w:sz w:val="24"/>
          <w:szCs w:val="24"/>
        </w:rPr>
      </w:pPr>
      <w:r w:rsidRPr="00464782">
        <w:rPr>
          <w:rFonts w:ascii="Times New Roman" w:hAnsi="Times New Roman" w:cs="Times New Roman"/>
          <w:sz w:val="24"/>
          <w:szCs w:val="24"/>
        </w:rPr>
        <w:t xml:space="preserve">     4.</w:t>
      </w:r>
      <w:r w:rsidRPr="00464782">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464782">
        <w:rPr>
          <w:rFonts w:ascii="Times New Roman" w:eastAsia="Times New Roman" w:hAnsi="Times New Roman" w:cs="Times New Roman"/>
          <w:sz w:val="24"/>
          <w:szCs w:val="24"/>
        </w:rPr>
        <w:t>.Л</w:t>
      </w:r>
      <w:proofErr w:type="gramEnd"/>
      <w:r w:rsidRPr="00464782">
        <w:rPr>
          <w:rFonts w:ascii="Times New Roman" w:eastAsia="Times New Roman" w:hAnsi="Times New Roman" w:cs="Times New Roman"/>
          <w:sz w:val="24"/>
          <w:szCs w:val="24"/>
        </w:rPr>
        <w:t>енина,  242 в  30-дневный срок.</w:t>
      </w:r>
    </w:p>
    <w:p w:rsidR="009B1745" w:rsidRDefault="009B1745" w:rsidP="009B1745">
      <w:pPr>
        <w:pStyle w:val="1"/>
        <w:rPr>
          <w:sz w:val="24"/>
          <w:szCs w:val="24"/>
        </w:rPr>
      </w:pPr>
    </w:p>
    <w:p w:rsidR="009B1745" w:rsidRPr="001A29E9" w:rsidRDefault="009B1745" w:rsidP="009B1745">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9B1745" w:rsidRPr="00D04811" w:rsidRDefault="009B1745" w:rsidP="009B1745">
      <w:pPr>
        <w:pStyle w:val="1"/>
        <w:rPr>
          <w:sz w:val="24"/>
          <w:szCs w:val="24"/>
        </w:rPr>
      </w:pPr>
    </w:p>
    <w:p w:rsidR="009B1745" w:rsidRDefault="009B1745" w:rsidP="009B1745">
      <w:pPr>
        <w:pStyle w:val="1"/>
        <w:spacing w:before="240"/>
        <w:jc w:val="both"/>
        <w:rPr>
          <w:rFonts w:ascii="Times New Roman" w:hAnsi="Times New Roman" w:cs="Times New Roman"/>
          <w:b/>
          <w:color w:val="000000"/>
          <w:sz w:val="24"/>
          <w:szCs w:val="24"/>
        </w:rPr>
      </w:pPr>
      <w:r>
        <w:rPr>
          <w:rFonts w:ascii="Times New Roman" w:hAnsi="Times New Roman" w:cs="Times New Roman"/>
          <w:color w:val="000000"/>
          <w:sz w:val="24"/>
          <w:szCs w:val="24"/>
          <w:lang w:eastAsia="ru-RU" w:bidi="ru-RU"/>
        </w:rPr>
        <w:t xml:space="preserve">     2/</w:t>
      </w:r>
      <w:r w:rsidRPr="00C72B5B">
        <w:rPr>
          <w:rFonts w:ascii="Times New Roman" w:hAnsi="Times New Roman" w:cs="Times New Roman"/>
          <w:b/>
          <w:color w:val="000000"/>
          <w:sz w:val="24"/>
          <w:szCs w:val="24"/>
        </w:rPr>
        <w:t xml:space="preserve">18.«О рассмотрении ходатайства Ассоциации Совета Старейшин </w:t>
      </w:r>
      <w:proofErr w:type="gramStart"/>
      <w:r w:rsidRPr="00C72B5B">
        <w:rPr>
          <w:rFonts w:ascii="Times New Roman" w:hAnsi="Times New Roman" w:cs="Times New Roman"/>
          <w:b/>
          <w:color w:val="000000"/>
          <w:sz w:val="24"/>
          <w:szCs w:val="24"/>
        </w:rPr>
        <w:t>г</w:t>
      </w:r>
      <w:proofErr w:type="gramEnd"/>
      <w:r w:rsidRPr="00C72B5B">
        <w:rPr>
          <w:rFonts w:ascii="Times New Roman" w:hAnsi="Times New Roman" w:cs="Times New Roman"/>
          <w:b/>
          <w:color w:val="000000"/>
          <w:sz w:val="24"/>
          <w:szCs w:val="24"/>
        </w:rPr>
        <w:t xml:space="preserve"> Вулканешты об оказании материальной помощи пенсионерам города».</w:t>
      </w:r>
    </w:p>
    <w:p w:rsidR="009B1745" w:rsidRPr="001A29E9" w:rsidRDefault="009B1745" w:rsidP="009B1745">
      <w:pPr>
        <w:pStyle w:val="1"/>
        <w:tabs>
          <w:tab w:val="left" w:pos="290"/>
        </w:tabs>
        <w:spacing w:before="240"/>
        <w:ind w:left="284" w:right="962"/>
        <w:jc w:val="both"/>
        <w:rPr>
          <w:rFonts w:ascii="Times New Roman" w:hAnsi="Times New Roman" w:cs="Times New Roman"/>
          <w:b/>
          <w:i/>
          <w:sz w:val="24"/>
          <w:szCs w:val="24"/>
        </w:rPr>
      </w:pPr>
      <w:r w:rsidRPr="001A29E9">
        <w:rPr>
          <w:rFonts w:ascii="Times New Roman" w:hAnsi="Times New Roman" w:cs="Times New Roman"/>
          <w:i/>
          <w:sz w:val="24"/>
          <w:szCs w:val="24"/>
        </w:rPr>
        <w:t>(Протокол</w:t>
      </w:r>
      <w:r w:rsidRPr="001A29E9">
        <w:rPr>
          <w:rFonts w:ascii="Times New Roman" w:hAnsi="Times New Roman" w:cs="Times New Roman"/>
          <w:b/>
          <w:i/>
          <w:sz w:val="24"/>
          <w:szCs w:val="24"/>
        </w:rPr>
        <w:t xml:space="preserve"> </w:t>
      </w:r>
      <w:r w:rsidRPr="001A29E9">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9B1745" w:rsidRPr="00C72B5B" w:rsidRDefault="009B1745" w:rsidP="009B1745">
      <w:pPr>
        <w:pStyle w:val="1"/>
        <w:spacing w:before="240"/>
        <w:jc w:val="both"/>
        <w:rPr>
          <w:rFonts w:ascii="Times New Roman" w:hAnsi="Times New Roman" w:cs="Times New Roman"/>
          <w:b/>
          <w:color w:val="000000"/>
          <w:sz w:val="24"/>
          <w:szCs w:val="24"/>
        </w:rPr>
      </w:pPr>
    </w:p>
    <w:p w:rsidR="009B1745" w:rsidRPr="006956EF" w:rsidRDefault="009B1745" w:rsidP="009B1745">
      <w:pPr>
        <w:pStyle w:val="4"/>
        <w:shd w:val="clear" w:color="auto" w:fill="FFFFFF"/>
        <w:spacing w:before="165" w:beforeAutospacing="0" w:after="165" w:afterAutospacing="0"/>
        <w:jc w:val="both"/>
        <w:rPr>
          <w:b w:val="0"/>
          <w:color w:val="333333"/>
        </w:rPr>
      </w:pPr>
      <w:r w:rsidRPr="00F268EE">
        <w:rPr>
          <w:b w:val="0"/>
        </w:rPr>
        <w:t xml:space="preserve">     Рассмотрев ходатайство Ассоциации Совета Старейшин г Вулканешты об оказании больным пенсионерам города (вх.№79 от 25.01.2024г.)</w:t>
      </w:r>
      <w:proofErr w:type="gramStart"/>
      <w:r w:rsidRPr="00F268EE">
        <w:rPr>
          <w:b w:val="0"/>
        </w:rPr>
        <w:t>,</w:t>
      </w:r>
      <w:r w:rsidRPr="006956EF">
        <w:rPr>
          <w:b w:val="0"/>
        </w:rPr>
        <w:t>н</w:t>
      </w:r>
      <w:proofErr w:type="gramEnd"/>
      <w:r w:rsidRPr="006956EF">
        <w:rPr>
          <w:b w:val="0"/>
        </w:rPr>
        <w:t>а основании</w:t>
      </w:r>
      <w:r>
        <w:rPr>
          <w:b w:val="0"/>
        </w:rPr>
        <w:t xml:space="preserve"> ст.28</w:t>
      </w:r>
      <w:r w:rsidRPr="006956EF">
        <w:rPr>
          <w:b w:val="0"/>
        </w:rPr>
        <w:t xml:space="preserve">  </w:t>
      </w:r>
      <w:r w:rsidRPr="006956EF">
        <w:rPr>
          <w:b w:val="0"/>
          <w:color w:val="333333"/>
        </w:rPr>
        <w:t>Закона №</w:t>
      </w:r>
      <w:r w:rsidRPr="006956EF">
        <w:rPr>
          <w:b w:val="0"/>
          <w:bCs w:val="0"/>
          <w:color w:val="333333"/>
        </w:rPr>
        <w:t xml:space="preserve"> 397 от 16.10.2003г. «О</w:t>
      </w:r>
      <w:r w:rsidRPr="006956EF">
        <w:rPr>
          <w:b w:val="0"/>
          <w:color w:val="333333"/>
        </w:rPr>
        <w:t xml:space="preserve"> местных публичных финансах»,  </w:t>
      </w:r>
      <w:r w:rsidRPr="006956EF">
        <w:rPr>
          <w:b w:val="0"/>
        </w:rPr>
        <w:t xml:space="preserve">руководствуясь п. </w:t>
      </w:r>
      <w:r w:rsidRPr="006956EF">
        <w:rPr>
          <w:b w:val="0"/>
          <w:lang w:val="en-US"/>
        </w:rPr>
        <w:t>n</w:t>
      </w:r>
      <w:r w:rsidRPr="006956EF">
        <w:rPr>
          <w:b w:val="0"/>
        </w:rPr>
        <w:t>),</w:t>
      </w:r>
      <w:r w:rsidRPr="006956EF">
        <w:rPr>
          <w:b w:val="0"/>
          <w:vertAlign w:val="superscript"/>
        </w:rPr>
        <w:t xml:space="preserve"> </w:t>
      </w:r>
      <w:r w:rsidRPr="006956EF">
        <w:rPr>
          <w:b w:val="0"/>
        </w:rPr>
        <w:t xml:space="preserve">ч.(2)  </w:t>
      </w:r>
      <w:r w:rsidRPr="006956EF">
        <w:rPr>
          <w:b w:val="0"/>
          <w:vertAlign w:val="superscript"/>
        </w:rPr>
        <w:t xml:space="preserve">  </w:t>
      </w:r>
      <w:r w:rsidRPr="006956EF">
        <w:rPr>
          <w:b w:val="0"/>
        </w:rPr>
        <w:t>ст.14 Закона РМ № 436 от 28.12.2006г. «О местном публичном управлении»,</w:t>
      </w:r>
    </w:p>
    <w:p w:rsidR="009B1745" w:rsidRPr="00DC5738" w:rsidRDefault="009B1745" w:rsidP="00DC5738">
      <w:pPr>
        <w:pStyle w:val="20"/>
        <w:jc w:val="center"/>
        <w:rPr>
          <w:rFonts w:ascii="Times New Roman" w:hAnsi="Times New Roman" w:cs="Times New Roman"/>
          <w:b/>
          <w:sz w:val="24"/>
          <w:szCs w:val="24"/>
        </w:rPr>
      </w:pPr>
      <w:r w:rsidRPr="00DC5738">
        <w:rPr>
          <w:rFonts w:ascii="Times New Roman" w:hAnsi="Times New Roman" w:cs="Times New Roman"/>
          <w:b/>
          <w:sz w:val="24"/>
          <w:szCs w:val="24"/>
        </w:rPr>
        <w:t>Совет решил:</w:t>
      </w:r>
    </w:p>
    <w:p w:rsidR="00DC5738" w:rsidRDefault="004448ED" w:rsidP="004448ED">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1.</w:t>
      </w:r>
      <w:r w:rsidR="009B1745" w:rsidRPr="00C72B5B">
        <w:rPr>
          <w:rFonts w:ascii="Times New Roman" w:hAnsi="Times New Roman" w:cs="Times New Roman"/>
          <w:sz w:val="24"/>
          <w:szCs w:val="24"/>
        </w:rPr>
        <w:t xml:space="preserve">Выделить материальную помощь </w:t>
      </w:r>
      <w:proofErr w:type="gramStart"/>
      <w:r w:rsidR="009B1745">
        <w:rPr>
          <w:rFonts w:ascii="Times New Roman" w:hAnsi="Times New Roman" w:cs="Times New Roman"/>
          <w:sz w:val="24"/>
          <w:szCs w:val="24"/>
        </w:rPr>
        <w:t>согласно</w:t>
      </w:r>
      <w:proofErr w:type="gramEnd"/>
      <w:r w:rsidR="009B1745">
        <w:rPr>
          <w:rFonts w:ascii="Times New Roman" w:hAnsi="Times New Roman" w:cs="Times New Roman"/>
          <w:sz w:val="24"/>
          <w:szCs w:val="24"/>
        </w:rPr>
        <w:t xml:space="preserve"> прилагаемого списка </w:t>
      </w:r>
      <w:r w:rsidR="009B1745" w:rsidRPr="00C72B5B">
        <w:rPr>
          <w:rFonts w:ascii="Times New Roman" w:hAnsi="Times New Roman" w:cs="Times New Roman"/>
          <w:sz w:val="24"/>
          <w:szCs w:val="24"/>
        </w:rPr>
        <w:t xml:space="preserve">в сумме </w:t>
      </w:r>
      <w:r w:rsidR="009B1745" w:rsidRPr="00C72B5B">
        <w:rPr>
          <w:rFonts w:ascii="Times New Roman" w:hAnsi="Times New Roman" w:cs="Times New Roman"/>
          <w:b/>
          <w:bCs/>
          <w:sz w:val="24"/>
          <w:szCs w:val="24"/>
        </w:rPr>
        <w:t xml:space="preserve">36500 лей </w:t>
      </w:r>
    </w:p>
    <w:p w:rsidR="00DC5738" w:rsidRPr="00C72B5B" w:rsidRDefault="003A69A9" w:rsidP="003A69A9">
      <w:pPr>
        <w:pStyle w:val="1"/>
        <w:tabs>
          <w:tab w:val="left" w:pos="284"/>
        </w:tabs>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Список лиц на оказание материальной помощи по ходатайству </w:t>
      </w:r>
      <w:r w:rsidRPr="00C72B5B">
        <w:rPr>
          <w:rFonts w:ascii="Times New Roman" w:hAnsi="Times New Roman" w:cs="Times New Roman"/>
          <w:sz w:val="24"/>
          <w:szCs w:val="24"/>
        </w:rPr>
        <w:t xml:space="preserve">Ассоциации Совета Старейшин </w:t>
      </w:r>
      <w:proofErr w:type="gramStart"/>
      <w:r w:rsidRPr="00C72B5B">
        <w:rPr>
          <w:rFonts w:ascii="Times New Roman" w:hAnsi="Times New Roman" w:cs="Times New Roman"/>
          <w:sz w:val="24"/>
          <w:szCs w:val="24"/>
        </w:rPr>
        <w:t>г</w:t>
      </w:r>
      <w:proofErr w:type="gramEnd"/>
      <w:r w:rsidRPr="00C72B5B">
        <w:rPr>
          <w:rFonts w:ascii="Times New Roman" w:hAnsi="Times New Roman" w:cs="Times New Roman"/>
          <w:sz w:val="24"/>
          <w:szCs w:val="24"/>
        </w:rPr>
        <w:t xml:space="preserve"> Вулканешты</w:t>
      </w:r>
      <w:r>
        <w:rPr>
          <w:rFonts w:ascii="Times New Roman" w:hAnsi="Times New Roman" w:cs="Times New Roman"/>
          <w:sz w:val="24"/>
          <w:szCs w:val="24"/>
        </w:rPr>
        <w:t>:</w:t>
      </w:r>
    </w:p>
    <w:tbl>
      <w:tblPr>
        <w:tblStyle w:val="ab"/>
        <w:tblW w:w="0" w:type="auto"/>
        <w:tblLook w:val="04A0" w:firstRow="1" w:lastRow="0" w:firstColumn="1" w:lastColumn="0" w:noHBand="0" w:noVBand="1"/>
      </w:tblPr>
      <w:tblGrid>
        <w:gridCol w:w="948"/>
        <w:gridCol w:w="2827"/>
        <w:gridCol w:w="1336"/>
        <w:gridCol w:w="2552"/>
        <w:gridCol w:w="1908"/>
      </w:tblGrid>
      <w:tr w:rsidR="003A69A9" w:rsidTr="004448ED">
        <w:tc>
          <w:tcPr>
            <w:tcW w:w="959" w:type="dxa"/>
          </w:tcPr>
          <w:p w:rsidR="004448ED" w:rsidRDefault="004448ED"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w:t>
            </w:r>
          </w:p>
          <w:p w:rsidR="004448ED" w:rsidRDefault="004448ED" w:rsidP="00DC5738">
            <w:pPr>
              <w:pStyle w:val="1"/>
              <w:tabs>
                <w:tab w:val="left" w:pos="288"/>
              </w:tabs>
              <w:spacing w:after="300" w:line="254"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869" w:type="dxa"/>
          </w:tcPr>
          <w:p w:rsidR="004448ED" w:rsidRDefault="004448ED"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ФИО</w:t>
            </w:r>
          </w:p>
        </w:tc>
        <w:tc>
          <w:tcPr>
            <w:tcW w:w="1242" w:type="dxa"/>
          </w:tcPr>
          <w:p w:rsidR="004448ED" w:rsidRDefault="004448ED"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Год рождения</w:t>
            </w:r>
          </w:p>
        </w:tc>
        <w:tc>
          <w:tcPr>
            <w:tcW w:w="2586" w:type="dxa"/>
          </w:tcPr>
          <w:p w:rsidR="004448ED" w:rsidRDefault="004448ED"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Адрес</w:t>
            </w:r>
          </w:p>
        </w:tc>
        <w:tc>
          <w:tcPr>
            <w:tcW w:w="1915" w:type="dxa"/>
          </w:tcPr>
          <w:p w:rsidR="004448ED" w:rsidRDefault="004448ED"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Сумма материальной помощи</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1.</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5000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5000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3.</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Pr="004448ED" w:rsidRDefault="001B06E7" w:rsidP="00DC5738">
            <w:pPr>
              <w:pStyle w:val="1"/>
              <w:tabs>
                <w:tab w:val="left" w:pos="288"/>
              </w:tabs>
              <w:spacing w:after="300" w:line="254" w:lineRule="auto"/>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4.</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Pr="004448ED" w:rsidRDefault="001B06E7" w:rsidP="003F5309">
            <w:pPr>
              <w:pStyle w:val="1"/>
              <w:tabs>
                <w:tab w:val="left" w:pos="288"/>
              </w:tabs>
              <w:spacing w:after="300" w:line="254" w:lineRule="auto"/>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Pr="004448ED" w:rsidRDefault="001B06E7" w:rsidP="003F5309">
            <w:pPr>
              <w:pStyle w:val="1"/>
              <w:tabs>
                <w:tab w:val="left" w:pos="288"/>
              </w:tabs>
              <w:spacing w:after="300" w:line="254" w:lineRule="auto"/>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6.</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2000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7.</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2000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8.</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10.</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11.</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2500 лей</w:t>
            </w:r>
          </w:p>
        </w:tc>
      </w:tr>
      <w:tr w:rsidR="001B06E7" w:rsidTr="004448ED">
        <w:tc>
          <w:tcPr>
            <w:tcW w:w="959" w:type="dxa"/>
          </w:tcPr>
          <w:p w:rsidR="001B06E7" w:rsidRDefault="001B06E7" w:rsidP="00DC5738">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12.</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2500 лей</w:t>
            </w:r>
          </w:p>
        </w:tc>
      </w:tr>
      <w:tr w:rsidR="001B06E7" w:rsidTr="004448ED">
        <w:tc>
          <w:tcPr>
            <w:tcW w:w="959" w:type="dxa"/>
          </w:tcPr>
          <w:p w:rsidR="001B06E7" w:rsidRDefault="001B06E7" w:rsidP="003A69A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13.</w:t>
            </w:r>
          </w:p>
        </w:tc>
        <w:tc>
          <w:tcPr>
            <w:tcW w:w="2869" w:type="dxa"/>
          </w:tcPr>
          <w:p w:rsidR="001B06E7" w:rsidRDefault="001B06E7">
            <w:r w:rsidRPr="00C92C15">
              <w:rPr>
                <w:rFonts w:ascii="Times New Roman" w:hAnsi="Times New Roman" w:cs="Times New Roman"/>
                <w:color w:val="000000"/>
                <w:sz w:val="24"/>
                <w:szCs w:val="24"/>
              </w:rPr>
              <w:t xml:space="preserve">(хххххххх) </w:t>
            </w:r>
          </w:p>
        </w:tc>
        <w:tc>
          <w:tcPr>
            <w:tcW w:w="1242" w:type="dxa"/>
          </w:tcPr>
          <w:p w:rsidR="001B06E7" w:rsidRDefault="001B06E7">
            <w:r w:rsidRPr="00C92C15">
              <w:rPr>
                <w:rFonts w:ascii="Times New Roman" w:hAnsi="Times New Roman" w:cs="Times New Roman"/>
                <w:color w:val="000000"/>
                <w:sz w:val="24"/>
                <w:szCs w:val="24"/>
              </w:rPr>
              <w:t xml:space="preserve">(хххххххх) </w:t>
            </w:r>
          </w:p>
        </w:tc>
        <w:tc>
          <w:tcPr>
            <w:tcW w:w="2586" w:type="dxa"/>
          </w:tcPr>
          <w:p w:rsidR="001B06E7" w:rsidRDefault="001B06E7">
            <w:r w:rsidRPr="00C92C15">
              <w:rPr>
                <w:rFonts w:ascii="Times New Roman" w:hAnsi="Times New Roman" w:cs="Times New Roman"/>
                <w:color w:val="000000"/>
                <w:sz w:val="24"/>
                <w:szCs w:val="24"/>
              </w:rPr>
              <w:t xml:space="preserve">(хххххххх) </w:t>
            </w:r>
          </w:p>
        </w:tc>
        <w:tc>
          <w:tcPr>
            <w:tcW w:w="1915" w:type="dxa"/>
          </w:tcPr>
          <w:p w:rsidR="001B06E7" w:rsidRDefault="001B06E7" w:rsidP="003F5309">
            <w:pPr>
              <w:pStyle w:val="1"/>
              <w:tabs>
                <w:tab w:val="left" w:pos="288"/>
              </w:tabs>
              <w:spacing w:after="300" w:line="254" w:lineRule="auto"/>
              <w:rPr>
                <w:rFonts w:ascii="Times New Roman" w:hAnsi="Times New Roman" w:cs="Times New Roman"/>
                <w:sz w:val="24"/>
                <w:szCs w:val="24"/>
              </w:rPr>
            </w:pPr>
            <w:r>
              <w:rPr>
                <w:rFonts w:ascii="Times New Roman" w:hAnsi="Times New Roman" w:cs="Times New Roman"/>
                <w:sz w:val="24"/>
                <w:szCs w:val="24"/>
              </w:rPr>
              <w:t>2500 лей</w:t>
            </w:r>
          </w:p>
        </w:tc>
      </w:tr>
    </w:tbl>
    <w:p w:rsidR="00DC5738" w:rsidRDefault="00BF688B" w:rsidP="00BF688B">
      <w:pPr>
        <w:pStyle w:val="1"/>
        <w:tabs>
          <w:tab w:val="left" w:pos="288"/>
        </w:tabs>
        <w:spacing w:after="0" w:line="254" w:lineRule="auto"/>
        <w:rPr>
          <w:rFonts w:ascii="Times New Roman" w:hAnsi="Times New Roman" w:cs="Times New Roman"/>
          <w:color w:val="000000"/>
          <w:sz w:val="24"/>
          <w:szCs w:val="24"/>
          <w:lang w:eastAsia="ru-RU" w:bidi="ru-RU"/>
        </w:rPr>
      </w:pPr>
      <w:r>
        <w:rPr>
          <w:rFonts w:ascii="Times New Roman" w:hAnsi="Times New Roman" w:cs="Times New Roman"/>
          <w:sz w:val="24"/>
          <w:szCs w:val="24"/>
        </w:rPr>
        <w:t xml:space="preserve">     </w:t>
      </w:r>
      <w:r w:rsidR="003A69A9">
        <w:rPr>
          <w:rFonts w:ascii="Times New Roman" w:hAnsi="Times New Roman" w:cs="Times New Roman"/>
          <w:sz w:val="24"/>
          <w:szCs w:val="24"/>
        </w:rPr>
        <w:t>2.</w:t>
      </w:r>
      <w:r w:rsidR="003A69A9" w:rsidRPr="00DC5738">
        <w:rPr>
          <w:rFonts w:ascii="Times New Roman" w:hAnsi="Times New Roman" w:cs="Times New Roman"/>
          <w:color w:val="000000"/>
          <w:sz w:val="24"/>
          <w:szCs w:val="24"/>
          <w:lang w:eastAsia="ru-RU" w:bidi="ru-RU"/>
        </w:rPr>
        <w:t xml:space="preserve"> </w:t>
      </w:r>
      <w:r w:rsidR="003A69A9">
        <w:rPr>
          <w:rFonts w:ascii="Times New Roman" w:hAnsi="Times New Roman" w:cs="Times New Roman"/>
          <w:color w:val="000000"/>
          <w:sz w:val="24"/>
          <w:szCs w:val="24"/>
          <w:lang w:eastAsia="ru-RU" w:bidi="ru-RU"/>
        </w:rPr>
        <w:t>Выплаты произвести путем передвижения из группы 0169; Подгруппы 0820; Вид деятельности 00020; ст. 281900 (Резервный фонд) – 36.5т</w:t>
      </w:r>
      <w:proofErr w:type="gramStart"/>
      <w:r w:rsidR="003A69A9">
        <w:rPr>
          <w:rFonts w:ascii="Times New Roman" w:hAnsi="Times New Roman" w:cs="Times New Roman"/>
          <w:color w:val="000000"/>
          <w:sz w:val="24"/>
          <w:szCs w:val="24"/>
          <w:lang w:eastAsia="ru-RU" w:bidi="ru-RU"/>
        </w:rPr>
        <w:t>.л</w:t>
      </w:r>
      <w:proofErr w:type="gramEnd"/>
      <w:r w:rsidR="003A69A9">
        <w:rPr>
          <w:rFonts w:ascii="Times New Roman" w:hAnsi="Times New Roman" w:cs="Times New Roman"/>
          <w:color w:val="000000"/>
          <w:sz w:val="24"/>
          <w:szCs w:val="24"/>
          <w:lang w:eastAsia="ru-RU" w:bidi="ru-RU"/>
        </w:rPr>
        <w:t>ей на группу 1070 Подгруппы 9010; Вид деятельности 00320; ст. 272600 (материальная помощь)+ 36.5т.лей.</w:t>
      </w:r>
    </w:p>
    <w:p w:rsidR="00BF688B" w:rsidRPr="007A0916" w:rsidRDefault="00BF688B" w:rsidP="00BF688B">
      <w:pPr>
        <w:pStyle w:val="1"/>
        <w:spacing w:after="0" w:line="180" w:lineRule="atLeast"/>
        <w:jc w:val="both"/>
        <w:rPr>
          <w:rFonts w:ascii="Times New Roman" w:hAnsi="Times New Roman" w:cs="Times New Roman"/>
          <w:color w:val="000000"/>
          <w:sz w:val="24"/>
          <w:szCs w:val="24"/>
          <w:lang w:eastAsia="ru-RU" w:bidi="ru-RU"/>
        </w:rPr>
      </w:pPr>
      <w:r>
        <w:rPr>
          <w:rFonts w:ascii="Times New Roman" w:hAnsi="Times New Roman" w:cs="Times New Roman"/>
          <w:sz w:val="24"/>
          <w:szCs w:val="24"/>
        </w:rPr>
        <w:t xml:space="preserve">    3</w:t>
      </w:r>
      <w:r w:rsidRPr="007A0916">
        <w:rPr>
          <w:rFonts w:ascii="Times New Roman" w:hAnsi="Times New Roman" w:cs="Times New Roman"/>
          <w:sz w:val="24"/>
          <w:szCs w:val="24"/>
        </w:rPr>
        <w:t>.</w:t>
      </w:r>
      <w:r w:rsidRPr="007A0916">
        <w:rPr>
          <w:rFonts w:ascii="Times New Roman" w:hAnsi="Times New Roman" w:cs="Times New Roman"/>
          <w:color w:val="000000"/>
          <w:sz w:val="24"/>
          <w:szCs w:val="24"/>
          <w:lang w:eastAsia="ru-RU" w:bidi="ru-RU"/>
        </w:rPr>
        <w:t xml:space="preserve"> Ответственность за исполнение данного решения возложить на главного бухгалтера примара Онофрей Р.И.</w:t>
      </w:r>
    </w:p>
    <w:p w:rsidR="00BF688B" w:rsidRPr="007A0916" w:rsidRDefault="00BF688B" w:rsidP="00BF688B">
      <w:pPr>
        <w:pStyle w:val="1"/>
        <w:spacing w:after="0" w:line="180" w:lineRule="atLeast"/>
        <w:rPr>
          <w:rFonts w:ascii="Times New Roman" w:hAnsi="Times New Roman" w:cs="Times New Roman"/>
          <w:sz w:val="24"/>
          <w:szCs w:val="24"/>
        </w:rPr>
      </w:pPr>
      <w:r>
        <w:rPr>
          <w:rFonts w:ascii="Times New Roman" w:hAnsi="Times New Roman" w:cs="Times New Roman"/>
          <w:sz w:val="24"/>
          <w:szCs w:val="24"/>
        </w:rPr>
        <w:t xml:space="preserve">    4</w:t>
      </w:r>
      <w:r w:rsidRPr="007A0916">
        <w:rPr>
          <w:rFonts w:ascii="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7A0916">
        <w:rPr>
          <w:rFonts w:ascii="Times New Roman" w:hAnsi="Times New Roman" w:cs="Times New Roman"/>
          <w:sz w:val="24"/>
          <w:szCs w:val="24"/>
        </w:rPr>
        <w:t>.Л</w:t>
      </w:r>
      <w:proofErr w:type="gramEnd"/>
      <w:r w:rsidRPr="007A0916">
        <w:rPr>
          <w:rFonts w:ascii="Times New Roman" w:hAnsi="Times New Roman" w:cs="Times New Roman"/>
          <w:sz w:val="24"/>
          <w:szCs w:val="24"/>
        </w:rPr>
        <w:t>енина,  242 в  30-дневный срок.</w:t>
      </w:r>
    </w:p>
    <w:p w:rsidR="00BF688B" w:rsidRPr="007A0916" w:rsidRDefault="00BF688B" w:rsidP="00BF688B">
      <w:pPr>
        <w:pStyle w:val="1"/>
        <w:spacing w:after="0" w:line="180" w:lineRule="atLeast"/>
        <w:rPr>
          <w:rFonts w:ascii="Times New Roman" w:hAnsi="Times New Roman" w:cs="Times New Roman"/>
          <w:sz w:val="24"/>
          <w:szCs w:val="24"/>
        </w:rPr>
      </w:pPr>
      <w:r>
        <w:rPr>
          <w:rFonts w:ascii="Times New Roman" w:hAnsi="Times New Roman" w:cs="Times New Roman"/>
          <w:sz w:val="24"/>
          <w:szCs w:val="24"/>
        </w:rPr>
        <w:t xml:space="preserve">   5</w:t>
      </w:r>
      <w:r w:rsidRPr="007A0916">
        <w:rPr>
          <w:rFonts w:ascii="Times New Roman" w:hAnsi="Times New Roman" w:cs="Times New Roman"/>
          <w:sz w:val="24"/>
          <w:szCs w:val="24"/>
        </w:rPr>
        <w:t>.Контроль за исполнением решения за примаром г</w:t>
      </w:r>
      <w:proofErr w:type="gramStart"/>
      <w:r w:rsidRPr="007A0916">
        <w:rPr>
          <w:rFonts w:ascii="Times New Roman" w:hAnsi="Times New Roman" w:cs="Times New Roman"/>
          <w:sz w:val="24"/>
          <w:szCs w:val="24"/>
        </w:rPr>
        <w:t>.В</w:t>
      </w:r>
      <w:proofErr w:type="gramEnd"/>
      <w:r w:rsidRPr="007A0916">
        <w:rPr>
          <w:rFonts w:ascii="Times New Roman" w:hAnsi="Times New Roman" w:cs="Times New Roman"/>
          <w:sz w:val="24"/>
          <w:szCs w:val="24"/>
        </w:rPr>
        <w:t>улканешты Н.Г.Посмак.</w:t>
      </w:r>
    </w:p>
    <w:p w:rsidR="00BF688B" w:rsidRDefault="00BF688B" w:rsidP="00DC5738">
      <w:pPr>
        <w:pStyle w:val="1"/>
        <w:tabs>
          <w:tab w:val="left" w:pos="288"/>
        </w:tabs>
        <w:spacing w:after="300" w:line="254" w:lineRule="auto"/>
        <w:rPr>
          <w:rFonts w:ascii="Times New Roman" w:hAnsi="Times New Roman" w:cs="Times New Roman"/>
          <w:color w:val="000000"/>
          <w:sz w:val="24"/>
          <w:szCs w:val="24"/>
          <w:lang w:eastAsia="ru-RU" w:bidi="ru-RU"/>
        </w:rPr>
      </w:pPr>
    </w:p>
    <w:p w:rsidR="007A0916" w:rsidRPr="001A29E9" w:rsidRDefault="007A0916" w:rsidP="007A091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7A0916" w:rsidRPr="00DC5738" w:rsidRDefault="007A0916" w:rsidP="00DC5738">
      <w:pPr>
        <w:pStyle w:val="1"/>
        <w:tabs>
          <w:tab w:val="left" w:pos="288"/>
        </w:tabs>
        <w:spacing w:after="300" w:line="254" w:lineRule="auto"/>
        <w:rPr>
          <w:rFonts w:ascii="Times New Roman" w:hAnsi="Times New Roman" w:cs="Times New Roman"/>
          <w:sz w:val="24"/>
          <w:szCs w:val="24"/>
        </w:rPr>
      </w:pPr>
    </w:p>
    <w:p w:rsidR="003F5309" w:rsidRPr="00BF688B" w:rsidRDefault="003F5309" w:rsidP="003F5309">
      <w:pPr>
        <w:spacing w:before="240"/>
        <w:jc w:val="both"/>
        <w:rPr>
          <w:rFonts w:ascii="Times New Roman" w:hAnsi="Times New Roman" w:cs="Times New Roman"/>
          <w:b/>
          <w:sz w:val="24"/>
          <w:szCs w:val="24"/>
        </w:rPr>
      </w:pPr>
      <w:r w:rsidRPr="00BF688B">
        <w:rPr>
          <w:rFonts w:ascii="Times New Roman" w:hAnsi="Times New Roman" w:cs="Times New Roman"/>
          <w:b/>
          <w:sz w:val="24"/>
          <w:szCs w:val="24"/>
        </w:rPr>
        <w:t xml:space="preserve">     2/19.«О рассмотрении заявлений жителей г</w:t>
      </w:r>
      <w:proofErr w:type="gramStart"/>
      <w:r w:rsidRPr="00BF688B">
        <w:rPr>
          <w:rFonts w:ascii="Times New Roman" w:hAnsi="Times New Roman" w:cs="Times New Roman"/>
          <w:b/>
          <w:sz w:val="24"/>
          <w:szCs w:val="24"/>
        </w:rPr>
        <w:t>.В</w:t>
      </w:r>
      <w:proofErr w:type="gramEnd"/>
      <w:r w:rsidRPr="00BF688B">
        <w:rPr>
          <w:rFonts w:ascii="Times New Roman" w:hAnsi="Times New Roman" w:cs="Times New Roman"/>
          <w:b/>
          <w:sz w:val="24"/>
          <w:szCs w:val="24"/>
        </w:rPr>
        <w:t>улкнешты  об оказании материальной помощи».</w:t>
      </w:r>
    </w:p>
    <w:p w:rsidR="00464782" w:rsidRPr="00BF688B" w:rsidRDefault="00464782" w:rsidP="00464782">
      <w:pPr>
        <w:pStyle w:val="1"/>
        <w:tabs>
          <w:tab w:val="left" w:pos="290"/>
        </w:tabs>
        <w:spacing w:before="240"/>
        <w:ind w:left="284" w:right="962"/>
        <w:jc w:val="both"/>
        <w:rPr>
          <w:rFonts w:ascii="Times New Roman" w:hAnsi="Times New Roman" w:cs="Times New Roman"/>
          <w:b/>
          <w:i/>
          <w:sz w:val="24"/>
          <w:szCs w:val="24"/>
        </w:rPr>
      </w:pPr>
      <w:r w:rsidRPr="00BF688B">
        <w:rPr>
          <w:rFonts w:ascii="Times New Roman" w:hAnsi="Times New Roman" w:cs="Times New Roman"/>
          <w:i/>
          <w:sz w:val="24"/>
          <w:szCs w:val="24"/>
        </w:rPr>
        <w:t>(Протокол</w:t>
      </w:r>
      <w:r w:rsidRPr="00BF688B">
        <w:rPr>
          <w:rFonts w:ascii="Times New Roman" w:hAnsi="Times New Roman" w:cs="Times New Roman"/>
          <w:b/>
          <w:i/>
          <w:sz w:val="24"/>
          <w:szCs w:val="24"/>
        </w:rPr>
        <w:t xml:space="preserve"> </w:t>
      </w:r>
      <w:r w:rsidRPr="00BF688B">
        <w:rPr>
          <w:rFonts w:ascii="Times New Roman" w:hAnsi="Times New Roman" w:cs="Times New Roman"/>
          <w:i/>
          <w:sz w:val="24"/>
          <w:szCs w:val="24"/>
        </w:rPr>
        <w:t>специализированной комиссии экономике, бюджету, финансам и развитию предпринимательства, торговле, бытовому обслуживанию от 12.02.2024г.)</w:t>
      </w:r>
    </w:p>
    <w:p w:rsidR="00464782" w:rsidRPr="00C72B5B" w:rsidRDefault="00464782" w:rsidP="003F5309">
      <w:pPr>
        <w:spacing w:before="240"/>
        <w:jc w:val="both"/>
        <w:rPr>
          <w:rFonts w:ascii="Times New Roman" w:hAnsi="Times New Roman" w:cs="Times New Roman"/>
          <w:b/>
        </w:rPr>
      </w:pPr>
    </w:p>
    <w:p w:rsidR="00464782" w:rsidRPr="006956EF" w:rsidRDefault="00464782" w:rsidP="00464782">
      <w:pPr>
        <w:pStyle w:val="4"/>
        <w:shd w:val="clear" w:color="auto" w:fill="FFFFFF"/>
        <w:spacing w:before="165" w:beforeAutospacing="0" w:after="165" w:afterAutospacing="0"/>
        <w:jc w:val="both"/>
        <w:rPr>
          <w:b w:val="0"/>
          <w:color w:val="333333"/>
        </w:rPr>
      </w:pPr>
      <w:r>
        <w:rPr>
          <w:b w:val="0"/>
          <w:bCs w:val="0"/>
        </w:rPr>
        <w:t xml:space="preserve">     </w:t>
      </w:r>
      <w:r w:rsidR="003F5309" w:rsidRPr="00C72B5B">
        <w:rPr>
          <w:b w:val="0"/>
          <w:bCs w:val="0"/>
        </w:rPr>
        <w:t xml:space="preserve">Рассмотрев заявления жителей об оказании материальной помощи </w:t>
      </w:r>
      <w:proofErr w:type="gramStart"/>
      <w:r w:rsidR="003F5309" w:rsidRPr="00C72B5B">
        <w:rPr>
          <w:b w:val="0"/>
          <w:bCs w:val="0"/>
        </w:rPr>
        <w:t>согласно</w:t>
      </w:r>
      <w:proofErr w:type="gramEnd"/>
      <w:r w:rsidR="00BF688B">
        <w:rPr>
          <w:b w:val="0"/>
          <w:bCs w:val="0"/>
        </w:rPr>
        <w:t xml:space="preserve"> приложенных списков</w:t>
      </w:r>
      <w:r>
        <w:rPr>
          <w:b w:val="0"/>
          <w:bCs w:val="0"/>
        </w:rPr>
        <w:t>,</w:t>
      </w:r>
      <w:r w:rsidRPr="00464782">
        <w:rPr>
          <w:b w:val="0"/>
        </w:rPr>
        <w:t xml:space="preserve"> </w:t>
      </w:r>
      <w:r w:rsidRPr="006956EF">
        <w:rPr>
          <w:b w:val="0"/>
        </w:rPr>
        <w:t>на основании</w:t>
      </w:r>
      <w:r>
        <w:rPr>
          <w:b w:val="0"/>
        </w:rPr>
        <w:t xml:space="preserve"> ст.28</w:t>
      </w:r>
      <w:r w:rsidRPr="006956EF">
        <w:rPr>
          <w:b w:val="0"/>
        </w:rPr>
        <w:t xml:space="preserve">  </w:t>
      </w:r>
      <w:r w:rsidRPr="006956EF">
        <w:rPr>
          <w:b w:val="0"/>
          <w:color w:val="333333"/>
        </w:rPr>
        <w:t>Закона №</w:t>
      </w:r>
      <w:r w:rsidRPr="006956EF">
        <w:rPr>
          <w:b w:val="0"/>
          <w:bCs w:val="0"/>
          <w:color w:val="333333"/>
        </w:rPr>
        <w:t xml:space="preserve"> 397 от 16.10.2003г. «О</w:t>
      </w:r>
      <w:r w:rsidRPr="006956EF">
        <w:rPr>
          <w:b w:val="0"/>
          <w:color w:val="333333"/>
        </w:rPr>
        <w:t xml:space="preserve"> местных публичных финансах»,  </w:t>
      </w:r>
      <w:r w:rsidRPr="006956EF">
        <w:rPr>
          <w:b w:val="0"/>
        </w:rPr>
        <w:t xml:space="preserve">руководствуясь п. </w:t>
      </w:r>
      <w:r w:rsidRPr="006956EF">
        <w:rPr>
          <w:b w:val="0"/>
          <w:lang w:val="en-US"/>
        </w:rPr>
        <w:t>n</w:t>
      </w:r>
      <w:r w:rsidRPr="006956EF">
        <w:rPr>
          <w:b w:val="0"/>
        </w:rPr>
        <w:t>),</w:t>
      </w:r>
      <w:r w:rsidRPr="006956EF">
        <w:rPr>
          <w:b w:val="0"/>
          <w:vertAlign w:val="superscript"/>
        </w:rPr>
        <w:t xml:space="preserve"> </w:t>
      </w:r>
      <w:r w:rsidRPr="006956EF">
        <w:rPr>
          <w:b w:val="0"/>
        </w:rPr>
        <w:t xml:space="preserve">ч.(2)  </w:t>
      </w:r>
      <w:r w:rsidRPr="006956EF">
        <w:rPr>
          <w:b w:val="0"/>
          <w:vertAlign w:val="superscript"/>
        </w:rPr>
        <w:t xml:space="preserve">  </w:t>
      </w:r>
      <w:r w:rsidRPr="006956EF">
        <w:rPr>
          <w:b w:val="0"/>
        </w:rPr>
        <w:t>ст.14 Закона РМ № 436 от 28.12.2006г. «О местном публичном управлении»,</w:t>
      </w:r>
    </w:p>
    <w:p w:rsidR="00464782" w:rsidRPr="00DC5738" w:rsidRDefault="00464782" w:rsidP="00464782">
      <w:pPr>
        <w:pStyle w:val="20"/>
        <w:jc w:val="center"/>
        <w:rPr>
          <w:rFonts w:ascii="Times New Roman" w:hAnsi="Times New Roman" w:cs="Times New Roman"/>
          <w:b/>
          <w:sz w:val="24"/>
          <w:szCs w:val="24"/>
        </w:rPr>
      </w:pPr>
      <w:r w:rsidRPr="00DC5738">
        <w:rPr>
          <w:rFonts w:ascii="Times New Roman" w:hAnsi="Times New Roman" w:cs="Times New Roman"/>
          <w:b/>
          <w:sz w:val="24"/>
          <w:szCs w:val="24"/>
        </w:rPr>
        <w:t>Совет решил:</w:t>
      </w:r>
    </w:p>
    <w:p w:rsidR="003F5309" w:rsidRPr="00C72B5B" w:rsidRDefault="003F5309" w:rsidP="003F5309">
      <w:pPr>
        <w:pStyle w:val="42"/>
        <w:spacing w:after="280"/>
        <w:jc w:val="center"/>
        <w:rPr>
          <w:sz w:val="24"/>
          <w:szCs w:val="24"/>
        </w:rPr>
      </w:pPr>
    </w:p>
    <w:p w:rsidR="007A0916" w:rsidRDefault="003F5309" w:rsidP="007A0916">
      <w:pPr>
        <w:pStyle w:val="30"/>
        <w:rPr>
          <w:sz w:val="24"/>
          <w:szCs w:val="24"/>
        </w:rPr>
      </w:pPr>
      <w:r>
        <w:rPr>
          <w:b/>
          <w:bCs/>
          <w:sz w:val="24"/>
          <w:szCs w:val="24"/>
        </w:rPr>
        <w:lastRenderedPageBreak/>
        <w:t xml:space="preserve">     </w:t>
      </w:r>
      <w:r w:rsidRPr="00CA256C">
        <w:rPr>
          <w:b/>
          <w:bCs/>
          <w:sz w:val="24"/>
          <w:szCs w:val="24"/>
        </w:rPr>
        <w:t>1.</w:t>
      </w:r>
      <w:r w:rsidRPr="00CA256C">
        <w:rPr>
          <w:sz w:val="24"/>
          <w:szCs w:val="24"/>
        </w:rPr>
        <w:t xml:space="preserve">Оказать материальную помощь </w:t>
      </w:r>
      <w:r w:rsidR="00CA256C" w:rsidRPr="00CA256C">
        <w:rPr>
          <w:sz w:val="24"/>
          <w:szCs w:val="24"/>
        </w:rPr>
        <w:t>жителям г</w:t>
      </w:r>
      <w:r w:rsidR="00CA256C">
        <w:rPr>
          <w:sz w:val="24"/>
          <w:szCs w:val="24"/>
        </w:rPr>
        <w:t>.</w:t>
      </w:r>
      <w:r w:rsidR="00CA256C" w:rsidRPr="00CA256C">
        <w:rPr>
          <w:sz w:val="24"/>
          <w:szCs w:val="24"/>
        </w:rPr>
        <w:t xml:space="preserve"> Вулканешты в сумме 257</w:t>
      </w:r>
      <w:r w:rsidRPr="00CA256C">
        <w:rPr>
          <w:sz w:val="24"/>
          <w:szCs w:val="24"/>
        </w:rPr>
        <w:t xml:space="preserve">.000 лей </w:t>
      </w:r>
      <w:proofErr w:type="gramStart"/>
      <w:r w:rsidR="007A0916" w:rsidRPr="00CA256C">
        <w:rPr>
          <w:sz w:val="24"/>
          <w:szCs w:val="24"/>
        </w:rPr>
        <w:t>согласно</w:t>
      </w:r>
      <w:proofErr w:type="gramEnd"/>
      <w:r w:rsidR="007A0916" w:rsidRPr="00CA256C">
        <w:rPr>
          <w:sz w:val="24"/>
          <w:szCs w:val="24"/>
        </w:rPr>
        <w:t xml:space="preserve"> </w:t>
      </w:r>
      <w:r w:rsidR="007A0916">
        <w:rPr>
          <w:sz w:val="24"/>
          <w:szCs w:val="24"/>
        </w:rPr>
        <w:t xml:space="preserve">приложенных </w:t>
      </w:r>
      <w:r w:rsidR="007A0916" w:rsidRPr="00CA256C">
        <w:rPr>
          <w:sz w:val="24"/>
          <w:szCs w:val="24"/>
        </w:rPr>
        <w:t>списков</w:t>
      </w:r>
      <w:r w:rsidR="007A0916">
        <w:rPr>
          <w:sz w:val="24"/>
          <w:szCs w:val="24"/>
        </w:rPr>
        <w:t>:</w:t>
      </w:r>
    </w:p>
    <w:p w:rsidR="00E84ED4" w:rsidRPr="00E126BC" w:rsidRDefault="00E84ED4" w:rsidP="00E84ED4">
      <w:pPr>
        <w:rPr>
          <w:rFonts w:ascii="Times New Roman" w:hAnsi="Times New Roman" w:cs="Times New Roman"/>
          <w:b/>
          <w:sz w:val="24"/>
          <w:szCs w:val="24"/>
        </w:rPr>
      </w:pPr>
      <w:r w:rsidRPr="00E126BC">
        <w:rPr>
          <w:rFonts w:ascii="Times New Roman" w:hAnsi="Times New Roman" w:cs="Times New Roman"/>
          <w:b/>
          <w:sz w:val="24"/>
          <w:szCs w:val="24"/>
        </w:rPr>
        <w:t>Список № 1</w:t>
      </w:r>
    </w:p>
    <w:tbl>
      <w:tblPr>
        <w:tblStyle w:val="ab"/>
        <w:tblW w:w="0" w:type="auto"/>
        <w:tblLook w:val="04A0" w:firstRow="1" w:lastRow="0" w:firstColumn="1" w:lastColumn="0" w:noHBand="0" w:noVBand="1"/>
      </w:tblPr>
      <w:tblGrid>
        <w:gridCol w:w="704"/>
        <w:gridCol w:w="2824"/>
        <w:gridCol w:w="1336"/>
        <w:gridCol w:w="2124"/>
        <w:gridCol w:w="987"/>
        <w:gridCol w:w="1557"/>
      </w:tblGrid>
      <w:tr w:rsidR="00E84ED4" w:rsidTr="00E84ED4">
        <w:tc>
          <w:tcPr>
            <w:tcW w:w="704" w:type="dxa"/>
          </w:tcPr>
          <w:p w:rsidR="00E84ED4" w:rsidRDefault="00E84ED4" w:rsidP="00E84ED4">
            <w:pPr>
              <w:rPr>
                <w:rFonts w:ascii="Times New Roman" w:hAnsi="Times New Roman" w:cs="Times New Roman"/>
              </w:rPr>
            </w:pPr>
            <w:r>
              <w:rPr>
                <w:rFonts w:ascii="Times New Roman" w:hAnsi="Times New Roman" w:cs="Times New Roman"/>
              </w:rPr>
              <w:t>№пп</w:t>
            </w:r>
          </w:p>
        </w:tc>
        <w:tc>
          <w:tcPr>
            <w:tcW w:w="2824" w:type="dxa"/>
          </w:tcPr>
          <w:p w:rsidR="00E84ED4" w:rsidRDefault="00E84ED4" w:rsidP="00E84ED4">
            <w:pPr>
              <w:rPr>
                <w:rFonts w:ascii="Times New Roman" w:hAnsi="Times New Roman" w:cs="Times New Roman"/>
              </w:rPr>
            </w:pPr>
            <w:r>
              <w:rPr>
                <w:rFonts w:ascii="Times New Roman" w:hAnsi="Times New Roman" w:cs="Times New Roman"/>
              </w:rPr>
              <w:t xml:space="preserve"> Фамилия, имя</w:t>
            </w:r>
          </w:p>
        </w:tc>
        <w:tc>
          <w:tcPr>
            <w:tcW w:w="1149" w:type="dxa"/>
          </w:tcPr>
          <w:p w:rsidR="00E84ED4" w:rsidRDefault="00E84ED4" w:rsidP="00E84ED4">
            <w:pPr>
              <w:rPr>
                <w:rFonts w:ascii="Times New Roman" w:hAnsi="Times New Roman" w:cs="Times New Roman"/>
              </w:rPr>
            </w:pPr>
            <w:r>
              <w:rPr>
                <w:rFonts w:ascii="Times New Roman" w:hAnsi="Times New Roman" w:cs="Times New Roman"/>
              </w:rPr>
              <w:t>Год рождения</w:t>
            </w:r>
          </w:p>
        </w:tc>
        <w:tc>
          <w:tcPr>
            <w:tcW w:w="2124" w:type="dxa"/>
          </w:tcPr>
          <w:p w:rsidR="00E84ED4" w:rsidRDefault="00E84ED4" w:rsidP="00E84ED4">
            <w:pPr>
              <w:rPr>
                <w:rFonts w:ascii="Times New Roman" w:hAnsi="Times New Roman" w:cs="Times New Roman"/>
              </w:rPr>
            </w:pPr>
            <w:r>
              <w:rPr>
                <w:rFonts w:ascii="Times New Roman" w:hAnsi="Times New Roman" w:cs="Times New Roman"/>
              </w:rPr>
              <w:t>Адрес</w:t>
            </w:r>
          </w:p>
        </w:tc>
        <w:tc>
          <w:tcPr>
            <w:tcW w:w="987" w:type="dxa"/>
          </w:tcPr>
          <w:p w:rsidR="00E84ED4" w:rsidRDefault="00E84ED4" w:rsidP="00E84ED4">
            <w:pPr>
              <w:rPr>
                <w:rFonts w:ascii="Times New Roman" w:hAnsi="Times New Roman" w:cs="Times New Roman"/>
              </w:rPr>
            </w:pPr>
            <w:r>
              <w:rPr>
                <w:rFonts w:ascii="Times New Roman" w:hAnsi="Times New Roman" w:cs="Times New Roman"/>
              </w:rPr>
              <w:t>Сумма</w:t>
            </w:r>
          </w:p>
        </w:tc>
        <w:tc>
          <w:tcPr>
            <w:tcW w:w="1557" w:type="dxa"/>
          </w:tcPr>
          <w:p w:rsidR="00E84ED4" w:rsidRDefault="00E84ED4" w:rsidP="00E84ED4">
            <w:pPr>
              <w:rPr>
                <w:rFonts w:ascii="Times New Roman" w:hAnsi="Times New Roman" w:cs="Times New Roman"/>
              </w:rPr>
            </w:pPr>
            <w:r>
              <w:rPr>
                <w:rFonts w:ascii="Times New Roman" w:hAnsi="Times New Roman" w:cs="Times New Roman"/>
              </w:rPr>
              <w:t xml:space="preserve">Примечание </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3</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 xml:space="preserve">4. </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5.</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6</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7</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557" w:type="dxa"/>
          </w:tcPr>
          <w:p w:rsidR="001B06E7" w:rsidRDefault="001B06E7" w:rsidP="00E84ED4">
            <w:pPr>
              <w:rPr>
                <w:rFonts w:ascii="Times New Roman" w:hAnsi="Times New Roman" w:cs="Times New Roman"/>
              </w:rPr>
            </w:pPr>
            <w:r>
              <w:rPr>
                <w:rFonts w:ascii="Times New Roman" w:hAnsi="Times New Roman" w:cs="Times New Roman"/>
              </w:rP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8</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Pr="00E852E4" w:rsidRDefault="001B06E7" w:rsidP="00E84ED4">
            <w:r w:rsidRPr="00E852E4">
              <w:t>5000</w:t>
            </w:r>
          </w:p>
        </w:tc>
        <w:tc>
          <w:tcPr>
            <w:tcW w:w="1557" w:type="dxa"/>
          </w:tcPr>
          <w:p w:rsidR="001B06E7" w:rsidRDefault="001B06E7" w:rsidP="00E84ED4">
            <w:r w:rsidRPr="00E852E4">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9</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Pr="00E852E4" w:rsidRDefault="001B06E7" w:rsidP="00E84ED4">
            <w:r>
              <w:t>5000</w:t>
            </w:r>
          </w:p>
        </w:tc>
        <w:tc>
          <w:tcPr>
            <w:tcW w:w="1557" w:type="dxa"/>
          </w:tcPr>
          <w:p w:rsidR="001B06E7" w:rsidRPr="00E852E4"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10</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11</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10000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12</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13</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14</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15</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16</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17</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18</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 xml:space="preserve">19. </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20</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21</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22</w:t>
            </w:r>
          </w:p>
        </w:tc>
        <w:tc>
          <w:tcPr>
            <w:tcW w:w="2824" w:type="dxa"/>
          </w:tcPr>
          <w:p w:rsidR="001B06E7" w:rsidRDefault="001B06E7">
            <w:r w:rsidRPr="00136860">
              <w:rPr>
                <w:rFonts w:ascii="Times New Roman" w:hAnsi="Times New Roman" w:cs="Times New Roman"/>
                <w:color w:val="000000"/>
                <w:sz w:val="24"/>
                <w:szCs w:val="24"/>
              </w:rPr>
              <w:t xml:space="preserve">(хххххххх) </w:t>
            </w:r>
          </w:p>
        </w:tc>
        <w:tc>
          <w:tcPr>
            <w:tcW w:w="1149" w:type="dxa"/>
          </w:tcPr>
          <w:p w:rsidR="001B06E7" w:rsidRDefault="001B06E7">
            <w:r w:rsidRPr="00136860">
              <w:rPr>
                <w:rFonts w:ascii="Times New Roman" w:hAnsi="Times New Roman" w:cs="Times New Roman"/>
                <w:color w:val="000000"/>
                <w:sz w:val="24"/>
                <w:szCs w:val="24"/>
              </w:rPr>
              <w:t xml:space="preserve">(хххххххх) </w:t>
            </w:r>
          </w:p>
        </w:tc>
        <w:tc>
          <w:tcPr>
            <w:tcW w:w="2124" w:type="dxa"/>
          </w:tcPr>
          <w:p w:rsidR="001B06E7" w:rsidRDefault="001B06E7">
            <w:r w:rsidRPr="00136860">
              <w:rPr>
                <w:rFonts w:ascii="Times New Roman" w:hAnsi="Times New Roman" w:cs="Times New Roman"/>
                <w:color w:val="000000"/>
                <w:sz w:val="24"/>
                <w:szCs w:val="24"/>
              </w:rPr>
              <w:t xml:space="preserve">(хххххххх) </w:t>
            </w:r>
          </w:p>
        </w:tc>
        <w:tc>
          <w:tcPr>
            <w:tcW w:w="987" w:type="dxa"/>
          </w:tcPr>
          <w:p w:rsidR="001B06E7" w:rsidRDefault="001B06E7" w:rsidP="00E84ED4">
            <w:r>
              <w:t>5000</w:t>
            </w:r>
          </w:p>
        </w:tc>
        <w:tc>
          <w:tcPr>
            <w:tcW w:w="1557" w:type="dxa"/>
          </w:tcPr>
          <w:p w:rsidR="001B06E7" w:rsidRDefault="001B06E7" w:rsidP="00E84ED4">
            <w:r>
              <w:t>онко</w:t>
            </w:r>
          </w:p>
        </w:tc>
      </w:tr>
    </w:tbl>
    <w:p w:rsidR="00E84ED4" w:rsidRPr="00E126BC" w:rsidRDefault="00E126BC" w:rsidP="00E84ED4">
      <w:pPr>
        <w:rPr>
          <w:rFonts w:ascii="Times New Roman" w:hAnsi="Times New Roman" w:cs="Times New Roman"/>
        </w:rPr>
      </w:pPr>
      <w:r>
        <w:rPr>
          <w:rFonts w:ascii="Times New Roman" w:hAnsi="Times New Roman" w:cs="Times New Roman"/>
        </w:rPr>
        <w:t>ИТОГО: 115 000 лей.</w:t>
      </w:r>
    </w:p>
    <w:p w:rsidR="00E84ED4" w:rsidRPr="00E126BC" w:rsidRDefault="00E84ED4" w:rsidP="00E84ED4">
      <w:pPr>
        <w:rPr>
          <w:rFonts w:ascii="Times New Roman" w:hAnsi="Times New Roman" w:cs="Times New Roman"/>
          <w:b/>
        </w:rPr>
      </w:pPr>
      <w:r w:rsidRPr="00E126BC">
        <w:rPr>
          <w:rFonts w:ascii="Times New Roman" w:hAnsi="Times New Roman" w:cs="Times New Roman"/>
          <w:b/>
        </w:rPr>
        <w:t>Список № 2</w:t>
      </w:r>
    </w:p>
    <w:tbl>
      <w:tblPr>
        <w:tblStyle w:val="ab"/>
        <w:tblW w:w="0" w:type="auto"/>
        <w:tblLook w:val="04A0" w:firstRow="1" w:lastRow="0" w:firstColumn="1" w:lastColumn="0" w:noHBand="0" w:noVBand="1"/>
      </w:tblPr>
      <w:tblGrid>
        <w:gridCol w:w="696"/>
        <w:gridCol w:w="2526"/>
        <w:gridCol w:w="1336"/>
        <w:gridCol w:w="2040"/>
        <w:gridCol w:w="961"/>
        <w:gridCol w:w="1976"/>
      </w:tblGrid>
      <w:tr w:rsidR="00E84ED4" w:rsidTr="001B06E7">
        <w:tc>
          <w:tcPr>
            <w:tcW w:w="696" w:type="dxa"/>
          </w:tcPr>
          <w:p w:rsidR="00E84ED4" w:rsidRDefault="00E84ED4" w:rsidP="00E84ED4">
            <w:pPr>
              <w:rPr>
                <w:rFonts w:ascii="Times New Roman" w:hAnsi="Times New Roman" w:cs="Times New Roman"/>
              </w:rPr>
            </w:pPr>
            <w:r>
              <w:rPr>
                <w:rFonts w:ascii="Times New Roman" w:hAnsi="Times New Roman" w:cs="Times New Roman"/>
              </w:rPr>
              <w:t>№пп</w:t>
            </w:r>
          </w:p>
        </w:tc>
        <w:tc>
          <w:tcPr>
            <w:tcW w:w="2526" w:type="dxa"/>
          </w:tcPr>
          <w:p w:rsidR="00E84ED4" w:rsidRDefault="00E84ED4" w:rsidP="00E84ED4">
            <w:pPr>
              <w:rPr>
                <w:rFonts w:ascii="Times New Roman" w:hAnsi="Times New Roman" w:cs="Times New Roman"/>
              </w:rPr>
            </w:pPr>
            <w:r>
              <w:rPr>
                <w:rFonts w:ascii="Times New Roman" w:hAnsi="Times New Roman" w:cs="Times New Roman"/>
              </w:rPr>
              <w:t xml:space="preserve"> Фамилия, имя</w:t>
            </w:r>
          </w:p>
        </w:tc>
        <w:tc>
          <w:tcPr>
            <w:tcW w:w="1336" w:type="dxa"/>
          </w:tcPr>
          <w:p w:rsidR="00E84ED4" w:rsidRDefault="00E84ED4" w:rsidP="00E84ED4">
            <w:pPr>
              <w:rPr>
                <w:rFonts w:ascii="Times New Roman" w:hAnsi="Times New Roman" w:cs="Times New Roman"/>
              </w:rPr>
            </w:pPr>
            <w:r>
              <w:rPr>
                <w:rFonts w:ascii="Times New Roman" w:hAnsi="Times New Roman" w:cs="Times New Roman"/>
              </w:rPr>
              <w:t>Год рождения</w:t>
            </w:r>
          </w:p>
        </w:tc>
        <w:tc>
          <w:tcPr>
            <w:tcW w:w="2040" w:type="dxa"/>
          </w:tcPr>
          <w:p w:rsidR="00E84ED4" w:rsidRDefault="00E84ED4" w:rsidP="00E84ED4">
            <w:pPr>
              <w:rPr>
                <w:rFonts w:ascii="Times New Roman" w:hAnsi="Times New Roman" w:cs="Times New Roman"/>
              </w:rPr>
            </w:pPr>
            <w:r>
              <w:rPr>
                <w:rFonts w:ascii="Times New Roman" w:hAnsi="Times New Roman" w:cs="Times New Roman"/>
              </w:rPr>
              <w:t>Адрес</w:t>
            </w:r>
          </w:p>
        </w:tc>
        <w:tc>
          <w:tcPr>
            <w:tcW w:w="961" w:type="dxa"/>
          </w:tcPr>
          <w:p w:rsidR="00E84ED4" w:rsidRDefault="00E84ED4" w:rsidP="00E84ED4">
            <w:pPr>
              <w:rPr>
                <w:rFonts w:ascii="Times New Roman" w:hAnsi="Times New Roman" w:cs="Times New Roman"/>
              </w:rPr>
            </w:pPr>
            <w:r>
              <w:rPr>
                <w:rFonts w:ascii="Times New Roman" w:hAnsi="Times New Roman" w:cs="Times New Roman"/>
              </w:rPr>
              <w:t>Сумма</w:t>
            </w:r>
          </w:p>
        </w:tc>
        <w:tc>
          <w:tcPr>
            <w:tcW w:w="1976" w:type="dxa"/>
          </w:tcPr>
          <w:p w:rsidR="00E84ED4" w:rsidRDefault="00E84ED4" w:rsidP="00E84ED4">
            <w:pPr>
              <w:rPr>
                <w:rFonts w:ascii="Times New Roman" w:hAnsi="Times New Roman" w:cs="Times New Roman"/>
              </w:rPr>
            </w:pPr>
            <w:r>
              <w:rPr>
                <w:rFonts w:ascii="Times New Roman" w:hAnsi="Times New Roman" w:cs="Times New Roman"/>
              </w:rPr>
              <w:t xml:space="preserve">Примечание </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Pr="00336B6F" w:rsidRDefault="001B06E7" w:rsidP="00E84ED4">
            <w:pPr>
              <w:rPr>
                <w:rFonts w:ascii="Times New Roman" w:hAnsi="Times New Roman" w:cs="Times New Roman"/>
                <w:sz w:val="20"/>
                <w:szCs w:val="20"/>
              </w:rPr>
            </w:pPr>
            <w:r w:rsidRPr="00336B6F">
              <w:rPr>
                <w:rFonts w:ascii="Times New Roman" w:hAnsi="Times New Roman" w:cs="Times New Roman"/>
                <w:sz w:val="20"/>
                <w:szCs w:val="20"/>
              </w:rPr>
              <w:t>Тяжелое финансовое положение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Pr="00336B6F" w:rsidRDefault="001B06E7" w:rsidP="00E84ED4">
            <w:pPr>
              <w:rPr>
                <w:rFonts w:ascii="Times New Roman" w:hAnsi="Times New Roman" w:cs="Times New Roman"/>
                <w:sz w:val="20"/>
                <w:szCs w:val="20"/>
              </w:rPr>
            </w:pPr>
            <w:r w:rsidRPr="00336B6F">
              <w:rPr>
                <w:rFonts w:ascii="Times New Roman" w:hAnsi="Times New Roman" w:cs="Times New Roman"/>
                <w:sz w:val="20"/>
                <w:szCs w:val="20"/>
              </w:rPr>
              <w:t>Тяжелое финансовое положение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Pr="00336B6F" w:rsidRDefault="001B06E7" w:rsidP="00E84ED4">
            <w:pPr>
              <w:rPr>
                <w:rFonts w:ascii="Times New Roman" w:hAnsi="Times New Roman" w:cs="Times New Roman"/>
                <w:sz w:val="20"/>
                <w:szCs w:val="20"/>
              </w:rPr>
            </w:pPr>
            <w:r w:rsidRPr="00336B6F">
              <w:rPr>
                <w:rFonts w:ascii="Times New Roman" w:hAnsi="Times New Roman" w:cs="Times New Roman"/>
                <w:sz w:val="20"/>
                <w:szCs w:val="20"/>
              </w:rPr>
              <w:t>Тяжелое финансовое положени</w:t>
            </w:r>
            <w:proofErr w:type="gramStart"/>
            <w:r w:rsidRPr="00336B6F">
              <w:rPr>
                <w:rFonts w:ascii="Times New Roman" w:hAnsi="Times New Roman" w:cs="Times New Roman"/>
                <w:sz w:val="20"/>
                <w:szCs w:val="20"/>
              </w:rPr>
              <w:t>е(</w:t>
            </w:r>
            <w:proofErr w:type="gramEnd"/>
            <w:r w:rsidRPr="00336B6F">
              <w:rPr>
                <w:rFonts w:ascii="Times New Roman" w:hAnsi="Times New Roman" w:cs="Times New Roman"/>
                <w:sz w:val="20"/>
                <w:szCs w:val="20"/>
              </w:rPr>
              <w:t>инвалид, ампутирована нога)</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4</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Pr="00336B6F" w:rsidRDefault="001B06E7" w:rsidP="00E84ED4">
            <w:pPr>
              <w:rPr>
                <w:rFonts w:ascii="Times New Roman" w:hAnsi="Times New Roman" w:cs="Times New Roman"/>
                <w:sz w:val="20"/>
                <w:szCs w:val="20"/>
              </w:rPr>
            </w:pPr>
            <w:r w:rsidRPr="00336B6F">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5</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6</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7</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8</w:t>
            </w:r>
          </w:p>
        </w:tc>
        <w:tc>
          <w:tcPr>
            <w:tcW w:w="2526" w:type="dxa"/>
          </w:tcPr>
          <w:p w:rsidR="001B06E7" w:rsidRDefault="001B06E7">
            <w:r w:rsidRPr="000050A5">
              <w:rPr>
                <w:rFonts w:ascii="Times New Roman" w:hAnsi="Times New Roman" w:cs="Times New Roman"/>
                <w:color w:val="000000"/>
                <w:sz w:val="24"/>
                <w:szCs w:val="24"/>
              </w:rPr>
              <w:t xml:space="preserve">(хххххххх) </w:t>
            </w:r>
          </w:p>
        </w:tc>
        <w:tc>
          <w:tcPr>
            <w:tcW w:w="1336" w:type="dxa"/>
          </w:tcPr>
          <w:p w:rsidR="001B06E7" w:rsidRDefault="001B06E7">
            <w:r w:rsidRPr="000050A5">
              <w:rPr>
                <w:rFonts w:ascii="Times New Roman" w:hAnsi="Times New Roman" w:cs="Times New Roman"/>
                <w:color w:val="000000"/>
                <w:sz w:val="24"/>
                <w:szCs w:val="24"/>
              </w:rPr>
              <w:t xml:space="preserve">(хххххххх) </w:t>
            </w:r>
          </w:p>
        </w:tc>
        <w:tc>
          <w:tcPr>
            <w:tcW w:w="2040" w:type="dxa"/>
          </w:tcPr>
          <w:p w:rsidR="001B06E7" w:rsidRDefault="001B06E7">
            <w:r w:rsidRPr="000050A5">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lastRenderedPageBreak/>
              <w:t>9</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10</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11</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12</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13</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14</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15</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16</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17</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18</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19</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20</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21</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22</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23</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24</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25</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26</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27</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28</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29</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30</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31</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32</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33</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34</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35</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2500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36</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37</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r w:rsidR="001B06E7" w:rsidTr="001B06E7">
        <w:tc>
          <w:tcPr>
            <w:tcW w:w="696" w:type="dxa"/>
          </w:tcPr>
          <w:p w:rsidR="001B06E7" w:rsidRDefault="001B06E7" w:rsidP="00E84ED4">
            <w:pPr>
              <w:rPr>
                <w:rFonts w:ascii="Times New Roman" w:hAnsi="Times New Roman" w:cs="Times New Roman"/>
              </w:rPr>
            </w:pPr>
            <w:r>
              <w:rPr>
                <w:rFonts w:ascii="Times New Roman" w:hAnsi="Times New Roman" w:cs="Times New Roman"/>
              </w:rPr>
              <w:t>38</w:t>
            </w:r>
          </w:p>
        </w:tc>
        <w:tc>
          <w:tcPr>
            <w:tcW w:w="2526" w:type="dxa"/>
          </w:tcPr>
          <w:p w:rsidR="001B06E7" w:rsidRDefault="001B06E7">
            <w:r w:rsidRPr="005D0167">
              <w:rPr>
                <w:rFonts w:ascii="Times New Roman" w:hAnsi="Times New Roman" w:cs="Times New Roman"/>
                <w:color w:val="000000"/>
                <w:sz w:val="24"/>
                <w:szCs w:val="24"/>
              </w:rPr>
              <w:t xml:space="preserve">(хххххххх) </w:t>
            </w:r>
          </w:p>
        </w:tc>
        <w:tc>
          <w:tcPr>
            <w:tcW w:w="1336" w:type="dxa"/>
          </w:tcPr>
          <w:p w:rsidR="001B06E7" w:rsidRDefault="001B06E7">
            <w:r w:rsidRPr="005D0167">
              <w:rPr>
                <w:rFonts w:ascii="Times New Roman" w:hAnsi="Times New Roman" w:cs="Times New Roman"/>
                <w:color w:val="000000"/>
                <w:sz w:val="24"/>
                <w:szCs w:val="24"/>
              </w:rPr>
              <w:t xml:space="preserve">(хххххххх) </w:t>
            </w:r>
          </w:p>
        </w:tc>
        <w:tc>
          <w:tcPr>
            <w:tcW w:w="2040" w:type="dxa"/>
          </w:tcPr>
          <w:p w:rsidR="001B06E7" w:rsidRDefault="001B06E7">
            <w:r w:rsidRPr="005D0167">
              <w:rPr>
                <w:rFonts w:ascii="Times New Roman" w:hAnsi="Times New Roman" w:cs="Times New Roman"/>
                <w:color w:val="000000"/>
                <w:sz w:val="24"/>
                <w:szCs w:val="24"/>
              </w:rPr>
              <w:t xml:space="preserve">(хххххххх) </w:t>
            </w:r>
          </w:p>
        </w:tc>
        <w:tc>
          <w:tcPr>
            <w:tcW w:w="961"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6" w:type="dxa"/>
          </w:tcPr>
          <w:p w:rsidR="001B06E7" w:rsidRDefault="001B06E7" w:rsidP="00E84ED4">
            <w:r w:rsidRPr="000D47E7">
              <w:rPr>
                <w:rFonts w:ascii="Times New Roman" w:hAnsi="Times New Roman" w:cs="Times New Roman"/>
                <w:sz w:val="20"/>
                <w:szCs w:val="20"/>
              </w:rPr>
              <w:t>Финансовая помощь на лечение</w:t>
            </w:r>
          </w:p>
        </w:tc>
      </w:tr>
    </w:tbl>
    <w:p w:rsidR="00E84ED4" w:rsidRDefault="00E126BC" w:rsidP="00E84ED4">
      <w:pPr>
        <w:rPr>
          <w:rFonts w:ascii="Times New Roman" w:hAnsi="Times New Roman" w:cs="Times New Roman"/>
        </w:rPr>
      </w:pPr>
      <w:r>
        <w:rPr>
          <w:rFonts w:ascii="Times New Roman" w:hAnsi="Times New Roman" w:cs="Times New Roman"/>
        </w:rPr>
        <w:t>ИТОГО: 93 500 лей</w:t>
      </w:r>
    </w:p>
    <w:p w:rsidR="00E84ED4" w:rsidRPr="00E126BC" w:rsidRDefault="00E84ED4" w:rsidP="00E84ED4">
      <w:pPr>
        <w:rPr>
          <w:rFonts w:ascii="Times New Roman" w:hAnsi="Times New Roman" w:cs="Times New Roman"/>
          <w:b/>
        </w:rPr>
      </w:pPr>
      <w:r w:rsidRPr="00E126BC">
        <w:rPr>
          <w:rFonts w:ascii="Times New Roman" w:hAnsi="Times New Roman" w:cs="Times New Roman"/>
          <w:b/>
        </w:rPr>
        <w:lastRenderedPageBreak/>
        <w:t>Список № 3.</w:t>
      </w:r>
    </w:p>
    <w:tbl>
      <w:tblPr>
        <w:tblStyle w:val="ab"/>
        <w:tblW w:w="0" w:type="auto"/>
        <w:tblLayout w:type="fixed"/>
        <w:tblLook w:val="04A0" w:firstRow="1" w:lastRow="0" w:firstColumn="1" w:lastColumn="0" w:noHBand="0" w:noVBand="1"/>
      </w:tblPr>
      <w:tblGrid>
        <w:gridCol w:w="704"/>
        <w:gridCol w:w="2410"/>
        <w:gridCol w:w="1276"/>
        <w:gridCol w:w="1839"/>
        <w:gridCol w:w="1137"/>
        <w:gridCol w:w="1979"/>
      </w:tblGrid>
      <w:tr w:rsidR="00E84ED4" w:rsidTr="00E84ED4">
        <w:tc>
          <w:tcPr>
            <w:tcW w:w="704" w:type="dxa"/>
          </w:tcPr>
          <w:p w:rsidR="00E84ED4" w:rsidRDefault="00E84ED4" w:rsidP="00E84ED4">
            <w:pPr>
              <w:rPr>
                <w:rFonts w:ascii="Times New Roman" w:hAnsi="Times New Roman" w:cs="Times New Roman"/>
              </w:rPr>
            </w:pPr>
            <w:r>
              <w:rPr>
                <w:rFonts w:ascii="Times New Roman" w:hAnsi="Times New Roman" w:cs="Times New Roman"/>
              </w:rPr>
              <w:t>№пп</w:t>
            </w:r>
          </w:p>
        </w:tc>
        <w:tc>
          <w:tcPr>
            <w:tcW w:w="2410" w:type="dxa"/>
          </w:tcPr>
          <w:p w:rsidR="00E84ED4" w:rsidRDefault="00E84ED4" w:rsidP="00E84ED4">
            <w:pPr>
              <w:rPr>
                <w:rFonts w:ascii="Times New Roman" w:hAnsi="Times New Roman" w:cs="Times New Roman"/>
              </w:rPr>
            </w:pPr>
            <w:r>
              <w:rPr>
                <w:rFonts w:ascii="Times New Roman" w:hAnsi="Times New Roman" w:cs="Times New Roman"/>
              </w:rPr>
              <w:t xml:space="preserve"> Фамилия, имя</w:t>
            </w:r>
          </w:p>
        </w:tc>
        <w:tc>
          <w:tcPr>
            <w:tcW w:w="1276" w:type="dxa"/>
          </w:tcPr>
          <w:p w:rsidR="00E84ED4" w:rsidRDefault="00E84ED4" w:rsidP="00E84ED4">
            <w:pPr>
              <w:rPr>
                <w:rFonts w:ascii="Times New Roman" w:hAnsi="Times New Roman" w:cs="Times New Roman"/>
              </w:rPr>
            </w:pPr>
            <w:r>
              <w:rPr>
                <w:rFonts w:ascii="Times New Roman" w:hAnsi="Times New Roman" w:cs="Times New Roman"/>
              </w:rPr>
              <w:t>Год рождения</w:t>
            </w:r>
          </w:p>
        </w:tc>
        <w:tc>
          <w:tcPr>
            <w:tcW w:w="1839" w:type="dxa"/>
          </w:tcPr>
          <w:p w:rsidR="00E84ED4" w:rsidRDefault="00E84ED4" w:rsidP="00E84ED4">
            <w:pPr>
              <w:rPr>
                <w:rFonts w:ascii="Times New Roman" w:hAnsi="Times New Roman" w:cs="Times New Roman"/>
              </w:rPr>
            </w:pPr>
            <w:r>
              <w:rPr>
                <w:rFonts w:ascii="Times New Roman" w:hAnsi="Times New Roman" w:cs="Times New Roman"/>
              </w:rPr>
              <w:t>Адрес</w:t>
            </w:r>
          </w:p>
        </w:tc>
        <w:tc>
          <w:tcPr>
            <w:tcW w:w="1137" w:type="dxa"/>
          </w:tcPr>
          <w:p w:rsidR="00E84ED4" w:rsidRDefault="00E84ED4" w:rsidP="00E84ED4">
            <w:pPr>
              <w:rPr>
                <w:rFonts w:ascii="Times New Roman" w:hAnsi="Times New Roman" w:cs="Times New Roman"/>
              </w:rPr>
            </w:pPr>
            <w:r>
              <w:rPr>
                <w:rFonts w:ascii="Times New Roman" w:hAnsi="Times New Roman" w:cs="Times New Roman"/>
              </w:rPr>
              <w:t>Сумма</w:t>
            </w:r>
          </w:p>
        </w:tc>
        <w:tc>
          <w:tcPr>
            <w:tcW w:w="1979" w:type="dxa"/>
          </w:tcPr>
          <w:p w:rsidR="00E84ED4" w:rsidRDefault="00E84ED4" w:rsidP="00E84ED4">
            <w:pPr>
              <w:rPr>
                <w:rFonts w:ascii="Times New Roman" w:hAnsi="Times New Roman" w:cs="Times New Roman"/>
              </w:rPr>
            </w:pPr>
            <w:r>
              <w:rPr>
                <w:rFonts w:ascii="Times New Roman" w:hAnsi="Times New Roman" w:cs="Times New Roman"/>
              </w:rPr>
              <w:t xml:space="preserve">Примечание </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rFonts w:ascii="Times New Roman" w:hAnsi="Times New Roman" w:cs="Times New Roman"/>
                <w:sz w:val="18"/>
                <w:szCs w:val="18"/>
              </w:rPr>
            </w:pPr>
            <w:r w:rsidRPr="00536A17">
              <w:rPr>
                <w:rFonts w:ascii="Times New Roman" w:hAnsi="Times New Roman" w:cs="Times New Roman"/>
                <w:sz w:val="18"/>
                <w:szCs w:val="18"/>
              </w:rPr>
              <w:t>Соц</w:t>
            </w:r>
            <w:proofErr w:type="gramStart"/>
            <w:r w:rsidRPr="00536A17">
              <w:rPr>
                <w:rFonts w:ascii="Times New Roman" w:hAnsi="Times New Roman" w:cs="Times New Roman"/>
                <w:sz w:val="18"/>
                <w:szCs w:val="18"/>
              </w:rPr>
              <w:t>.у</w:t>
            </w:r>
            <w:proofErr w:type="gramEnd"/>
            <w:r w:rsidRPr="00536A17">
              <w:rPr>
                <w:rFonts w:ascii="Times New Roman" w:hAnsi="Times New Roman" w:cs="Times New Roman"/>
                <w:sz w:val="18"/>
                <w:szCs w:val="18"/>
              </w:rPr>
              <w:t>язвимое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rFonts w:ascii="Times New Roman" w:hAnsi="Times New Roman" w:cs="Times New Roman"/>
                <w:sz w:val="18"/>
                <w:szCs w:val="18"/>
              </w:rPr>
            </w:pPr>
            <w:proofErr w:type="gramStart"/>
            <w:r w:rsidRPr="00536A17">
              <w:rPr>
                <w:rFonts w:ascii="Times New Roman" w:hAnsi="Times New Roman" w:cs="Times New Roman"/>
                <w:sz w:val="18"/>
                <w:szCs w:val="18"/>
              </w:rPr>
              <w:t>Тяжелове</w:t>
            </w:r>
            <w:proofErr w:type="gramEnd"/>
            <w:r w:rsidRPr="00536A17">
              <w:rPr>
                <w:rFonts w:ascii="Times New Roman" w:hAnsi="Times New Roman" w:cs="Times New Roman"/>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3</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rFonts w:ascii="Times New Roman" w:hAnsi="Times New Roman" w:cs="Times New Roman"/>
                <w:sz w:val="18"/>
                <w:szCs w:val="18"/>
              </w:rPr>
            </w:pPr>
            <w:proofErr w:type="gramStart"/>
            <w:r w:rsidRPr="00536A17">
              <w:rPr>
                <w:rFonts w:ascii="Times New Roman" w:hAnsi="Times New Roman" w:cs="Times New Roman"/>
                <w:sz w:val="18"/>
                <w:szCs w:val="18"/>
              </w:rPr>
              <w:t>Тяжелове</w:t>
            </w:r>
            <w:proofErr w:type="gramEnd"/>
            <w:r w:rsidRPr="00536A17">
              <w:rPr>
                <w:rFonts w:ascii="Times New Roman" w:hAnsi="Times New Roman" w:cs="Times New Roman"/>
                <w:sz w:val="18"/>
                <w:szCs w:val="18"/>
              </w:rPr>
              <w:t xml:space="preserve"> финансовое положение (на лечение)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4</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rFonts w:ascii="Times New Roman" w:hAnsi="Times New Roman" w:cs="Times New Roman"/>
                <w:sz w:val="18"/>
                <w:szCs w:val="18"/>
              </w:rPr>
            </w:pPr>
            <w:proofErr w:type="gramStart"/>
            <w:r w:rsidRPr="00536A17">
              <w:rPr>
                <w:rFonts w:ascii="Times New Roman" w:hAnsi="Times New Roman" w:cs="Times New Roman"/>
                <w:sz w:val="18"/>
                <w:szCs w:val="18"/>
              </w:rPr>
              <w:t>Тяжелове</w:t>
            </w:r>
            <w:proofErr w:type="gramEnd"/>
            <w:r w:rsidRPr="00536A17">
              <w:rPr>
                <w:rFonts w:ascii="Times New Roman" w:hAnsi="Times New Roman" w:cs="Times New Roman"/>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5</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rFonts w:ascii="Times New Roman" w:hAnsi="Times New Roman" w:cs="Times New Roman"/>
                <w:sz w:val="18"/>
                <w:szCs w:val="18"/>
              </w:rPr>
            </w:pPr>
            <w:proofErr w:type="gramStart"/>
            <w:r w:rsidRPr="00536A17">
              <w:rPr>
                <w:rFonts w:ascii="Times New Roman" w:hAnsi="Times New Roman" w:cs="Times New Roman"/>
                <w:sz w:val="18"/>
                <w:szCs w:val="18"/>
              </w:rPr>
              <w:t>Тяжелове</w:t>
            </w:r>
            <w:proofErr w:type="gramEnd"/>
            <w:r w:rsidRPr="00536A17">
              <w:rPr>
                <w:rFonts w:ascii="Times New Roman" w:hAnsi="Times New Roman" w:cs="Times New Roman"/>
                <w:sz w:val="18"/>
                <w:szCs w:val="18"/>
              </w:rPr>
              <w:t xml:space="preserve"> финансовое положение (инцидент в газовой системе)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6</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9" w:type="dxa"/>
          </w:tcPr>
          <w:p w:rsidR="001B06E7" w:rsidRPr="00536A17" w:rsidRDefault="001B06E7" w:rsidP="00E84ED4">
            <w:pPr>
              <w:rPr>
                <w:rFonts w:ascii="Times New Roman" w:hAnsi="Times New Roman" w:cs="Times New Roman"/>
                <w:sz w:val="18"/>
                <w:szCs w:val="18"/>
              </w:rPr>
            </w:pPr>
            <w:r w:rsidRPr="00536A17">
              <w:rPr>
                <w:rFonts w:ascii="Times New Roman" w:hAnsi="Times New Roman" w:cs="Times New Roman"/>
                <w:sz w:val="18"/>
                <w:szCs w:val="18"/>
              </w:rPr>
              <w:t>Просьба оказать  финансовую помощь в связи с похоронами сына</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7.</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8</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9</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10</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11</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12</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13</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14</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15</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16</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17</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18</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 инвалид 2 группы</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19</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20</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21</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5000</w:t>
            </w:r>
          </w:p>
        </w:tc>
        <w:tc>
          <w:tcPr>
            <w:tcW w:w="1979" w:type="dxa"/>
          </w:tcPr>
          <w:p w:rsidR="001B06E7" w:rsidRPr="00536A17" w:rsidRDefault="001B06E7" w:rsidP="00E84ED4">
            <w:pPr>
              <w:rPr>
                <w:rFonts w:ascii="Times New Roman" w:hAnsi="Times New Roman" w:cs="Times New Roman"/>
                <w:sz w:val="18"/>
                <w:szCs w:val="18"/>
              </w:rPr>
            </w:pPr>
            <w:r w:rsidRPr="00536A17">
              <w:rPr>
                <w:rFonts w:ascii="Times New Roman" w:hAnsi="Times New Roman" w:cs="Times New Roman"/>
                <w:sz w:val="18"/>
                <w:szCs w:val="18"/>
              </w:rPr>
              <w:t>Пожар в доме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22</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2000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23</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(хххххххх</w:t>
            </w:r>
            <w:r w:rsidRPr="00396C7B">
              <w:rPr>
                <w:rFonts w:ascii="Times New Roman" w:hAnsi="Times New Roman" w:cs="Times New Roman"/>
                <w:color w:val="000000"/>
                <w:sz w:val="24"/>
                <w:szCs w:val="24"/>
              </w:rPr>
              <w:lastRenderedPageBreak/>
              <w:t xml:space="preserve">) </w:t>
            </w:r>
          </w:p>
        </w:tc>
        <w:tc>
          <w:tcPr>
            <w:tcW w:w="1839" w:type="dxa"/>
          </w:tcPr>
          <w:p w:rsidR="001B06E7" w:rsidRDefault="001B06E7">
            <w:r w:rsidRPr="00396C7B">
              <w:rPr>
                <w:rFonts w:ascii="Times New Roman" w:hAnsi="Times New Roman" w:cs="Times New Roman"/>
                <w:color w:val="000000"/>
                <w:sz w:val="24"/>
                <w:szCs w:val="24"/>
              </w:rPr>
              <w:lastRenderedPageBreak/>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lastRenderedPageBreak/>
              <w:t>24</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25</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26</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27</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28</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29</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30</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3000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31</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1500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r w:rsidR="001B06E7" w:rsidTr="00E84ED4">
        <w:tc>
          <w:tcPr>
            <w:tcW w:w="704" w:type="dxa"/>
          </w:tcPr>
          <w:p w:rsidR="001B06E7" w:rsidRDefault="001B06E7" w:rsidP="00E84ED4">
            <w:pPr>
              <w:rPr>
                <w:rFonts w:ascii="Times New Roman" w:hAnsi="Times New Roman" w:cs="Times New Roman"/>
              </w:rPr>
            </w:pPr>
            <w:r>
              <w:rPr>
                <w:rFonts w:ascii="Times New Roman" w:hAnsi="Times New Roman" w:cs="Times New Roman"/>
              </w:rPr>
              <w:t>32</w:t>
            </w:r>
          </w:p>
        </w:tc>
        <w:tc>
          <w:tcPr>
            <w:tcW w:w="2410" w:type="dxa"/>
          </w:tcPr>
          <w:p w:rsidR="001B06E7" w:rsidRDefault="001B06E7">
            <w:r w:rsidRPr="00396C7B">
              <w:rPr>
                <w:rFonts w:ascii="Times New Roman" w:hAnsi="Times New Roman" w:cs="Times New Roman"/>
                <w:color w:val="000000"/>
                <w:sz w:val="24"/>
                <w:szCs w:val="24"/>
              </w:rPr>
              <w:t xml:space="preserve">(хххххххх) </w:t>
            </w:r>
          </w:p>
        </w:tc>
        <w:tc>
          <w:tcPr>
            <w:tcW w:w="1276" w:type="dxa"/>
          </w:tcPr>
          <w:p w:rsidR="001B06E7" w:rsidRDefault="001B06E7">
            <w:r w:rsidRPr="00396C7B">
              <w:rPr>
                <w:rFonts w:ascii="Times New Roman" w:hAnsi="Times New Roman" w:cs="Times New Roman"/>
                <w:color w:val="000000"/>
                <w:sz w:val="24"/>
                <w:szCs w:val="24"/>
              </w:rPr>
              <w:t xml:space="preserve">(хххххххх) </w:t>
            </w:r>
          </w:p>
        </w:tc>
        <w:tc>
          <w:tcPr>
            <w:tcW w:w="1839" w:type="dxa"/>
          </w:tcPr>
          <w:p w:rsidR="001B06E7" w:rsidRDefault="001B06E7">
            <w:r w:rsidRPr="00396C7B">
              <w:rPr>
                <w:rFonts w:ascii="Times New Roman" w:hAnsi="Times New Roman" w:cs="Times New Roman"/>
                <w:color w:val="000000"/>
                <w:sz w:val="24"/>
                <w:szCs w:val="24"/>
              </w:rPr>
              <w:t xml:space="preserve">(хххххххх) </w:t>
            </w:r>
          </w:p>
        </w:tc>
        <w:tc>
          <w:tcPr>
            <w:tcW w:w="1137" w:type="dxa"/>
          </w:tcPr>
          <w:p w:rsidR="001B06E7" w:rsidRDefault="001B06E7" w:rsidP="00E84ED4">
            <w:pPr>
              <w:rPr>
                <w:rFonts w:ascii="Times New Roman" w:hAnsi="Times New Roman" w:cs="Times New Roman"/>
              </w:rPr>
            </w:pPr>
            <w:r>
              <w:rPr>
                <w:rFonts w:ascii="Times New Roman" w:hAnsi="Times New Roman" w:cs="Times New Roman"/>
              </w:rPr>
              <w:t>1000</w:t>
            </w:r>
          </w:p>
        </w:tc>
        <w:tc>
          <w:tcPr>
            <w:tcW w:w="1979" w:type="dxa"/>
          </w:tcPr>
          <w:p w:rsidR="001B06E7" w:rsidRPr="00536A17" w:rsidRDefault="001B06E7" w:rsidP="00E84ED4">
            <w:pPr>
              <w:rPr>
                <w:sz w:val="18"/>
                <w:szCs w:val="18"/>
              </w:rPr>
            </w:pPr>
            <w:proofErr w:type="gramStart"/>
            <w:r w:rsidRPr="00536A17">
              <w:rPr>
                <w:sz w:val="18"/>
                <w:szCs w:val="18"/>
              </w:rPr>
              <w:t>Тяжелове</w:t>
            </w:r>
            <w:proofErr w:type="gramEnd"/>
            <w:r w:rsidRPr="00536A17">
              <w:rPr>
                <w:sz w:val="18"/>
                <w:szCs w:val="18"/>
              </w:rPr>
              <w:t xml:space="preserve"> финансовое положение</w:t>
            </w:r>
          </w:p>
        </w:tc>
      </w:tr>
    </w:tbl>
    <w:p w:rsidR="00E84ED4" w:rsidRDefault="00E126BC" w:rsidP="00E84ED4">
      <w:pPr>
        <w:rPr>
          <w:rFonts w:ascii="Times New Roman" w:hAnsi="Times New Roman" w:cs="Times New Roman"/>
        </w:rPr>
      </w:pPr>
      <w:r>
        <w:rPr>
          <w:rFonts w:ascii="Times New Roman" w:hAnsi="Times New Roman" w:cs="Times New Roman"/>
        </w:rPr>
        <w:t>ИТОГО: 48 500 лей.</w:t>
      </w:r>
    </w:p>
    <w:p w:rsidR="007A0916" w:rsidRPr="007A0916" w:rsidRDefault="007A0916" w:rsidP="007A0916">
      <w:pPr>
        <w:pStyle w:val="30"/>
        <w:rPr>
          <w:sz w:val="24"/>
          <w:szCs w:val="24"/>
        </w:rPr>
      </w:pPr>
      <w:r>
        <w:t xml:space="preserve">     </w:t>
      </w:r>
      <w:r w:rsidRPr="007A0916">
        <w:rPr>
          <w:sz w:val="24"/>
          <w:szCs w:val="24"/>
        </w:rPr>
        <w:t>2.Выплаты произвести</w:t>
      </w:r>
      <w:proofErr w:type="gramStart"/>
      <w:r w:rsidRPr="007A0916">
        <w:rPr>
          <w:sz w:val="24"/>
          <w:szCs w:val="24"/>
        </w:rPr>
        <w:t xml:space="preserve"> :</w:t>
      </w:r>
      <w:proofErr w:type="gramEnd"/>
      <w:r w:rsidRPr="007A0916">
        <w:rPr>
          <w:sz w:val="24"/>
          <w:szCs w:val="24"/>
        </w:rPr>
        <w:t xml:space="preserve"> </w:t>
      </w:r>
    </w:p>
    <w:p w:rsidR="007A0916" w:rsidRPr="007A0916" w:rsidRDefault="007A0916" w:rsidP="007A0916">
      <w:pPr>
        <w:pStyle w:val="30"/>
        <w:rPr>
          <w:sz w:val="24"/>
          <w:szCs w:val="24"/>
        </w:rPr>
      </w:pPr>
      <w:r w:rsidRPr="007A0916">
        <w:rPr>
          <w:sz w:val="24"/>
          <w:szCs w:val="24"/>
        </w:rPr>
        <w:t xml:space="preserve">   -  из группы 1070 , подгруппы 9012, вид деятельности 00320  ст. </w:t>
      </w:r>
      <w:r w:rsidRPr="007A0916">
        <w:rPr>
          <w:color w:val="000000"/>
          <w:sz w:val="24"/>
          <w:szCs w:val="24"/>
          <w:lang w:eastAsia="ru-RU" w:bidi="ru-RU"/>
        </w:rPr>
        <w:t>272600 (Материальная помощь)</w:t>
      </w:r>
      <w:r w:rsidRPr="007A0916">
        <w:rPr>
          <w:sz w:val="24"/>
          <w:szCs w:val="24"/>
        </w:rPr>
        <w:t xml:space="preserve">  на сумму  160 000 лей;</w:t>
      </w:r>
    </w:p>
    <w:p w:rsidR="007A0916" w:rsidRPr="007A0916" w:rsidRDefault="007A0916" w:rsidP="007A0916">
      <w:pPr>
        <w:pStyle w:val="30"/>
        <w:rPr>
          <w:sz w:val="24"/>
          <w:szCs w:val="24"/>
        </w:rPr>
      </w:pPr>
      <w:r w:rsidRPr="007A0916">
        <w:rPr>
          <w:sz w:val="24"/>
          <w:szCs w:val="24"/>
        </w:rPr>
        <w:t xml:space="preserve">  - из </w:t>
      </w:r>
      <w:r w:rsidRPr="007A0916">
        <w:rPr>
          <w:color w:val="000000"/>
          <w:sz w:val="24"/>
          <w:szCs w:val="24"/>
          <w:lang w:eastAsia="ru-RU" w:bidi="ru-RU"/>
        </w:rPr>
        <w:t xml:space="preserve">подгруппы 0820; Вид деятельности 00020; ст. 281900 (Резервный фонд) </w:t>
      </w:r>
      <w:r w:rsidRPr="007A0916">
        <w:rPr>
          <w:sz w:val="24"/>
          <w:szCs w:val="24"/>
        </w:rPr>
        <w:t xml:space="preserve">на сумму 97000лей   </w:t>
      </w:r>
    </w:p>
    <w:p w:rsidR="00CA256C" w:rsidRPr="007A0916" w:rsidRDefault="007A0916" w:rsidP="00CA256C">
      <w:pPr>
        <w:pStyle w:val="1"/>
        <w:spacing w:after="0" w:line="180" w:lineRule="atLeast"/>
        <w:jc w:val="both"/>
        <w:rPr>
          <w:rFonts w:ascii="Times New Roman" w:hAnsi="Times New Roman" w:cs="Times New Roman"/>
          <w:color w:val="000000"/>
          <w:sz w:val="24"/>
          <w:szCs w:val="24"/>
          <w:lang w:eastAsia="ru-RU" w:bidi="ru-RU"/>
        </w:rPr>
      </w:pPr>
      <w:r>
        <w:rPr>
          <w:rFonts w:ascii="Times New Roman" w:hAnsi="Times New Roman" w:cs="Times New Roman"/>
          <w:sz w:val="24"/>
          <w:szCs w:val="24"/>
        </w:rPr>
        <w:t xml:space="preserve">    3</w:t>
      </w:r>
      <w:r w:rsidR="00CA256C" w:rsidRPr="007A0916">
        <w:rPr>
          <w:rFonts w:ascii="Times New Roman" w:hAnsi="Times New Roman" w:cs="Times New Roman"/>
          <w:sz w:val="24"/>
          <w:szCs w:val="24"/>
        </w:rPr>
        <w:t>.</w:t>
      </w:r>
      <w:r w:rsidR="00CA256C" w:rsidRPr="007A0916">
        <w:rPr>
          <w:rFonts w:ascii="Times New Roman" w:hAnsi="Times New Roman" w:cs="Times New Roman"/>
          <w:color w:val="000000"/>
          <w:sz w:val="24"/>
          <w:szCs w:val="24"/>
          <w:lang w:eastAsia="ru-RU" w:bidi="ru-RU"/>
        </w:rPr>
        <w:t xml:space="preserve"> Ответственность за исполнение данного решения возложить на главного бухгалтера примара Онофрей Р.И.</w:t>
      </w:r>
    </w:p>
    <w:p w:rsidR="00CA256C" w:rsidRPr="007A0916" w:rsidRDefault="007A0916" w:rsidP="00CA256C">
      <w:pPr>
        <w:pStyle w:val="1"/>
        <w:spacing w:after="0" w:line="180" w:lineRule="atLeast"/>
        <w:rPr>
          <w:rFonts w:ascii="Times New Roman" w:hAnsi="Times New Roman" w:cs="Times New Roman"/>
          <w:sz w:val="24"/>
          <w:szCs w:val="24"/>
        </w:rPr>
      </w:pPr>
      <w:r>
        <w:rPr>
          <w:rFonts w:ascii="Times New Roman" w:hAnsi="Times New Roman" w:cs="Times New Roman"/>
          <w:sz w:val="24"/>
          <w:szCs w:val="24"/>
        </w:rPr>
        <w:t xml:space="preserve">    4</w:t>
      </w:r>
      <w:r w:rsidR="00CA256C" w:rsidRPr="007A0916">
        <w:rPr>
          <w:rFonts w:ascii="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CA256C" w:rsidRPr="007A0916">
        <w:rPr>
          <w:rFonts w:ascii="Times New Roman" w:hAnsi="Times New Roman" w:cs="Times New Roman"/>
          <w:sz w:val="24"/>
          <w:szCs w:val="24"/>
        </w:rPr>
        <w:t>.Л</w:t>
      </w:r>
      <w:proofErr w:type="gramEnd"/>
      <w:r w:rsidR="00CA256C" w:rsidRPr="007A0916">
        <w:rPr>
          <w:rFonts w:ascii="Times New Roman" w:hAnsi="Times New Roman" w:cs="Times New Roman"/>
          <w:sz w:val="24"/>
          <w:szCs w:val="24"/>
        </w:rPr>
        <w:t>енина,  242 в  30-дневный срок.</w:t>
      </w:r>
    </w:p>
    <w:p w:rsidR="00CA256C" w:rsidRPr="007A0916" w:rsidRDefault="007A0916" w:rsidP="00CA256C">
      <w:pPr>
        <w:pStyle w:val="1"/>
        <w:spacing w:after="0" w:line="180" w:lineRule="atLeast"/>
        <w:rPr>
          <w:rFonts w:ascii="Times New Roman" w:hAnsi="Times New Roman" w:cs="Times New Roman"/>
          <w:sz w:val="24"/>
          <w:szCs w:val="24"/>
        </w:rPr>
      </w:pPr>
      <w:r>
        <w:rPr>
          <w:rFonts w:ascii="Times New Roman" w:hAnsi="Times New Roman" w:cs="Times New Roman"/>
          <w:sz w:val="24"/>
          <w:szCs w:val="24"/>
        </w:rPr>
        <w:t xml:space="preserve">   5</w:t>
      </w:r>
      <w:r w:rsidR="00CA256C" w:rsidRPr="007A0916">
        <w:rPr>
          <w:rFonts w:ascii="Times New Roman" w:hAnsi="Times New Roman" w:cs="Times New Roman"/>
          <w:sz w:val="24"/>
          <w:szCs w:val="24"/>
        </w:rPr>
        <w:t>.Контроль за исполнением решения за примаром г</w:t>
      </w:r>
      <w:proofErr w:type="gramStart"/>
      <w:r w:rsidR="00CA256C" w:rsidRPr="007A0916">
        <w:rPr>
          <w:rFonts w:ascii="Times New Roman" w:hAnsi="Times New Roman" w:cs="Times New Roman"/>
          <w:sz w:val="24"/>
          <w:szCs w:val="24"/>
        </w:rPr>
        <w:t>.В</w:t>
      </w:r>
      <w:proofErr w:type="gramEnd"/>
      <w:r w:rsidR="00CA256C" w:rsidRPr="007A0916">
        <w:rPr>
          <w:rFonts w:ascii="Times New Roman" w:hAnsi="Times New Roman" w:cs="Times New Roman"/>
          <w:sz w:val="24"/>
          <w:szCs w:val="24"/>
        </w:rPr>
        <w:t>улканешты Н.Г.Посмак.</w:t>
      </w:r>
    </w:p>
    <w:p w:rsidR="003F5309" w:rsidRDefault="003F5309" w:rsidP="003F5309">
      <w:pPr>
        <w:pStyle w:val="30"/>
        <w:rPr>
          <w:sz w:val="24"/>
          <w:szCs w:val="24"/>
        </w:rPr>
      </w:pPr>
    </w:p>
    <w:p w:rsidR="007A0916" w:rsidRPr="001A29E9" w:rsidRDefault="007A0916" w:rsidP="007A091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7A0916" w:rsidRPr="007A0916" w:rsidRDefault="007A0916" w:rsidP="003F5309">
      <w:pPr>
        <w:pStyle w:val="30"/>
        <w:rPr>
          <w:sz w:val="24"/>
          <w:szCs w:val="24"/>
        </w:rPr>
      </w:pPr>
    </w:p>
    <w:p w:rsidR="003F5309" w:rsidRDefault="003F5309" w:rsidP="003F5309">
      <w:pPr>
        <w:pStyle w:val="30"/>
        <w:rPr>
          <w:sz w:val="24"/>
          <w:szCs w:val="24"/>
        </w:rPr>
      </w:pPr>
    </w:p>
    <w:p w:rsidR="003F5309" w:rsidRPr="00BF688B" w:rsidRDefault="003F5309" w:rsidP="003F5309">
      <w:pPr>
        <w:spacing w:before="240" w:line="180" w:lineRule="atLeast"/>
        <w:jc w:val="both"/>
        <w:rPr>
          <w:rFonts w:ascii="Times New Roman" w:hAnsi="Times New Roman" w:cs="Times New Roman"/>
          <w:b/>
          <w:sz w:val="24"/>
          <w:szCs w:val="24"/>
        </w:rPr>
      </w:pPr>
      <w:r w:rsidRPr="00BF688B">
        <w:rPr>
          <w:rFonts w:ascii="Times New Roman" w:hAnsi="Times New Roman" w:cs="Times New Roman"/>
          <w:b/>
          <w:sz w:val="24"/>
          <w:szCs w:val="24"/>
        </w:rPr>
        <w:t xml:space="preserve">    2/20.«О представлении ТБГ Канцелярии Комрат  о незаконности решения Совета от 04.12.2023г.№ 10/1.  «Об утверждении Положения о Вулканештском городском Совете»».</w:t>
      </w:r>
    </w:p>
    <w:p w:rsidR="00464782" w:rsidRPr="00686AFB" w:rsidRDefault="00464782" w:rsidP="00464782">
      <w:pPr>
        <w:spacing w:before="240" w:line="360" w:lineRule="auto"/>
        <w:jc w:val="both"/>
        <w:rPr>
          <w:rFonts w:ascii="Times New Roman" w:hAnsi="Times New Roman" w:cs="Times New Roman"/>
          <w:i/>
          <w:sz w:val="24"/>
          <w:szCs w:val="24"/>
        </w:rPr>
      </w:pPr>
      <w:r w:rsidRPr="00686AFB">
        <w:rPr>
          <w:rFonts w:ascii="Times New Roman" w:hAnsi="Times New Roman" w:cs="Times New Roman"/>
          <w:i/>
          <w:sz w:val="24"/>
          <w:szCs w:val="24"/>
        </w:rPr>
        <w:t>(Протокол специализированной комиссии по правам человека,  законности и СМИ от 13.02.2024г.)</w:t>
      </w:r>
    </w:p>
    <w:p w:rsidR="00464782" w:rsidRPr="00C72B5B" w:rsidRDefault="00464782" w:rsidP="003F5309">
      <w:pPr>
        <w:spacing w:before="240" w:line="180" w:lineRule="atLeast"/>
        <w:jc w:val="both"/>
        <w:rPr>
          <w:rFonts w:ascii="Times New Roman" w:hAnsi="Times New Roman" w:cs="Times New Roman"/>
          <w:b/>
        </w:rPr>
      </w:pPr>
    </w:p>
    <w:p w:rsidR="003F5309" w:rsidRPr="00C72B5B" w:rsidRDefault="003F5309" w:rsidP="003F5309">
      <w:pPr>
        <w:spacing w:before="240" w:line="180" w:lineRule="atLeast"/>
        <w:jc w:val="both"/>
        <w:rPr>
          <w:rFonts w:ascii="Times New Roman" w:hAnsi="Times New Roman" w:cs="Times New Roman"/>
        </w:rPr>
      </w:pPr>
      <w:r w:rsidRPr="00C72B5B">
        <w:rPr>
          <w:rFonts w:ascii="Times New Roman" w:hAnsi="Times New Roman" w:cs="Times New Roman"/>
          <w:b/>
        </w:rPr>
        <w:lastRenderedPageBreak/>
        <w:t xml:space="preserve">     </w:t>
      </w:r>
      <w:r w:rsidRPr="00C72B5B">
        <w:rPr>
          <w:rFonts w:ascii="Times New Roman" w:hAnsi="Times New Roman" w:cs="Times New Roman"/>
        </w:rPr>
        <w:t>Рассмотрев представление ТБГ Канцелярии Комрат за исх.№ 1304 ОТ5-31  (вх.72/6 от 31.01.2024г.) о незаконности решения Совета от 04.12.2023г.№ 10/1.  «Об утверждении Положения о Вулканештском городском Совете»»,</w:t>
      </w:r>
    </w:p>
    <w:p w:rsidR="003F5309" w:rsidRDefault="003F5309" w:rsidP="003F5309">
      <w:pPr>
        <w:spacing w:before="240" w:line="180" w:lineRule="atLeast"/>
        <w:jc w:val="center"/>
        <w:rPr>
          <w:rFonts w:ascii="Times New Roman" w:hAnsi="Times New Roman" w:cs="Times New Roman"/>
          <w:b/>
        </w:rPr>
      </w:pPr>
      <w:r w:rsidRPr="00C72B5B">
        <w:rPr>
          <w:rFonts w:ascii="Times New Roman" w:hAnsi="Times New Roman" w:cs="Times New Roman"/>
          <w:b/>
        </w:rPr>
        <w:t>Совет решил:</w:t>
      </w:r>
    </w:p>
    <w:p w:rsidR="00464782" w:rsidRPr="00E126BC" w:rsidRDefault="00464782" w:rsidP="00464782">
      <w:pPr>
        <w:spacing w:before="240" w:line="180" w:lineRule="atLeast"/>
        <w:jc w:val="both"/>
        <w:rPr>
          <w:rFonts w:ascii="Times New Roman" w:hAnsi="Times New Roman" w:cs="Times New Roman"/>
          <w:sz w:val="24"/>
          <w:szCs w:val="24"/>
        </w:rPr>
      </w:pPr>
      <w:r w:rsidRPr="004640C9">
        <w:rPr>
          <w:rFonts w:ascii="Times New Roman" w:hAnsi="Times New Roman" w:cs="Times New Roman"/>
          <w:sz w:val="24"/>
          <w:szCs w:val="24"/>
        </w:rPr>
        <w:t>1.Внести изменения, дополнения в решение Совета от 04.12.2023г.№ 10/1.  «Об утверждении Положения о Вулканештском городском Совете»</w:t>
      </w:r>
      <w:proofErr w:type="gramStart"/>
      <w:r w:rsidRPr="004640C9">
        <w:rPr>
          <w:rFonts w:ascii="Times New Roman" w:hAnsi="Times New Roman" w:cs="Times New Roman"/>
          <w:sz w:val="24"/>
          <w:szCs w:val="24"/>
        </w:rPr>
        <w:t xml:space="preserve"> :</w:t>
      </w:r>
      <w:proofErr w:type="gramEnd"/>
    </w:p>
    <w:p w:rsidR="004640C9" w:rsidRPr="004640C9" w:rsidRDefault="004640C9" w:rsidP="004640C9">
      <w:pPr>
        <w:pStyle w:val="ad"/>
        <w:rPr>
          <w:rFonts w:ascii="Times New Roman" w:hAnsi="Times New Roman" w:cs="Times New Roman"/>
          <w:sz w:val="24"/>
          <w:szCs w:val="24"/>
        </w:rPr>
      </w:pPr>
      <w:r w:rsidRPr="004640C9">
        <w:rPr>
          <w:rFonts w:ascii="Times New Roman" w:hAnsi="Times New Roman" w:cs="Times New Roman"/>
          <w:sz w:val="24"/>
          <w:szCs w:val="24"/>
        </w:rPr>
        <w:t>-в ч.(1) и п.1.2) ст.1; ч.(1) ст.6</w:t>
      </w:r>
      <w:proofErr w:type="gramStart"/>
      <w:r w:rsidRPr="004640C9">
        <w:rPr>
          <w:rFonts w:ascii="Times New Roman" w:hAnsi="Times New Roman" w:cs="Times New Roman"/>
          <w:sz w:val="24"/>
          <w:szCs w:val="24"/>
        </w:rPr>
        <w:t xml:space="preserve"> ;</w:t>
      </w:r>
      <w:proofErr w:type="gramEnd"/>
      <w:r w:rsidRPr="004640C9">
        <w:rPr>
          <w:rFonts w:ascii="Times New Roman" w:hAnsi="Times New Roman" w:cs="Times New Roman"/>
          <w:sz w:val="24"/>
          <w:szCs w:val="24"/>
        </w:rPr>
        <w:t xml:space="preserve"> ч.(15) ст.7;ч.(2) ст.14; ч.(2) и ч.(4) ст. 16;  ч.(2) ст. 17; ч.(4) ст.33; ч.(1) ст.36, а также в </w:t>
      </w:r>
    </w:p>
    <w:p w:rsidR="004640C9" w:rsidRPr="004640C9" w:rsidRDefault="004640C9" w:rsidP="004640C9">
      <w:pPr>
        <w:pStyle w:val="ad"/>
        <w:rPr>
          <w:rFonts w:ascii="Times New Roman" w:hAnsi="Times New Roman" w:cs="Times New Roman"/>
          <w:sz w:val="24"/>
          <w:szCs w:val="24"/>
        </w:rPr>
      </w:pPr>
    </w:p>
    <w:p w:rsidR="003F5309" w:rsidRPr="004640C9" w:rsidRDefault="004640C9" w:rsidP="0029202F">
      <w:pPr>
        <w:jc w:val="both"/>
        <w:rPr>
          <w:rFonts w:ascii="Times New Roman" w:hAnsi="Times New Roman" w:cs="Times New Roman"/>
          <w:sz w:val="24"/>
          <w:szCs w:val="24"/>
        </w:rPr>
      </w:pPr>
      <w:r w:rsidRPr="004640C9">
        <w:rPr>
          <w:rFonts w:ascii="Times New Roman" w:hAnsi="Times New Roman" w:cs="Times New Roman"/>
          <w:sz w:val="24"/>
          <w:szCs w:val="24"/>
        </w:rPr>
        <w:t xml:space="preserve">- </w:t>
      </w:r>
      <w:r w:rsidR="007A0916">
        <w:rPr>
          <w:rFonts w:ascii="Times New Roman" w:hAnsi="Times New Roman" w:cs="Times New Roman"/>
          <w:sz w:val="24"/>
          <w:szCs w:val="24"/>
        </w:rPr>
        <w:t>в</w:t>
      </w:r>
      <w:r w:rsidR="003F5309" w:rsidRPr="004640C9">
        <w:rPr>
          <w:rFonts w:ascii="Times New Roman" w:hAnsi="Times New Roman" w:cs="Times New Roman"/>
          <w:sz w:val="24"/>
          <w:szCs w:val="24"/>
        </w:rPr>
        <w:t xml:space="preserve"> ст.(4) ч.(2) слово «тайным» заменить на «открытым»;</w:t>
      </w:r>
    </w:p>
    <w:p w:rsidR="003F5309" w:rsidRPr="004640C9" w:rsidRDefault="004640C9" w:rsidP="003F5309">
      <w:pPr>
        <w:spacing w:before="240" w:line="180" w:lineRule="atLeast"/>
        <w:jc w:val="both"/>
        <w:rPr>
          <w:rFonts w:ascii="Times New Roman" w:hAnsi="Times New Roman" w:cs="Times New Roman"/>
          <w:sz w:val="24"/>
          <w:szCs w:val="24"/>
        </w:rPr>
      </w:pPr>
      <w:r w:rsidRPr="004640C9">
        <w:rPr>
          <w:rFonts w:ascii="Times New Roman" w:hAnsi="Times New Roman" w:cs="Times New Roman"/>
          <w:sz w:val="24"/>
          <w:szCs w:val="24"/>
        </w:rPr>
        <w:t xml:space="preserve">- </w:t>
      </w:r>
      <w:r w:rsidR="007A0916">
        <w:rPr>
          <w:rFonts w:ascii="Times New Roman" w:hAnsi="Times New Roman" w:cs="Times New Roman"/>
          <w:sz w:val="24"/>
          <w:szCs w:val="24"/>
        </w:rPr>
        <w:t>в</w:t>
      </w:r>
      <w:r w:rsidR="003F5309" w:rsidRPr="004640C9">
        <w:rPr>
          <w:rFonts w:ascii="Times New Roman" w:hAnsi="Times New Roman" w:cs="Times New Roman"/>
          <w:sz w:val="24"/>
          <w:szCs w:val="24"/>
        </w:rPr>
        <w:t xml:space="preserve"> ст.(5) ч.(2) в конце текста добавить «подписывает решения Совета при отсутствии председателя Совета»;</w:t>
      </w:r>
    </w:p>
    <w:p w:rsidR="004640C9" w:rsidRDefault="004640C9" w:rsidP="003F5309">
      <w:pPr>
        <w:pStyle w:val="ad"/>
        <w:rPr>
          <w:rFonts w:ascii="Times New Roman" w:hAnsi="Times New Roman" w:cs="Times New Roman"/>
          <w:sz w:val="24"/>
          <w:szCs w:val="24"/>
        </w:rPr>
      </w:pPr>
      <w:r w:rsidRPr="004640C9">
        <w:rPr>
          <w:rFonts w:ascii="Times New Roman" w:hAnsi="Times New Roman" w:cs="Times New Roman"/>
          <w:sz w:val="24"/>
          <w:szCs w:val="24"/>
        </w:rPr>
        <w:t xml:space="preserve">- </w:t>
      </w:r>
      <w:r w:rsidR="007A0916">
        <w:rPr>
          <w:rFonts w:ascii="Times New Roman" w:hAnsi="Times New Roman" w:cs="Times New Roman"/>
          <w:sz w:val="24"/>
          <w:szCs w:val="24"/>
        </w:rPr>
        <w:t>в</w:t>
      </w:r>
      <w:r w:rsidR="003F5309" w:rsidRPr="004640C9">
        <w:rPr>
          <w:rFonts w:ascii="Times New Roman" w:hAnsi="Times New Roman" w:cs="Times New Roman"/>
          <w:sz w:val="24"/>
          <w:szCs w:val="24"/>
        </w:rPr>
        <w:t xml:space="preserve"> ст.(7) удалить предложение: «Членом   постоянной   комиссии   не   может   быть   </w:t>
      </w:r>
      <w:r>
        <w:rPr>
          <w:rFonts w:ascii="Times New Roman" w:hAnsi="Times New Roman" w:cs="Times New Roman"/>
          <w:sz w:val="24"/>
          <w:szCs w:val="24"/>
        </w:rPr>
        <w:t>избран   председатель  Совета</w:t>
      </w:r>
      <w:proofErr w:type="gramStart"/>
      <w:r>
        <w:rPr>
          <w:rFonts w:ascii="Times New Roman" w:hAnsi="Times New Roman" w:cs="Times New Roman"/>
          <w:sz w:val="24"/>
          <w:szCs w:val="24"/>
        </w:rPr>
        <w:t xml:space="preserve">.» </w:t>
      </w:r>
      <w:proofErr w:type="gramEnd"/>
    </w:p>
    <w:p w:rsidR="004640C9" w:rsidRPr="004640C9" w:rsidRDefault="004640C9" w:rsidP="003F5309">
      <w:pPr>
        <w:pStyle w:val="ad"/>
        <w:rPr>
          <w:rFonts w:ascii="Times New Roman" w:hAnsi="Times New Roman" w:cs="Times New Roman"/>
          <w:sz w:val="24"/>
          <w:szCs w:val="24"/>
        </w:rPr>
      </w:pPr>
    </w:p>
    <w:p w:rsidR="0029202F" w:rsidRPr="004640C9" w:rsidRDefault="0029202F" w:rsidP="003F5309">
      <w:pPr>
        <w:pStyle w:val="ad"/>
        <w:rPr>
          <w:rFonts w:ascii="Times New Roman" w:hAnsi="Times New Roman" w:cs="Times New Roman"/>
          <w:sz w:val="24"/>
          <w:szCs w:val="24"/>
        </w:rPr>
      </w:pPr>
      <w:r w:rsidRPr="004640C9">
        <w:rPr>
          <w:rFonts w:ascii="Times New Roman" w:hAnsi="Times New Roman" w:cs="Times New Roman"/>
          <w:sz w:val="24"/>
          <w:szCs w:val="24"/>
        </w:rPr>
        <w:t xml:space="preserve"> </w:t>
      </w:r>
      <w:r w:rsidR="004640C9">
        <w:rPr>
          <w:rFonts w:ascii="Times New Roman" w:hAnsi="Times New Roman" w:cs="Times New Roman"/>
          <w:sz w:val="24"/>
          <w:szCs w:val="24"/>
        </w:rPr>
        <w:t>и</w:t>
      </w:r>
      <w:r w:rsidR="00F11774" w:rsidRPr="004640C9">
        <w:rPr>
          <w:rFonts w:ascii="Times New Roman" w:hAnsi="Times New Roman" w:cs="Times New Roman"/>
          <w:sz w:val="24"/>
          <w:szCs w:val="24"/>
        </w:rPr>
        <w:t xml:space="preserve"> читать в окончательной редакции:</w:t>
      </w:r>
    </w:p>
    <w:p w:rsidR="00DB45A4" w:rsidRPr="004E77B2" w:rsidRDefault="00DB45A4" w:rsidP="00DB45A4">
      <w:pPr>
        <w:pStyle w:val="ad"/>
        <w:jc w:val="center"/>
        <w:rPr>
          <w:rFonts w:ascii="Times New Roman" w:hAnsi="Times New Roman" w:cs="Times New Roman"/>
          <w:b/>
          <w:sz w:val="28"/>
          <w:szCs w:val="28"/>
        </w:rPr>
      </w:pPr>
      <w:r w:rsidRPr="004E77B2">
        <w:rPr>
          <w:rFonts w:ascii="Times New Roman" w:hAnsi="Times New Roman" w:cs="Times New Roman"/>
          <w:b/>
          <w:sz w:val="28"/>
          <w:szCs w:val="28"/>
        </w:rPr>
        <w:t xml:space="preserve">ПОЛОЖЕНИЕ  </w:t>
      </w:r>
      <w:r>
        <w:rPr>
          <w:rFonts w:ascii="Times New Roman" w:hAnsi="Times New Roman" w:cs="Times New Roman"/>
          <w:b/>
          <w:sz w:val="28"/>
          <w:szCs w:val="28"/>
        </w:rPr>
        <w:t xml:space="preserve">О </w:t>
      </w:r>
      <w:r w:rsidRPr="004E77B2">
        <w:rPr>
          <w:rFonts w:ascii="Times New Roman" w:hAnsi="Times New Roman" w:cs="Times New Roman"/>
          <w:b/>
          <w:sz w:val="28"/>
          <w:szCs w:val="28"/>
        </w:rPr>
        <w:t xml:space="preserve"> ВУЛКЭНЕШТСКО</w:t>
      </w:r>
      <w:r>
        <w:rPr>
          <w:rFonts w:ascii="Times New Roman" w:hAnsi="Times New Roman" w:cs="Times New Roman"/>
          <w:b/>
          <w:sz w:val="28"/>
          <w:szCs w:val="28"/>
        </w:rPr>
        <w:t>М</w:t>
      </w:r>
    </w:p>
    <w:p w:rsidR="00DB45A4" w:rsidRPr="004E77B2" w:rsidRDefault="00DB45A4" w:rsidP="00DB45A4">
      <w:pPr>
        <w:pStyle w:val="ad"/>
        <w:jc w:val="center"/>
        <w:rPr>
          <w:rFonts w:ascii="Times New Roman" w:hAnsi="Times New Roman" w:cs="Times New Roman"/>
          <w:b/>
          <w:sz w:val="28"/>
          <w:szCs w:val="28"/>
        </w:rPr>
      </w:pPr>
      <w:r w:rsidRPr="004E77B2">
        <w:rPr>
          <w:rFonts w:ascii="Times New Roman" w:hAnsi="Times New Roman" w:cs="Times New Roman"/>
          <w:b/>
          <w:sz w:val="28"/>
          <w:szCs w:val="28"/>
        </w:rPr>
        <w:t>ГОРОДСКО</w:t>
      </w:r>
      <w:r>
        <w:rPr>
          <w:rFonts w:ascii="Times New Roman" w:hAnsi="Times New Roman" w:cs="Times New Roman"/>
          <w:b/>
          <w:sz w:val="28"/>
          <w:szCs w:val="28"/>
        </w:rPr>
        <w:t xml:space="preserve">М     </w:t>
      </w:r>
      <w:proofErr w:type="gramStart"/>
      <w:r>
        <w:rPr>
          <w:rFonts w:ascii="Times New Roman" w:hAnsi="Times New Roman" w:cs="Times New Roman"/>
          <w:b/>
          <w:sz w:val="28"/>
          <w:szCs w:val="28"/>
        </w:rPr>
        <w:t>СОВЕТЕ</w:t>
      </w:r>
      <w:proofErr w:type="gramEnd"/>
    </w:p>
    <w:p w:rsidR="00DB45A4" w:rsidRPr="004E77B2" w:rsidRDefault="00DB45A4" w:rsidP="00DB45A4">
      <w:pPr>
        <w:pStyle w:val="ad"/>
        <w:jc w:val="right"/>
        <w:rPr>
          <w:rFonts w:ascii="Times New Roman" w:hAnsi="Times New Roman" w:cs="Times New Roman"/>
          <w:b/>
          <w:sz w:val="28"/>
          <w:szCs w:val="28"/>
        </w:rPr>
      </w:pPr>
    </w:p>
    <w:p w:rsidR="00DB45A4" w:rsidRPr="004E77B2" w:rsidRDefault="00DB45A4" w:rsidP="00DB45A4">
      <w:pPr>
        <w:pStyle w:val="ad"/>
        <w:jc w:val="center"/>
        <w:rPr>
          <w:rFonts w:ascii="Times New Roman" w:hAnsi="Times New Roman" w:cs="Times New Roman"/>
          <w:b/>
          <w:sz w:val="28"/>
          <w:szCs w:val="28"/>
        </w:rPr>
      </w:pPr>
      <w:r w:rsidRPr="004E77B2">
        <w:rPr>
          <w:rFonts w:ascii="Times New Roman" w:hAnsi="Times New Roman" w:cs="Times New Roman"/>
          <w:b/>
          <w:sz w:val="28"/>
          <w:szCs w:val="28"/>
        </w:rPr>
        <w:t>РАЗДЕЛ 1</w:t>
      </w:r>
    </w:p>
    <w:p w:rsidR="00DB45A4" w:rsidRPr="004E77B2" w:rsidRDefault="00DB45A4" w:rsidP="00DB45A4">
      <w:pPr>
        <w:pStyle w:val="ad"/>
        <w:jc w:val="center"/>
        <w:rPr>
          <w:rFonts w:ascii="Times New Roman" w:hAnsi="Times New Roman" w:cs="Times New Roman"/>
          <w:b/>
          <w:sz w:val="28"/>
          <w:szCs w:val="28"/>
        </w:rPr>
      </w:pPr>
      <w:r>
        <w:rPr>
          <w:rFonts w:ascii="Times New Roman" w:hAnsi="Times New Roman" w:cs="Times New Roman"/>
          <w:b/>
          <w:sz w:val="28"/>
          <w:szCs w:val="28"/>
        </w:rPr>
        <w:t xml:space="preserve">КОНСТИТУИРОВАНИЕ </w:t>
      </w:r>
      <w:r w:rsidRPr="004E77B2">
        <w:rPr>
          <w:rFonts w:ascii="Times New Roman" w:hAnsi="Times New Roman" w:cs="Times New Roman"/>
          <w:b/>
          <w:sz w:val="28"/>
          <w:szCs w:val="28"/>
        </w:rPr>
        <w:t>И ДЕЯТЕЛЬНОСТЬ ГОРОДСКОГО  СОВЕТА.</w:t>
      </w:r>
    </w:p>
    <w:p w:rsidR="00DB45A4" w:rsidRPr="004E77B2" w:rsidRDefault="00DB45A4" w:rsidP="00DB45A4">
      <w:pPr>
        <w:pStyle w:val="ad"/>
        <w:jc w:val="center"/>
        <w:rPr>
          <w:rFonts w:ascii="Times New Roman" w:hAnsi="Times New Roman" w:cs="Times New Roman"/>
          <w:b/>
          <w:sz w:val="28"/>
          <w:szCs w:val="28"/>
        </w:rPr>
      </w:pPr>
    </w:p>
    <w:p w:rsidR="00DB45A4" w:rsidRPr="004E77B2" w:rsidRDefault="00DB45A4" w:rsidP="00DB45A4">
      <w:pPr>
        <w:pStyle w:val="ad"/>
        <w:jc w:val="center"/>
        <w:rPr>
          <w:rFonts w:ascii="Times New Roman" w:hAnsi="Times New Roman" w:cs="Times New Roman"/>
          <w:b/>
          <w:sz w:val="28"/>
          <w:szCs w:val="28"/>
        </w:rPr>
      </w:pPr>
      <w:r w:rsidRPr="004E77B2">
        <w:rPr>
          <w:rFonts w:ascii="Times New Roman" w:hAnsi="Times New Roman" w:cs="Times New Roman"/>
          <w:b/>
          <w:sz w:val="28"/>
          <w:szCs w:val="28"/>
        </w:rPr>
        <w:t>Глава 1</w:t>
      </w:r>
    </w:p>
    <w:p w:rsidR="00DB45A4" w:rsidRPr="004E77B2" w:rsidRDefault="00DB45A4" w:rsidP="00DB45A4">
      <w:pPr>
        <w:pStyle w:val="ad"/>
        <w:jc w:val="center"/>
        <w:rPr>
          <w:rFonts w:ascii="Times New Roman" w:hAnsi="Times New Roman" w:cs="Times New Roman"/>
          <w:b/>
          <w:sz w:val="28"/>
          <w:szCs w:val="28"/>
        </w:rPr>
      </w:pPr>
      <w:r w:rsidRPr="004E77B2">
        <w:rPr>
          <w:rFonts w:ascii="Times New Roman" w:hAnsi="Times New Roman" w:cs="Times New Roman"/>
          <w:b/>
          <w:sz w:val="28"/>
          <w:szCs w:val="28"/>
        </w:rPr>
        <w:t>КОНСТИТУИРОВАНИЕ ГОРОДСКОГО СОВЕТА.</w:t>
      </w:r>
    </w:p>
    <w:p w:rsidR="00DB45A4" w:rsidRPr="004E77B2"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b/>
          <w:sz w:val="28"/>
          <w:szCs w:val="28"/>
        </w:rPr>
        <w:t xml:space="preserve">     </w:t>
      </w:r>
      <w:r w:rsidRPr="00400AD5">
        <w:rPr>
          <w:rFonts w:ascii="Times New Roman" w:hAnsi="Times New Roman" w:cs="Times New Roman"/>
          <w:b/>
          <w:sz w:val="28"/>
          <w:szCs w:val="28"/>
          <w:u w:val="single"/>
        </w:rPr>
        <w:t>СТАТЬЯ  1</w:t>
      </w:r>
      <w:r w:rsidRPr="00400AD5">
        <w:rPr>
          <w:rFonts w:ascii="Times New Roman" w:hAnsi="Times New Roman" w:cs="Times New Roman"/>
          <w:sz w:val="28"/>
          <w:szCs w:val="28"/>
        </w:rPr>
        <w:t xml:space="preserve">.   (1) Городской Совет – </w:t>
      </w:r>
      <w:r w:rsidR="00D71635" w:rsidRPr="00400AD5">
        <w:rPr>
          <w:rFonts w:ascii="Times New Roman" w:hAnsi="Times New Roman" w:cs="Times New Roman"/>
          <w:color w:val="333333"/>
          <w:sz w:val="28"/>
          <w:szCs w:val="28"/>
          <w:shd w:val="clear" w:color="auto" w:fill="FFFFFF"/>
        </w:rPr>
        <w:t>орган представительной и правомочной власти населения административно-территориальной единицы первого или второго уровня, избранный в целях решения проблем местного значения</w:t>
      </w:r>
      <w:r w:rsidRPr="00400AD5">
        <w:rPr>
          <w:rFonts w:ascii="Times New Roman" w:hAnsi="Times New Roman" w:cs="Times New Roman"/>
          <w:sz w:val="28"/>
          <w:szCs w:val="28"/>
        </w:rPr>
        <w:t>,</w:t>
      </w:r>
      <w:r w:rsidR="00D71635" w:rsidRPr="00400AD5">
        <w:rPr>
          <w:rFonts w:ascii="Times New Roman" w:hAnsi="Times New Roman" w:cs="Times New Roman"/>
          <w:sz w:val="28"/>
          <w:szCs w:val="28"/>
        </w:rPr>
        <w:t xml:space="preserve"> и</w:t>
      </w:r>
      <w:r w:rsidRPr="00400AD5">
        <w:rPr>
          <w:rFonts w:ascii="Times New Roman" w:hAnsi="Times New Roman" w:cs="Times New Roman"/>
          <w:sz w:val="28"/>
          <w:szCs w:val="28"/>
        </w:rPr>
        <w:t xml:space="preserve">   </w:t>
      </w:r>
      <w:r w:rsidR="00D71635" w:rsidRPr="00400AD5">
        <w:rPr>
          <w:rFonts w:ascii="Times New Roman" w:hAnsi="Times New Roman" w:cs="Times New Roman"/>
          <w:sz w:val="28"/>
          <w:szCs w:val="28"/>
        </w:rPr>
        <w:t>ф</w:t>
      </w:r>
      <w:r w:rsidRPr="00400AD5">
        <w:rPr>
          <w:rFonts w:ascii="Times New Roman" w:hAnsi="Times New Roman" w:cs="Times New Roman"/>
          <w:sz w:val="28"/>
          <w:szCs w:val="28"/>
        </w:rPr>
        <w:t>ункциониру</w:t>
      </w:r>
      <w:r w:rsidR="00D71635" w:rsidRPr="00400AD5">
        <w:rPr>
          <w:rFonts w:ascii="Times New Roman" w:hAnsi="Times New Roman" w:cs="Times New Roman"/>
          <w:sz w:val="28"/>
          <w:szCs w:val="28"/>
        </w:rPr>
        <w:t>ет</w:t>
      </w:r>
      <w:r w:rsidRPr="00400AD5">
        <w:rPr>
          <w:rFonts w:ascii="Times New Roman" w:hAnsi="Times New Roman" w:cs="Times New Roman"/>
          <w:sz w:val="28"/>
          <w:szCs w:val="28"/>
        </w:rPr>
        <w:t xml:space="preserve">   на   основе  Закона  РМ «О местном публичном управлении»</w:t>
      </w:r>
      <w:proofErr w:type="gramStart"/>
      <w:r w:rsidRPr="00400AD5">
        <w:rPr>
          <w:rFonts w:ascii="Times New Roman" w:hAnsi="Times New Roman" w:cs="Times New Roman"/>
          <w:sz w:val="28"/>
          <w:szCs w:val="28"/>
        </w:rPr>
        <w:t xml:space="preserve"> ,</w:t>
      </w:r>
      <w:proofErr w:type="gramEnd"/>
      <w:r w:rsidRPr="00400AD5">
        <w:rPr>
          <w:rFonts w:ascii="Times New Roman" w:hAnsi="Times New Roman" w:cs="Times New Roman"/>
          <w:sz w:val="28"/>
          <w:szCs w:val="28"/>
        </w:rPr>
        <w:t xml:space="preserve"> Закона РМ  «Об органах  местной  публичной   власти Гагауз Ери»  и   настоящего Положения и приложениями к нему. </w:t>
      </w:r>
      <w:r w:rsidR="00D71635" w:rsidRPr="00400AD5">
        <w:rPr>
          <w:rFonts w:ascii="Times New Roman" w:hAnsi="Times New Roman" w:cs="Times New Roman"/>
          <w:color w:val="333333"/>
          <w:sz w:val="28"/>
          <w:szCs w:val="28"/>
          <w:shd w:val="clear" w:color="auto" w:fill="FFFFFF"/>
        </w:rPr>
        <w:t xml:space="preserve">Порядок организации и функционирования органов местного публичного управления особого уровня регулируется </w:t>
      </w:r>
      <w:r w:rsidR="00D71635" w:rsidRPr="00400AD5">
        <w:rPr>
          <w:rFonts w:ascii="Times New Roman" w:hAnsi="Times New Roman" w:cs="Times New Roman"/>
          <w:sz w:val="28"/>
          <w:szCs w:val="28"/>
        </w:rPr>
        <w:t xml:space="preserve">Законом  РМ «О местном публичном управлении» </w:t>
      </w:r>
      <w:r w:rsidR="00D71635" w:rsidRPr="00400AD5">
        <w:rPr>
          <w:rFonts w:ascii="Times New Roman" w:hAnsi="Times New Roman" w:cs="Times New Roman"/>
          <w:color w:val="333333"/>
          <w:sz w:val="28"/>
          <w:szCs w:val="28"/>
          <w:shd w:val="clear" w:color="auto" w:fill="FFFFFF"/>
        </w:rPr>
        <w:t>в части, не противоречащей положениям Закона об особом правовом статусе Гагаузии (Гагауз Ери) № 344/1994.</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Совет является юридическим лицом.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Городской Совет осуществляет свои полномочия со дня  признания  его  законно </w:t>
      </w:r>
      <w:proofErr w:type="gramStart"/>
      <w:r w:rsidRPr="00400AD5">
        <w:rPr>
          <w:rFonts w:ascii="Times New Roman" w:hAnsi="Times New Roman" w:cs="Times New Roman"/>
          <w:sz w:val="28"/>
          <w:szCs w:val="28"/>
        </w:rPr>
        <w:t>образованным</w:t>
      </w:r>
      <w:proofErr w:type="gramEnd"/>
      <w:r w:rsidRPr="00400AD5">
        <w:rPr>
          <w:rFonts w:ascii="Times New Roman" w:hAnsi="Times New Roman" w:cs="Times New Roman"/>
          <w:sz w:val="28"/>
          <w:szCs w:val="28"/>
        </w:rPr>
        <w:t xml:space="preserve"> и до дня законного образования вновь избранного состава Совета. Срок полномочий может быть продлен органическим Законом в случае войны или катастрофы.</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Городской Совет состоит из 23 советников, избранных в соответствии с законом.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lastRenderedPageBreak/>
        <w:t xml:space="preserve">          (5) Городской Совет считается законно образованным после признания действительными не менее двух третей от установленного законом числа советников.</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b/>
          <w:sz w:val="28"/>
          <w:szCs w:val="28"/>
        </w:rPr>
        <w:t xml:space="preserve">     </w:t>
      </w:r>
      <w:r w:rsidRPr="00400AD5">
        <w:rPr>
          <w:rFonts w:ascii="Times New Roman" w:hAnsi="Times New Roman" w:cs="Times New Roman"/>
          <w:b/>
          <w:sz w:val="28"/>
          <w:szCs w:val="28"/>
          <w:u w:val="single"/>
        </w:rPr>
        <w:t>СТАТЬЯ  2</w:t>
      </w:r>
      <w:r w:rsidRPr="00400AD5">
        <w:rPr>
          <w:rFonts w:ascii="Times New Roman" w:hAnsi="Times New Roman" w:cs="Times New Roman"/>
          <w:sz w:val="28"/>
          <w:szCs w:val="28"/>
        </w:rPr>
        <w:t xml:space="preserve">.  (1) Городской Совет проводит первое заседание в 20-дневный срок со дня признания </w:t>
      </w:r>
      <w:proofErr w:type="gramStart"/>
      <w:r w:rsidRPr="00400AD5">
        <w:rPr>
          <w:rFonts w:ascii="Times New Roman" w:hAnsi="Times New Roman" w:cs="Times New Roman"/>
          <w:sz w:val="28"/>
          <w:szCs w:val="28"/>
        </w:rPr>
        <w:t>действительными</w:t>
      </w:r>
      <w:proofErr w:type="gramEnd"/>
      <w:r w:rsidRPr="00400AD5">
        <w:rPr>
          <w:rFonts w:ascii="Times New Roman" w:hAnsi="Times New Roman" w:cs="Times New Roman"/>
          <w:sz w:val="28"/>
          <w:szCs w:val="28"/>
        </w:rPr>
        <w:t xml:space="preserve"> мандатов советников. Созыв советников на первое заседание осуществляется Главой Администрации Долая. В работе первого заседания, как правило, принимает участие Глава Администрации Долая или его заместитель.</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Заседание считается правомочным, если на  нем  присутствуют  не  менее  двух  третей  от числа избранных  советников. Если  кворум  не  набирается,  заседание проводится через три   календарных дня с соблюдением тех же условий.  Если  и  во  второй  раз кворум не набирается, через три дня объявляется новый  созыв  Совета. Заседание данного третьего созыва  Совета считается правомочным, если на нем </w:t>
      </w:r>
      <w:proofErr w:type="gramStart"/>
      <w:r w:rsidRPr="00400AD5">
        <w:rPr>
          <w:rFonts w:ascii="Times New Roman" w:hAnsi="Times New Roman" w:cs="Times New Roman"/>
          <w:sz w:val="28"/>
          <w:szCs w:val="28"/>
        </w:rPr>
        <w:t>присутствуют  большинство</w:t>
      </w:r>
      <w:proofErr w:type="gramEnd"/>
      <w:r w:rsidRPr="00400AD5">
        <w:rPr>
          <w:rFonts w:ascii="Times New Roman" w:hAnsi="Times New Roman" w:cs="Times New Roman"/>
          <w:sz w:val="28"/>
          <w:szCs w:val="28"/>
        </w:rPr>
        <w:t xml:space="preserve"> избранных советников. Если из-за немотивированного  отсутствия советников кворум не набирается и в третий раз, Совет    считается распущенным.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На  учредительном заседании вновь избранного Совета   председательствует  старейший по возрасту советник,  а  затем  после  избрания  председатель  Совета или его заместители.</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w:t>
      </w:r>
      <w:r w:rsidRPr="00400AD5">
        <w:rPr>
          <w:rFonts w:ascii="Times New Roman" w:hAnsi="Times New Roman" w:cs="Times New Roman"/>
          <w:sz w:val="28"/>
          <w:szCs w:val="28"/>
        </w:rPr>
        <w:t xml:space="preserve">.  (1) Для образования  рабочих   органов  и  организации  деятельности  в Городском Совете могут создавать  фракции  не  менее  чем  из трех  советников,  альянсы  и    блоки от партий, движений, избирательных блоков или независимых советников.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2</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ИЗБРАНИЕ ПРЕДСЕДАТЕЛЯ СОВЕТА И ЕГО ЗАМЕСТИТЕЛЕЙ.</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b/>
          <w:sz w:val="28"/>
          <w:szCs w:val="28"/>
        </w:rPr>
        <w:t xml:space="preserve">      </w:t>
      </w:r>
      <w:r w:rsidRPr="00400AD5">
        <w:rPr>
          <w:rFonts w:ascii="Times New Roman" w:hAnsi="Times New Roman" w:cs="Times New Roman"/>
          <w:b/>
          <w:sz w:val="28"/>
          <w:szCs w:val="28"/>
          <w:u w:val="single"/>
        </w:rPr>
        <w:t>СТАТЬЯ 4</w:t>
      </w:r>
      <w:r w:rsidRPr="00400AD5">
        <w:rPr>
          <w:rFonts w:ascii="Times New Roman" w:hAnsi="Times New Roman" w:cs="Times New Roman"/>
          <w:sz w:val="28"/>
          <w:szCs w:val="28"/>
        </w:rPr>
        <w:t>. (1) На первом заседании Городской Совет избирает председателя Совета, его заместителей.</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Председатель Совета избирается на срок полномочий Совета   открытым голосованием, если не принято иное решение.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Кандидат, набравший большинство голосов от общего числа избранных  советников, считается избранным председателем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Если ни один из кандидатов не набрал требуемого числа голосов, проводится повторное голосование, в котором участвуют только два кандидата,    получившие при первом голосовании наибольшее число голосов.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(5) В случае  если  кандидаты  набрали   равное  количество  голосов,    проводится  дополнительное голосование с выдвижением тех  же или    других   кандидатов.</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lastRenderedPageBreak/>
        <w:t xml:space="preserve">       (6) Председатель Совета (его заместители)  освобождаются  от  должности большинством  голосов от избранных  советников (не менее 12 человек). В случае:</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прекращение  мандата  советника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по собственному  заявлению</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в случае неоднократного (два и более раза) нарушения  им  законодательства РМ и АТО Гагаузии  и настоящего Положения.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b/>
          <w:sz w:val="28"/>
          <w:szCs w:val="28"/>
        </w:rPr>
        <w:t xml:space="preserve">     </w:t>
      </w:r>
      <w:r w:rsidRPr="00400AD5">
        <w:rPr>
          <w:rFonts w:ascii="Times New Roman" w:hAnsi="Times New Roman" w:cs="Times New Roman"/>
          <w:b/>
          <w:sz w:val="28"/>
          <w:szCs w:val="28"/>
          <w:u w:val="single"/>
        </w:rPr>
        <w:t>СТАТЬЯ 5</w:t>
      </w:r>
      <w:r w:rsidRPr="00400AD5">
        <w:rPr>
          <w:rFonts w:ascii="Times New Roman" w:hAnsi="Times New Roman" w:cs="Times New Roman"/>
          <w:sz w:val="28"/>
          <w:szCs w:val="28"/>
        </w:rPr>
        <w:t>.  (1) Заместители     председателя     Совета      избираются    тайным голосованием большинством голосов от общего  числа  избранных  советников,  если  не  принято иное решение.</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Заместители  Председателя  Совета  отвечают   </w:t>
      </w:r>
      <w:proofErr w:type="gramStart"/>
      <w:r w:rsidRPr="00400AD5">
        <w:rPr>
          <w:rFonts w:ascii="Times New Roman" w:hAnsi="Times New Roman" w:cs="Times New Roman"/>
          <w:sz w:val="28"/>
          <w:szCs w:val="28"/>
        </w:rPr>
        <w:t>за</w:t>
      </w:r>
      <w:proofErr w:type="gramEnd"/>
      <w:r w:rsidRPr="00400AD5">
        <w:rPr>
          <w:rFonts w:ascii="Times New Roman" w:hAnsi="Times New Roman" w:cs="Times New Roman"/>
          <w:sz w:val="28"/>
          <w:szCs w:val="28"/>
        </w:rPr>
        <w:t>:</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Координацию  работы  советников,  в  проведении  заседаний  Совета,  контролирует исполнение решений.</w:t>
      </w:r>
    </w:p>
    <w:p w:rsidR="00D52090" w:rsidRPr="00400AD5" w:rsidRDefault="00D52090"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Подписывают решения Совета при отсутствии председателя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Координацию     отношений    с   экономическими   агентами,   общественными   объединениями,  судебными  инстанциями  и   правоохранительными органами.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6</w:t>
      </w:r>
      <w:r w:rsidRPr="00400AD5">
        <w:rPr>
          <w:rFonts w:ascii="Times New Roman" w:hAnsi="Times New Roman" w:cs="Times New Roman"/>
          <w:sz w:val="28"/>
          <w:szCs w:val="28"/>
        </w:rPr>
        <w:t xml:space="preserve">.  (1) Председатель Городского  Совета имеет </w:t>
      </w:r>
      <w:proofErr w:type="gramStart"/>
      <w:r w:rsidRPr="00400AD5">
        <w:rPr>
          <w:rFonts w:ascii="Times New Roman" w:hAnsi="Times New Roman" w:cs="Times New Roman"/>
          <w:sz w:val="28"/>
          <w:szCs w:val="28"/>
        </w:rPr>
        <w:t>следующие</w:t>
      </w:r>
      <w:proofErr w:type="gramEnd"/>
      <w:r w:rsidRPr="00400AD5">
        <w:rPr>
          <w:rFonts w:ascii="Times New Roman" w:hAnsi="Times New Roman" w:cs="Times New Roman"/>
          <w:sz w:val="28"/>
          <w:szCs w:val="28"/>
        </w:rPr>
        <w:t xml:space="preserve">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полномочия:</w:t>
      </w:r>
    </w:p>
    <w:p w:rsidR="00DB45A4" w:rsidRPr="00400AD5" w:rsidRDefault="005E247E"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w:t>
      </w:r>
      <w:r w:rsidR="00DB45A4" w:rsidRPr="00400AD5">
        <w:rPr>
          <w:rFonts w:ascii="Times New Roman" w:hAnsi="Times New Roman" w:cs="Times New Roman"/>
          <w:sz w:val="28"/>
          <w:szCs w:val="28"/>
        </w:rPr>
        <w:t xml:space="preserve">ведет </w:t>
      </w:r>
      <w:r w:rsidRPr="00400AD5">
        <w:rPr>
          <w:rFonts w:ascii="Times New Roman" w:hAnsi="Times New Roman" w:cs="Times New Roman"/>
          <w:sz w:val="28"/>
          <w:szCs w:val="28"/>
        </w:rPr>
        <w:t>заседания городского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подписывает решения, принятые Городским Советом</w:t>
      </w:r>
      <w:r w:rsidR="005E247E" w:rsidRPr="00400AD5">
        <w:rPr>
          <w:rFonts w:ascii="Times New Roman" w:hAnsi="Times New Roman" w:cs="Times New Roman"/>
          <w:sz w:val="28"/>
          <w:szCs w:val="28"/>
        </w:rPr>
        <w:t>;</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представляет Совет в отношениях с примаром, вышестоящими   органами публичной власти</w:t>
      </w:r>
      <w:r w:rsidR="005E247E" w:rsidRPr="00400AD5">
        <w:rPr>
          <w:rFonts w:ascii="Times New Roman" w:hAnsi="Times New Roman" w:cs="Times New Roman"/>
          <w:sz w:val="28"/>
          <w:szCs w:val="28"/>
        </w:rPr>
        <w:t>;</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осуществляет иные полномочия, возложенные на него Городским  Советом.</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3</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ЧАСТЬ 1</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ПОСТОЯННЫЕ КОМИССИИ.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7</w:t>
      </w:r>
      <w:r w:rsidRPr="00400AD5">
        <w:rPr>
          <w:rFonts w:ascii="Times New Roman" w:hAnsi="Times New Roman" w:cs="Times New Roman"/>
          <w:sz w:val="28"/>
          <w:szCs w:val="28"/>
        </w:rPr>
        <w:t xml:space="preserve">.   (1) Городской  Совет создает из числа советников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i/>
          <w:sz w:val="28"/>
          <w:szCs w:val="28"/>
        </w:rPr>
        <w:t>5</w:t>
      </w:r>
      <w:r w:rsidRPr="00400AD5">
        <w:rPr>
          <w:rFonts w:ascii="Times New Roman" w:hAnsi="Times New Roman" w:cs="Times New Roman"/>
          <w:sz w:val="28"/>
          <w:szCs w:val="28"/>
        </w:rPr>
        <w:t xml:space="preserve"> </w:t>
      </w:r>
      <w:r w:rsidRPr="00400AD5">
        <w:rPr>
          <w:rFonts w:ascii="Times New Roman" w:hAnsi="Times New Roman" w:cs="Times New Roman"/>
          <w:i/>
          <w:sz w:val="28"/>
          <w:szCs w:val="28"/>
        </w:rPr>
        <w:t xml:space="preserve"> специализированных  консультативных  комиссий</w:t>
      </w:r>
      <w:r w:rsidRPr="00400AD5">
        <w:rPr>
          <w:rFonts w:ascii="Times New Roman" w:hAnsi="Times New Roman" w:cs="Times New Roman"/>
          <w:sz w:val="28"/>
          <w:szCs w:val="28"/>
        </w:rPr>
        <w:t>:</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1. Комиссия по сельскому хозяйству, экологии, земельным отношениям, кадастру.</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Комиссия по правам человека, законности и СМИ.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Комиссия по экономике, бюджету, финансам и развитию    предпринимательства, торговле, бытовому обслуживанию.</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Комиссия по коммунальному хозяйству, градостроительству, промышленности, транспорту и связи.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5.  Комиссия по образованию, культуре, молодежи и спорту, социальной защите населения и здравоохранению.</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Постоянные комиссии являются рабочим  органами  Городского </w:t>
      </w:r>
      <w:proofErr w:type="gramStart"/>
      <w:r w:rsidRPr="00400AD5">
        <w:rPr>
          <w:rFonts w:ascii="Times New Roman" w:hAnsi="Times New Roman" w:cs="Times New Roman"/>
          <w:sz w:val="28"/>
          <w:szCs w:val="28"/>
        </w:rPr>
        <w:t>Совета</w:t>
      </w:r>
      <w:proofErr w:type="gramEnd"/>
      <w:r w:rsidRPr="00400AD5">
        <w:rPr>
          <w:rFonts w:ascii="Times New Roman" w:hAnsi="Times New Roman" w:cs="Times New Roman"/>
          <w:sz w:val="28"/>
          <w:szCs w:val="28"/>
        </w:rPr>
        <w:t xml:space="preserve"> создаваемыми  им  для выполнения возложенных   обязанностей  по  организации   работы Городского Совета.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lastRenderedPageBreak/>
        <w:t xml:space="preserve">       Постоянные  комиссии  ответственны  перед   Городским  Советом  и  подотчетны ему.  Статус  и  порядок  работы   постоянных  комиссий  определяются   настоящим положением.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 xml:space="preserve"> (2</w:t>
      </w:r>
      <w:r w:rsidRPr="00400AD5">
        <w:rPr>
          <w:rFonts w:ascii="Times New Roman" w:hAnsi="Times New Roman" w:cs="Times New Roman"/>
          <w:sz w:val="28"/>
          <w:szCs w:val="28"/>
        </w:rPr>
        <w:t>)  Постоянные   комиссии   избираются   на  срок   полномочий   Городского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Количество,  название,  численный  и  персональный  состав,  каждой  постоянной  Комиссии определяется Городским Советом. Комиссии   состоят из  нечетного числа советников.</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(3</w:t>
      </w:r>
      <w:r w:rsidRPr="00400AD5">
        <w:rPr>
          <w:rFonts w:ascii="Times New Roman" w:hAnsi="Times New Roman" w:cs="Times New Roman"/>
          <w:sz w:val="28"/>
          <w:szCs w:val="28"/>
        </w:rPr>
        <w:t xml:space="preserve">)   Председатели     постоянных     комиссий   </w:t>
      </w:r>
      <w:proofErr w:type="gramStart"/>
      <w:r w:rsidRPr="00400AD5">
        <w:rPr>
          <w:rFonts w:ascii="Times New Roman" w:hAnsi="Times New Roman" w:cs="Times New Roman"/>
          <w:sz w:val="28"/>
          <w:szCs w:val="28"/>
        </w:rPr>
        <w:t>избираются</w:t>
      </w:r>
      <w:proofErr w:type="gramEnd"/>
      <w:r w:rsidRPr="00400AD5">
        <w:rPr>
          <w:rFonts w:ascii="Times New Roman" w:hAnsi="Times New Roman" w:cs="Times New Roman"/>
          <w:sz w:val="28"/>
          <w:szCs w:val="28"/>
        </w:rPr>
        <w:t xml:space="preserve">   и освобождается   открытым  голосованием  членами комиссии простым большинством.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Советник  не может быть членом  более  двух  комиссий.</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Председатель постоянной комиссии представляет ее в отношениях  с  другими комиссиями;  руководит  заседаниями  комиссии,  подписывает постановления  и другие  документы  комиссии:  при   необходимости привлекает  к  участию  в  ее  работе    других    лиц;    имеет   право   участвовать   в   работе   других  комиссий;  обеспечивает    соблюдение    порядка    на   заседаниях   комиссий;   осуществляет иные функции, предусмотренные настоящим Положением.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(4</w:t>
      </w:r>
      <w:r w:rsidRPr="00400AD5">
        <w:rPr>
          <w:rFonts w:ascii="Times New Roman" w:hAnsi="Times New Roman" w:cs="Times New Roman"/>
          <w:sz w:val="28"/>
          <w:szCs w:val="28"/>
        </w:rPr>
        <w:t>)   Заседания комиссии назначаются ее председателем, а в его отсутствие  секретарем  по мере необходимости.</w:t>
      </w:r>
    </w:p>
    <w:p w:rsidR="00DB45A4" w:rsidRPr="00400AD5" w:rsidRDefault="00D52090"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(5</w:t>
      </w:r>
      <w:r w:rsidR="00DB45A4" w:rsidRPr="00400AD5">
        <w:rPr>
          <w:rFonts w:ascii="Times New Roman" w:hAnsi="Times New Roman" w:cs="Times New Roman"/>
          <w:sz w:val="28"/>
          <w:szCs w:val="28"/>
        </w:rPr>
        <w:t>)  Участие советников  в заседаниях  комиссии   обязательно.</w:t>
      </w:r>
    </w:p>
    <w:p w:rsidR="00DB45A4" w:rsidRPr="00400AD5" w:rsidRDefault="00D52090"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(6</w:t>
      </w:r>
      <w:r w:rsidR="00DB45A4" w:rsidRPr="00400AD5">
        <w:rPr>
          <w:rFonts w:ascii="Times New Roman" w:hAnsi="Times New Roman" w:cs="Times New Roman"/>
          <w:sz w:val="28"/>
          <w:szCs w:val="28"/>
        </w:rPr>
        <w:t xml:space="preserve">) Заседания комиссии  признаются  полномочными  при  участии  большинства  ее  членов.    </w:t>
      </w:r>
    </w:p>
    <w:p w:rsidR="00DB45A4" w:rsidRPr="00400AD5" w:rsidRDefault="00D52090"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(7</w:t>
      </w:r>
      <w:r w:rsidR="00DB45A4" w:rsidRPr="00400AD5">
        <w:rPr>
          <w:rFonts w:ascii="Times New Roman" w:hAnsi="Times New Roman" w:cs="Times New Roman"/>
          <w:sz w:val="28"/>
          <w:szCs w:val="28"/>
        </w:rPr>
        <w:t>) Решения  комиссии  принимаются большинством голосов ее членов.</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 xml:space="preserve"> (8</w:t>
      </w:r>
      <w:r w:rsidRPr="00400AD5">
        <w:rPr>
          <w:rFonts w:ascii="Times New Roman" w:hAnsi="Times New Roman" w:cs="Times New Roman"/>
          <w:sz w:val="28"/>
          <w:szCs w:val="28"/>
        </w:rPr>
        <w:t>) В случае разделения голосов поровну,  голос  председателя  комиссии  решающий.</w:t>
      </w:r>
    </w:p>
    <w:p w:rsidR="00DB45A4" w:rsidRPr="00400AD5" w:rsidRDefault="00D52090"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(9</w:t>
      </w:r>
      <w:r w:rsidR="00DB45A4" w:rsidRPr="00400AD5">
        <w:rPr>
          <w:rFonts w:ascii="Times New Roman" w:hAnsi="Times New Roman" w:cs="Times New Roman"/>
          <w:sz w:val="28"/>
          <w:szCs w:val="28"/>
        </w:rPr>
        <w:t>) Решения  комиссии   принимаются  открытым голосованием.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 xml:space="preserve"> (10</w:t>
      </w:r>
      <w:r w:rsidRPr="00400AD5">
        <w:rPr>
          <w:rFonts w:ascii="Times New Roman" w:hAnsi="Times New Roman" w:cs="Times New Roman"/>
          <w:sz w:val="28"/>
          <w:szCs w:val="28"/>
        </w:rPr>
        <w:t xml:space="preserve">) Заседания  комиссии  </w:t>
      </w:r>
      <w:proofErr w:type="gramStart"/>
      <w:r w:rsidRPr="00400AD5">
        <w:rPr>
          <w:rFonts w:ascii="Times New Roman" w:hAnsi="Times New Roman" w:cs="Times New Roman"/>
          <w:sz w:val="28"/>
          <w:szCs w:val="28"/>
        </w:rPr>
        <w:t>протоколируются</w:t>
      </w:r>
      <w:proofErr w:type="gramEnd"/>
      <w:r w:rsidRPr="00400AD5">
        <w:rPr>
          <w:rFonts w:ascii="Times New Roman" w:hAnsi="Times New Roman" w:cs="Times New Roman"/>
          <w:sz w:val="28"/>
          <w:szCs w:val="28"/>
        </w:rPr>
        <w:t xml:space="preserve"> и  подписывается председателем комиссии, секретарем комиссии.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 xml:space="preserve"> (11</w:t>
      </w:r>
      <w:r w:rsidRPr="00400AD5">
        <w:rPr>
          <w:rFonts w:ascii="Times New Roman" w:hAnsi="Times New Roman" w:cs="Times New Roman"/>
          <w:sz w:val="28"/>
          <w:szCs w:val="28"/>
        </w:rPr>
        <w:t>) Комиссия может приглашать на свои заседания заинтересованных лиц, специалистов по различным отраслям и видам деятельности.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(12</w:t>
      </w:r>
      <w:r w:rsidRPr="00400AD5">
        <w:rPr>
          <w:rFonts w:ascii="Times New Roman" w:hAnsi="Times New Roman" w:cs="Times New Roman"/>
          <w:sz w:val="28"/>
          <w:szCs w:val="28"/>
        </w:rPr>
        <w:t>) В заседаниях комиссий  вправе  участвовать  советники  не входящие  в  комиссию, которые внесли предложения, являющиеся предметом обсуждения.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(13</w:t>
      </w:r>
      <w:r w:rsidRPr="00400AD5">
        <w:rPr>
          <w:rFonts w:ascii="Times New Roman" w:hAnsi="Times New Roman" w:cs="Times New Roman"/>
          <w:sz w:val="28"/>
          <w:szCs w:val="28"/>
        </w:rPr>
        <w:t>) Постоянные комиссии дают заключения на проекты решений  Городского  Совета,  обсуждают и принимают решения по иным вопросам, входящим в их компетенцию.</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00D52090" w:rsidRPr="00400AD5">
        <w:rPr>
          <w:rFonts w:ascii="Times New Roman" w:hAnsi="Times New Roman" w:cs="Times New Roman"/>
          <w:sz w:val="28"/>
          <w:szCs w:val="28"/>
        </w:rPr>
        <w:t>(14</w:t>
      </w:r>
      <w:r w:rsidRPr="00400AD5">
        <w:rPr>
          <w:rFonts w:ascii="Times New Roman" w:hAnsi="Times New Roman" w:cs="Times New Roman"/>
          <w:sz w:val="28"/>
          <w:szCs w:val="28"/>
        </w:rPr>
        <w:t xml:space="preserve">) Председатели  комиссии (его заместители) назначаются  и освобождаются  от должности  большинством  голосов из числа членов  комиссии. </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ЧАСТЬ 2.</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СПЕЦИАЛЬНЫЕ КОМИССИИ</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lastRenderedPageBreak/>
        <w:t xml:space="preserve">      </w:t>
      </w:r>
      <w:r w:rsidRPr="00400AD5">
        <w:rPr>
          <w:rFonts w:ascii="Times New Roman" w:hAnsi="Times New Roman" w:cs="Times New Roman"/>
          <w:b/>
          <w:sz w:val="28"/>
          <w:szCs w:val="28"/>
          <w:u w:val="single"/>
        </w:rPr>
        <w:t>СТАТЬЯ  8</w:t>
      </w:r>
      <w:r w:rsidRPr="00400AD5">
        <w:rPr>
          <w:rFonts w:ascii="Times New Roman" w:hAnsi="Times New Roman" w:cs="Times New Roman"/>
          <w:sz w:val="28"/>
          <w:szCs w:val="28"/>
        </w:rPr>
        <w:t>.  (1) Городской Совет может создавать специальные комиссии для подготовки наиболее  сложных вопросов или дать заключение  на них или других целей определенных Городским советом.</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4.</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jc w:val="center"/>
        <w:rPr>
          <w:rFonts w:ascii="Times New Roman" w:hAnsi="Times New Roman" w:cs="Times New Roman"/>
          <w:sz w:val="28"/>
          <w:szCs w:val="28"/>
        </w:rPr>
      </w:pPr>
      <w:r w:rsidRPr="00400AD5">
        <w:rPr>
          <w:rFonts w:ascii="Times New Roman" w:hAnsi="Times New Roman" w:cs="Times New Roman"/>
          <w:b/>
          <w:sz w:val="28"/>
          <w:szCs w:val="28"/>
        </w:rPr>
        <w:t>ОБРАЗОВАНИЕ И ДЕЯТЕЛЬНОСТЬ ПОСТОЯННОГО БЮРО ГОРОДСКОГО СОВЕТА</w:t>
      </w:r>
      <w:r w:rsidRPr="00400AD5">
        <w:rPr>
          <w:rFonts w:ascii="Times New Roman" w:hAnsi="Times New Roman" w:cs="Times New Roman"/>
          <w:sz w:val="28"/>
          <w:szCs w:val="28"/>
        </w:rPr>
        <w:t>.</w:t>
      </w:r>
    </w:p>
    <w:p w:rsidR="00DB45A4" w:rsidRPr="00400AD5" w:rsidRDefault="00DB45A4" w:rsidP="00DB45A4">
      <w:pPr>
        <w:pStyle w:val="ad"/>
        <w:jc w:val="center"/>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9</w:t>
      </w:r>
      <w:r w:rsidRPr="00400AD5">
        <w:rPr>
          <w:rFonts w:ascii="Times New Roman" w:hAnsi="Times New Roman" w:cs="Times New Roman"/>
          <w:sz w:val="28"/>
          <w:szCs w:val="28"/>
        </w:rPr>
        <w:t>.  (1)  Постоянное бюро Городского Совета  осуществляет  свою  деятельность  в  период   между заседаниями.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В состав бюро входит Председатель Совета, его заместители,  председатели постоянных комиссий, секретарь городского </w:t>
      </w:r>
      <w:proofErr w:type="gramStart"/>
      <w:r w:rsidRPr="00400AD5">
        <w:rPr>
          <w:rFonts w:ascii="Times New Roman" w:hAnsi="Times New Roman" w:cs="Times New Roman"/>
          <w:sz w:val="28"/>
          <w:szCs w:val="28"/>
        </w:rPr>
        <w:t>Совета</w:t>
      </w:r>
      <w:proofErr w:type="gramEnd"/>
      <w:r w:rsidRPr="00400AD5">
        <w:rPr>
          <w:rFonts w:ascii="Times New Roman" w:hAnsi="Times New Roman" w:cs="Times New Roman"/>
          <w:sz w:val="28"/>
          <w:szCs w:val="28"/>
        </w:rPr>
        <w:t xml:space="preserve">  если не будет принято других решений.</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10.</w:t>
      </w:r>
      <w:r w:rsidRPr="00400AD5">
        <w:rPr>
          <w:rFonts w:ascii="Times New Roman" w:hAnsi="Times New Roman" w:cs="Times New Roman"/>
          <w:sz w:val="28"/>
          <w:szCs w:val="28"/>
        </w:rPr>
        <w:t xml:space="preserve">   (1) Постоянное  бюро Городского  Совета отвечает </w:t>
      </w:r>
      <w:proofErr w:type="gramStart"/>
      <w:r w:rsidRPr="00400AD5">
        <w:rPr>
          <w:rFonts w:ascii="Times New Roman" w:hAnsi="Times New Roman" w:cs="Times New Roman"/>
          <w:sz w:val="28"/>
          <w:szCs w:val="28"/>
        </w:rPr>
        <w:t>за</w:t>
      </w:r>
      <w:proofErr w:type="gramEnd"/>
      <w:r w:rsidRPr="00400AD5">
        <w:rPr>
          <w:rFonts w:ascii="Times New Roman" w:hAnsi="Times New Roman" w:cs="Times New Roman"/>
          <w:sz w:val="28"/>
          <w:szCs w:val="28"/>
        </w:rPr>
        <w:t>:</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подготовку заседаний, их созыв, проект повестки  дня;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координацию и реализацию плана работы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 рассматривает проекты решений и заключений комиссий, и проверяет их соответствие законодательству.</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11</w:t>
      </w:r>
      <w:r w:rsidRPr="00400AD5">
        <w:rPr>
          <w:rFonts w:ascii="Times New Roman" w:hAnsi="Times New Roman" w:cs="Times New Roman"/>
          <w:sz w:val="28"/>
          <w:szCs w:val="28"/>
        </w:rPr>
        <w:t>.  (1)  Решения на заседаниях бюро принимаются большинством его членов.</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12</w:t>
      </w:r>
      <w:r w:rsidRPr="00400AD5">
        <w:rPr>
          <w:rFonts w:ascii="Times New Roman" w:hAnsi="Times New Roman" w:cs="Times New Roman"/>
          <w:sz w:val="28"/>
          <w:szCs w:val="28"/>
        </w:rPr>
        <w:t>.  (1) Заседания бюро проводятся открыто (по мере необходимости) но не менее одного раза в  квартал.</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13</w:t>
      </w:r>
      <w:r w:rsidRPr="00400AD5">
        <w:rPr>
          <w:rFonts w:ascii="Times New Roman" w:hAnsi="Times New Roman" w:cs="Times New Roman"/>
          <w:sz w:val="28"/>
          <w:szCs w:val="28"/>
        </w:rPr>
        <w:t>.  (1)  На   заседании бюро может присутствовать любой  советник  Городского  Совета.</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РАЗДЕЛ 2.</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ОРГАНИЗАЦИЯ РАБОТЫ ГОРОДСКОГО СОВЕТА.</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1.</w:t>
      </w:r>
    </w:p>
    <w:p w:rsidR="00DB45A4" w:rsidRPr="00400AD5" w:rsidRDefault="00DB45A4" w:rsidP="00DB45A4">
      <w:pPr>
        <w:pStyle w:val="ad"/>
        <w:jc w:val="center"/>
        <w:rPr>
          <w:rFonts w:ascii="Times New Roman" w:hAnsi="Times New Roman" w:cs="Times New Roman"/>
          <w:sz w:val="28"/>
          <w:szCs w:val="28"/>
        </w:rPr>
      </w:pPr>
      <w:r w:rsidRPr="00400AD5">
        <w:rPr>
          <w:rFonts w:ascii="Times New Roman" w:hAnsi="Times New Roman" w:cs="Times New Roman"/>
          <w:b/>
          <w:sz w:val="28"/>
          <w:szCs w:val="28"/>
        </w:rPr>
        <w:t>ЗАСЕДАНИЯ ГОРОДСКОГО СОВЕТА</w:t>
      </w:r>
      <w:r w:rsidRPr="00400AD5">
        <w:rPr>
          <w:rFonts w:ascii="Times New Roman" w:hAnsi="Times New Roman" w:cs="Times New Roman"/>
          <w:sz w:val="28"/>
          <w:szCs w:val="28"/>
        </w:rPr>
        <w:t>.</w:t>
      </w:r>
    </w:p>
    <w:p w:rsidR="00DB45A4" w:rsidRPr="00400AD5" w:rsidRDefault="00DB45A4" w:rsidP="00DB45A4">
      <w:pPr>
        <w:pStyle w:val="ad"/>
        <w:jc w:val="center"/>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14</w:t>
      </w:r>
      <w:r w:rsidRPr="00400AD5">
        <w:rPr>
          <w:rFonts w:ascii="Times New Roman" w:hAnsi="Times New Roman" w:cs="Times New Roman"/>
          <w:sz w:val="28"/>
          <w:szCs w:val="28"/>
        </w:rPr>
        <w:t>.  (1)  Заседания Городского Совета проводятся по мере необходимости, но не реже одного раза  в квартал.</w:t>
      </w:r>
    </w:p>
    <w:p w:rsidR="004640C9" w:rsidRPr="00400AD5" w:rsidRDefault="00DB45A4" w:rsidP="004640C9">
      <w:pPr>
        <w:pStyle w:val="ae"/>
        <w:shd w:val="clear" w:color="auto" w:fill="FFFFFF"/>
        <w:spacing w:before="0" w:beforeAutospacing="0" w:after="0" w:afterAutospacing="0"/>
        <w:ind w:firstLine="709"/>
        <w:jc w:val="both"/>
        <w:rPr>
          <w:color w:val="333333"/>
          <w:sz w:val="28"/>
          <w:szCs w:val="28"/>
        </w:rPr>
      </w:pPr>
      <w:r w:rsidRPr="00400AD5">
        <w:rPr>
          <w:sz w:val="28"/>
          <w:szCs w:val="28"/>
        </w:rPr>
        <w:t xml:space="preserve">         </w:t>
      </w:r>
      <w:r w:rsidR="004640C9" w:rsidRPr="00400AD5">
        <w:rPr>
          <w:sz w:val="28"/>
          <w:szCs w:val="28"/>
        </w:rPr>
        <w:t xml:space="preserve">(2) </w:t>
      </w:r>
      <w:r w:rsidR="004640C9" w:rsidRPr="00400AD5">
        <w:rPr>
          <w:color w:val="333333"/>
          <w:sz w:val="28"/>
          <w:szCs w:val="28"/>
        </w:rPr>
        <w:t xml:space="preserve"> Местный совет созывается на очередное заседание, за исключением первого заседания, примаром один раз в три месяца.</w:t>
      </w:r>
    </w:p>
    <w:p w:rsidR="004640C9" w:rsidRPr="00400AD5" w:rsidRDefault="004640C9" w:rsidP="004640C9">
      <w:pPr>
        <w:pStyle w:val="ae"/>
        <w:shd w:val="clear" w:color="auto" w:fill="FFFFFF"/>
        <w:spacing w:before="0" w:beforeAutospacing="0" w:after="0" w:afterAutospacing="0"/>
        <w:ind w:firstLine="709"/>
        <w:jc w:val="both"/>
        <w:rPr>
          <w:color w:val="333333"/>
          <w:sz w:val="28"/>
          <w:szCs w:val="28"/>
        </w:rPr>
      </w:pPr>
      <w:r w:rsidRPr="00400AD5">
        <w:rPr>
          <w:color w:val="333333"/>
          <w:sz w:val="28"/>
          <w:szCs w:val="28"/>
        </w:rPr>
        <w:t>В случае необходимости по требованию примара или не менее чем одной трети избранных советников местный совет может быть созван на внеочередное заседание с предложенной повесткой дня.</w:t>
      </w:r>
    </w:p>
    <w:p w:rsidR="004640C9" w:rsidRPr="00400AD5" w:rsidRDefault="004640C9" w:rsidP="004640C9">
      <w:pPr>
        <w:pStyle w:val="ae"/>
        <w:shd w:val="clear" w:color="auto" w:fill="FFFFFF"/>
        <w:spacing w:before="0" w:beforeAutospacing="0" w:after="0" w:afterAutospacing="0"/>
        <w:ind w:firstLine="709"/>
        <w:jc w:val="both"/>
        <w:rPr>
          <w:color w:val="333333"/>
          <w:sz w:val="28"/>
          <w:szCs w:val="28"/>
        </w:rPr>
      </w:pPr>
      <w:r w:rsidRPr="00400AD5">
        <w:rPr>
          <w:color w:val="333333"/>
          <w:sz w:val="28"/>
          <w:szCs w:val="28"/>
        </w:rPr>
        <w:lastRenderedPageBreak/>
        <w:t>О созыве местного совета объявляется не менее чем за пять дней до очередного заседания и не менее чем за три дня до внеочередного заседания.</w:t>
      </w:r>
    </w:p>
    <w:p w:rsidR="004640C9" w:rsidRPr="00400AD5" w:rsidRDefault="004640C9" w:rsidP="004640C9">
      <w:pPr>
        <w:pStyle w:val="ae"/>
        <w:shd w:val="clear" w:color="auto" w:fill="FFFFFF"/>
        <w:spacing w:before="0" w:beforeAutospacing="0" w:after="0" w:afterAutospacing="0"/>
        <w:ind w:firstLine="709"/>
        <w:jc w:val="both"/>
        <w:rPr>
          <w:color w:val="333333"/>
          <w:sz w:val="28"/>
          <w:szCs w:val="28"/>
        </w:rPr>
      </w:pPr>
      <w:proofErr w:type="gramStart"/>
      <w:r w:rsidRPr="00400AD5">
        <w:rPr>
          <w:color w:val="333333"/>
          <w:sz w:val="28"/>
          <w:szCs w:val="28"/>
        </w:rPr>
        <w:t>В случае экстренной необходимости (стихийные бедствия, катастрофы, пожары, эпидемии, эпифитотии, эпизоотии и другие подобные чрезвычайные положения), обусловленной интересами жителей села (коммуны), города (муниципия), местный совет может быть созван незамедлительно.</w:t>
      </w:r>
      <w:proofErr w:type="gramEnd"/>
    </w:p>
    <w:p w:rsidR="004640C9" w:rsidRPr="00400AD5" w:rsidRDefault="004640C9" w:rsidP="004640C9">
      <w:pPr>
        <w:pStyle w:val="ae"/>
        <w:shd w:val="clear" w:color="auto" w:fill="FFFFFF"/>
        <w:spacing w:before="0" w:beforeAutospacing="0" w:after="0" w:afterAutospacing="0"/>
        <w:ind w:firstLine="709"/>
        <w:jc w:val="both"/>
        <w:rPr>
          <w:color w:val="333333"/>
          <w:sz w:val="28"/>
          <w:szCs w:val="28"/>
        </w:rPr>
      </w:pPr>
      <w:r w:rsidRPr="00400AD5">
        <w:rPr>
          <w:color w:val="333333"/>
          <w:sz w:val="28"/>
          <w:szCs w:val="28"/>
        </w:rPr>
        <w:t>Местный совет созывается по распоряжению примара или, если он не имеет возможности созвать совет, – заместителя примара. Если примар или заместитель примара отказываются созвать заседание местного совета с предложенной повесткой дня, оно созывается группой в количестве не менее одной трети избранных советников. Извещение о созыве заседания совета, в котором указываются повестка дня, дата, время и место его проведения, направляется советникам.</w:t>
      </w:r>
    </w:p>
    <w:p w:rsidR="00DB45A4" w:rsidRPr="00400AD5" w:rsidRDefault="00DB45A4" w:rsidP="004640C9">
      <w:pPr>
        <w:pStyle w:val="ad"/>
        <w:rPr>
          <w:rFonts w:ascii="Times New Roman" w:hAnsi="Times New Roman" w:cs="Times New Roman"/>
          <w:sz w:val="28"/>
          <w:szCs w:val="28"/>
        </w:rPr>
      </w:pPr>
      <w:r w:rsidRPr="00400AD5">
        <w:rPr>
          <w:rFonts w:ascii="Times New Roman" w:hAnsi="Times New Roman" w:cs="Times New Roman"/>
          <w:sz w:val="28"/>
          <w:szCs w:val="28"/>
        </w:rPr>
        <w:t xml:space="preserve">     В приглашении на заседание указывается повестка дня, дата, время и  место  проведения заседания.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Повестка дня доводится до сведения населения города средством  массовой  информации и путем вывешивания объявления.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15</w:t>
      </w:r>
      <w:r w:rsidRPr="00400AD5">
        <w:rPr>
          <w:rFonts w:ascii="Times New Roman" w:hAnsi="Times New Roman" w:cs="Times New Roman"/>
          <w:sz w:val="28"/>
          <w:szCs w:val="28"/>
        </w:rPr>
        <w:t>.  (1)  Заседание Городского Совета считается правомочным, если на нем  присутствует большинство избранных советников, но не менее 12 человек.</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Присутствие советников на заседаниях обязательно. При отсутствии советников  без  веских оснований на 3 заседаниях подряд, он может быть  наказан  </w:t>
      </w:r>
      <w:proofErr w:type="gramStart"/>
      <w:r w:rsidRPr="00400AD5">
        <w:rPr>
          <w:rFonts w:ascii="Times New Roman" w:hAnsi="Times New Roman" w:cs="Times New Roman"/>
          <w:sz w:val="28"/>
          <w:szCs w:val="28"/>
        </w:rPr>
        <w:t>согласно</w:t>
      </w:r>
      <w:proofErr w:type="gramEnd"/>
      <w:r w:rsidRPr="00400AD5">
        <w:rPr>
          <w:rFonts w:ascii="Times New Roman" w:hAnsi="Times New Roman" w:cs="Times New Roman"/>
          <w:sz w:val="28"/>
          <w:szCs w:val="28"/>
        </w:rPr>
        <w:t xml:space="preserve">  настоящего положения.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Повестка дня заседаний утверждается Советом по предложению председателя  Совета, примара, либо советников, потребовавших созыва Совета.</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2.</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ПРОЦЕДУРА ПРИНЯТИЯ РЕШЕНИЙ.</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16</w:t>
      </w:r>
      <w:r w:rsidRPr="00400AD5">
        <w:rPr>
          <w:rFonts w:ascii="Times New Roman" w:hAnsi="Times New Roman" w:cs="Times New Roman"/>
          <w:sz w:val="28"/>
          <w:szCs w:val="28"/>
        </w:rPr>
        <w:t>.   (1)  Проекты решений Городского Совета предлагаются  советниками  или  примаром.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Проект решений  рассматриваются  постоянными  комиссиями.  После  рассмотрения проекта решения, ответственная постоянная комиссия представляет его на  заседание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w:t>
      </w:r>
      <w:proofErr w:type="gramStart"/>
      <w:r w:rsidRPr="00400AD5">
        <w:rPr>
          <w:rFonts w:ascii="Times New Roman" w:hAnsi="Times New Roman" w:cs="Times New Roman"/>
          <w:sz w:val="28"/>
          <w:szCs w:val="28"/>
        </w:rPr>
        <w:t xml:space="preserve"> )</w:t>
      </w:r>
      <w:proofErr w:type="gramEnd"/>
      <w:r w:rsidRPr="00400AD5">
        <w:rPr>
          <w:rFonts w:ascii="Times New Roman" w:hAnsi="Times New Roman" w:cs="Times New Roman"/>
          <w:sz w:val="28"/>
          <w:szCs w:val="28"/>
        </w:rPr>
        <w:t xml:space="preserve"> Городской Совет принимает решения большинством голосов присутствующих советников  за исключением случаев когда Законом предусмотрено иное. При равенстве голосов решение не принимается,  и  обсуждение  переносится на следующее заседание. </w:t>
      </w:r>
    </w:p>
    <w:p w:rsidR="00DB45A4" w:rsidRPr="00400AD5" w:rsidRDefault="00DB45A4" w:rsidP="00C007AA">
      <w:pPr>
        <w:pStyle w:val="ad"/>
        <w:rPr>
          <w:rFonts w:ascii="Times New Roman" w:hAnsi="Times New Roman" w:cs="Times New Roman"/>
          <w:i/>
          <w:sz w:val="28"/>
          <w:szCs w:val="28"/>
        </w:rPr>
      </w:pPr>
      <w:r w:rsidRPr="00400AD5">
        <w:rPr>
          <w:rFonts w:ascii="Times New Roman" w:hAnsi="Times New Roman" w:cs="Times New Roman"/>
          <w:sz w:val="28"/>
          <w:szCs w:val="28"/>
        </w:rPr>
        <w:t xml:space="preserve">             (4)   Решение об утверждении  местного бюджета, а также по местным налогам и сборам  принимаются   большинством  голосов избранных советников. </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lastRenderedPageBreak/>
        <w:t> Если ежегодное бюджетное решение остается непринятым за три дня до окончания бюджетного года, администратор бюджета издает распоряжение о применении временного бюджета.</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Временный бюджет формируется и исполняется в соответствии с положениями бюджетного решения предыдущего года с учетом внесенных в течение года изменений, а также следующих особенностей:</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исключение или сокращение объема программ расходов, завершенных или подлежащих завершению в текущем бюджетном году;</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установление бюджетного сальдо на уровне, не превышающем утвержденный уровень предыдущего года;</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 xml:space="preserve">установление объемов </w:t>
      </w:r>
      <w:proofErr w:type="gramStart"/>
      <w:r w:rsidRPr="00C007AA">
        <w:rPr>
          <w:rFonts w:ascii="Times New Roman" w:eastAsia="Times New Roman" w:hAnsi="Times New Roman" w:cs="Times New Roman"/>
          <w:color w:val="333333"/>
          <w:sz w:val="28"/>
          <w:szCs w:val="28"/>
          <w:lang w:eastAsia="ru-RU"/>
        </w:rPr>
        <w:t>трансфертов</w:t>
      </w:r>
      <w:proofErr w:type="gramEnd"/>
      <w:r w:rsidRPr="00C007AA">
        <w:rPr>
          <w:rFonts w:ascii="Times New Roman" w:eastAsia="Times New Roman" w:hAnsi="Times New Roman" w:cs="Times New Roman"/>
          <w:color w:val="333333"/>
          <w:sz w:val="28"/>
          <w:szCs w:val="28"/>
          <w:lang w:eastAsia="ru-RU"/>
        </w:rPr>
        <w:t xml:space="preserve"> на уровне предусмотренных в бюджете, из которого осуществляются эти трансферты.</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В период применения временного бюджета не разрешается осуществление расходов на действия или меры, новые относительно предыдущего года.</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Финансирование расходов временного бюджета осуществляется с соблюдением общих процедур исполнения бюджета. Исключение составляют расходы, связанные с обслуживанием долга административно-территориальных единиц, которые осуществляются в соответствии с принятыми обязательствами.</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Если администратор бюджета не устанавливает объем трансфертов, предусмотренных в утвержденных на соответствующий год бюджетах, из которых осуществляются эти трансферты, их финансирование осуществляется в пределах трансфертов, утвержденных в бюджетах, из которых они осуществляются.</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В момент принятия ежегодного бюджетного решения действие временного бюджета прекращается и все операции, осуществленные на счете временного бюджета, относятся на счет бюджета, утвержденного на текущий год.</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Решения, касающиеся   </w:t>
      </w:r>
      <w:r w:rsidR="007A0916">
        <w:rPr>
          <w:rFonts w:ascii="Times New Roman" w:hAnsi="Times New Roman" w:cs="Times New Roman"/>
          <w:sz w:val="28"/>
          <w:szCs w:val="28"/>
        </w:rPr>
        <w:t xml:space="preserve">управления </w:t>
      </w:r>
      <w:r w:rsidRPr="00400AD5">
        <w:rPr>
          <w:rFonts w:ascii="Times New Roman" w:hAnsi="Times New Roman" w:cs="Times New Roman"/>
          <w:sz w:val="28"/>
          <w:szCs w:val="28"/>
        </w:rPr>
        <w:t xml:space="preserve">публичным имуществом города,  а  также  планов развития  города и его обустройства, объединения усилий  другими    Советами, отечественными или зарубежными публичными  учреждениями,  принимаются  большинством голосов избранных советников.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Отдельные  решения Городского Совета могут приниматься тайным  или  поименным голосованием.</w:t>
      </w:r>
    </w:p>
    <w:p w:rsidR="007A0916" w:rsidRDefault="007A0916"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17.</w:t>
      </w:r>
      <w:r w:rsidRPr="00400AD5">
        <w:rPr>
          <w:rFonts w:ascii="Times New Roman" w:hAnsi="Times New Roman" w:cs="Times New Roman"/>
          <w:sz w:val="28"/>
          <w:szCs w:val="28"/>
        </w:rPr>
        <w:t xml:space="preserve">  (1)   В течение 5 дней после проведения заседания решения Городского Совета подписываются председателем и секретарем </w:t>
      </w:r>
      <w:proofErr w:type="gramStart"/>
      <w:r w:rsidRPr="00400AD5">
        <w:rPr>
          <w:rFonts w:ascii="Times New Roman" w:hAnsi="Times New Roman" w:cs="Times New Roman"/>
          <w:sz w:val="28"/>
          <w:szCs w:val="28"/>
        </w:rPr>
        <w:t>Совета</w:t>
      </w:r>
      <w:proofErr w:type="gramEnd"/>
      <w:r w:rsidRPr="00400AD5">
        <w:rPr>
          <w:rFonts w:ascii="Times New Roman" w:hAnsi="Times New Roman" w:cs="Times New Roman"/>
          <w:sz w:val="28"/>
          <w:szCs w:val="28"/>
        </w:rPr>
        <w:t xml:space="preserve"> и  направляется исполнителям. </w:t>
      </w:r>
    </w:p>
    <w:p w:rsidR="00C007AA" w:rsidRPr="00400AD5" w:rsidRDefault="00DB45A4" w:rsidP="00C007AA">
      <w:pPr>
        <w:pStyle w:val="ae"/>
        <w:shd w:val="clear" w:color="auto" w:fill="FFFFFF"/>
        <w:spacing w:before="0" w:beforeAutospacing="0" w:after="0" w:afterAutospacing="0"/>
        <w:ind w:firstLine="709"/>
        <w:jc w:val="both"/>
        <w:rPr>
          <w:color w:val="333333"/>
          <w:sz w:val="28"/>
          <w:szCs w:val="28"/>
        </w:rPr>
      </w:pPr>
      <w:r w:rsidRPr="00400AD5">
        <w:rPr>
          <w:sz w:val="28"/>
          <w:szCs w:val="28"/>
        </w:rPr>
        <w:t xml:space="preserve">        (2)  </w:t>
      </w:r>
      <w:r w:rsidR="00C007AA" w:rsidRPr="00400AD5">
        <w:rPr>
          <w:color w:val="333333"/>
          <w:sz w:val="28"/>
          <w:szCs w:val="28"/>
        </w:rPr>
        <w:t>В срок не более пяти дней после подписания секретарь совета обеспечивает внесение решений совета в Государственный регистр местных актов и вывешивает в публичных местах решения совета нормативного характера.</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lastRenderedPageBreak/>
        <w:t>Решения нормативного характера вступают в силу со дня их внесения в Государственный регистр местных актов или с указанной в решении даты, которая не может предшествовать дате его внесения в Государственный регистр местных актов.</w:t>
      </w:r>
    </w:p>
    <w:p w:rsidR="00C007AA" w:rsidRPr="00C007AA" w:rsidRDefault="00C007AA" w:rsidP="00C007A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007AA">
        <w:rPr>
          <w:rFonts w:ascii="Times New Roman" w:eastAsia="Times New Roman" w:hAnsi="Times New Roman" w:cs="Times New Roman"/>
          <w:color w:val="333333"/>
          <w:sz w:val="28"/>
          <w:szCs w:val="28"/>
          <w:lang w:eastAsia="ru-RU"/>
        </w:rPr>
        <w:t>Решения индивидуального характера вступают в силу со дня доведения их до сведения лиц, которых они касаются, или с указанной в решении даты, которая не может предшествовать дате его внесения в Государственный регистр местных актов</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18</w:t>
      </w:r>
      <w:r w:rsidRPr="00400AD5">
        <w:rPr>
          <w:rFonts w:ascii="Times New Roman" w:hAnsi="Times New Roman" w:cs="Times New Roman"/>
          <w:sz w:val="28"/>
          <w:szCs w:val="28"/>
        </w:rPr>
        <w:t xml:space="preserve">. (1)  В принятии  решения не имеют  права участвовать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советники: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а) материально  </w:t>
      </w:r>
      <w:proofErr w:type="gramStart"/>
      <w:r w:rsidRPr="00400AD5">
        <w:rPr>
          <w:rFonts w:ascii="Times New Roman" w:hAnsi="Times New Roman" w:cs="Times New Roman"/>
          <w:sz w:val="28"/>
          <w:szCs w:val="28"/>
        </w:rPr>
        <w:t>заинтересованный</w:t>
      </w:r>
      <w:proofErr w:type="gramEnd"/>
      <w:r w:rsidRPr="00400AD5">
        <w:rPr>
          <w:rFonts w:ascii="Times New Roman" w:hAnsi="Times New Roman" w:cs="Times New Roman"/>
          <w:sz w:val="28"/>
          <w:szCs w:val="28"/>
        </w:rPr>
        <w:t xml:space="preserve"> в рассматриваемом вопросе;</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б) входящий в состав руководящих органов  хозрасчетных  и  коммерческих  обществ, по которым принимается  решение.</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19</w:t>
      </w:r>
      <w:r w:rsidRPr="00400AD5">
        <w:rPr>
          <w:rFonts w:ascii="Times New Roman" w:hAnsi="Times New Roman" w:cs="Times New Roman"/>
          <w:sz w:val="28"/>
          <w:szCs w:val="28"/>
        </w:rPr>
        <w:t>.  (1) Обсуждение       вопросов       на    заседании    Городского Совета протоколируется.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Протокол, обсуждавшийся, на заседании документы оформляются в отдельное дело, которое нумеруется, скрепляется печатью и подписывается председательствующим на   заседании и секретарем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Советники несут солидарную ответственность за решения Совета,   если они  за них проголосовали  поименно.</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Секретарь Совета имеет право не контрассигновать решение если считает его незаконным  и предложить Совету пересмотреть его</w:t>
      </w:r>
      <w:proofErr w:type="gramStart"/>
      <w:r w:rsidRPr="00400AD5">
        <w:rPr>
          <w:rFonts w:ascii="Times New Roman" w:hAnsi="Times New Roman" w:cs="Times New Roman"/>
          <w:sz w:val="28"/>
          <w:szCs w:val="28"/>
        </w:rPr>
        <w:t xml:space="preserve"> .</w:t>
      </w:r>
      <w:proofErr w:type="gramEnd"/>
      <w:r w:rsidRPr="00400AD5">
        <w:rPr>
          <w:rFonts w:ascii="Times New Roman" w:hAnsi="Times New Roman" w:cs="Times New Roman"/>
          <w:sz w:val="28"/>
          <w:szCs w:val="28"/>
        </w:rPr>
        <w:t xml:space="preserve"> Сведения о деятельности совета размещаются в средствах массовой информации  на официальном сайте города Вулканешты, обнародование информации осуществляется путем публикации на официальном сайте и в регистре государственных актов.</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3.</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ПРОВЕДЕНИЕ ЗАСЕДАНИЙ МЕСТНОГО СОВЕТА.</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20.</w:t>
      </w:r>
      <w:r w:rsidRPr="00400AD5">
        <w:rPr>
          <w:rFonts w:ascii="Times New Roman" w:hAnsi="Times New Roman" w:cs="Times New Roman"/>
          <w:sz w:val="28"/>
          <w:szCs w:val="28"/>
        </w:rPr>
        <w:t xml:space="preserve">    (1)  Заседания городского Совета являются открытыми. Совет вправе принять решение о проведении закрытого заседания. Заседания городского Совета начинаются с приветствия Флага РМ и АТО Гагаузия. Очередные заседания городского </w:t>
      </w:r>
      <w:proofErr w:type="gramStart"/>
      <w:r w:rsidRPr="00400AD5">
        <w:rPr>
          <w:rFonts w:ascii="Times New Roman" w:hAnsi="Times New Roman" w:cs="Times New Roman"/>
          <w:sz w:val="28"/>
          <w:szCs w:val="28"/>
        </w:rPr>
        <w:t>Совета</w:t>
      </w:r>
      <w:proofErr w:type="gramEnd"/>
      <w:r w:rsidRPr="00400AD5">
        <w:rPr>
          <w:rFonts w:ascii="Times New Roman" w:hAnsi="Times New Roman" w:cs="Times New Roman"/>
          <w:sz w:val="28"/>
          <w:szCs w:val="28"/>
        </w:rPr>
        <w:t xml:space="preserve"> в повестку дня которых включены отчеты о состоянии городских дел проводятся в большом зале примэрии, остальные  в малом зале примэрии. Желающие присутствовать на сессии без приглашения подают заявку в адрес  Совета не позднее, чем за день до заседания. Приглашенным на заседание  и </w:t>
      </w:r>
      <w:proofErr w:type="gramStart"/>
      <w:r w:rsidRPr="00400AD5">
        <w:rPr>
          <w:rFonts w:ascii="Times New Roman" w:hAnsi="Times New Roman" w:cs="Times New Roman"/>
          <w:sz w:val="28"/>
          <w:szCs w:val="28"/>
        </w:rPr>
        <w:t>лицам, получившим разрешение присутствовать на заседании сессии отводятся</w:t>
      </w:r>
      <w:proofErr w:type="gramEnd"/>
      <w:r w:rsidRPr="00400AD5">
        <w:rPr>
          <w:rFonts w:ascii="Times New Roman" w:hAnsi="Times New Roman" w:cs="Times New Roman"/>
          <w:sz w:val="28"/>
          <w:szCs w:val="28"/>
        </w:rPr>
        <w:t xml:space="preserve"> специальные места в зале. Право присутствовать на заседании Совета может быть ограничено лишь отсутствием свободных мест. Лица, приглашенные для участия в работе </w:t>
      </w:r>
      <w:r w:rsidRPr="00400AD5">
        <w:rPr>
          <w:rFonts w:ascii="Times New Roman" w:hAnsi="Times New Roman" w:cs="Times New Roman"/>
          <w:sz w:val="28"/>
          <w:szCs w:val="28"/>
        </w:rPr>
        <w:lastRenderedPageBreak/>
        <w:t xml:space="preserve">сессии, либо прибывшие без приглашения, не имеют право вмешиваться в работу сессии, обязаны соблюдать порядок, воздерживаться от проявления одобрения, или неодобрения и подчиняться требованиям председательствующего на сессии. Лицо, не являющееся советником, в случае нарушения им порядка, может быть удалено из зала, по решению председательствующего после однократного предупреждения. Председатель и советники вправе обратить внимание представителей СМИ на искажение информации о работе Совета. По требованию Совета СМИ обязаны обнародовать высказанные замечания без дополнительных комментариев. При повторении подобного факта, а также </w:t>
      </w:r>
      <w:proofErr w:type="gramStart"/>
      <w:r w:rsidRPr="00400AD5">
        <w:rPr>
          <w:rFonts w:ascii="Times New Roman" w:hAnsi="Times New Roman" w:cs="Times New Roman"/>
          <w:sz w:val="28"/>
          <w:szCs w:val="28"/>
        </w:rPr>
        <w:t>не выполнении</w:t>
      </w:r>
      <w:proofErr w:type="gramEnd"/>
      <w:r w:rsidRPr="00400AD5">
        <w:rPr>
          <w:rFonts w:ascii="Times New Roman" w:hAnsi="Times New Roman" w:cs="Times New Roman"/>
          <w:sz w:val="28"/>
          <w:szCs w:val="28"/>
        </w:rPr>
        <w:t xml:space="preserve"> требования Совета об обнародовании его замечаний Совет вправе на определенный срок лишить представителя СМИ допустившего искажение информации разрешения присутствовать при работе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21</w:t>
      </w:r>
      <w:r w:rsidRPr="00400AD5">
        <w:rPr>
          <w:rFonts w:ascii="Times New Roman" w:hAnsi="Times New Roman" w:cs="Times New Roman"/>
          <w:sz w:val="28"/>
          <w:szCs w:val="28"/>
        </w:rPr>
        <w:t>. (1) Советники   обязаны   присутствовать   на   заседаниях   Совета  и  регистрироваться в  списках присутствующих.</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Советник, который не </w:t>
      </w:r>
      <w:proofErr w:type="gramStart"/>
      <w:r w:rsidRPr="00400AD5">
        <w:rPr>
          <w:rFonts w:ascii="Times New Roman" w:hAnsi="Times New Roman" w:cs="Times New Roman"/>
          <w:sz w:val="28"/>
          <w:szCs w:val="28"/>
        </w:rPr>
        <w:t>может участвовать в заседаниях должен заблаговременно известить об этом секретаря Совета указав</w:t>
      </w:r>
      <w:proofErr w:type="gramEnd"/>
      <w:r w:rsidRPr="00400AD5">
        <w:rPr>
          <w:rFonts w:ascii="Times New Roman" w:hAnsi="Times New Roman" w:cs="Times New Roman"/>
          <w:sz w:val="28"/>
          <w:szCs w:val="28"/>
        </w:rPr>
        <w:t xml:space="preserve"> причину отсутствия.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22</w:t>
      </w:r>
      <w:r w:rsidRPr="00400AD5">
        <w:rPr>
          <w:rFonts w:ascii="Times New Roman" w:hAnsi="Times New Roman" w:cs="Times New Roman"/>
          <w:sz w:val="28"/>
          <w:szCs w:val="28"/>
        </w:rPr>
        <w:t>. (1) Заседания Совета открывает председатель или его        заместитель.</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Председателю  помогают  его  заместители.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Председательствующий на заседании устанавливает наличие кворума и  объявляет  повестку.</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23</w:t>
      </w:r>
      <w:r w:rsidRPr="00400AD5">
        <w:rPr>
          <w:rFonts w:ascii="Times New Roman" w:hAnsi="Times New Roman" w:cs="Times New Roman"/>
          <w:sz w:val="28"/>
          <w:szCs w:val="28"/>
        </w:rPr>
        <w:t>. (1)  Председательствующий руководит прениями, следит за соблюдением регламента и поддерживанием порядка на заседаниях.</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i/>
          <w:sz w:val="28"/>
          <w:szCs w:val="28"/>
          <w:u w:val="single"/>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24.</w:t>
      </w:r>
      <w:r w:rsidRPr="00400AD5">
        <w:rPr>
          <w:rFonts w:ascii="Times New Roman" w:hAnsi="Times New Roman" w:cs="Times New Roman"/>
          <w:sz w:val="28"/>
          <w:szCs w:val="28"/>
        </w:rPr>
        <w:t xml:space="preserve">       </w:t>
      </w:r>
      <w:r w:rsidRPr="00400AD5">
        <w:rPr>
          <w:rFonts w:ascii="Times New Roman" w:hAnsi="Times New Roman" w:cs="Times New Roman"/>
          <w:i/>
          <w:sz w:val="28"/>
          <w:szCs w:val="28"/>
          <w:u w:val="single"/>
        </w:rPr>
        <w:t>Никто не может взять слово иначе, как с разрешения председательствующего на заседании.</w:t>
      </w:r>
    </w:p>
    <w:p w:rsidR="00DB45A4" w:rsidRPr="00400AD5" w:rsidRDefault="00DB45A4" w:rsidP="00DB45A4">
      <w:pPr>
        <w:pStyle w:val="ad"/>
        <w:rPr>
          <w:rFonts w:ascii="Times New Roman" w:hAnsi="Times New Roman" w:cs="Times New Roman"/>
          <w:i/>
          <w:sz w:val="28"/>
          <w:szCs w:val="28"/>
          <w:u w:val="single"/>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25</w:t>
      </w:r>
      <w:r w:rsidRPr="00400AD5">
        <w:rPr>
          <w:rFonts w:ascii="Times New Roman" w:hAnsi="Times New Roman" w:cs="Times New Roman"/>
          <w:sz w:val="28"/>
          <w:szCs w:val="28"/>
        </w:rPr>
        <w:t xml:space="preserve">. (1) Председательствующий на заседании предоставляет время для выступления </w:t>
      </w:r>
      <w:proofErr w:type="gramStart"/>
      <w:r w:rsidRPr="00400AD5">
        <w:rPr>
          <w:rFonts w:ascii="Times New Roman" w:hAnsi="Times New Roman" w:cs="Times New Roman"/>
          <w:sz w:val="28"/>
          <w:szCs w:val="28"/>
        </w:rPr>
        <w:t>согласно регламента</w:t>
      </w:r>
      <w:proofErr w:type="gramEnd"/>
      <w:r w:rsidRPr="00400AD5">
        <w:rPr>
          <w:rFonts w:ascii="Times New Roman" w:hAnsi="Times New Roman" w:cs="Times New Roman"/>
          <w:sz w:val="28"/>
          <w:szCs w:val="28"/>
        </w:rPr>
        <w:t>. В зависимости от значимости  обсуждаемого вопроса, председательствующий может продлить указанное время.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Выступающие обязаны затрагивать только вопросы, включенные в повестку дня.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В противном случае председательствующий предупреждает их и, если  они не подчиняются, лишает слова.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26</w:t>
      </w:r>
      <w:r w:rsidRPr="00400AD5">
        <w:rPr>
          <w:rFonts w:ascii="Times New Roman" w:hAnsi="Times New Roman" w:cs="Times New Roman"/>
          <w:sz w:val="28"/>
          <w:szCs w:val="28"/>
        </w:rPr>
        <w:t>. (1) Председательствующий на заседании или группа  советников,  составляющая не менее 1/3 от общего числа советников, могут потребовать прекращения  прений по  вопросам,  вынесенным на обсуждение заседания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lastRenderedPageBreak/>
        <w:t xml:space="preserve">         (2) Требования прекращения прений принимаются большинством голосов от числа присутствующих советников. </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27</w:t>
      </w:r>
      <w:r w:rsidRPr="00400AD5">
        <w:rPr>
          <w:rFonts w:ascii="Times New Roman" w:hAnsi="Times New Roman" w:cs="Times New Roman"/>
          <w:sz w:val="28"/>
          <w:szCs w:val="28"/>
        </w:rPr>
        <w:t>. (1) Запрещается оскорбление или клевета, как с трибуны  заседания Совета, так и с зала.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Запрещается диалог между выступающими с трибуны и лицами,  находящимися в зале.</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28</w:t>
      </w:r>
      <w:r w:rsidRPr="00400AD5">
        <w:rPr>
          <w:rFonts w:ascii="Times New Roman" w:hAnsi="Times New Roman" w:cs="Times New Roman"/>
          <w:sz w:val="28"/>
          <w:szCs w:val="28"/>
        </w:rPr>
        <w:t xml:space="preserve">. (1) Председательствующий на заседании призывает советников, мешающих прениями или создающих волнения в зале, к порядку. Если волнения не прекращаются, председательствующий может прервать заседание  и удалить  из  зала  лиц  мешающих  нормальной работе Совета. </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4.</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ИСПОЛНЕНИЕ РЕШЕНИЯ СОВЕТА.</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29</w:t>
      </w:r>
      <w:r w:rsidRPr="00400AD5">
        <w:rPr>
          <w:rFonts w:ascii="Times New Roman" w:hAnsi="Times New Roman" w:cs="Times New Roman"/>
          <w:sz w:val="28"/>
          <w:szCs w:val="28"/>
        </w:rPr>
        <w:t xml:space="preserve">. (1) </w:t>
      </w:r>
      <w:proofErr w:type="gramStart"/>
      <w:r w:rsidRPr="00400AD5">
        <w:rPr>
          <w:rFonts w:ascii="Times New Roman" w:hAnsi="Times New Roman" w:cs="Times New Roman"/>
          <w:sz w:val="28"/>
          <w:szCs w:val="28"/>
        </w:rPr>
        <w:t>Контроль за</w:t>
      </w:r>
      <w:proofErr w:type="gramEnd"/>
      <w:r w:rsidRPr="00400AD5">
        <w:rPr>
          <w:rFonts w:ascii="Times New Roman" w:hAnsi="Times New Roman" w:cs="Times New Roman"/>
          <w:sz w:val="28"/>
          <w:szCs w:val="28"/>
        </w:rPr>
        <w:t xml:space="preserve"> соблюдением порядка исполнения решений, организация изучения  решения  компетентными органами и лицами, а также определения  эффективности  действия  решения, возлагаются, как правило, на комиссии.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Председатели комиссий представляют доклады об исполнении каждого решений, по плану установленному  рабочим бюро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В Постановлении о введении решения в действие Совет может  сократить  или  продлить срок выполнения решения. </w:t>
      </w:r>
    </w:p>
    <w:p w:rsidR="00DB45A4" w:rsidRPr="00400AD5" w:rsidRDefault="00DB45A4" w:rsidP="00DB45A4">
      <w:pPr>
        <w:pStyle w:val="ad"/>
        <w:jc w:val="center"/>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5.</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ВОПРОСЫ. ЗАПРОСЫ.</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ЧАСТЬ I.</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ВОПРОСЫ.</w:t>
      </w:r>
    </w:p>
    <w:p w:rsidR="00DB45A4" w:rsidRPr="00400AD5" w:rsidRDefault="00DB45A4" w:rsidP="00DB45A4">
      <w:pPr>
        <w:pStyle w:val="ad"/>
        <w:jc w:val="center"/>
        <w:rPr>
          <w:rFonts w:ascii="Times New Roman" w:hAnsi="Times New Roman" w:cs="Times New Roman"/>
          <w:b/>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30</w:t>
      </w:r>
      <w:r w:rsidRPr="00400AD5">
        <w:rPr>
          <w:rFonts w:ascii="Times New Roman" w:hAnsi="Times New Roman" w:cs="Times New Roman"/>
          <w:sz w:val="28"/>
          <w:szCs w:val="28"/>
        </w:rPr>
        <w:t>. (1) Советник выполняет свои функции на основе Закона РМ «О статусе местного выборного лица»  организуя прием избирателей, обращаясь по необходимости с устными или письменными   вопросами к любому руководителю или организации города.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Лица, которым адресованы </w:t>
      </w:r>
      <w:proofErr w:type="gramStart"/>
      <w:r w:rsidRPr="00400AD5">
        <w:rPr>
          <w:rFonts w:ascii="Times New Roman" w:hAnsi="Times New Roman" w:cs="Times New Roman"/>
          <w:sz w:val="28"/>
          <w:szCs w:val="28"/>
        </w:rPr>
        <w:t>вопросы</w:t>
      </w:r>
      <w:proofErr w:type="gramEnd"/>
      <w:r w:rsidRPr="00400AD5">
        <w:rPr>
          <w:rFonts w:ascii="Times New Roman" w:hAnsi="Times New Roman" w:cs="Times New Roman"/>
          <w:sz w:val="28"/>
          <w:szCs w:val="28"/>
        </w:rPr>
        <w:t xml:space="preserve"> отвечают сразу отдельно по каждому вопросу либо заявляют, что представят ответ в последующие дни с указанием даты.</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Задавая </w:t>
      </w:r>
      <w:proofErr w:type="gramStart"/>
      <w:r w:rsidRPr="00400AD5">
        <w:rPr>
          <w:rFonts w:ascii="Times New Roman" w:hAnsi="Times New Roman" w:cs="Times New Roman"/>
          <w:sz w:val="28"/>
          <w:szCs w:val="28"/>
        </w:rPr>
        <w:t>вопрос</w:t>
      </w:r>
      <w:proofErr w:type="gramEnd"/>
      <w:r w:rsidRPr="00400AD5">
        <w:rPr>
          <w:rFonts w:ascii="Times New Roman" w:hAnsi="Times New Roman" w:cs="Times New Roman"/>
          <w:sz w:val="28"/>
          <w:szCs w:val="28"/>
        </w:rPr>
        <w:t xml:space="preserve"> советник уточняет в каком виде он хотел бы получить ответ, в письменном или устном.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Советник может обращаться с вопросами на заседаниях неограниченное количество раз.   </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b/>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rPr>
        <w:t>ЧАСТЬ II.</w:t>
      </w:r>
    </w:p>
    <w:p w:rsidR="00DB45A4" w:rsidRPr="00400AD5" w:rsidRDefault="00DB45A4" w:rsidP="00DB45A4">
      <w:pPr>
        <w:pStyle w:val="ad"/>
        <w:rPr>
          <w:rFonts w:ascii="Times New Roman" w:hAnsi="Times New Roman" w:cs="Times New Roman"/>
          <w:b/>
          <w:sz w:val="28"/>
          <w:szCs w:val="28"/>
        </w:rPr>
      </w:pPr>
      <w:r w:rsidRPr="00400AD5">
        <w:rPr>
          <w:rFonts w:ascii="Times New Roman" w:hAnsi="Times New Roman" w:cs="Times New Roman"/>
          <w:b/>
          <w:sz w:val="28"/>
          <w:szCs w:val="28"/>
        </w:rPr>
        <w:t xml:space="preserve">                                                       ЗАПРОСЫ.     </w:t>
      </w:r>
    </w:p>
    <w:p w:rsidR="00DB45A4" w:rsidRPr="00400AD5" w:rsidRDefault="00DB45A4" w:rsidP="00DB45A4">
      <w:pPr>
        <w:pStyle w:val="ad"/>
        <w:rPr>
          <w:rFonts w:ascii="Times New Roman" w:hAnsi="Times New Roman" w:cs="Times New Roman"/>
          <w:b/>
          <w:sz w:val="28"/>
          <w:szCs w:val="28"/>
        </w:rPr>
      </w:pPr>
      <w:r w:rsidRPr="00400AD5">
        <w:rPr>
          <w:rFonts w:ascii="Times New Roman" w:hAnsi="Times New Roman" w:cs="Times New Roman"/>
          <w:b/>
          <w:sz w:val="28"/>
          <w:szCs w:val="28"/>
        </w:rPr>
        <w:t xml:space="preserve">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31</w:t>
      </w:r>
      <w:r w:rsidRPr="00400AD5">
        <w:rPr>
          <w:rFonts w:ascii="Times New Roman" w:hAnsi="Times New Roman" w:cs="Times New Roman"/>
          <w:sz w:val="28"/>
          <w:szCs w:val="28"/>
        </w:rPr>
        <w:t xml:space="preserve">. (1) Запросы  подаются  в  письменном  и устном виде         четко  </w:t>
      </w:r>
      <w:proofErr w:type="gramStart"/>
      <w:r w:rsidRPr="00400AD5">
        <w:rPr>
          <w:rFonts w:ascii="Times New Roman" w:hAnsi="Times New Roman" w:cs="Times New Roman"/>
          <w:sz w:val="28"/>
          <w:szCs w:val="28"/>
        </w:rPr>
        <w:t>сформулированными</w:t>
      </w:r>
      <w:proofErr w:type="gramEnd"/>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Запросы  регистрируются в порядке поступления секретарем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В связи с запросом Совет  может принять  решение.</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6.</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НЕЯВКИ, СЛОЖЕНИЕ ПОЛНОМОЧИЙ, САНКЦИИ.</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ЧАСТЬ 1.</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НЕЯВКИ,  СЛОЖЕНИЕ ПОЛНОМОЧИЙ.</w:t>
      </w:r>
    </w:p>
    <w:p w:rsidR="00DB45A4" w:rsidRPr="00400AD5" w:rsidRDefault="00DB45A4" w:rsidP="00DB45A4">
      <w:pPr>
        <w:pStyle w:val="ad"/>
        <w:jc w:val="center"/>
        <w:rPr>
          <w:rFonts w:ascii="Times New Roman" w:hAnsi="Times New Roman" w:cs="Times New Roman"/>
          <w:b/>
          <w:sz w:val="28"/>
          <w:szCs w:val="28"/>
          <w:u w:val="single"/>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32</w:t>
      </w:r>
      <w:r w:rsidRPr="00400AD5">
        <w:rPr>
          <w:rFonts w:ascii="Times New Roman" w:hAnsi="Times New Roman" w:cs="Times New Roman"/>
          <w:sz w:val="28"/>
          <w:szCs w:val="28"/>
        </w:rPr>
        <w:t>. (1) Советник не имеет право отсутствовать на заседании Совета или комиссии, в которую он входит, за исключением отсутствия по уважительным причинам.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Во время заседания Совета советник не имеет право покидать помещение, до окончательного рассмотрения всех запланированных вопросов  по существу. Председательствующий в случае необходимости может объявить краткосрочный перерыв, по окончании, которого заседание продолжается.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roofErr w:type="gramStart"/>
      <w:r w:rsidRPr="00400AD5">
        <w:rPr>
          <w:rFonts w:ascii="Times New Roman" w:hAnsi="Times New Roman" w:cs="Times New Roman"/>
          <w:sz w:val="28"/>
          <w:szCs w:val="28"/>
        </w:rPr>
        <w:t>З</w:t>
      </w:r>
      <w:proofErr w:type="gramEnd"/>
      <w:r w:rsidRPr="00400AD5">
        <w:rPr>
          <w:rFonts w:ascii="Times New Roman" w:hAnsi="Times New Roman" w:cs="Times New Roman"/>
          <w:sz w:val="28"/>
          <w:szCs w:val="28"/>
        </w:rPr>
        <w:t xml:space="preserve"> ) Советник, который покинул без разрешения заседание, и не принимавший участие в  75% рассмотренных вопросов, считается как отсутствующем на заседание</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b/>
          <w:sz w:val="28"/>
          <w:szCs w:val="28"/>
        </w:rPr>
        <w:t xml:space="preserve">      </w:t>
      </w:r>
      <w:r w:rsidRPr="00400AD5">
        <w:rPr>
          <w:rFonts w:ascii="Times New Roman" w:hAnsi="Times New Roman" w:cs="Times New Roman"/>
          <w:b/>
          <w:sz w:val="28"/>
          <w:szCs w:val="28"/>
          <w:u w:val="single"/>
        </w:rPr>
        <w:t>СТАТЬЯ  33</w:t>
      </w:r>
      <w:r w:rsidRPr="00400AD5">
        <w:rPr>
          <w:rFonts w:ascii="Times New Roman" w:hAnsi="Times New Roman" w:cs="Times New Roman"/>
          <w:sz w:val="28"/>
          <w:szCs w:val="28"/>
        </w:rPr>
        <w:t xml:space="preserve">. (1)  Если советник заранее знает, что по семейным обстоятельствам длительное время не сможет принимать участие в заседаниях, необходимо обратиться к  </w:t>
      </w:r>
      <w:proofErr w:type="gramStart"/>
      <w:r w:rsidRPr="00400AD5">
        <w:rPr>
          <w:rFonts w:ascii="Times New Roman" w:hAnsi="Times New Roman" w:cs="Times New Roman"/>
          <w:sz w:val="28"/>
          <w:szCs w:val="28"/>
        </w:rPr>
        <w:t>председателю</w:t>
      </w:r>
      <w:proofErr w:type="gramEnd"/>
      <w:r w:rsidRPr="00400AD5">
        <w:rPr>
          <w:rFonts w:ascii="Times New Roman" w:hAnsi="Times New Roman" w:cs="Times New Roman"/>
          <w:sz w:val="28"/>
          <w:szCs w:val="28"/>
        </w:rPr>
        <w:t xml:space="preserve"> который рассмотрит данный вопрос на заседании постоянного бюро Совета и примет окончательное решение, продолжить участвовать или, не дожидаясь  отсутствия на более трех  заседаниях подряд, предложить сложить полномочия и заменить его в  соответствии  с  действующим законодательством.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Если советник не может присутствовать на заседании городского Совета, обязан заранее уведомить в письменном виде председателя Совета, примара или секретаря городского Совета, о чем секретарь городского Совета докладывает перед началом заседания. Отсутствующий советник в течении 7 дней, после проведения заседания, </w:t>
      </w:r>
      <w:proofErr w:type="gramStart"/>
      <w:r w:rsidRPr="00400AD5">
        <w:rPr>
          <w:rFonts w:ascii="Times New Roman" w:hAnsi="Times New Roman" w:cs="Times New Roman"/>
          <w:sz w:val="28"/>
          <w:szCs w:val="28"/>
        </w:rPr>
        <w:t>предоставляет подтверждающие документы</w:t>
      </w:r>
      <w:proofErr w:type="gramEnd"/>
      <w:r w:rsidRPr="00400AD5">
        <w:rPr>
          <w:rFonts w:ascii="Times New Roman" w:hAnsi="Times New Roman" w:cs="Times New Roman"/>
          <w:sz w:val="28"/>
          <w:szCs w:val="28"/>
        </w:rPr>
        <w:t xml:space="preserve"> о его отсутствии, если не предусмотрены другие сроки (длительная болезнь, командировка и т.д.).</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roofErr w:type="gramStart"/>
      <w:r w:rsidRPr="00400AD5">
        <w:rPr>
          <w:rFonts w:ascii="Times New Roman" w:hAnsi="Times New Roman" w:cs="Times New Roman"/>
          <w:sz w:val="28"/>
          <w:szCs w:val="28"/>
        </w:rPr>
        <w:t xml:space="preserve">(3)  Юридическая комиссия на очередном заседании комиссии, рассматривает представленные подтверждающие документы, и о принятом решении докладывает на очередном заседании городского Совета, где </w:t>
      </w:r>
      <w:r w:rsidRPr="00400AD5">
        <w:rPr>
          <w:rFonts w:ascii="Times New Roman" w:hAnsi="Times New Roman" w:cs="Times New Roman"/>
          <w:sz w:val="28"/>
          <w:szCs w:val="28"/>
        </w:rPr>
        <w:lastRenderedPageBreak/>
        <w:t>коллегиально принимается решение, по уважительной (или неуважительной) причины, отсутствовал советник.</w:t>
      </w:r>
      <w:proofErr w:type="gramEnd"/>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В случае несогласия с принятым решением, советник может обжаловать решение в </w:t>
      </w:r>
      <w:proofErr w:type="gramStart"/>
      <w:r w:rsidRPr="00400AD5">
        <w:rPr>
          <w:rFonts w:ascii="Times New Roman" w:hAnsi="Times New Roman" w:cs="Times New Roman"/>
          <w:sz w:val="28"/>
          <w:szCs w:val="28"/>
        </w:rPr>
        <w:t>в</w:t>
      </w:r>
      <w:proofErr w:type="gramEnd"/>
      <w:r w:rsidRPr="00400AD5">
        <w:rPr>
          <w:rFonts w:ascii="Times New Roman" w:hAnsi="Times New Roman" w:cs="Times New Roman"/>
          <w:sz w:val="28"/>
          <w:szCs w:val="28"/>
        </w:rPr>
        <w:t xml:space="preserve"> судебную инстанцию</w:t>
      </w:r>
      <w:r w:rsidR="00C007AA" w:rsidRPr="00400AD5">
        <w:rPr>
          <w:rFonts w:ascii="Times New Roman" w:hAnsi="Times New Roman" w:cs="Times New Roman"/>
          <w:sz w:val="28"/>
          <w:szCs w:val="28"/>
        </w:rPr>
        <w:t>, либо в Территориальное Бюро  Государственной Канцелярии</w:t>
      </w:r>
      <w:r w:rsidRPr="00400AD5">
        <w:rPr>
          <w:rFonts w:ascii="Times New Roman" w:hAnsi="Times New Roman" w:cs="Times New Roman"/>
          <w:sz w:val="28"/>
          <w:szCs w:val="28"/>
        </w:rPr>
        <w:t>.</w:t>
      </w:r>
    </w:p>
    <w:p w:rsidR="00DB45A4" w:rsidRPr="00400AD5" w:rsidRDefault="00DB45A4" w:rsidP="00DB45A4">
      <w:pPr>
        <w:pStyle w:val="ad"/>
        <w:rPr>
          <w:rFonts w:ascii="Times New Roman" w:hAnsi="Times New Roman" w:cs="Times New Roman"/>
          <w:sz w:val="28"/>
          <w:szCs w:val="28"/>
        </w:rPr>
      </w:pPr>
    </w:p>
    <w:p w:rsidR="00DB45A4" w:rsidRPr="00400AD5" w:rsidRDefault="00DB45A4" w:rsidP="00DB45A4">
      <w:pPr>
        <w:pStyle w:val="ad"/>
        <w:rPr>
          <w:rFonts w:ascii="Times New Roman" w:hAnsi="Times New Roman" w:cs="Times New Roman"/>
          <w:b/>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rPr>
        <w:t>ЧАСТЬ 2.</w:t>
      </w:r>
    </w:p>
    <w:p w:rsidR="00DB45A4" w:rsidRPr="00400AD5" w:rsidRDefault="00DB45A4" w:rsidP="00DB45A4">
      <w:pPr>
        <w:pStyle w:val="ad"/>
        <w:rPr>
          <w:rFonts w:ascii="Times New Roman" w:hAnsi="Times New Roman" w:cs="Times New Roman"/>
          <w:b/>
          <w:sz w:val="28"/>
          <w:szCs w:val="28"/>
        </w:rPr>
      </w:pPr>
      <w:r w:rsidRPr="00400AD5">
        <w:rPr>
          <w:rFonts w:ascii="Times New Roman" w:hAnsi="Times New Roman" w:cs="Times New Roman"/>
          <w:b/>
          <w:sz w:val="28"/>
          <w:szCs w:val="28"/>
        </w:rPr>
        <w:t xml:space="preserve">                                                    САНКЦИИ.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34</w:t>
      </w:r>
      <w:r w:rsidRPr="00400AD5">
        <w:rPr>
          <w:rFonts w:ascii="Times New Roman" w:hAnsi="Times New Roman" w:cs="Times New Roman"/>
          <w:sz w:val="28"/>
          <w:szCs w:val="28"/>
        </w:rPr>
        <w:t xml:space="preserve">  (1) Нарушение настоящего Положения влечет за собой следующие санкции:  предупреждение, призыв к порядку, лишение слова, удаление из зала заседания.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(2) Санкции  применяются  председательствующим на  заседании.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(3) Призыв  к порядку  вносится в протокол  заседания.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(4) Председательствующий может предложить отказаться от слов или объяснить </w:t>
      </w:r>
      <w:proofErr w:type="gramStart"/>
      <w:r w:rsidRPr="00400AD5">
        <w:rPr>
          <w:rFonts w:ascii="Times New Roman" w:hAnsi="Times New Roman" w:cs="Times New Roman"/>
          <w:sz w:val="28"/>
          <w:szCs w:val="28"/>
        </w:rPr>
        <w:t>слова, послужившие причиной инцидента и могли</w:t>
      </w:r>
      <w:proofErr w:type="gramEnd"/>
      <w:r w:rsidRPr="00400AD5">
        <w:rPr>
          <w:rFonts w:ascii="Times New Roman" w:hAnsi="Times New Roman" w:cs="Times New Roman"/>
          <w:sz w:val="28"/>
          <w:szCs w:val="28"/>
        </w:rPr>
        <w:t xml:space="preserve"> бы дать повод для применения  санкции.</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b/>
          <w:sz w:val="28"/>
          <w:szCs w:val="28"/>
        </w:rPr>
        <w:t xml:space="preserve">                                               (в случае отказа)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(5) В случае отказа и сожаления об использовании  вышеуказанных  слов  санкции не применяются.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(6) Если после призыва к порядку советник продолжает  нарушать  регламент  председательствующий может лишить его слова по данному вопросу, а если упорствует - удалить из  зала.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(7) В целях поддержания порядка на заседании комиссии председатели комиссий наделяются теми  же  правам,  что и председательствующие на заседании Совета и могут  применять санкции  предусмотренные настоящим положением.</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(8) Советники обязаны отключать или на  беззвучно мобильные    телефоны на заседании  Совета.</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ГЛАВА 7.</w:t>
      </w:r>
    </w:p>
    <w:p w:rsidR="00DB45A4" w:rsidRPr="00400AD5" w:rsidRDefault="00DB45A4" w:rsidP="00DB45A4">
      <w:pPr>
        <w:pStyle w:val="ad"/>
        <w:jc w:val="center"/>
        <w:rPr>
          <w:rFonts w:ascii="Times New Roman" w:hAnsi="Times New Roman" w:cs="Times New Roman"/>
          <w:b/>
          <w:sz w:val="28"/>
          <w:szCs w:val="28"/>
        </w:rPr>
      </w:pPr>
      <w:r w:rsidRPr="00400AD5">
        <w:rPr>
          <w:rFonts w:ascii="Times New Roman" w:hAnsi="Times New Roman" w:cs="Times New Roman"/>
          <w:b/>
          <w:sz w:val="28"/>
          <w:szCs w:val="28"/>
        </w:rPr>
        <w:t>ЗАКЛЮЧИТЕЛЬНЫЕ ПОЛОЖЕНИЯ.</w:t>
      </w:r>
    </w:p>
    <w:p w:rsidR="00DB45A4" w:rsidRPr="00400AD5" w:rsidRDefault="00DB45A4" w:rsidP="00DB45A4">
      <w:pPr>
        <w:pStyle w:val="ad"/>
        <w:jc w:val="center"/>
        <w:rPr>
          <w:rFonts w:ascii="Times New Roman" w:hAnsi="Times New Roman" w:cs="Times New Roman"/>
          <w:b/>
          <w:sz w:val="28"/>
          <w:szCs w:val="28"/>
          <w:u w:val="single"/>
        </w:rPr>
      </w:pP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35</w:t>
      </w:r>
      <w:r w:rsidRPr="00400AD5">
        <w:rPr>
          <w:rFonts w:ascii="Times New Roman" w:hAnsi="Times New Roman" w:cs="Times New Roman"/>
          <w:sz w:val="28"/>
          <w:szCs w:val="28"/>
        </w:rPr>
        <w:t>. (1)  Инициатива внесения изменений и дополнений в настоящее Положение может исходить от 1/3 числа советников, но не позднее 90 дней до дня выборов  нового  состава Городского Совета или со дня его образования.</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36</w:t>
      </w:r>
      <w:r w:rsidRPr="00400AD5">
        <w:rPr>
          <w:rFonts w:ascii="Times New Roman" w:hAnsi="Times New Roman" w:cs="Times New Roman"/>
          <w:sz w:val="28"/>
          <w:szCs w:val="28"/>
        </w:rPr>
        <w:t>.  (1)  Изменения, дополнения к настоящему Положению могут  быть отклонены  полностью, частично или удовлетворено 2/3 от общего числа избранных советников.</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37</w:t>
      </w:r>
      <w:r w:rsidRPr="00400AD5">
        <w:rPr>
          <w:rFonts w:ascii="Times New Roman" w:hAnsi="Times New Roman" w:cs="Times New Roman"/>
          <w:sz w:val="28"/>
          <w:szCs w:val="28"/>
        </w:rPr>
        <w:t xml:space="preserve">.  (1) Принимаемые советникам предложения большинством голосов, являются составной частью настоящего Положения, изменяются и дополняются  по  той  же  процедуре. </w:t>
      </w:r>
    </w:p>
    <w:p w:rsidR="00DB45A4" w:rsidRPr="00400AD5" w:rsidRDefault="00DB45A4" w:rsidP="00DB45A4">
      <w:pPr>
        <w:pStyle w:val="ad"/>
        <w:rPr>
          <w:rFonts w:ascii="Times New Roman" w:hAnsi="Times New Roman" w:cs="Times New Roman"/>
          <w:sz w:val="28"/>
          <w:szCs w:val="28"/>
        </w:rPr>
      </w:pPr>
      <w:r w:rsidRPr="00400AD5">
        <w:rPr>
          <w:rFonts w:ascii="Times New Roman" w:hAnsi="Times New Roman" w:cs="Times New Roman"/>
          <w:sz w:val="28"/>
          <w:szCs w:val="28"/>
        </w:rPr>
        <w:t xml:space="preserve">     </w:t>
      </w:r>
      <w:r w:rsidRPr="00400AD5">
        <w:rPr>
          <w:rFonts w:ascii="Times New Roman" w:hAnsi="Times New Roman" w:cs="Times New Roman"/>
          <w:b/>
          <w:sz w:val="28"/>
          <w:szCs w:val="28"/>
          <w:u w:val="single"/>
        </w:rPr>
        <w:t>СТАТЬЯ 38</w:t>
      </w:r>
      <w:r w:rsidRPr="00400AD5">
        <w:rPr>
          <w:rFonts w:ascii="Times New Roman" w:hAnsi="Times New Roman" w:cs="Times New Roman"/>
          <w:sz w:val="28"/>
          <w:szCs w:val="28"/>
        </w:rPr>
        <w:t>.   Настоящее Положение применяется в части, не противоречащей  законодательству  РМ и АТО «Гагауз-Ери».</w:t>
      </w:r>
    </w:p>
    <w:p w:rsidR="00DB45A4" w:rsidRPr="00400AD5" w:rsidRDefault="00DB45A4" w:rsidP="00DB45A4">
      <w:pPr>
        <w:pStyle w:val="ad"/>
        <w:rPr>
          <w:rFonts w:ascii="Times New Roman" w:hAnsi="Times New Roman" w:cs="Times New Roman"/>
          <w:b/>
          <w:sz w:val="28"/>
          <w:szCs w:val="28"/>
        </w:rPr>
      </w:pPr>
    </w:p>
    <w:p w:rsidR="00DB45A4" w:rsidRPr="00400AD5" w:rsidRDefault="00DB45A4" w:rsidP="00DB45A4">
      <w:pPr>
        <w:pStyle w:val="ad"/>
        <w:jc w:val="both"/>
        <w:rPr>
          <w:rFonts w:ascii="Times New Roman" w:hAnsi="Times New Roman" w:cs="Times New Roman"/>
          <w:b/>
          <w:sz w:val="28"/>
          <w:szCs w:val="28"/>
        </w:rPr>
      </w:pPr>
    </w:p>
    <w:p w:rsidR="007A0916" w:rsidRPr="001A29E9" w:rsidRDefault="007A0916" w:rsidP="007A091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DB45A4" w:rsidRPr="00C72B5B" w:rsidRDefault="00DB45A4" w:rsidP="003F5309">
      <w:pPr>
        <w:pStyle w:val="ad"/>
        <w:rPr>
          <w:rFonts w:ascii="Times New Roman" w:hAnsi="Times New Roman" w:cs="Times New Roman"/>
          <w:sz w:val="24"/>
          <w:szCs w:val="24"/>
        </w:rPr>
      </w:pPr>
    </w:p>
    <w:p w:rsidR="003F5309" w:rsidRPr="00686AFB" w:rsidRDefault="003F5309" w:rsidP="003F5309">
      <w:pPr>
        <w:spacing w:before="240" w:line="360" w:lineRule="auto"/>
        <w:jc w:val="both"/>
        <w:rPr>
          <w:rFonts w:ascii="Times New Roman" w:hAnsi="Times New Roman" w:cs="Times New Roman"/>
          <w:b/>
          <w:sz w:val="24"/>
          <w:szCs w:val="24"/>
        </w:rPr>
      </w:pPr>
      <w:r w:rsidRPr="00686AFB">
        <w:rPr>
          <w:rFonts w:ascii="Times New Roman" w:hAnsi="Times New Roman" w:cs="Times New Roman"/>
          <w:b/>
          <w:sz w:val="24"/>
          <w:szCs w:val="24"/>
        </w:rPr>
        <w:t xml:space="preserve">     </w:t>
      </w:r>
      <w:r w:rsidR="007135B3" w:rsidRPr="00686AFB">
        <w:rPr>
          <w:rFonts w:ascii="Times New Roman" w:hAnsi="Times New Roman" w:cs="Times New Roman"/>
          <w:b/>
          <w:sz w:val="24"/>
          <w:szCs w:val="24"/>
        </w:rPr>
        <w:t>2/</w:t>
      </w:r>
      <w:r w:rsidRPr="00686AFB">
        <w:rPr>
          <w:rFonts w:ascii="Times New Roman" w:hAnsi="Times New Roman" w:cs="Times New Roman"/>
          <w:b/>
          <w:sz w:val="24"/>
          <w:szCs w:val="24"/>
        </w:rPr>
        <w:t>21.«О разрешении продажи имущества несовершеннолетнего».</w:t>
      </w:r>
    </w:p>
    <w:p w:rsidR="005D179D" w:rsidRPr="00686AFB" w:rsidRDefault="005D179D" w:rsidP="003F5309">
      <w:pPr>
        <w:spacing w:before="240" w:line="360" w:lineRule="auto"/>
        <w:jc w:val="both"/>
        <w:rPr>
          <w:rFonts w:ascii="Times New Roman" w:hAnsi="Times New Roman" w:cs="Times New Roman"/>
          <w:i/>
          <w:sz w:val="24"/>
          <w:szCs w:val="24"/>
        </w:rPr>
      </w:pPr>
      <w:r w:rsidRPr="00686AFB">
        <w:rPr>
          <w:rFonts w:ascii="Times New Roman" w:hAnsi="Times New Roman" w:cs="Times New Roman"/>
          <w:i/>
          <w:sz w:val="24"/>
          <w:szCs w:val="24"/>
        </w:rPr>
        <w:t>(Протокол специализированной комиссии по правам человека,  законности и СМИ от 13.02.2024г.)</w:t>
      </w:r>
    </w:p>
    <w:p w:rsidR="00686AFB" w:rsidRPr="00686AFB" w:rsidRDefault="003F5309" w:rsidP="00686AFB">
      <w:pPr>
        <w:pStyle w:val="1"/>
        <w:spacing w:after="0" w:line="240" w:lineRule="auto"/>
        <w:jc w:val="both"/>
        <w:rPr>
          <w:rFonts w:ascii="Times New Roman" w:hAnsi="Times New Roman" w:cs="Times New Roman"/>
          <w:sz w:val="24"/>
          <w:szCs w:val="24"/>
        </w:rPr>
      </w:pPr>
      <w:r w:rsidRPr="00686AFB">
        <w:rPr>
          <w:rFonts w:ascii="Times New Roman" w:hAnsi="Times New Roman" w:cs="Times New Roman"/>
          <w:sz w:val="24"/>
          <w:szCs w:val="24"/>
        </w:rPr>
        <w:t xml:space="preserve">      Рассмотрев заявление Кирьяк Ул</w:t>
      </w:r>
      <w:r w:rsidR="005D179D" w:rsidRPr="00686AFB">
        <w:rPr>
          <w:rFonts w:ascii="Times New Roman" w:hAnsi="Times New Roman" w:cs="Times New Roman"/>
          <w:sz w:val="24"/>
          <w:szCs w:val="24"/>
        </w:rPr>
        <w:t>ь</w:t>
      </w:r>
      <w:r w:rsidRPr="00686AFB">
        <w:rPr>
          <w:rFonts w:ascii="Times New Roman" w:hAnsi="Times New Roman" w:cs="Times New Roman"/>
          <w:sz w:val="24"/>
          <w:szCs w:val="24"/>
        </w:rPr>
        <w:t>яны (вх.№ 158 от 08.02.2024г.) о разрешении продажи имущества несовершеннолетней Кирьяк Мария 19.04.2022года рождения (Ф/К  2021500251947), приложенные материалы свидетельство о наследовании от 18.06.2023г., отчет об оценке №0371315 от 29.01.2024г. филиала ТПП по Гагаузии</w:t>
      </w:r>
      <w:proofErr w:type="gramStart"/>
      <w:r w:rsidRPr="00686AFB">
        <w:rPr>
          <w:rFonts w:ascii="Times New Roman" w:hAnsi="Times New Roman" w:cs="Times New Roman"/>
          <w:sz w:val="24"/>
          <w:szCs w:val="24"/>
        </w:rPr>
        <w:t xml:space="preserve"> ,</w:t>
      </w:r>
      <w:proofErr w:type="gramEnd"/>
      <w:r w:rsidR="00686AFB" w:rsidRPr="00686AFB">
        <w:rPr>
          <w:rFonts w:ascii="Times New Roman" w:hAnsi="Times New Roman" w:cs="Times New Roman"/>
          <w:sz w:val="24"/>
          <w:szCs w:val="24"/>
        </w:rPr>
        <w:t xml:space="preserve"> </w:t>
      </w:r>
      <w:r w:rsidR="00686AFB" w:rsidRPr="00686AFB">
        <w:rPr>
          <w:rFonts w:ascii="Times New Roman" w:hAnsi="Times New Roman" w:cs="Times New Roman"/>
          <w:color w:val="000000"/>
          <w:sz w:val="24"/>
          <w:szCs w:val="24"/>
        </w:rPr>
        <w:t>на основании пункта а) ст.139, учитывая требования ч.(1) ст. 137 Гражданского Кодекса №1107/2002,</w:t>
      </w:r>
    </w:p>
    <w:p w:rsidR="003F5309" w:rsidRPr="00686AFB" w:rsidRDefault="003F5309" w:rsidP="00686AFB">
      <w:pPr>
        <w:spacing w:before="240" w:after="0" w:line="240" w:lineRule="auto"/>
        <w:jc w:val="center"/>
        <w:rPr>
          <w:rFonts w:ascii="Times New Roman" w:hAnsi="Times New Roman" w:cs="Times New Roman"/>
          <w:b/>
          <w:sz w:val="24"/>
          <w:szCs w:val="24"/>
        </w:rPr>
      </w:pPr>
      <w:r w:rsidRPr="00686AFB">
        <w:rPr>
          <w:rFonts w:ascii="Times New Roman" w:hAnsi="Times New Roman" w:cs="Times New Roman"/>
          <w:b/>
          <w:sz w:val="24"/>
          <w:szCs w:val="24"/>
        </w:rPr>
        <w:t>Совет решил:</w:t>
      </w:r>
    </w:p>
    <w:p w:rsidR="00686AFB" w:rsidRPr="00686AFB" w:rsidRDefault="00686AFB" w:rsidP="00686AFB">
      <w:pPr>
        <w:spacing w:after="0" w:line="240" w:lineRule="auto"/>
        <w:jc w:val="both"/>
        <w:rPr>
          <w:rFonts w:ascii="Times New Roman" w:hAnsi="Times New Roman" w:cs="Times New Roman"/>
          <w:sz w:val="24"/>
          <w:szCs w:val="24"/>
        </w:rPr>
      </w:pPr>
      <w:r w:rsidRPr="00686AFB">
        <w:rPr>
          <w:rFonts w:ascii="Times New Roman" w:hAnsi="Times New Roman" w:cs="Times New Roman"/>
          <w:sz w:val="24"/>
          <w:szCs w:val="24"/>
        </w:rPr>
        <w:t xml:space="preserve">     </w:t>
      </w:r>
      <w:r w:rsidR="007A0916">
        <w:rPr>
          <w:rFonts w:ascii="Times New Roman" w:hAnsi="Times New Roman" w:cs="Times New Roman"/>
          <w:sz w:val="24"/>
          <w:szCs w:val="24"/>
        </w:rPr>
        <w:t xml:space="preserve"> </w:t>
      </w:r>
      <w:r w:rsidR="003F5309" w:rsidRPr="00686AFB">
        <w:rPr>
          <w:rFonts w:ascii="Times New Roman" w:hAnsi="Times New Roman" w:cs="Times New Roman"/>
          <w:sz w:val="24"/>
          <w:szCs w:val="24"/>
        </w:rPr>
        <w:t>1.Разрешить продажу имущества несовершеннолетней Кирьяк Мария 19.04.2022</w:t>
      </w:r>
      <w:r w:rsidR="006E3276" w:rsidRPr="00686AFB">
        <w:rPr>
          <w:rFonts w:ascii="Times New Roman" w:hAnsi="Times New Roman" w:cs="Times New Roman"/>
          <w:sz w:val="24"/>
          <w:szCs w:val="24"/>
        </w:rPr>
        <w:t xml:space="preserve"> </w:t>
      </w:r>
      <w:r w:rsidR="003F5309" w:rsidRPr="00686AFB">
        <w:rPr>
          <w:rFonts w:ascii="Times New Roman" w:hAnsi="Times New Roman" w:cs="Times New Roman"/>
          <w:sz w:val="24"/>
          <w:szCs w:val="24"/>
        </w:rPr>
        <w:t xml:space="preserve">года рождения (Ф/К  2021500251947) </w:t>
      </w:r>
      <w:r w:rsidRPr="00686AFB">
        <w:rPr>
          <w:rFonts w:ascii="Times New Roman" w:hAnsi="Times New Roman" w:cs="Times New Roman"/>
          <w:sz w:val="24"/>
          <w:szCs w:val="24"/>
        </w:rPr>
        <w:t xml:space="preserve">- </w:t>
      </w:r>
      <w:r w:rsidR="003F5309" w:rsidRPr="00686AFB">
        <w:rPr>
          <w:rFonts w:ascii="Times New Roman" w:hAnsi="Times New Roman" w:cs="Times New Roman"/>
          <w:sz w:val="24"/>
          <w:szCs w:val="24"/>
        </w:rPr>
        <w:t>автомобил</w:t>
      </w:r>
      <w:r w:rsidRPr="00686AFB">
        <w:rPr>
          <w:rFonts w:ascii="Times New Roman" w:hAnsi="Times New Roman" w:cs="Times New Roman"/>
          <w:sz w:val="24"/>
          <w:szCs w:val="24"/>
        </w:rPr>
        <w:t>ь</w:t>
      </w:r>
      <w:r w:rsidR="003F5309" w:rsidRPr="00686AFB">
        <w:rPr>
          <w:rFonts w:ascii="Times New Roman" w:hAnsi="Times New Roman" w:cs="Times New Roman"/>
          <w:sz w:val="24"/>
          <w:szCs w:val="24"/>
        </w:rPr>
        <w:t xml:space="preserve"> </w:t>
      </w:r>
      <w:r w:rsidR="003F5309" w:rsidRPr="00686AFB">
        <w:rPr>
          <w:rFonts w:ascii="Times New Roman" w:hAnsi="Times New Roman" w:cs="Times New Roman"/>
          <w:sz w:val="24"/>
          <w:szCs w:val="24"/>
          <w:lang w:val="en-US"/>
        </w:rPr>
        <w:t>OPELI</w:t>
      </w:r>
      <w:r w:rsidR="003F5309" w:rsidRPr="00686AFB">
        <w:rPr>
          <w:rFonts w:ascii="Times New Roman" w:hAnsi="Times New Roman" w:cs="Times New Roman"/>
          <w:sz w:val="24"/>
          <w:szCs w:val="24"/>
        </w:rPr>
        <w:t xml:space="preserve"> </w:t>
      </w:r>
      <w:r w:rsidR="003F5309" w:rsidRPr="00686AFB">
        <w:rPr>
          <w:rFonts w:ascii="Times New Roman" w:hAnsi="Times New Roman" w:cs="Times New Roman"/>
          <w:sz w:val="24"/>
          <w:szCs w:val="24"/>
          <w:lang w:val="en-US"/>
        </w:rPr>
        <w:t>VECTRA</w:t>
      </w:r>
      <w:r w:rsidR="003F5309" w:rsidRPr="00686AFB">
        <w:rPr>
          <w:rFonts w:ascii="Times New Roman" w:hAnsi="Times New Roman" w:cs="Times New Roman"/>
          <w:sz w:val="24"/>
          <w:szCs w:val="24"/>
        </w:rPr>
        <w:t xml:space="preserve">  государственный регистрационный номер </w:t>
      </w:r>
      <w:r w:rsidR="003F5309" w:rsidRPr="00686AFB">
        <w:rPr>
          <w:rFonts w:ascii="Times New Roman" w:hAnsi="Times New Roman" w:cs="Times New Roman"/>
          <w:sz w:val="24"/>
          <w:szCs w:val="24"/>
          <w:lang w:val="en-US"/>
        </w:rPr>
        <w:t>WMY</w:t>
      </w:r>
      <w:r w:rsidR="003F5309" w:rsidRPr="00686AFB">
        <w:rPr>
          <w:rFonts w:ascii="Times New Roman" w:hAnsi="Times New Roman" w:cs="Times New Roman"/>
          <w:sz w:val="24"/>
          <w:szCs w:val="24"/>
        </w:rPr>
        <w:t xml:space="preserve"> 019</w:t>
      </w:r>
      <w:r w:rsidRPr="00686AFB">
        <w:rPr>
          <w:rFonts w:ascii="Times New Roman" w:hAnsi="Times New Roman" w:cs="Times New Roman"/>
          <w:sz w:val="24"/>
          <w:szCs w:val="24"/>
        </w:rPr>
        <w:t>.</w:t>
      </w:r>
      <w:r w:rsidR="003F5309" w:rsidRPr="00686AFB">
        <w:rPr>
          <w:rFonts w:ascii="Times New Roman" w:hAnsi="Times New Roman" w:cs="Times New Roman"/>
          <w:sz w:val="24"/>
          <w:szCs w:val="24"/>
        </w:rPr>
        <w:t xml:space="preserve"> </w:t>
      </w:r>
    </w:p>
    <w:p w:rsidR="00686AFB" w:rsidRPr="00686AFB" w:rsidRDefault="00686AFB" w:rsidP="00686AFB">
      <w:pPr>
        <w:spacing w:after="0" w:line="240" w:lineRule="auto"/>
        <w:jc w:val="both"/>
        <w:rPr>
          <w:rFonts w:ascii="Times New Roman" w:hAnsi="Times New Roman" w:cs="Times New Roman"/>
          <w:sz w:val="24"/>
          <w:szCs w:val="24"/>
        </w:rPr>
      </w:pPr>
      <w:r w:rsidRPr="00686AFB">
        <w:rPr>
          <w:rFonts w:ascii="Times New Roman" w:hAnsi="Times New Roman" w:cs="Times New Roman"/>
          <w:sz w:val="24"/>
          <w:szCs w:val="24"/>
        </w:rPr>
        <w:t xml:space="preserve">     </w:t>
      </w:r>
      <w:r w:rsidR="007A0916">
        <w:rPr>
          <w:rFonts w:ascii="Times New Roman" w:hAnsi="Times New Roman" w:cs="Times New Roman"/>
          <w:sz w:val="24"/>
          <w:szCs w:val="24"/>
        </w:rPr>
        <w:t xml:space="preserve"> </w:t>
      </w:r>
      <w:r w:rsidRPr="00686AFB">
        <w:rPr>
          <w:rFonts w:ascii="Times New Roman" w:hAnsi="Times New Roman" w:cs="Times New Roman"/>
          <w:sz w:val="24"/>
          <w:szCs w:val="24"/>
        </w:rPr>
        <w:t>2.</w:t>
      </w:r>
      <w:r w:rsidRPr="00686AFB">
        <w:rPr>
          <w:rFonts w:ascii="Times New Roman" w:hAnsi="Times New Roman" w:cs="Times New Roman"/>
          <w:color w:val="000000"/>
          <w:sz w:val="24"/>
          <w:szCs w:val="24"/>
        </w:rPr>
        <w:t xml:space="preserve"> Установить, что продажа </w:t>
      </w:r>
      <w:r w:rsidRPr="00686AFB">
        <w:rPr>
          <w:rFonts w:ascii="Times New Roman" w:hAnsi="Times New Roman" w:cs="Times New Roman"/>
          <w:sz w:val="24"/>
          <w:szCs w:val="24"/>
        </w:rPr>
        <w:t>автомобиля</w:t>
      </w:r>
      <w:r w:rsidRPr="00686AFB">
        <w:rPr>
          <w:rFonts w:ascii="Times New Roman" w:hAnsi="Times New Roman" w:cs="Times New Roman"/>
          <w:color w:val="000000"/>
          <w:sz w:val="24"/>
          <w:szCs w:val="24"/>
        </w:rPr>
        <w:t xml:space="preserve"> не может быть ниже установленной рыночной стоимости согласно сертификата об оценке</w:t>
      </w:r>
      <w:proofErr w:type="gramStart"/>
      <w:r w:rsidRPr="00686AFB">
        <w:rPr>
          <w:rFonts w:ascii="Times New Roman" w:hAnsi="Times New Roman" w:cs="Times New Roman"/>
          <w:color w:val="000000"/>
          <w:sz w:val="24"/>
          <w:szCs w:val="24"/>
        </w:rPr>
        <w:t xml:space="preserve"> </w:t>
      </w:r>
      <w:r w:rsidRPr="00686AFB">
        <w:rPr>
          <w:rFonts w:ascii="Times New Roman" w:hAnsi="Times New Roman" w:cs="Times New Roman"/>
          <w:sz w:val="24"/>
          <w:szCs w:val="24"/>
        </w:rPr>
        <w:t>,</w:t>
      </w:r>
      <w:proofErr w:type="gramEnd"/>
      <w:r w:rsidRPr="00686AFB">
        <w:rPr>
          <w:rFonts w:ascii="Times New Roman" w:hAnsi="Times New Roman" w:cs="Times New Roman"/>
          <w:sz w:val="24"/>
          <w:szCs w:val="24"/>
        </w:rPr>
        <w:t xml:space="preserve"> что составляет  </w:t>
      </w:r>
      <w:r w:rsidR="003F5309" w:rsidRPr="00686AFB">
        <w:rPr>
          <w:rFonts w:ascii="Times New Roman" w:hAnsi="Times New Roman" w:cs="Times New Roman"/>
          <w:sz w:val="24"/>
          <w:szCs w:val="24"/>
        </w:rPr>
        <w:t xml:space="preserve"> 18 054 лей.</w:t>
      </w:r>
    </w:p>
    <w:p w:rsidR="00686AFB" w:rsidRPr="00686AFB" w:rsidRDefault="00686AFB" w:rsidP="00686AFB">
      <w:pPr>
        <w:pStyle w:val="1"/>
        <w:tabs>
          <w:tab w:val="left" w:pos="427"/>
        </w:tabs>
        <w:spacing w:after="0" w:line="240" w:lineRule="auto"/>
        <w:jc w:val="both"/>
        <w:rPr>
          <w:rFonts w:ascii="Times New Roman" w:hAnsi="Times New Roman" w:cs="Times New Roman"/>
          <w:sz w:val="24"/>
          <w:szCs w:val="24"/>
        </w:rPr>
      </w:pPr>
      <w:r w:rsidRPr="00686AFB">
        <w:rPr>
          <w:rFonts w:ascii="Times New Roman" w:hAnsi="Times New Roman" w:cs="Times New Roman"/>
          <w:sz w:val="24"/>
          <w:szCs w:val="24"/>
        </w:rPr>
        <w:t xml:space="preserve">     </w:t>
      </w:r>
      <w:r w:rsidRPr="00686AFB">
        <w:rPr>
          <w:rFonts w:ascii="Times New Roman" w:hAnsi="Times New Roman" w:cs="Times New Roman"/>
          <w:color w:val="000000"/>
          <w:sz w:val="24"/>
          <w:szCs w:val="24"/>
        </w:rPr>
        <w:t xml:space="preserve"> 3.Настоящее решение вступает в законную силу с момента публикации в регистре государственных актов </w:t>
      </w:r>
      <w:r w:rsidRPr="00686AFB">
        <w:rPr>
          <w:rFonts w:ascii="Times New Roman" w:hAnsi="Times New Roman" w:cs="Times New Roman"/>
          <w:color w:val="000000"/>
          <w:sz w:val="24"/>
          <w:szCs w:val="24"/>
          <w:lang w:val="ro-RO" w:eastAsia="ro-RO" w:bidi="ro-RO"/>
        </w:rPr>
        <w:t>Acte Locale.</w:t>
      </w:r>
    </w:p>
    <w:p w:rsidR="00686AFB" w:rsidRPr="00686AFB" w:rsidRDefault="00686AFB" w:rsidP="00686AFB">
      <w:pPr>
        <w:pStyle w:val="1"/>
        <w:tabs>
          <w:tab w:val="left" w:pos="427"/>
        </w:tabs>
        <w:spacing w:after="0" w:line="240" w:lineRule="auto"/>
        <w:jc w:val="both"/>
        <w:rPr>
          <w:rFonts w:ascii="Times New Roman" w:hAnsi="Times New Roman" w:cs="Times New Roman"/>
          <w:sz w:val="24"/>
          <w:szCs w:val="24"/>
        </w:rPr>
      </w:pPr>
    </w:p>
    <w:p w:rsidR="007A0916" w:rsidRPr="001A29E9" w:rsidRDefault="007A0916" w:rsidP="007A091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3F5309" w:rsidRPr="00686AFB" w:rsidRDefault="003F5309" w:rsidP="003F5309">
      <w:pPr>
        <w:pStyle w:val="30"/>
        <w:rPr>
          <w:sz w:val="24"/>
          <w:szCs w:val="24"/>
        </w:rPr>
      </w:pPr>
    </w:p>
    <w:p w:rsidR="00633149" w:rsidRPr="00686AFB" w:rsidRDefault="00633149"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b/>
          <w:sz w:val="24"/>
          <w:szCs w:val="24"/>
        </w:rPr>
        <w:t xml:space="preserve">     </w:t>
      </w:r>
      <w:r w:rsidR="006E3276" w:rsidRPr="00686AFB">
        <w:rPr>
          <w:rFonts w:ascii="Times New Roman" w:eastAsia="Calibri" w:hAnsi="Times New Roman" w:cs="Times New Roman"/>
          <w:b/>
          <w:sz w:val="24"/>
          <w:szCs w:val="24"/>
        </w:rPr>
        <w:t>2/</w:t>
      </w:r>
      <w:r w:rsidRPr="00686AFB">
        <w:rPr>
          <w:rFonts w:ascii="Times New Roman" w:eastAsia="Calibri" w:hAnsi="Times New Roman" w:cs="Times New Roman"/>
          <w:b/>
          <w:sz w:val="24"/>
          <w:szCs w:val="24"/>
        </w:rPr>
        <w:t>22.«О взыскании платы за пользование проектными дорогами».</w:t>
      </w:r>
    </w:p>
    <w:p w:rsidR="007942C5" w:rsidRPr="00686AFB" w:rsidRDefault="007942C5"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i/>
          <w:sz w:val="24"/>
          <w:szCs w:val="24"/>
        </w:rPr>
        <w:t xml:space="preserve">(Протокол специализированной комиссии по </w:t>
      </w:r>
      <w:r w:rsidRPr="00686AFB">
        <w:rPr>
          <w:rFonts w:ascii="Times New Roman" w:hAnsi="Times New Roman" w:cs="Times New Roman"/>
          <w:i/>
          <w:sz w:val="24"/>
          <w:szCs w:val="24"/>
        </w:rPr>
        <w:t>сельскому хозяйству, экологии, земельным отношениям, кадастру от 12.02.2024г.)</w:t>
      </w:r>
    </w:p>
    <w:p w:rsidR="00633149" w:rsidRPr="00686AFB" w:rsidRDefault="006E3276" w:rsidP="006E3276">
      <w:pPr>
        <w:tabs>
          <w:tab w:val="left" w:pos="284"/>
          <w:tab w:val="left" w:pos="426"/>
          <w:tab w:val="left" w:pos="3720"/>
        </w:tabs>
        <w:ind w:right="141"/>
        <w:jc w:val="both"/>
        <w:rPr>
          <w:rFonts w:ascii="Times New Roman" w:eastAsia="Calibri" w:hAnsi="Times New Roman" w:cs="Times New Roman"/>
          <w:sz w:val="24"/>
          <w:szCs w:val="24"/>
        </w:rPr>
      </w:pPr>
      <w:r w:rsidRPr="00686AFB">
        <w:rPr>
          <w:rFonts w:ascii="Times New Roman" w:eastAsia="Calibri" w:hAnsi="Times New Roman" w:cs="Times New Roman"/>
          <w:b/>
          <w:sz w:val="24"/>
          <w:szCs w:val="24"/>
        </w:rPr>
        <w:t xml:space="preserve">        </w:t>
      </w:r>
      <w:r w:rsidR="00633149" w:rsidRPr="00686AFB">
        <w:rPr>
          <w:rFonts w:ascii="Times New Roman" w:eastAsia="Calibri" w:hAnsi="Times New Roman" w:cs="Times New Roman"/>
          <w:sz w:val="24"/>
          <w:szCs w:val="24"/>
          <w:lang w:val="ro-RO"/>
        </w:rPr>
        <w:t>На соновании статьи 14. части</w:t>
      </w:r>
      <w:r w:rsidR="00633149" w:rsidRPr="00686AFB">
        <w:rPr>
          <w:rFonts w:ascii="Times New Roman" w:eastAsia="Calibri" w:hAnsi="Times New Roman" w:cs="Times New Roman"/>
          <w:sz w:val="24"/>
          <w:szCs w:val="24"/>
        </w:rPr>
        <w:t xml:space="preserve"> </w:t>
      </w:r>
      <w:r w:rsidR="00633149" w:rsidRPr="00686AFB">
        <w:rPr>
          <w:rFonts w:ascii="Times New Roman" w:eastAsia="Calibri" w:hAnsi="Times New Roman" w:cs="Times New Roman"/>
          <w:sz w:val="24"/>
          <w:szCs w:val="24"/>
          <w:lang w:val="ro-RO"/>
        </w:rPr>
        <w:t>(</w:t>
      </w:r>
      <w:r w:rsidR="00633149" w:rsidRPr="00686AFB">
        <w:rPr>
          <w:rFonts w:ascii="Times New Roman" w:eastAsia="Calibri" w:hAnsi="Times New Roman" w:cs="Times New Roman"/>
          <w:sz w:val="24"/>
          <w:szCs w:val="24"/>
        </w:rPr>
        <w:t>1), части (2) Закона Республики Молдова №436 от 28 декабря 2006 года «О местном публичном управлении», Закона №91 от 05.04.2007 года «О землях, находящийся в публичной собственности,</w:t>
      </w:r>
      <w:r w:rsidRPr="00686AFB">
        <w:rPr>
          <w:rFonts w:ascii="Times New Roman" w:eastAsia="Calibri" w:hAnsi="Times New Roman" w:cs="Times New Roman"/>
          <w:sz w:val="24"/>
          <w:szCs w:val="24"/>
        </w:rPr>
        <w:t xml:space="preserve"> и их разграничении», рассмотрев заключение специализированной комиссии,</w:t>
      </w:r>
    </w:p>
    <w:p w:rsidR="00633149" w:rsidRPr="00686AFB" w:rsidRDefault="00633149" w:rsidP="00633149">
      <w:pPr>
        <w:tabs>
          <w:tab w:val="left" w:pos="284"/>
          <w:tab w:val="left" w:pos="426"/>
          <w:tab w:val="left" w:pos="3720"/>
        </w:tabs>
        <w:ind w:left="284" w:right="141" w:hanging="284"/>
        <w:jc w:val="both"/>
        <w:rPr>
          <w:rFonts w:ascii="Times New Roman" w:eastAsia="Calibri" w:hAnsi="Times New Roman" w:cs="Times New Roman"/>
          <w:b/>
          <w:sz w:val="24"/>
          <w:szCs w:val="24"/>
        </w:rPr>
      </w:pPr>
      <w:r w:rsidRPr="00686AFB">
        <w:rPr>
          <w:rFonts w:ascii="Times New Roman" w:eastAsia="Calibri" w:hAnsi="Times New Roman" w:cs="Times New Roman"/>
          <w:sz w:val="24"/>
          <w:szCs w:val="24"/>
        </w:rPr>
        <w:tab/>
      </w:r>
      <w:r w:rsidRPr="00686AFB">
        <w:rPr>
          <w:rFonts w:ascii="Times New Roman" w:eastAsia="Calibri" w:hAnsi="Times New Roman" w:cs="Times New Roman"/>
          <w:sz w:val="24"/>
          <w:szCs w:val="24"/>
        </w:rPr>
        <w:tab/>
      </w:r>
      <w:r w:rsidRPr="00686AFB">
        <w:rPr>
          <w:rFonts w:ascii="Times New Roman" w:eastAsia="Calibri" w:hAnsi="Times New Roman" w:cs="Times New Roman"/>
          <w:sz w:val="24"/>
          <w:szCs w:val="24"/>
        </w:rPr>
        <w:tab/>
      </w:r>
      <w:r w:rsidRPr="00686AFB">
        <w:rPr>
          <w:rFonts w:ascii="Times New Roman" w:eastAsia="Calibri" w:hAnsi="Times New Roman" w:cs="Times New Roman"/>
          <w:sz w:val="24"/>
          <w:szCs w:val="24"/>
        </w:rPr>
        <w:tab/>
      </w:r>
      <w:r w:rsidRPr="00686AFB">
        <w:rPr>
          <w:rFonts w:ascii="Times New Roman" w:hAnsi="Times New Roman" w:cs="Times New Roman"/>
          <w:b/>
          <w:sz w:val="24"/>
          <w:szCs w:val="24"/>
        </w:rPr>
        <w:t>Совет  решил:</w:t>
      </w:r>
    </w:p>
    <w:p w:rsidR="006E3276" w:rsidRPr="00686AFB" w:rsidRDefault="006E3276" w:rsidP="006E3276">
      <w:pPr>
        <w:tabs>
          <w:tab w:val="left" w:pos="284"/>
          <w:tab w:val="left" w:pos="426"/>
          <w:tab w:val="left" w:pos="3720"/>
        </w:tabs>
        <w:ind w:right="141"/>
        <w:jc w:val="both"/>
        <w:rPr>
          <w:rFonts w:ascii="Times New Roman" w:eastAsia="Calibri" w:hAnsi="Times New Roman" w:cs="Times New Roman"/>
          <w:sz w:val="24"/>
          <w:szCs w:val="24"/>
        </w:rPr>
      </w:pPr>
      <w:r w:rsidRPr="00686AFB">
        <w:rPr>
          <w:rFonts w:ascii="Times New Roman" w:eastAsia="Calibri" w:hAnsi="Times New Roman" w:cs="Times New Roman"/>
          <w:sz w:val="24"/>
          <w:szCs w:val="24"/>
        </w:rPr>
        <w:t xml:space="preserve">     1.</w:t>
      </w:r>
      <w:r w:rsidR="00633149" w:rsidRPr="00686AFB">
        <w:rPr>
          <w:rFonts w:ascii="Times New Roman" w:eastAsia="Calibri" w:hAnsi="Times New Roman" w:cs="Times New Roman"/>
          <w:sz w:val="24"/>
          <w:szCs w:val="24"/>
        </w:rPr>
        <w:t xml:space="preserve">Утвердить список сельскохозяйственных предприятий пользующуюся проектными дорогами и взыскать арендную плату </w:t>
      </w:r>
      <w:proofErr w:type="gramStart"/>
      <w:r w:rsidR="00633149" w:rsidRPr="00686AFB">
        <w:rPr>
          <w:rFonts w:ascii="Times New Roman" w:eastAsia="Calibri" w:hAnsi="Times New Roman" w:cs="Times New Roman"/>
          <w:sz w:val="24"/>
          <w:szCs w:val="24"/>
        </w:rPr>
        <w:t>согласно приложения</w:t>
      </w:r>
      <w:proofErr w:type="gramEnd"/>
      <w:r w:rsidR="00633149" w:rsidRPr="00686AFB">
        <w:rPr>
          <w:rFonts w:ascii="Times New Roman" w:eastAsia="Calibri" w:hAnsi="Times New Roman" w:cs="Times New Roman"/>
          <w:sz w:val="24"/>
          <w:szCs w:val="24"/>
        </w:rPr>
        <w:t xml:space="preserve"> к данному решению.</w:t>
      </w:r>
    </w:p>
    <w:p w:rsidR="00633149" w:rsidRPr="00686AFB" w:rsidRDefault="006E3276" w:rsidP="006E3276">
      <w:pPr>
        <w:tabs>
          <w:tab w:val="left" w:pos="284"/>
          <w:tab w:val="left" w:pos="426"/>
          <w:tab w:val="left" w:pos="3720"/>
        </w:tabs>
        <w:ind w:right="141"/>
        <w:jc w:val="both"/>
        <w:rPr>
          <w:rFonts w:ascii="Times New Roman" w:eastAsia="Calibri" w:hAnsi="Times New Roman" w:cs="Times New Roman"/>
          <w:sz w:val="24"/>
          <w:szCs w:val="24"/>
        </w:rPr>
      </w:pPr>
      <w:r w:rsidRPr="00686AFB">
        <w:rPr>
          <w:rFonts w:ascii="Times New Roman" w:eastAsia="Calibri" w:hAnsi="Times New Roman" w:cs="Times New Roman"/>
          <w:sz w:val="24"/>
          <w:szCs w:val="24"/>
        </w:rPr>
        <w:t xml:space="preserve">     2.</w:t>
      </w:r>
      <w:r w:rsidR="00633149" w:rsidRPr="00686AFB">
        <w:rPr>
          <w:rFonts w:ascii="Times New Roman" w:eastAsia="Calibri" w:hAnsi="Times New Roman" w:cs="Times New Roman"/>
          <w:sz w:val="24"/>
          <w:szCs w:val="24"/>
        </w:rPr>
        <w:t>Утвердить процентную ставку за пользование проектными дорогами в размере два процента от нормативной     стоимости.</w:t>
      </w:r>
    </w:p>
    <w:tbl>
      <w:tblPr>
        <w:tblW w:w="12983" w:type="dxa"/>
        <w:tblLayout w:type="fixed"/>
        <w:tblLook w:val="04A0" w:firstRow="1" w:lastRow="0" w:firstColumn="1" w:lastColumn="0" w:noHBand="0" w:noVBand="1"/>
      </w:tblPr>
      <w:tblGrid>
        <w:gridCol w:w="438"/>
        <w:gridCol w:w="1797"/>
        <w:gridCol w:w="1275"/>
        <w:gridCol w:w="1418"/>
        <w:gridCol w:w="1276"/>
        <w:gridCol w:w="1134"/>
        <w:gridCol w:w="850"/>
        <w:gridCol w:w="796"/>
        <w:gridCol w:w="196"/>
        <w:gridCol w:w="40"/>
        <w:gridCol w:w="1965"/>
        <w:gridCol w:w="1798"/>
      </w:tblGrid>
      <w:tr w:rsidR="006E3276" w:rsidRPr="00C72B5B" w:rsidTr="00CE394D">
        <w:trPr>
          <w:trHeight w:val="330"/>
        </w:trPr>
        <w:tc>
          <w:tcPr>
            <w:tcW w:w="438" w:type="dxa"/>
            <w:tcBorders>
              <w:top w:val="nil"/>
              <w:left w:val="nil"/>
              <w:bottom w:val="nil"/>
              <w:right w:val="nil"/>
            </w:tcBorders>
            <w:shd w:val="clear" w:color="auto" w:fill="auto"/>
            <w:noWrap/>
            <w:vAlign w:val="bottom"/>
          </w:tcPr>
          <w:p w:rsidR="006E3276" w:rsidRPr="00C72B5B" w:rsidRDefault="00633149" w:rsidP="006E3276">
            <w:pPr>
              <w:rPr>
                <w:rFonts w:ascii="Times New Roman" w:eastAsia="Times New Roman" w:hAnsi="Times New Roman" w:cs="Times New Roman"/>
              </w:rPr>
            </w:pPr>
            <w:r w:rsidRPr="00C72B5B">
              <w:rPr>
                <w:rFonts w:ascii="Times New Roman" w:eastAsia="Calibri" w:hAnsi="Times New Roman" w:cs="Times New Roman"/>
                <w:lang w:val="ro-RO"/>
              </w:rPr>
              <w:t xml:space="preserve">    </w:t>
            </w:r>
          </w:p>
        </w:tc>
        <w:tc>
          <w:tcPr>
            <w:tcW w:w="1797" w:type="dxa"/>
            <w:tcBorders>
              <w:top w:val="nil"/>
              <w:left w:val="nil"/>
              <w:bottom w:val="nil"/>
              <w:right w:val="nil"/>
            </w:tcBorders>
            <w:shd w:val="clear" w:color="auto" w:fill="auto"/>
            <w:noWrap/>
            <w:vAlign w:val="bottom"/>
          </w:tcPr>
          <w:p w:rsidR="006E3276" w:rsidRPr="00C72B5B" w:rsidRDefault="006E3276" w:rsidP="006E3276">
            <w:pPr>
              <w:rPr>
                <w:rFonts w:ascii="Times New Roman" w:eastAsia="Times New Roman" w:hAnsi="Times New Roman" w:cs="Times New Roman"/>
              </w:rPr>
            </w:pPr>
          </w:p>
        </w:tc>
        <w:tc>
          <w:tcPr>
            <w:tcW w:w="1275" w:type="dxa"/>
            <w:tcBorders>
              <w:top w:val="nil"/>
              <w:left w:val="nil"/>
              <w:bottom w:val="nil"/>
              <w:right w:val="nil"/>
            </w:tcBorders>
            <w:shd w:val="clear" w:color="auto" w:fill="auto"/>
            <w:noWrap/>
            <w:vAlign w:val="bottom"/>
          </w:tcPr>
          <w:p w:rsidR="006E3276" w:rsidRPr="00C72B5B" w:rsidRDefault="006E3276" w:rsidP="006E3276">
            <w:pPr>
              <w:rPr>
                <w:rFonts w:ascii="Times New Roman" w:eastAsia="Times New Roman" w:hAnsi="Times New Roman" w:cs="Times New Roman"/>
              </w:rPr>
            </w:pPr>
          </w:p>
        </w:tc>
        <w:tc>
          <w:tcPr>
            <w:tcW w:w="5474" w:type="dxa"/>
            <w:gridSpan w:val="5"/>
            <w:tcBorders>
              <w:top w:val="nil"/>
              <w:left w:val="nil"/>
              <w:bottom w:val="nil"/>
              <w:right w:val="nil"/>
            </w:tcBorders>
            <w:shd w:val="clear" w:color="auto" w:fill="auto"/>
            <w:noWrap/>
            <w:vAlign w:val="center"/>
          </w:tcPr>
          <w:p w:rsidR="006E3276" w:rsidRPr="00CE394D" w:rsidRDefault="00CE394D" w:rsidP="00CE394D">
            <w:pPr>
              <w:jc w:val="right"/>
              <w:rPr>
                <w:rFonts w:ascii="Times New Roman" w:eastAsia="Times New Roman" w:hAnsi="Times New Roman" w:cs="Times New Roman"/>
                <w:bCs/>
                <w:i/>
              </w:rPr>
            </w:pPr>
            <w:r>
              <w:rPr>
                <w:rFonts w:ascii="Times New Roman" w:eastAsia="Times New Roman" w:hAnsi="Times New Roman" w:cs="Times New Roman"/>
                <w:b/>
                <w:bCs/>
              </w:rPr>
              <w:t xml:space="preserve">     </w:t>
            </w:r>
            <w:r w:rsidR="006E3276" w:rsidRPr="00CE394D">
              <w:rPr>
                <w:rFonts w:ascii="Times New Roman" w:eastAsia="Times New Roman" w:hAnsi="Times New Roman" w:cs="Times New Roman"/>
                <w:bCs/>
                <w:i/>
              </w:rPr>
              <w:t>П</w:t>
            </w:r>
            <w:r>
              <w:rPr>
                <w:rFonts w:ascii="Times New Roman" w:eastAsia="Times New Roman" w:hAnsi="Times New Roman" w:cs="Times New Roman"/>
                <w:bCs/>
                <w:i/>
              </w:rPr>
              <w:t>риложение</w:t>
            </w:r>
            <w:r w:rsidR="006E3276" w:rsidRPr="00CE394D">
              <w:rPr>
                <w:rFonts w:ascii="Times New Roman" w:eastAsia="Times New Roman" w:hAnsi="Times New Roman" w:cs="Times New Roman"/>
                <w:bCs/>
                <w:i/>
              </w:rPr>
              <w:t xml:space="preserve"> </w:t>
            </w:r>
            <w:r w:rsidRPr="00CE394D">
              <w:rPr>
                <w:rFonts w:ascii="Times New Roman" w:eastAsia="Times New Roman" w:hAnsi="Times New Roman" w:cs="Times New Roman"/>
                <w:bCs/>
                <w:i/>
              </w:rPr>
              <w:t>№</w:t>
            </w:r>
            <w:r w:rsidR="006E3276" w:rsidRPr="00CE394D">
              <w:rPr>
                <w:rFonts w:ascii="Times New Roman" w:eastAsia="Times New Roman" w:hAnsi="Times New Roman" w:cs="Times New Roman"/>
                <w:bCs/>
                <w:i/>
              </w:rPr>
              <w:t>1</w:t>
            </w:r>
          </w:p>
          <w:p w:rsidR="00CE394D" w:rsidRPr="00C72B5B" w:rsidRDefault="00CE394D" w:rsidP="00CE394D">
            <w:pPr>
              <w:jc w:val="right"/>
              <w:rPr>
                <w:rFonts w:ascii="Times New Roman" w:eastAsia="Times New Roman" w:hAnsi="Times New Roman" w:cs="Times New Roman"/>
                <w:b/>
                <w:bCs/>
              </w:rPr>
            </w:pPr>
            <w:r w:rsidRPr="00CE394D">
              <w:rPr>
                <w:rFonts w:ascii="Times New Roman" w:eastAsia="Times New Roman" w:hAnsi="Times New Roman" w:cs="Times New Roman"/>
                <w:bCs/>
                <w:i/>
              </w:rPr>
              <w:t>К решению Совета№2/22 от 22.02.2024г.</w:t>
            </w:r>
          </w:p>
        </w:tc>
        <w:tc>
          <w:tcPr>
            <w:tcW w:w="236" w:type="dxa"/>
            <w:gridSpan w:val="2"/>
            <w:tcBorders>
              <w:top w:val="nil"/>
              <w:left w:val="nil"/>
              <w:bottom w:val="nil"/>
              <w:right w:val="nil"/>
            </w:tcBorders>
            <w:shd w:val="clear" w:color="auto" w:fill="auto"/>
            <w:noWrap/>
            <w:vAlign w:val="bottom"/>
          </w:tcPr>
          <w:p w:rsidR="006E3276" w:rsidRPr="00C72B5B" w:rsidRDefault="006E3276" w:rsidP="006E3276">
            <w:pPr>
              <w:jc w:val="center"/>
              <w:rPr>
                <w:rFonts w:ascii="Times New Roman" w:eastAsia="Times New Roman" w:hAnsi="Times New Roman" w:cs="Times New Roman"/>
                <w:b/>
                <w:bCs/>
              </w:rPr>
            </w:pPr>
          </w:p>
        </w:tc>
        <w:tc>
          <w:tcPr>
            <w:tcW w:w="1965" w:type="dxa"/>
            <w:tcBorders>
              <w:top w:val="nil"/>
              <w:left w:val="nil"/>
              <w:bottom w:val="nil"/>
              <w:right w:val="nil"/>
            </w:tcBorders>
            <w:shd w:val="clear" w:color="auto" w:fill="auto"/>
            <w:noWrap/>
            <w:vAlign w:val="bottom"/>
          </w:tcPr>
          <w:p w:rsidR="006E3276" w:rsidRPr="00C72B5B" w:rsidRDefault="006E3276" w:rsidP="006E3276">
            <w:pPr>
              <w:rPr>
                <w:rFonts w:ascii="Times New Roman" w:eastAsia="Times New Roman" w:hAnsi="Times New Roman" w:cs="Times New Roman"/>
              </w:rPr>
            </w:pPr>
          </w:p>
        </w:tc>
        <w:tc>
          <w:tcPr>
            <w:tcW w:w="1798" w:type="dxa"/>
            <w:tcBorders>
              <w:top w:val="nil"/>
              <w:left w:val="nil"/>
              <w:bottom w:val="nil"/>
              <w:right w:val="nil"/>
            </w:tcBorders>
            <w:shd w:val="clear" w:color="auto" w:fill="auto"/>
            <w:noWrap/>
            <w:vAlign w:val="bottom"/>
          </w:tcPr>
          <w:p w:rsidR="006E3276" w:rsidRPr="00C72B5B" w:rsidRDefault="006E3276" w:rsidP="006E3276">
            <w:pPr>
              <w:rPr>
                <w:rFonts w:ascii="Times New Roman" w:eastAsia="Times New Roman" w:hAnsi="Times New Roman" w:cs="Times New Roman"/>
              </w:rPr>
            </w:pPr>
          </w:p>
        </w:tc>
      </w:tr>
      <w:tr w:rsidR="006E3276" w:rsidRPr="00CE394D" w:rsidTr="00CE394D">
        <w:trPr>
          <w:trHeight w:val="315"/>
        </w:trPr>
        <w:tc>
          <w:tcPr>
            <w:tcW w:w="438"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lastRenderedPageBreak/>
              <w:t>№</w:t>
            </w:r>
          </w:p>
        </w:tc>
        <w:tc>
          <w:tcPr>
            <w:tcW w:w="17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Наименование предприятия</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Площадь</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Средний процент</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дороги площадь</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норматив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бонитет</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Процентная ставка</w:t>
            </w:r>
          </w:p>
        </w:tc>
        <w:tc>
          <w:tcPr>
            <w:tcW w:w="2005"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6E3276" w:rsidRPr="00CE394D" w:rsidRDefault="006E3276" w:rsidP="00CE394D">
            <w:pP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Сумма         аренды</w:t>
            </w:r>
          </w:p>
        </w:tc>
        <w:tc>
          <w:tcPr>
            <w:tcW w:w="1798" w:type="dxa"/>
            <w:tcBorders>
              <w:top w:val="nil"/>
              <w:left w:val="nil"/>
              <w:bottom w:val="nil"/>
              <w:right w:val="nil"/>
            </w:tcBorders>
            <w:shd w:val="clear" w:color="auto" w:fill="auto"/>
            <w:noWrap/>
            <w:vAlign w:val="bottom"/>
          </w:tcPr>
          <w:p w:rsidR="006E3276" w:rsidRPr="00CE394D" w:rsidRDefault="006E3276" w:rsidP="006E3276">
            <w:pPr>
              <w:jc w:val="center"/>
              <w:rPr>
                <w:rFonts w:ascii="Times New Roman" w:eastAsia="Times New Roman" w:hAnsi="Times New Roman" w:cs="Times New Roman"/>
                <w:b/>
                <w:bCs/>
                <w:sz w:val="20"/>
                <w:szCs w:val="20"/>
              </w:rPr>
            </w:pPr>
          </w:p>
        </w:tc>
      </w:tr>
      <w:tr w:rsidR="006E3276" w:rsidRPr="00CE394D" w:rsidTr="00CE394D">
        <w:trPr>
          <w:trHeight w:val="435"/>
        </w:trPr>
        <w:tc>
          <w:tcPr>
            <w:tcW w:w="438" w:type="dxa"/>
            <w:vMerge/>
            <w:tcBorders>
              <w:top w:val="single" w:sz="8" w:space="0" w:color="auto"/>
              <w:left w:val="single" w:sz="8"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1797" w:type="dxa"/>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1275" w:type="dxa"/>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1418" w:type="dxa"/>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2005" w:type="dxa"/>
            <w:gridSpan w:val="2"/>
            <w:vMerge/>
            <w:tcBorders>
              <w:top w:val="single" w:sz="8" w:space="0" w:color="auto"/>
              <w:left w:val="single" w:sz="4" w:space="0" w:color="auto"/>
              <w:bottom w:val="single" w:sz="8" w:space="0" w:color="000000"/>
              <w:right w:val="single" w:sz="8" w:space="0" w:color="auto"/>
            </w:tcBorders>
            <w:vAlign w:val="center"/>
          </w:tcPr>
          <w:p w:rsidR="006E3276" w:rsidRPr="00CE394D" w:rsidRDefault="006E3276" w:rsidP="006E3276">
            <w:pPr>
              <w:rPr>
                <w:rFonts w:ascii="Times New Roman" w:eastAsia="Times New Roman" w:hAnsi="Times New Roman" w:cs="Times New Roman"/>
                <w:b/>
                <w:bCs/>
                <w:sz w:val="20"/>
                <w:szCs w:val="20"/>
              </w:rPr>
            </w:pPr>
          </w:p>
        </w:tc>
        <w:tc>
          <w:tcPr>
            <w:tcW w:w="1798" w:type="dxa"/>
            <w:tcBorders>
              <w:top w:val="nil"/>
              <w:left w:val="nil"/>
              <w:bottom w:val="nil"/>
              <w:right w:val="nil"/>
            </w:tcBorders>
            <w:shd w:val="clear" w:color="auto" w:fill="auto"/>
            <w:noWrap/>
            <w:vAlign w:val="bottom"/>
          </w:tcPr>
          <w:p w:rsidR="006E3276" w:rsidRPr="00CE394D" w:rsidRDefault="006E3276" w:rsidP="006E3276">
            <w:pP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453</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2,265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i/>
                <w:sz w:val="20"/>
                <w:szCs w:val="20"/>
              </w:rPr>
            </w:pPr>
            <w:r w:rsidRPr="00CE394D">
              <w:rPr>
                <w:rFonts w:ascii="Times New Roman" w:eastAsia="Times New Roman" w:hAnsi="Times New Roman" w:cs="Times New Roman"/>
                <w:i/>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3328,20</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37</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0,185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271,84</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2186</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10,93</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16060,57</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239</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1,195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1755,94</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5</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800,39</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4,00195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5880,48</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558,37</w:t>
            </w:r>
          </w:p>
        </w:tc>
        <w:tc>
          <w:tcPr>
            <w:tcW w:w="1798" w:type="dxa"/>
            <w:tcBorders>
              <w:top w:val="nil"/>
              <w:left w:val="single" w:sz="4" w:space="0" w:color="auto"/>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7</w:t>
            </w:r>
          </w:p>
        </w:tc>
        <w:tc>
          <w:tcPr>
            <w:tcW w:w="1797" w:type="dxa"/>
            <w:tcBorders>
              <w:top w:val="single" w:sz="4" w:space="0" w:color="auto"/>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377,71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1,88855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2775,04</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529,8942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2,649471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3893,14</w:t>
            </w:r>
          </w:p>
        </w:tc>
        <w:tc>
          <w:tcPr>
            <w:tcW w:w="1798" w:type="dxa"/>
            <w:tcBorders>
              <w:top w:val="nil"/>
              <w:left w:val="single" w:sz="4" w:space="0" w:color="auto"/>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5,6249985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8265,39</w:t>
            </w:r>
          </w:p>
        </w:tc>
        <w:tc>
          <w:tcPr>
            <w:tcW w:w="1798" w:type="dxa"/>
            <w:tcBorders>
              <w:top w:val="nil"/>
              <w:left w:val="single" w:sz="4" w:space="0" w:color="auto"/>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10</w:t>
            </w:r>
          </w:p>
        </w:tc>
        <w:tc>
          <w:tcPr>
            <w:tcW w:w="1797" w:type="dxa"/>
            <w:tcBorders>
              <w:top w:val="single" w:sz="4" w:space="0" w:color="auto"/>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60,3089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0,3015445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443,09</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w:t>
            </w:r>
          </w:p>
        </w:tc>
        <w:tc>
          <w:tcPr>
            <w:tcW w:w="1797" w:type="dxa"/>
            <w:tcBorders>
              <w:top w:val="single" w:sz="4" w:space="0" w:color="auto"/>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234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1719,20</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12</w:t>
            </w:r>
          </w:p>
        </w:tc>
        <w:tc>
          <w:tcPr>
            <w:tcW w:w="1797" w:type="dxa"/>
            <w:tcBorders>
              <w:top w:val="single" w:sz="4" w:space="0" w:color="auto"/>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97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0,485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712,66</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13</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280</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1,4</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2057,16</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14</w:t>
            </w:r>
          </w:p>
        </w:tc>
        <w:tc>
          <w:tcPr>
            <w:tcW w:w="1797" w:type="dxa"/>
            <w:tcBorders>
              <w:top w:val="single" w:sz="4" w:space="0" w:color="auto"/>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185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0,925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1359,20</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15</w:t>
            </w:r>
          </w:p>
        </w:tc>
        <w:tc>
          <w:tcPr>
            <w:tcW w:w="1797" w:type="dxa"/>
            <w:tcBorders>
              <w:top w:val="single" w:sz="4" w:space="0" w:color="auto"/>
              <w:left w:val="single" w:sz="4" w:space="0" w:color="auto"/>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326,36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1,6318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2397,77</w:t>
            </w:r>
          </w:p>
        </w:tc>
        <w:tc>
          <w:tcPr>
            <w:tcW w:w="1798" w:type="dxa"/>
            <w:tcBorders>
              <w:top w:val="nil"/>
              <w:left w:val="single" w:sz="4" w:space="0" w:color="auto"/>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16</w:t>
            </w:r>
          </w:p>
        </w:tc>
        <w:tc>
          <w:tcPr>
            <w:tcW w:w="1797" w:type="dxa"/>
            <w:tcBorders>
              <w:top w:val="single" w:sz="4" w:space="0" w:color="auto"/>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130,13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0,65065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single" w:sz="4" w:space="0" w:color="auto"/>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956,07</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17</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145,7638</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0,728819</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1070,93</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18</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38,3156</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0,191578</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281,51</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19</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211773">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239</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1,195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1755,94</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20</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913377">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bottom"/>
          </w:tcPr>
          <w:p w:rsidR="001B06E7" w:rsidRPr="00CE394D" w:rsidRDefault="001B06E7" w:rsidP="006E3276">
            <w:pPr>
              <w:jc w:val="right"/>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130,879</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0,654395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961,57</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21</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913377">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134,2218</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0,671109</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986,13</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22</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913377">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65,2516</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0,326258</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479,40</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23</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913377">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20,3985</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0,1019925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149,87</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24</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913377">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47,12</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0,2356</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346,19</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6E3276" w:rsidRPr="00CE394D" w:rsidTr="00CE394D">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25</w:t>
            </w:r>
          </w:p>
        </w:tc>
        <w:tc>
          <w:tcPr>
            <w:tcW w:w="1797" w:type="dxa"/>
            <w:tcBorders>
              <w:top w:val="nil"/>
              <w:left w:val="nil"/>
              <w:bottom w:val="single" w:sz="4" w:space="0" w:color="auto"/>
              <w:right w:val="single" w:sz="4" w:space="0" w:color="auto"/>
            </w:tcBorders>
            <w:shd w:val="clear" w:color="auto" w:fill="auto"/>
            <w:noWrap/>
            <w:vAlign w:val="center"/>
          </w:tcPr>
          <w:p w:rsidR="006E3276" w:rsidRPr="00CE394D" w:rsidRDefault="001B06E7" w:rsidP="006E3276">
            <w:pPr>
              <w:rPr>
                <w:rFonts w:ascii="Times New Roman" w:eastAsia="Times New Roman" w:hAnsi="Times New Roman" w:cs="Times New Roman"/>
                <w:sz w:val="20"/>
                <w:szCs w:val="20"/>
              </w:rPr>
            </w:pPr>
            <w:r>
              <w:rPr>
                <w:rFonts w:ascii="Times New Roman" w:hAnsi="Times New Roman" w:cs="Times New Roman"/>
                <w:color w:val="000000"/>
                <w:sz w:val="24"/>
                <w:szCs w:val="24"/>
              </w:rPr>
              <w:t>(хххххххх)</w:t>
            </w:r>
          </w:p>
        </w:tc>
        <w:tc>
          <w:tcPr>
            <w:tcW w:w="1275" w:type="dxa"/>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56,946</w:t>
            </w:r>
          </w:p>
        </w:tc>
        <w:tc>
          <w:tcPr>
            <w:tcW w:w="1418" w:type="dxa"/>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0,28473</w:t>
            </w:r>
          </w:p>
        </w:tc>
        <w:tc>
          <w:tcPr>
            <w:tcW w:w="1134" w:type="dxa"/>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6E3276" w:rsidRPr="00CE394D" w:rsidRDefault="006E3276"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418,38</w:t>
            </w:r>
          </w:p>
        </w:tc>
        <w:tc>
          <w:tcPr>
            <w:tcW w:w="1798" w:type="dxa"/>
            <w:tcBorders>
              <w:top w:val="nil"/>
              <w:left w:val="nil"/>
              <w:bottom w:val="nil"/>
              <w:right w:val="nil"/>
            </w:tcBorders>
            <w:shd w:val="clear" w:color="auto" w:fill="auto"/>
            <w:noWrap/>
            <w:vAlign w:val="bottom"/>
          </w:tcPr>
          <w:p w:rsidR="006E3276" w:rsidRPr="00CE394D" w:rsidRDefault="006E3276"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lastRenderedPageBreak/>
              <w:t>26</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D2528F">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30,7681</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0,1538405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226,05</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27</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D2528F">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41,2867</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0,2064335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303,33</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28</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D2528F">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404</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2,02</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2968,19</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1B06E7" w:rsidRPr="00CE394D" w:rsidTr="001B06E7">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29</w:t>
            </w:r>
          </w:p>
        </w:tc>
        <w:tc>
          <w:tcPr>
            <w:tcW w:w="1797" w:type="dxa"/>
            <w:tcBorders>
              <w:top w:val="nil"/>
              <w:left w:val="nil"/>
              <w:bottom w:val="single" w:sz="4" w:space="0" w:color="auto"/>
              <w:right w:val="single" w:sz="4" w:space="0" w:color="auto"/>
            </w:tcBorders>
            <w:shd w:val="clear" w:color="auto" w:fill="auto"/>
            <w:noWrap/>
          </w:tcPr>
          <w:p w:rsidR="001B06E7" w:rsidRDefault="001B06E7">
            <w:r w:rsidRPr="00D2528F">
              <w:rPr>
                <w:rFonts w:ascii="Times New Roman" w:hAnsi="Times New Roman" w:cs="Times New Roman"/>
                <w:color w:val="000000"/>
                <w:sz w:val="24"/>
                <w:szCs w:val="24"/>
              </w:rPr>
              <w:t xml:space="preserve">(хххххххх) </w:t>
            </w:r>
          </w:p>
        </w:tc>
        <w:tc>
          <w:tcPr>
            <w:tcW w:w="1275"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27,1325</w:t>
            </w:r>
          </w:p>
        </w:tc>
        <w:tc>
          <w:tcPr>
            <w:tcW w:w="1418"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0,50%</w:t>
            </w:r>
          </w:p>
        </w:tc>
        <w:tc>
          <w:tcPr>
            <w:tcW w:w="1276"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0,1356625</w:t>
            </w:r>
          </w:p>
        </w:tc>
        <w:tc>
          <w:tcPr>
            <w:tcW w:w="1134"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1130,31</w:t>
            </w:r>
          </w:p>
        </w:tc>
        <w:tc>
          <w:tcPr>
            <w:tcW w:w="850" w:type="dxa"/>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65</w:t>
            </w:r>
          </w:p>
        </w:tc>
        <w:tc>
          <w:tcPr>
            <w:tcW w:w="992"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jc w:val="cente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2%</w:t>
            </w:r>
          </w:p>
        </w:tc>
        <w:tc>
          <w:tcPr>
            <w:tcW w:w="2005" w:type="dxa"/>
            <w:gridSpan w:val="2"/>
            <w:tcBorders>
              <w:top w:val="nil"/>
              <w:left w:val="nil"/>
              <w:bottom w:val="single" w:sz="4" w:space="0" w:color="auto"/>
              <w:right w:val="single" w:sz="4" w:space="0" w:color="auto"/>
            </w:tcBorders>
            <w:shd w:val="clear" w:color="auto" w:fill="auto"/>
            <w:noWrap/>
            <w:vAlign w:val="center"/>
          </w:tcPr>
          <w:p w:rsidR="001B06E7" w:rsidRPr="00CE394D" w:rsidRDefault="001B06E7" w:rsidP="006E3276">
            <w:pPr>
              <w:rPr>
                <w:rFonts w:ascii="Times New Roman" w:eastAsia="Times New Roman" w:hAnsi="Times New Roman" w:cs="Times New Roman"/>
                <w:sz w:val="20"/>
                <w:szCs w:val="20"/>
              </w:rPr>
            </w:pPr>
            <w:r w:rsidRPr="00CE394D">
              <w:rPr>
                <w:rFonts w:ascii="Times New Roman" w:eastAsia="Times New Roman" w:hAnsi="Times New Roman" w:cs="Times New Roman"/>
                <w:sz w:val="20"/>
                <w:szCs w:val="20"/>
              </w:rPr>
              <w:t>199,34</w:t>
            </w:r>
          </w:p>
        </w:tc>
        <w:tc>
          <w:tcPr>
            <w:tcW w:w="1798" w:type="dxa"/>
            <w:tcBorders>
              <w:top w:val="nil"/>
              <w:left w:val="nil"/>
              <w:bottom w:val="nil"/>
              <w:right w:val="nil"/>
            </w:tcBorders>
            <w:shd w:val="clear" w:color="auto" w:fill="auto"/>
            <w:noWrap/>
            <w:vAlign w:val="bottom"/>
          </w:tcPr>
          <w:p w:rsidR="001B06E7" w:rsidRPr="00CE394D" w:rsidRDefault="001B06E7" w:rsidP="006E3276">
            <w:pPr>
              <w:jc w:val="center"/>
              <w:rPr>
                <w:rFonts w:ascii="Times New Roman" w:eastAsia="Times New Roman" w:hAnsi="Times New Roman" w:cs="Times New Roman"/>
                <w:sz w:val="20"/>
                <w:szCs w:val="20"/>
              </w:rPr>
            </w:pPr>
          </w:p>
        </w:tc>
      </w:tr>
      <w:tr w:rsidR="006E3276" w:rsidRPr="00CE394D" w:rsidTr="00CE394D">
        <w:trPr>
          <w:trHeight w:val="315"/>
        </w:trPr>
        <w:tc>
          <w:tcPr>
            <w:tcW w:w="438" w:type="dxa"/>
            <w:tcBorders>
              <w:top w:val="nil"/>
              <w:left w:val="nil"/>
              <w:bottom w:val="nil"/>
              <w:right w:val="nil"/>
            </w:tcBorders>
            <w:shd w:val="clear" w:color="auto" w:fill="auto"/>
            <w:noWrap/>
            <w:vAlign w:val="bottom"/>
          </w:tcPr>
          <w:p w:rsidR="006E3276" w:rsidRPr="00CE394D" w:rsidRDefault="006E3276" w:rsidP="006E3276">
            <w:pPr>
              <w:rPr>
                <w:rFonts w:ascii="Times New Roman" w:eastAsia="Times New Roman" w:hAnsi="Times New Roman" w:cs="Times New Roman"/>
                <w:sz w:val="20"/>
                <w:szCs w:val="20"/>
              </w:rPr>
            </w:pPr>
          </w:p>
        </w:tc>
        <w:tc>
          <w:tcPr>
            <w:tcW w:w="1797" w:type="dxa"/>
            <w:tcBorders>
              <w:top w:val="nil"/>
              <w:left w:val="nil"/>
              <w:bottom w:val="nil"/>
              <w:right w:val="nil"/>
            </w:tcBorders>
            <w:shd w:val="clear" w:color="auto" w:fill="auto"/>
            <w:noWrap/>
            <w:vAlign w:val="center"/>
          </w:tcPr>
          <w:p w:rsidR="006E3276" w:rsidRPr="00CE394D" w:rsidRDefault="006E3276" w:rsidP="006E3276">
            <w:pP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tcPr>
          <w:p w:rsidR="006E3276" w:rsidRPr="00CE394D" w:rsidRDefault="006E3276" w:rsidP="006E3276">
            <w:pP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tcPr>
          <w:p w:rsidR="006E3276" w:rsidRPr="00CE394D" w:rsidRDefault="006E3276" w:rsidP="006E3276">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tcPr>
          <w:p w:rsidR="006E3276" w:rsidRPr="00CE394D" w:rsidRDefault="006E3276" w:rsidP="006E3276">
            <w:pPr>
              <w:jc w:val="cente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42,589382</w:t>
            </w:r>
          </w:p>
        </w:tc>
        <w:tc>
          <w:tcPr>
            <w:tcW w:w="1134" w:type="dxa"/>
            <w:tcBorders>
              <w:top w:val="nil"/>
              <w:left w:val="nil"/>
              <w:bottom w:val="nil"/>
              <w:right w:val="nil"/>
            </w:tcBorders>
            <w:shd w:val="clear" w:color="auto" w:fill="auto"/>
            <w:noWrap/>
            <w:vAlign w:val="center"/>
          </w:tcPr>
          <w:p w:rsidR="006E3276" w:rsidRPr="00CE394D" w:rsidRDefault="006E3276" w:rsidP="006E3276">
            <w:pPr>
              <w:jc w:val="center"/>
              <w:rPr>
                <w:rFonts w:ascii="Times New Roman" w:eastAsia="Times New Roman" w:hAnsi="Times New Roman" w:cs="Times New Roman"/>
                <w:b/>
                <w:bCs/>
                <w:sz w:val="20"/>
                <w:szCs w:val="20"/>
              </w:rPr>
            </w:pPr>
          </w:p>
        </w:tc>
        <w:tc>
          <w:tcPr>
            <w:tcW w:w="850" w:type="dxa"/>
            <w:tcBorders>
              <w:top w:val="nil"/>
              <w:left w:val="nil"/>
              <w:bottom w:val="nil"/>
              <w:right w:val="nil"/>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tcPr>
          <w:p w:rsidR="006E3276" w:rsidRPr="00CE394D" w:rsidRDefault="006E3276" w:rsidP="006E3276">
            <w:pPr>
              <w:jc w:val="center"/>
              <w:rPr>
                <w:rFonts w:ascii="Times New Roman" w:eastAsia="Times New Roman" w:hAnsi="Times New Roman" w:cs="Times New Roman"/>
                <w:sz w:val="20"/>
                <w:szCs w:val="20"/>
              </w:rPr>
            </w:pPr>
          </w:p>
        </w:tc>
        <w:tc>
          <w:tcPr>
            <w:tcW w:w="2005" w:type="dxa"/>
            <w:gridSpan w:val="2"/>
            <w:tcBorders>
              <w:top w:val="nil"/>
              <w:left w:val="nil"/>
              <w:bottom w:val="nil"/>
              <w:right w:val="nil"/>
            </w:tcBorders>
            <w:shd w:val="clear" w:color="auto" w:fill="auto"/>
            <w:noWrap/>
            <w:vAlign w:val="center"/>
          </w:tcPr>
          <w:p w:rsidR="006E3276" w:rsidRPr="00CE394D" w:rsidRDefault="006E3276" w:rsidP="006E3276">
            <w:pPr>
              <w:rPr>
                <w:rFonts w:ascii="Times New Roman" w:eastAsia="Times New Roman" w:hAnsi="Times New Roman" w:cs="Times New Roman"/>
                <w:b/>
                <w:bCs/>
                <w:sz w:val="20"/>
                <w:szCs w:val="20"/>
              </w:rPr>
            </w:pPr>
            <w:r w:rsidRPr="00CE394D">
              <w:rPr>
                <w:rFonts w:ascii="Times New Roman" w:eastAsia="Times New Roman" w:hAnsi="Times New Roman" w:cs="Times New Roman"/>
                <w:b/>
                <w:bCs/>
                <w:sz w:val="20"/>
                <w:szCs w:val="20"/>
              </w:rPr>
              <w:t>62580,97</w:t>
            </w:r>
          </w:p>
        </w:tc>
        <w:tc>
          <w:tcPr>
            <w:tcW w:w="1798" w:type="dxa"/>
            <w:tcBorders>
              <w:top w:val="nil"/>
              <w:left w:val="nil"/>
              <w:bottom w:val="nil"/>
              <w:right w:val="nil"/>
            </w:tcBorders>
            <w:shd w:val="clear" w:color="auto" w:fill="auto"/>
            <w:noWrap/>
            <w:vAlign w:val="bottom"/>
          </w:tcPr>
          <w:p w:rsidR="006E3276" w:rsidRPr="00CE394D" w:rsidRDefault="006E3276" w:rsidP="006E3276">
            <w:pPr>
              <w:jc w:val="center"/>
              <w:rPr>
                <w:rFonts w:ascii="Times New Roman" w:eastAsia="Times New Roman" w:hAnsi="Times New Roman" w:cs="Times New Roman"/>
                <w:b/>
                <w:bCs/>
                <w:sz w:val="20"/>
                <w:szCs w:val="20"/>
              </w:rPr>
            </w:pPr>
          </w:p>
        </w:tc>
      </w:tr>
    </w:tbl>
    <w:p w:rsidR="006E3276" w:rsidRPr="00DA3E66" w:rsidRDefault="007A0916" w:rsidP="007A0916">
      <w:pPr>
        <w:spacing w:after="0"/>
        <w:jc w:val="both"/>
        <w:rPr>
          <w:rFonts w:ascii="Times New Roman" w:eastAsia="Calibri" w:hAnsi="Times New Roman" w:cs="Times New Roman"/>
          <w:sz w:val="18"/>
          <w:szCs w:val="18"/>
        </w:rPr>
      </w:pPr>
      <w:r w:rsidRPr="00DA3E66">
        <w:rPr>
          <w:rFonts w:ascii="Times New Roman" w:hAnsi="Times New Roman" w:cs="Times New Roman"/>
          <w:sz w:val="18"/>
          <w:szCs w:val="18"/>
        </w:rPr>
        <w:t>Проголосовали: «За»- 17 советников (</w:t>
      </w:r>
      <w:r w:rsidRPr="00DA3E66">
        <w:rPr>
          <w:rFonts w:ascii="Times New Roman" w:eastAsia="Times New Roman" w:hAnsi="Times New Roman" w:cs="Times New Roman"/>
          <w:sz w:val="18"/>
          <w:szCs w:val="18"/>
        </w:rPr>
        <w:t>Калчу Н., Копущулу Г., Желез Б., Петриоглу В., Бозбей К., Шиник В., Чернев Н., Рыжало В., Пономаренко В., Лямзина Л., Щербан О., Доцу А., Филиппова В.Г., Киосе М.,  Давтян В., Памукчу Ф., Онофрей Т.)</w:t>
      </w:r>
      <w:r w:rsidR="00DA3E66">
        <w:rPr>
          <w:rFonts w:ascii="Times New Roman" w:eastAsia="Times New Roman" w:hAnsi="Times New Roman" w:cs="Times New Roman"/>
          <w:sz w:val="18"/>
          <w:szCs w:val="18"/>
        </w:rPr>
        <w:t xml:space="preserve"> </w:t>
      </w:r>
      <w:r w:rsidRPr="00DA3E66">
        <w:rPr>
          <w:rFonts w:ascii="Times New Roman" w:eastAsia="Times New Roman" w:hAnsi="Times New Roman" w:cs="Times New Roman"/>
          <w:sz w:val="18"/>
          <w:szCs w:val="18"/>
        </w:rPr>
        <w:t>«Против</w:t>
      </w:r>
      <w:proofErr w:type="gramStart"/>
      <w:r w:rsidRPr="00DA3E66">
        <w:rPr>
          <w:rFonts w:ascii="Times New Roman" w:eastAsia="Times New Roman" w:hAnsi="Times New Roman" w:cs="Times New Roman"/>
          <w:sz w:val="18"/>
          <w:szCs w:val="18"/>
        </w:rPr>
        <w:t>»-</w:t>
      </w:r>
      <w:proofErr w:type="gramEnd"/>
      <w:r w:rsidRPr="00DA3E66">
        <w:rPr>
          <w:rFonts w:ascii="Times New Roman" w:eastAsia="Times New Roman" w:hAnsi="Times New Roman" w:cs="Times New Roman"/>
          <w:sz w:val="18"/>
          <w:szCs w:val="18"/>
        </w:rPr>
        <w:t xml:space="preserve">нет. </w:t>
      </w:r>
      <w:r w:rsidRPr="00DA3E66">
        <w:rPr>
          <w:rFonts w:ascii="Times New Roman" w:eastAsia="Calibri" w:hAnsi="Times New Roman" w:cs="Times New Roman"/>
          <w:sz w:val="18"/>
          <w:szCs w:val="18"/>
        </w:rPr>
        <w:t>«Воздержались»- 2 советника (Топал Д., Кыса Д.)</w:t>
      </w:r>
    </w:p>
    <w:p w:rsidR="00633149" w:rsidRPr="00686AFB" w:rsidRDefault="00633149"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b/>
          <w:sz w:val="24"/>
          <w:szCs w:val="24"/>
        </w:rPr>
        <w:t xml:space="preserve">    </w:t>
      </w:r>
      <w:r w:rsidR="006E3276" w:rsidRPr="00686AFB">
        <w:rPr>
          <w:rFonts w:ascii="Times New Roman" w:eastAsia="Calibri" w:hAnsi="Times New Roman" w:cs="Times New Roman"/>
          <w:b/>
          <w:sz w:val="24"/>
          <w:szCs w:val="24"/>
        </w:rPr>
        <w:t>2/</w:t>
      </w:r>
      <w:r w:rsidRPr="00686AFB">
        <w:rPr>
          <w:rFonts w:ascii="Times New Roman" w:eastAsia="Calibri" w:hAnsi="Times New Roman" w:cs="Times New Roman"/>
          <w:b/>
          <w:sz w:val="24"/>
          <w:szCs w:val="24"/>
        </w:rPr>
        <w:t xml:space="preserve">23.«О рассмотрении ходатайства </w:t>
      </w:r>
      <w:r w:rsidRPr="00686AFB">
        <w:rPr>
          <w:rFonts w:ascii="Times New Roman" w:eastAsia="Calibri" w:hAnsi="Times New Roman" w:cs="Times New Roman"/>
          <w:b/>
          <w:sz w:val="24"/>
          <w:szCs w:val="24"/>
          <w:lang w:val="ro-RO"/>
        </w:rPr>
        <w:t>AUTOMAGISTRAL PIVDEN</w:t>
      </w:r>
      <w:r w:rsidRPr="00686AFB">
        <w:rPr>
          <w:rFonts w:ascii="Times New Roman" w:eastAsia="Calibri" w:hAnsi="Times New Roman" w:cs="Times New Roman"/>
          <w:b/>
          <w:sz w:val="24"/>
          <w:szCs w:val="24"/>
        </w:rPr>
        <w:t>».</w:t>
      </w:r>
    </w:p>
    <w:p w:rsidR="007942C5" w:rsidRPr="00686AFB" w:rsidRDefault="007942C5"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i/>
          <w:sz w:val="24"/>
          <w:szCs w:val="24"/>
        </w:rPr>
        <w:t xml:space="preserve">(Протокол специализированной комиссии по </w:t>
      </w:r>
      <w:r w:rsidRPr="00686AFB">
        <w:rPr>
          <w:rFonts w:ascii="Times New Roman" w:hAnsi="Times New Roman" w:cs="Times New Roman"/>
          <w:i/>
          <w:sz w:val="24"/>
          <w:szCs w:val="24"/>
        </w:rPr>
        <w:t>сельскому хозяйству, экологии, земельным отношениям, кадастру от 12.02.2024г.)</w:t>
      </w:r>
    </w:p>
    <w:p w:rsidR="00633149" w:rsidRPr="00686AFB" w:rsidRDefault="006E3276" w:rsidP="006E3276">
      <w:pPr>
        <w:ind w:left="-142"/>
        <w:rPr>
          <w:rFonts w:ascii="Times New Roman" w:hAnsi="Times New Roman" w:cs="Times New Roman"/>
          <w:sz w:val="24"/>
          <w:szCs w:val="24"/>
        </w:rPr>
      </w:pPr>
      <w:r w:rsidRPr="00686AFB">
        <w:rPr>
          <w:rFonts w:ascii="Times New Roman" w:hAnsi="Times New Roman" w:cs="Times New Roman"/>
          <w:sz w:val="24"/>
          <w:szCs w:val="24"/>
        </w:rPr>
        <w:t xml:space="preserve">     </w:t>
      </w:r>
      <w:r w:rsidR="00633149" w:rsidRPr="00686AFB">
        <w:rPr>
          <w:rFonts w:ascii="Times New Roman" w:hAnsi="Times New Roman" w:cs="Times New Roman"/>
          <w:sz w:val="24"/>
          <w:szCs w:val="24"/>
          <w:lang w:val="ro-RO"/>
        </w:rPr>
        <w:t xml:space="preserve">На основании части </w:t>
      </w:r>
      <w:r w:rsidR="00633149" w:rsidRPr="00686AFB">
        <w:rPr>
          <w:rFonts w:ascii="Times New Roman" w:hAnsi="Times New Roman" w:cs="Times New Roman"/>
          <w:sz w:val="24"/>
          <w:szCs w:val="24"/>
        </w:rPr>
        <w:t>(</w:t>
      </w:r>
      <w:r w:rsidR="00633149" w:rsidRPr="00686AFB">
        <w:rPr>
          <w:rFonts w:ascii="Times New Roman" w:hAnsi="Times New Roman" w:cs="Times New Roman"/>
          <w:sz w:val="24"/>
          <w:szCs w:val="24"/>
          <w:lang w:val="ro-RO"/>
        </w:rPr>
        <w:t>1</w:t>
      </w:r>
      <w:r w:rsidR="00633149" w:rsidRPr="00686AFB">
        <w:rPr>
          <w:rFonts w:ascii="Times New Roman" w:hAnsi="Times New Roman" w:cs="Times New Roman"/>
          <w:sz w:val="24"/>
          <w:szCs w:val="24"/>
        </w:rPr>
        <w:t xml:space="preserve">) и пункта </w:t>
      </w:r>
      <w:r w:rsidR="00633149" w:rsidRPr="00686AFB">
        <w:rPr>
          <w:rFonts w:ascii="Times New Roman" w:hAnsi="Times New Roman" w:cs="Times New Roman"/>
          <w:sz w:val="24"/>
          <w:szCs w:val="24"/>
          <w:lang w:val="ro-RO"/>
        </w:rPr>
        <w:t>b), c), части (2) статьи 14 Закона Республики</w:t>
      </w:r>
      <w:r w:rsidR="00633149" w:rsidRPr="00686AFB">
        <w:rPr>
          <w:rFonts w:ascii="Times New Roman" w:hAnsi="Times New Roman" w:cs="Times New Roman"/>
          <w:sz w:val="24"/>
          <w:szCs w:val="24"/>
        </w:rPr>
        <w:t xml:space="preserve"> Молдова  «О   местном публичном управлении» №436-</w:t>
      </w:r>
      <w:r w:rsidR="00633149" w:rsidRPr="00686AFB">
        <w:rPr>
          <w:rFonts w:ascii="Times New Roman" w:hAnsi="Times New Roman" w:cs="Times New Roman"/>
          <w:sz w:val="24"/>
          <w:szCs w:val="24"/>
          <w:lang w:val="ro-RO"/>
        </w:rPr>
        <w:t>XVI</w:t>
      </w:r>
      <w:r w:rsidR="00633149" w:rsidRPr="00686AFB">
        <w:rPr>
          <w:rFonts w:ascii="Times New Roman" w:hAnsi="Times New Roman" w:cs="Times New Roman"/>
          <w:sz w:val="24"/>
          <w:szCs w:val="24"/>
        </w:rPr>
        <w:t xml:space="preserve"> от 28 декабря 2006 года</w:t>
      </w:r>
      <w:r w:rsidR="00633149" w:rsidRPr="00686AFB">
        <w:rPr>
          <w:rFonts w:ascii="Times New Roman" w:hAnsi="Times New Roman" w:cs="Times New Roman"/>
          <w:sz w:val="24"/>
          <w:szCs w:val="24"/>
          <w:lang w:val="ro-RO"/>
        </w:rPr>
        <w:t xml:space="preserve">, рассмотрев </w:t>
      </w:r>
      <w:r w:rsidR="00633149" w:rsidRPr="00686AFB">
        <w:rPr>
          <w:rFonts w:ascii="Times New Roman" w:hAnsi="Times New Roman" w:cs="Times New Roman"/>
          <w:sz w:val="24"/>
          <w:szCs w:val="24"/>
        </w:rPr>
        <w:t>заявление</w:t>
      </w:r>
      <w:r w:rsidR="00633149" w:rsidRPr="00686AFB">
        <w:rPr>
          <w:rFonts w:ascii="Times New Roman" w:hAnsi="Times New Roman" w:cs="Times New Roman"/>
          <w:sz w:val="24"/>
          <w:szCs w:val="24"/>
          <w:lang w:val="ro-RO"/>
        </w:rPr>
        <w:t xml:space="preserve"> AUTOMAGISTRAL PIVDEN</w:t>
      </w:r>
      <w:r w:rsidR="00633149" w:rsidRPr="00686AFB">
        <w:rPr>
          <w:rFonts w:ascii="Times New Roman" w:hAnsi="Times New Roman" w:cs="Times New Roman"/>
          <w:sz w:val="24"/>
          <w:szCs w:val="24"/>
        </w:rPr>
        <w:t xml:space="preserve"> №30\6 от 16.01.2024 года по вопросу временного складирования грунта в процессе строительства объездной дороги и временной установки контейнеров в районе строительства</w:t>
      </w:r>
      <w:r w:rsidRPr="00686AFB">
        <w:rPr>
          <w:rFonts w:ascii="Times New Roman" w:hAnsi="Times New Roman" w:cs="Times New Roman"/>
          <w:sz w:val="24"/>
          <w:szCs w:val="24"/>
        </w:rPr>
        <w:t xml:space="preserve"> нового моста по ул. Набережная, заключение специализированной комиссии,</w:t>
      </w:r>
      <w:r w:rsidR="00633149" w:rsidRPr="00686AFB">
        <w:rPr>
          <w:rFonts w:ascii="Times New Roman" w:hAnsi="Times New Roman" w:cs="Times New Roman"/>
          <w:sz w:val="24"/>
          <w:szCs w:val="24"/>
        </w:rPr>
        <w:t xml:space="preserve"> </w:t>
      </w:r>
    </w:p>
    <w:p w:rsidR="00633149" w:rsidRPr="00686AFB" w:rsidRDefault="00633149" w:rsidP="00633149">
      <w:pPr>
        <w:ind w:left="284" w:hanging="284"/>
        <w:rPr>
          <w:rFonts w:ascii="Times New Roman" w:hAnsi="Times New Roman" w:cs="Times New Roman"/>
          <w:b/>
          <w:sz w:val="24"/>
          <w:szCs w:val="24"/>
        </w:rPr>
      </w:pP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t xml:space="preserve">        Совет  решил:</w:t>
      </w:r>
    </w:p>
    <w:p w:rsidR="00633149" w:rsidRPr="00686AFB" w:rsidRDefault="006E3276" w:rsidP="006E3276">
      <w:pPr>
        <w:rPr>
          <w:rFonts w:ascii="Times New Roman" w:hAnsi="Times New Roman" w:cs="Times New Roman"/>
          <w:b/>
          <w:sz w:val="24"/>
          <w:szCs w:val="24"/>
        </w:rPr>
      </w:pPr>
      <w:r w:rsidRPr="00686AFB">
        <w:rPr>
          <w:rFonts w:ascii="Times New Roman" w:hAnsi="Times New Roman" w:cs="Times New Roman"/>
          <w:sz w:val="24"/>
          <w:szCs w:val="24"/>
        </w:rPr>
        <w:t xml:space="preserve">     1.</w:t>
      </w:r>
      <w:r w:rsidR="00633149" w:rsidRPr="00686AFB">
        <w:rPr>
          <w:rFonts w:ascii="Times New Roman" w:hAnsi="Times New Roman" w:cs="Times New Roman"/>
          <w:sz w:val="24"/>
          <w:szCs w:val="24"/>
        </w:rPr>
        <w:t xml:space="preserve">Разрешить </w:t>
      </w:r>
      <w:r w:rsidR="00633149" w:rsidRPr="00686AFB">
        <w:rPr>
          <w:rFonts w:ascii="Times New Roman" w:hAnsi="Times New Roman" w:cs="Times New Roman"/>
          <w:b/>
          <w:sz w:val="24"/>
          <w:szCs w:val="24"/>
        </w:rPr>
        <w:t>Автомагистраль-Пивдень</w:t>
      </w:r>
      <w:r w:rsidR="00633149" w:rsidRPr="00686AFB">
        <w:rPr>
          <w:rFonts w:ascii="Times New Roman" w:hAnsi="Times New Roman" w:cs="Times New Roman"/>
          <w:sz w:val="24"/>
          <w:szCs w:val="24"/>
        </w:rPr>
        <w:t xml:space="preserve"> временно складировать грунт на земельных участках   рядом с кадастровыми номерами 9603221376 площадью 0,4 га., </w:t>
      </w:r>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00633149" w:rsidRPr="00686AFB">
        <w:rPr>
          <w:rFonts w:ascii="Times New Roman" w:hAnsi="Times New Roman" w:cs="Times New Roman"/>
          <w:sz w:val="24"/>
          <w:szCs w:val="24"/>
        </w:rPr>
        <w:t>площадью    0,25 г</w:t>
      </w:r>
      <w:proofErr w:type="gramStart"/>
      <w:r w:rsidR="00633149" w:rsidRPr="00686AFB">
        <w:rPr>
          <w:rFonts w:ascii="Times New Roman" w:hAnsi="Times New Roman" w:cs="Times New Roman"/>
          <w:sz w:val="24"/>
          <w:szCs w:val="24"/>
        </w:rPr>
        <w:t>а</w:t>
      </w:r>
      <w:r w:rsidR="001B06E7">
        <w:rPr>
          <w:rFonts w:ascii="Times New Roman" w:hAnsi="Times New Roman" w:cs="Times New Roman"/>
          <w:color w:val="000000"/>
          <w:sz w:val="24"/>
          <w:szCs w:val="24"/>
        </w:rPr>
        <w:t>(</w:t>
      </w:r>
      <w:proofErr w:type="gramEnd"/>
      <w:r w:rsidR="001B06E7">
        <w:rPr>
          <w:rFonts w:ascii="Times New Roman" w:hAnsi="Times New Roman" w:cs="Times New Roman"/>
          <w:color w:val="000000"/>
          <w:sz w:val="24"/>
          <w:szCs w:val="24"/>
        </w:rPr>
        <w:t>хххххххх)</w:t>
      </w:r>
      <w:r w:rsidR="001B06E7" w:rsidRPr="00C72B5B">
        <w:rPr>
          <w:rFonts w:ascii="Times New Roman" w:hAnsi="Times New Roman" w:cs="Times New Roman"/>
          <w:color w:val="000000"/>
          <w:sz w:val="24"/>
          <w:szCs w:val="24"/>
        </w:rPr>
        <w:t xml:space="preserve"> </w:t>
      </w:r>
      <w:r w:rsidR="00633149" w:rsidRPr="00686AFB">
        <w:rPr>
          <w:rFonts w:ascii="Times New Roman" w:hAnsi="Times New Roman" w:cs="Times New Roman"/>
          <w:sz w:val="24"/>
          <w:szCs w:val="24"/>
        </w:rPr>
        <w:t>площадью 0,2 га. на время строительства объездной дороги.</w:t>
      </w:r>
    </w:p>
    <w:p w:rsidR="00633149" w:rsidRPr="00686AFB" w:rsidRDefault="006E3276" w:rsidP="006E3276">
      <w:pPr>
        <w:rPr>
          <w:rFonts w:ascii="Times New Roman" w:hAnsi="Times New Roman" w:cs="Times New Roman"/>
          <w:sz w:val="24"/>
          <w:szCs w:val="24"/>
        </w:rPr>
      </w:pPr>
      <w:r w:rsidRPr="00686AFB">
        <w:rPr>
          <w:rFonts w:ascii="Times New Roman" w:hAnsi="Times New Roman" w:cs="Times New Roman"/>
          <w:sz w:val="24"/>
          <w:szCs w:val="24"/>
        </w:rPr>
        <w:t xml:space="preserve">     2.</w:t>
      </w:r>
      <w:r w:rsidR="00633149" w:rsidRPr="00686AFB">
        <w:rPr>
          <w:rFonts w:ascii="Times New Roman" w:hAnsi="Times New Roman" w:cs="Times New Roman"/>
          <w:sz w:val="24"/>
          <w:szCs w:val="24"/>
        </w:rPr>
        <w:t>Разрешить Автомагистраль-Пивдень временно установить контейнер в районе   строительства нового моста по ул. Набережная.</w:t>
      </w:r>
    </w:p>
    <w:p w:rsidR="007A0916" w:rsidRDefault="006E3276" w:rsidP="006E3276">
      <w:pPr>
        <w:rPr>
          <w:rFonts w:ascii="Times New Roman" w:eastAsia="Calibri" w:hAnsi="Times New Roman" w:cs="Times New Roman"/>
          <w:sz w:val="24"/>
          <w:szCs w:val="24"/>
        </w:rPr>
      </w:pPr>
      <w:r w:rsidRPr="00686AFB">
        <w:rPr>
          <w:rFonts w:ascii="Times New Roman" w:hAnsi="Times New Roman" w:cs="Times New Roman"/>
          <w:sz w:val="24"/>
          <w:szCs w:val="24"/>
        </w:rPr>
        <w:t xml:space="preserve">     3.</w:t>
      </w:r>
      <w:r w:rsidR="00633149" w:rsidRPr="00686AFB">
        <w:rPr>
          <w:rFonts w:ascii="Times New Roman" w:hAnsi="Times New Roman" w:cs="Times New Roman"/>
          <w:sz w:val="24"/>
          <w:szCs w:val="24"/>
        </w:rPr>
        <w:t>Разрешить постоянное складирование грунта в овраг рядом с кадастровым номером                                                                     9603210413 площадью 1 га</w:t>
      </w:r>
      <w:proofErr w:type="gramStart"/>
      <w:r w:rsidR="00633149" w:rsidRPr="00686AFB">
        <w:rPr>
          <w:rFonts w:ascii="Times New Roman" w:hAnsi="Times New Roman" w:cs="Times New Roman"/>
          <w:sz w:val="24"/>
          <w:szCs w:val="24"/>
        </w:rPr>
        <w:t>.</w:t>
      </w:r>
      <w:proofErr w:type="gramEnd"/>
      <w:r w:rsidR="00633149" w:rsidRPr="00686AFB">
        <w:rPr>
          <w:rFonts w:ascii="Times New Roman" w:hAnsi="Times New Roman" w:cs="Times New Roman"/>
          <w:sz w:val="24"/>
          <w:szCs w:val="24"/>
        </w:rPr>
        <w:t xml:space="preserve"> </w:t>
      </w:r>
      <w:proofErr w:type="gramStart"/>
      <w:r w:rsidR="00633149" w:rsidRPr="00686AFB">
        <w:rPr>
          <w:rFonts w:ascii="Times New Roman" w:hAnsi="Times New Roman" w:cs="Times New Roman"/>
          <w:sz w:val="24"/>
          <w:szCs w:val="24"/>
        </w:rPr>
        <w:t>к</w:t>
      </w:r>
      <w:proofErr w:type="gramEnd"/>
      <w:r w:rsidR="00633149" w:rsidRPr="00686AFB">
        <w:rPr>
          <w:rFonts w:ascii="Times New Roman" w:hAnsi="Times New Roman" w:cs="Times New Roman"/>
          <w:sz w:val="24"/>
          <w:szCs w:val="24"/>
        </w:rPr>
        <w:t xml:space="preserve">адастровый номер 9603224122 площадью </w:t>
      </w:r>
      <w:r w:rsidR="00633149" w:rsidRPr="00686AFB">
        <w:rPr>
          <w:rFonts w:ascii="Times New Roman" w:eastAsia="Calibri" w:hAnsi="Times New Roman" w:cs="Times New Roman"/>
          <w:sz w:val="24"/>
          <w:szCs w:val="24"/>
        </w:rPr>
        <w:t xml:space="preserve">0,2 га. </w:t>
      </w: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sidRPr="001A29E9">
        <w:rPr>
          <w:rFonts w:ascii="Times New Roman" w:hAnsi="Times New Roman" w:cs="Times New Roman"/>
          <w:sz w:val="16"/>
          <w:szCs w:val="16"/>
        </w:rPr>
        <w:t xml:space="preserve"> «За»- 19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Топал Д., Пономаренко В., Лямзина Л., Щербан О., Доцу А., Филиппова В.Г., Киосе М.,  Давтян В., Памукчу Ф., Онофрей Т.)</w:t>
      </w:r>
    </w:p>
    <w:p w:rsidR="00BF688B" w:rsidRDefault="00BF688B" w:rsidP="006E3276">
      <w:pPr>
        <w:rPr>
          <w:rFonts w:ascii="Times New Roman" w:eastAsia="Calibri" w:hAnsi="Times New Roman" w:cs="Times New Roman"/>
          <w:sz w:val="24"/>
          <w:szCs w:val="24"/>
        </w:rPr>
      </w:pPr>
    </w:p>
    <w:p w:rsidR="00633149" w:rsidRPr="00686AFB" w:rsidRDefault="007A0916" w:rsidP="006E3276">
      <w:pPr>
        <w:rPr>
          <w:rFonts w:ascii="Times New Roman" w:hAnsi="Times New Roman" w:cs="Times New Roman"/>
          <w:sz w:val="24"/>
          <w:szCs w:val="24"/>
        </w:rPr>
      </w:pPr>
      <w:r>
        <w:rPr>
          <w:rFonts w:ascii="Times New Roman" w:eastAsia="Calibri" w:hAnsi="Times New Roman" w:cs="Times New Roman"/>
          <w:sz w:val="24"/>
          <w:szCs w:val="24"/>
        </w:rPr>
        <w:t>СОВЕТНИК ТОПАЛ Д</w:t>
      </w:r>
      <w:r w:rsidR="00DA3E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ВЫШЕЛ</w:t>
      </w:r>
      <w:r w:rsidR="00633149" w:rsidRPr="00686AFB">
        <w:rPr>
          <w:rFonts w:ascii="Times New Roman" w:eastAsia="Calibri" w:hAnsi="Times New Roman" w:cs="Times New Roman"/>
          <w:sz w:val="24"/>
          <w:szCs w:val="24"/>
        </w:rPr>
        <w:t xml:space="preserve"> </w:t>
      </w:r>
    </w:p>
    <w:p w:rsidR="00633149" w:rsidRPr="00686AFB" w:rsidRDefault="00633149"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b/>
          <w:sz w:val="24"/>
          <w:szCs w:val="24"/>
        </w:rPr>
        <w:t xml:space="preserve">     </w:t>
      </w:r>
      <w:r w:rsidR="006E3276" w:rsidRPr="00686AFB">
        <w:rPr>
          <w:rFonts w:ascii="Times New Roman" w:eastAsia="Calibri" w:hAnsi="Times New Roman" w:cs="Times New Roman"/>
          <w:b/>
          <w:sz w:val="24"/>
          <w:szCs w:val="24"/>
        </w:rPr>
        <w:t>2/</w:t>
      </w:r>
      <w:r w:rsidRPr="00686AFB">
        <w:rPr>
          <w:rFonts w:ascii="Times New Roman" w:eastAsia="Calibri" w:hAnsi="Times New Roman" w:cs="Times New Roman"/>
          <w:b/>
          <w:sz w:val="24"/>
          <w:szCs w:val="24"/>
        </w:rPr>
        <w:t>24.«Об утверждении процентных ставок за аренду на 2024 год».</w:t>
      </w:r>
    </w:p>
    <w:p w:rsidR="007942C5" w:rsidRPr="00686AFB" w:rsidRDefault="007942C5"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i/>
          <w:sz w:val="24"/>
          <w:szCs w:val="24"/>
        </w:rPr>
        <w:t xml:space="preserve">(Протокол специализированной комиссии по </w:t>
      </w:r>
      <w:r w:rsidRPr="00686AFB">
        <w:rPr>
          <w:rFonts w:ascii="Times New Roman" w:hAnsi="Times New Roman" w:cs="Times New Roman"/>
          <w:i/>
          <w:sz w:val="24"/>
          <w:szCs w:val="24"/>
        </w:rPr>
        <w:t>сельскому хозяйству, экологии, земельным отношениям, кадастру от 12.02.2024г.)</w:t>
      </w:r>
    </w:p>
    <w:p w:rsidR="00633149" w:rsidRPr="00BF688B" w:rsidRDefault="006E3276" w:rsidP="00633149">
      <w:pPr>
        <w:rPr>
          <w:rFonts w:ascii="Times New Roman" w:eastAsia="Calibri" w:hAnsi="Times New Roman" w:cs="Times New Roman"/>
          <w:color w:val="333333"/>
          <w:sz w:val="24"/>
          <w:szCs w:val="24"/>
          <w:shd w:val="clear" w:color="auto" w:fill="FFFFFF"/>
        </w:rPr>
      </w:pPr>
      <w:r w:rsidRPr="00BF688B">
        <w:rPr>
          <w:rFonts w:ascii="Times New Roman" w:eastAsia="Calibri" w:hAnsi="Times New Roman" w:cs="Times New Roman"/>
          <w:sz w:val="24"/>
          <w:szCs w:val="24"/>
        </w:rPr>
        <w:t xml:space="preserve">     </w:t>
      </w:r>
      <w:proofErr w:type="gramStart"/>
      <w:r w:rsidR="00633149" w:rsidRPr="00BF688B">
        <w:rPr>
          <w:rFonts w:ascii="Times New Roman" w:eastAsia="Calibri" w:hAnsi="Times New Roman" w:cs="Times New Roman"/>
          <w:sz w:val="24"/>
          <w:szCs w:val="24"/>
        </w:rPr>
        <w:t>На основании Постановления Конституционного суда Республики Молдова № 09 от 31 октября 2023 года, опубликованный в «</w:t>
      </w:r>
      <w:r w:rsidR="00633149" w:rsidRPr="00BF688B">
        <w:rPr>
          <w:rFonts w:ascii="Times New Roman" w:eastAsia="Calibri" w:hAnsi="Times New Roman" w:cs="Times New Roman"/>
          <w:sz w:val="24"/>
          <w:szCs w:val="24"/>
          <w:lang w:val="ro-RO"/>
        </w:rPr>
        <w:t>Monitorul Oficial</w:t>
      </w:r>
      <w:r w:rsidR="00633149" w:rsidRPr="00BF688B">
        <w:rPr>
          <w:rFonts w:ascii="Times New Roman" w:eastAsia="Calibri" w:hAnsi="Times New Roman" w:cs="Times New Roman"/>
          <w:sz w:val="24"/>
          <w:szCs w:val="24"/>
        </w:rPr>
        <w:t xml:space="preserve">» Республики Молдова №418-421 статья № 171 от 09 ноября 2023 года о признании неконституционными </w:t>
      </w:r>
      <w:r w:rsidR="00633149" w:rsidRPr="00BF688B">
        <w:rPr>
          <w:rFonts w:ascii="Times New Roman" w:eastAsia="Calibri" w:hAnsi="Times New Roman" w:cs="Times New Roman"/>
          <w:color w:val="333333"/>
          <w:sz w:val="24"/>
          <w:szCs w:val="24"/>
          <w:shd w:val="clear" w:color="auto" w:fill="FFFFFF"/>
        </w:rPr>
        <w:t xml:space="preserve">положение статьи </w:t>
      </w:r>
      <w:r w:rsidR="00633149" w:rsidRPr="00BF688B">
        <w:rPr>
          <w:rFonts w:ascii="Times New Roman" w:eastAsia="Calibri" w:hAnsi="Times New Roman" w:cs="Times New Roman"/>
          <w:color w:val="333333"/>
          <w:sz w:val="24"/>
          <w:szCs w:val="24"/>
          <w:shd w:val="clear" w:color="auto" w:fill="FFFFFF"/>
        </w:rPr>
        <w:lastRenderedPageBreak/>
        <w:t>10 части (8) и части (11) Закона Республики Молдова № 1308 от 25 июля 1997 года «О нормативной цене и порядке купли-продажи земли».</w:t>
      </w:r>
      <w:proofErr w:type="gramEnd"/>
      <w:r w:rsidR="00633149" w:rsidRPr="00BF688B">
        <w:rPr>
          <w:rFonts w:ascii="Times New Roman" w:eastAsia="Calibri" w:hAnsi="Times New Roman" w:cs="Times New Roman"/>
          <w:color w:val="333333"/>
          <w:sz w:val="24"/>
          <w:szCs w:val="24"/>
          <w:shd w:val="clear" w:color="auto" w:fill="FFFFFF"/>
        </w:rPr>
        <w:t xml:space="preserve"> Руководствуясь Законом Республики Молдова «О местном публичном управлении» № 436-</w:t>
      </w:r>
      <w:r w:rsidR="00633149" w:rsidRPr="00BF688B">
        <w:rPr>
          <w:rFonts w:ascii="Times New Roman" w:eastAsia="Calibri" w:hAnsi="Times New Roman" w:cs="Times New Roman"/>
          <w:color w:val="333333"/>
          <w:sz w:val="24"/>
          <w:szCs w:val="24"/>
          <w:shd w:val="clear" w:color="auto" w:fill="FFFFFF"/>
          <w:lang w:val="ro-RO"/>
        </w:rPr>
        <w:t>XVI</w:t>
      </w:r>
      <w:r w:rsidR="00633149" w:rsidRPr="00BF688B">
        <w:rPr>
          <w:rFonts w:ascii="Times New Roman" w:eastAsia="Calibri" w:hAnsi="Times New Roman" w:cs="Times New Roman"/>
          <w:color w:val="333333"/>
          <w:sz w:val="24"/>
          <w:szCs w:val="24"/>
          <w:shd w:val="clear" w:color="auto" w:fill="FFFFFF"/>
        </w:rPr>
        <w:t xml:space="preserve"> от 28 декабря 2006 года, Законом Республики Молдова «Об управлении публичной собственностью и её разгосударствлении» № 121-</w:t>
      </w:r>
      <w:r w:rsidR="00633149" w:rsidRPr="00BF688B">
        <w:rPr>
          <w:rFonts w:ascii="Times New Roman" w:eastAsia="Calibri" w:hAnsi="Times New Roman" w:cs="Times New Roman"/>
          <w:color w:val="333333"/>
          <w:sz w:val="24"/>
          <w:szCs w:val="24"/>
          <w:shd w:val="clear" w:color="auto" w:fill="FFFFFF"/>
          <w:lang w:val="ro-RO"/>
        </w:rPr>
        <w:t>XVI от 04 мая 2007 года</w:t>
      </w:r>
      <w:r w:rsidR="00633149" w:rsidRPr="00BF688B">
        <w:rPr>
          <w:rFonts w:ascii="Times New Roman" w:eastAsia="Calibri" w:hAnsi="Times New Roman" w:cs="Times New Roman"/>
          <w:color w:val="333333"/>
          <w:sz w:val="24"/>
          <w:szCs w:val="24"/>
          <w:shd w:val="clear" w:color="auto" w:fill="FFFFFF"/>
        </w:rPr>
        <w:t>, земельного Кодекса Республики Молдов</w:t>
      </w:r>
      <w:r w:rsidRPr="00BF688B">
        <w:rPr>
          <w:rFonts w:ascii="Times New Roman" w:eastAsia="Calibri" w:hAnsi="Times New Roman" w:cs="Times New Roman"/>
          <w:color w:val="333333"/>
          <w:sz w:val="24"/>
          <w:szCs w:val="24"/>
          <w:shd w:val="clear" w:color="auto" w:fill="FFFFFF"/>
        </w:rPr>
        <w:t>а № 828 от 25 декабря 1991 года,</w:t>
      </w:r>
    </w:p>
    <w:p w:rsidR="00633149" w:rsidRPr="00686AFB" w:rsidRDefault="00633149" w:rsidP="00633149">
      <w:pPr>
        <w:rPr>
          <w:rFonts w:ascii="Times New Roman" w:eastAsia="Calibri" w:hAnsi="Times New Roman" w:cs="Times New Roman"/>
          <w:b/>
          <w:color w:val="333333"/>
          <w:sz w:val="24"/>
          <w:szCs w:val="24"/>
          <w:shd w:val="clear" w:color="auto" w:fill="FFFFFF"/>
        </w:rPr>
      </w:pPr>
      <w:r w:rsidRPr="00686AFB">
        <w:rPr>
          <w:rFonts w:ascii="Times New Roman" w:eastAsia="Calibri" w:hAnsi="Times New Roman" w:cs="Times New Roman"/>
          <w:color w:val="333333"/>
          <w:sz w:val="24"/>
          <w:szCs w:val="24"/>
          <w:shd w:val="clear" w:color="auto" w:fill="FFFFFF"/>
        </w:rPr>
        <w:tab/>
      </w:r>
      <w:r w:rsidRPr="00686AFB">
        <w:rPr>
          <w:rFonts w:ascii="Times New Roman" w:eastAsia="Calibri" w:hAnsi="Times New Roman" w:cs="Times New Roman"/>
          <w:color w:val="333333"/>
          <w:sz w:val="24"/>
          <w:szCs w:val="24"/>
          <w:shd w:val="clear" w:color="auto" w:fill="FFFFFF"/>
        </w:rPr>
        <w:tab/>
      </w:r>
      <w:r w:rsidRPr="00686AFB">
        <w:rPr>
          <w:rFonts w:ascii="Times New Roman" w:eastAsia="Calibri" w:hAnsi="Times New Roman" w:cs="Times New Roman"/>
          <w:color w:val="333333"/>
          <w:sz w:val="24"/>
          <w:szCs w:val="24"/>
          <w:shd w:val="clear" w:color="auto" w:fill="FFFFFF"/>
        </w:rPr>
        <w:tab/>
      </w:r>
      <w:r w:rsidRPr="00686AFB">
        <w:rPr>
          <w:rFonts w:ascii="Times New Roman" w:eastAsia="Calibri" w:hAnsi="Times New Roman" w:cs="Times New Roman"/>
          <w:color w:val="333333"/>
          <w:sz w:val="24"/>
          <w:szCs w:val="24"/>
          <w:shd w:val="clear" w:color="auto" w:fill="FFFFFF"/>
        </w:rPr>
        <w:tab/>
      </w:r>
      <w:r w:rsidRPr="00686AFB">
        <w:rPr>
          <w:rFonts w:ascii="Times New Roman" w:eastAsia="Calibri" w:hAnsi="Times New Roman" w:cs="Times New Roman"/>
          <w:b/>
          <w:color w:val="333333"/>
          <w:sz w:val="24"/>
          <w:szCs w:val="24"/>
          <w:shd w:val="clear" w:color="auto" w:fill="FFFFFF"/>
        </w:rPr>
        <w:t xml:space="preserve">          </w:t>
      </w:r>
      <w:r w:rsidRPr="00686AFB">
        <w:rPr>
          <w:rFonts w:ascii="Times New Roman" w:hAnsi="Times New Roman" w:cs="Times New Roman"/>
          <w:b/>
          <w:sz w:val="24"/>
          <w:szCs w:val="24"/>
        </w:rPr>
        <w:t>Совет  решил:</w:t>
      </w:r>
    </w:p>
    <w:p w:rsidR="00633149" w:rsidRPr="00686AFB" w:rsidRDefault="00633149" w:rsidP="00DA3E66">
      <w:pPr>
        <w:tabs>
          <w:tab w:val="left" w:pos="284"/>
        </w:tabs>
        <w:ind w:left="426" w:hanging="568"/>
        <w:jc w:val="both"/>
        <w:rPr>
          <w:rFonts w:ascii="Times New Roman" w:eastAsia="Calibri" w:hAnsi="Times New Roman" w:cs="Times New Roman"/>
          <w:color w:val="333333"/>
          <w:sz w:val="24"/>
          <w:szCs w:val="24"/>
          <w:shd w:val="clear" w:color="auto" w:fill="FFFFFF"/>
        </w:rPr>
      </w:pPr>
      <w:r w:rsidRPr="00686AFB">
        <w:rPr>
          <w:rFonts w:ascii="Times New Roman" w:eastAsia="Calibri" w:hAnsi="Times New Roman" w:cs="Times New Roman"/>
          <w:color w:val="333333"/>
          <w:sz w:val="24"/>
          <w:szCs w:val="24"/>
          <w:shd w:val="clear" w:color="auto" w:fill="FFFFFF"/>
        </w:rPr>
        <w:t xml:space="preserve">    </w:t>
      </w:r>
      <w:r w:rsidR="006E3276" w:rsidRPr="00686AFB">
        <w:rPr>
          <w:rFonts w:ascii="Times New Roman" w:eastAsia="Calibri" w:hAnsi="Times New Roman" w:cs="Times New Roman"/>
          <w:color w:val="333333"/>
          <w:sz w:val="24"/>
          <w:szCs w:val="24"/>
          <w:shd w:val="clear" w:color="auto" w:fill="FFFFFF"/>
        </w:rPr>
        <w:t xml:space="preserve">     </w:t>
      </w:r>
      <w:r w:rsidRPr="00686AFB">
        <w:rPr>
          <w:rFonts w:ascii="Times New Roman" w:eastAsia="Calibri" w:hAnsi="Times New Roman" w:cs="Times New Roman"/>
          <w:color w:val="333333"/>
          <w:sz w:val="24"/>
          <w:szCs w:val="24"/>
          <w:shd w:val="clear" w:color="auto" w:fill="FFFFFF"/>
        </w:rPr>
        <w:t xml:space="preserve"> </w:t>
      </w:r>
      <w:r w:rsidR="006E3276" w:rsidRPr="00DA3E66">
        <w:rPr>
          <w:rFonts w:ascii="Times New Roman" w:eastAsia="Calibri" w:hAnsi="Times New Roman" w:cs="Times New Roman"/>
          <w:b/>
          <w:color w:val="333333"/>
          <w:sz w:val="24"/>
          <w:szCs w:val="24"/>
          <w:shd w:val="clear" w:color="auto" w:fill="FFFFFF"/>
        </w:rPr>
        <w:t>1.</w:t>
      </w:r>
      <w:r w:rsidRPr="00DA3E66">
        <w:rPr>
          <w:rFonts w:ascii="Times New Roman" w:eastAsia="Calibri" w:hAnsi="Times New Roman" w:cs="Times New Roman"/>
          <w:color w:val="333333"/>
          <w:sz w:val="24"/>
          <w:szCs w:val="24"/>
          <w:shd w:val="clear" w:color="auto" w:fill="FFFFFF"/>
        </w:rPr>
        <w:t>На основании решения Конституционного суда РМ от 0</w:t>
      </w:r>
      <w:r w:rsidR="00BF688B">
        <w:rPr>
          <w:rFonts w:ascii="Times New Roman" w:eastAsia="Calibri" w:hAnsi="Times New Roman" w:cs="Times New Roman"/>
          <w:color w:val="333333"/>
          <w:sz w:val="24"/>
          <w:szCs w:val="24"/>
          <w:shd w:val="clear" w:color="auto" w:fill="FFFFFF"/>
        </w:rPr>
        <w:t xml:space="preserve">9 ноября 2023 года, статьи 61 </w:t>
      </w:r>
      <w:r w:rsidR="001831DA" w:rsidRPr="00DA3E66">
        <w:rPr>
          <w:rFonts w:ascii="Times New Roman" w:eastAsia="Calibri" w:hAnsi="Times New Roman" w:cs="Times New Roman"/>
          <w:color w:val="333333"/>
          <w:sz w:val="24"/>
          <w:szCs w:val="24"/>
          <w:shd w:val="clear" w:color="auto" w:fill="FFFFFF"/>
        </w:rPr>
        <w:t>части (3) решение суда</w:t>
      </w:r>
      <w:r w:rsidRPr="00DA3E66">
        <w:rPr>
          <w:rFonts w:ascii="Times New Roman" w:eastAsia="Calibri" w:hAnsi="Times New Roman" w:cs="Times New Roman"/>
          <w:b/>
          <w:color w:val="333333"/>
          <w:sz w:val="24"/>
          <w:szCs w:val="24"/>
          <w:shd w:val="clear" w:color="auto" w:fill="FFFFFF"/>
        </w:rPr>
        <w:t xml:space="preserve"> </w:t>
      </w:r>
      <w:r w:rsidR="001831DA" w:rsidRPr="00DA3E66">
        <w:rPr>
          <w:rFonts w:ascii="Times New Roman" w:eastAsia="Calibri" w:hAnsi="Times New Roman" w:cs="Times New Roman"/>
          <w:color w:val="333333"/>
          <w:sz w:val="24"/>
          <w:szCs w:val="24"/>
          <w:shd w:val="clear" w:color="auto" w:fill="FFFFFF"/>
        </w:rPr>
        <w:t xml:space="preserve">  до</w:t>
      </w:r>
      <w:r w:rsidRPr="00DA3E66">
        <w:rPr>
          <w:rFonts w:ascii="Times New Roman" w:eastAsia="Calibri" w:hAnsi="Times New Roman" w:cs="Times New Roman"/>
          <w:color w:val="333333"/>
          <w:sz w:val="24"/>
          <w:szCs w:val="24"/>
          <w:shd w:val="clear" w:color="auto" w:fill="FFFFFF"/>
        </w:rPr>
        <w:t xml:space="preserve"> внесения Парламентом изменений в закон, органы м</w:t>
      </w:r>
      <w:r w:rsidR="001831DA" w:rsidRPr="00DA3E66">
        <w:rPr>
          <w:rFonts w:ascii="Times New Roman" w:eastAsia="Calibri" w:hAnsi="Times New Roman" w:cs="Times New Roman"/>
          <w:color w:val="333333"/>
          <w:sz w:val="24"/>
          <w:szCs w:val="24"/>
          <w:shd w:val="clear" w:color="auto" w:fill="FFFFFF"/>
        </w:rPr>
        <w:t>естного публичного управления в</w:t>
      </w:r>
      <w:r w:rsidRPr="00DA3E66">
        <w:rPr>
          <w:rFonts w:ascii="Times New Roman" w:eastAsia="Calibri" w:hAnsi="Times New Roman" w:cs="Times New Roman"/>
          <w:color w:val="333333"/>
          <w:sz w:val="24"/>
          <w:szCs w:val="24"/>
          <w:shd w:val="clear" w:color="auto" w:fill="FFFFFF"/>
        </w:rPr>
        <w:t xml:space="preserve">праве взымать ежегодную арендную плату за земли, находящиеся в публичной собственности, на которых расположены объекты частной </w:t>
      </w:r>
      <w:proofErr w:type="gramStart"/>
      <w:r w:rsidRPr="00DA3E66">
        <w:rPr>
          <w:rFonts w:ascii="Times New Roman" w:eastAsia="Calibri" w:hAnsi="Times New Roman" w:cs="Times New Roman"/>
          <w:color w:val="333333"/>
          <w:sz w:val="24"/>
          <w:szCs w:val="24"/>
          <w:shd w:val="clear" w:color="auto" w:fill="FFFFFF"/>
        </w:rPr>
        <w:t>собственности</w:t>
      </w:r>
      <w:proofErr w:type="gramEnd"/>
      <w:r w:rsidRPr="00DA3E66">
        <w:rPr>
          <w:rFonts w:ascii="Times New Roman" w:eastAsia="Calibri" w:hAnsi="Times New Roman" w:cs="Times New Roman"/>
          <w:color w:val="333333"/>
          <w:sz w:val="24"/>
          <w:szCs w:val="24"/>
          <w:shd w:val="clear" w:color="auto" w:fill="FFFFFF"/>
        </w:rPr>
        <w:t>/ приватизированные объекты, в размере не менее двух процентов (</w:t>
      </w:r>
      <w:r w:rsidRPr="00DA3E66">
        <w:rPr>
          <w:rFonts w:ascii="Times New Roman" w:eastAsia="Calibri" w:hAnsi="Times New Roman" w:cs="Times New Roman"/>
          <w:b/>
          <w:color w:val="333333"/>
          <w:sz w:val="24"/>
          <w:szCs w:val="24"/>
          <w:shd w:val="clear" w:color="auto" w:fill="FFFFFF"/>
        </w:rPr>
        <w:t>2%</w:t>
      </w:r>
      <w:r w:rsidRPr="00DA3E66">
        <w:rPr>
          <w:rFonts w:ascii="Times New Roman" w:eastAsia="Calibri" w:hAnsi="Times New Roman" w:cs="Times New Roman"/>
          <w:color w:val="333333"/>
          <w:sz w:val="24"/>
          <w:szCs w:val="24"/>
          <w:shd w:val="clear" w:color="auto" w:fill="FFFFFF"/>
        </w:rPr>
        <w:t>) от рыночной стоимости земли, определённой оценщиком в соответствии с Законом об оценочной деятельности, которая не может быть ниже нормативной цены рассчитанной в соответствии с Законом о нормативной цен</w:t>
      </w:r>
      <w:r w:rsidR="00A90AF1" w:rsidRPr="00DA3E66">
        <w:rPr>
          <w:rFonts w:ascii="Times New Roman" w:eastAsia="Calibri" w:hAnsi="Times New Roman" w:cs="Times New Roman"/>
          <w:color w:val="333333"/>
          <w:sz w:val="24"/>
          <w:szCs w:val="24"/>
          <w:shd w:val="clear" w:color="auto" w:fill="FFFFFF"/>
        </w:rPr>
        <w:t>е и порядке купли-продажи земли</w:t>
      </w:r>
      <w:r w:rsidR="00A90AF1" w:rsidRPr="00686AFB">
        <w:rPr>
          <w:rFonts w:ascii="Times New Roman" w:eastAsia="Calibri" w:hAnsi="Times New Roman" w:cs="Times New Roman"/>
          <w:color w:val="333333"/>
          <w:sz w:val="24"/>
          <w:szCs w:val="24"/>
          <w:shd w:val="clear" w:color="auto" w:fill="FFFFFF"/>
        </w:rPr>
        <w:t xml:space="preserve"> </w:t>
      </w:r>
      <w:r w:rsidR="006E3276" w:rsidRPr="00686AFB">
        <w:rPr>
          <w:rFonts w:ascii="Times New Roman" w:eastAsia="Calibri" w:hAnsi="Times New Roman" w:cs="Times New Roman"/>
          <w:color w:val="333333"/>
          <w:sz w:val="24"/>
          <w:szCs w:val="24"/>
          <w:shd w:val="clear" w:color="auto" w:fill="FFFFFF"/>
        </w:rPr>
        <w:t xml:space="preserve"> Примэрии г. Вулканешты  </w:t>
      </w:r>
      <w:r w:rsidRPr="00686AFB">
        <w:rPr>
          <w:rFonts w:ascii="Times New Roman" w:eastAsia="Calibri" w:hAnsi="Times New Roman" w:cs="Times New Roman"/>
          <w:color w:val="333333"/>
          <w:sz w:val="24"/>
          <w:szCs w:val="24"/>
          <w:shd w:val="clear" w:color="auto" w:fill="FFFFFF"/>
        </w:rPr>
        <w:t>заключить дополнительные соглашение с арендаторами и            провести перерасчёт всех договоров аренды на земли, находящиеся в публичной собственности, на которых распол</w:t>
      </w:r>
      <w:r w:rsidR="00E84ED4">
        <w:rPr>
          <w:rFonts w:ascii="Times New Roman" w:eastAsia="Calibri" w:hAnsi="Times New Roman" w:cs="Times New Roman"/>
          <w:color w:val="333333"/>
          <w:sz w:val="24"/>
          <w:szCs w:val="24"/>
          <w:shd w:val="clear" w:color="auto" w:fill="FFFFFF"/>
        </w:rPr>
        <w:t xml:space="preserve">ожены </w:t>
      </w:r>
      <w:r w:rsidR="00BF688B">
        <w:rPr>
          <w:rFonts w:ascii="Times New Roman" w:eastAsia="Calibri" w:hAnsi="Times New Roman" w:cs="Times New Roman"/>
          <w:color w:val="333333"/>
          <w:sz w:val="24"/>
          <w:szCs w:val="24"/>
          <w:shd w:val="clear" w:color="auto" w:fill="FFFFFF"/>
        </w:rPr>
        <w:t>приватизированные объекты, согласно</w:t>
      </w:r>
      <w:r w:rsidR="00AD1D37">
        <w:rPr>
          <w:rFonts w:ascii="Times New Roman" w:eastAsia="Calibri" w:hAnsi="Times New Roman" w:cs="Times New Roman"/>
          <w:color w:val="333333"/>
          <w:sz w:val="24"/>
          <w:szCs w:val="24"/>
          <w:shd w:val="clear" w:color="auto" w:fill="FFFFFF"/>
        </w:rPr>
        <w:t xml:space="preserve"> формы списка</w:t>
      </w:r>
      <w:proofErr w:type="gramStart"/>
      <w:r w:rsidR="00AD1D37">
        <w:rPr>
          <w:rFonts w:ascii="Times New Roman" w:eastAsia="Calibri" w:hAnsi="Times New Roman" w:cs="Times New Roman"/>
          <w:color w:val="333333"/>
          <w:sz w:val="24"/>
          <w:szCs w:val="24"/>
          <w:shd w:val="clear" w:color="auto" w:fill="FFFFFF"/>
        </w:rPr>
        <w:t xml:space="preserve"> </w:t>
      </w:r>
      <w:r w:rsidR="00BF688B">
        <w:rPr>
          <w:rFonts w:ascii="Times New Roman" w:eastAsia="Calibri" w:hAnsi="Times New Roman" w:cs="Times New Roman"/>
          <w:color w:val="333333"/>
          <w:sz w:val="24"/>
          <w:szCs w:val="24"/>
          <w:shd w:val="clear" w:color="auto" w:fill="FFFFFF"/>
        </w:rPr>
        <w:t>,</w:t>
      </w:r>
      <w:proofErr w:type="gramEnd"/>
      <w:r w:rsidR="00BF688B">
        <w:rPr>
          <w:rFonts w:ascii="Times New Roman" w:eastAsia="Calibri" w:hAnsi="Times New Roman" w:cs="Times New Roman"/>
          <w:color w:val="333333"/>
          <w:sz w:val="24"/>
          <w:szCs w:val="24"/>
          <w:shd w:val="clear" w:color="auto" w:fill="FFFFFF"/>
        </w:rPr>
        <w:t xml:space="preserve"> </w:t>
      </w:r>
      <w:r w:rsidR="00DA3E66">
        <w:rPr>
          <w:rFonts w:ascii="Times New Roman" w:eastAsia="Calibri" w:hAnsi="Times New Roman" w:cs="Times New Roman"/>
          <w:color w:val="333333"/>
          <w:sz w:val="24"/>
          <w:szCs w:val="24"/>
          <w:shd w:val="clear" w:color="auto" w:fill="FFFFFF"/>
        </w:rPr>
        <w:t xml:space="preserve">указанной в </w:t>
      </w:r>
      <w:r w:rsidR="00DA3E66" w:rsidRPr="00DA3E66">
        <w:rPr>
          <w:rFonts w:ascii="Times New Roman" w:hAnsi="Times New Roman" w:cs="Times New Roman"/>
          <w:sz w:val="24"/>
          <w:szCs w:val="24"/>
        </w:rPr>
        <w:t>Приложение№1</w:t>
      </w:r>
      <w:r w:rsidR="00DA3E66" w:rsidRPr="00DA3E66">
        <w:rPr>
          <w:rFonts w:ascii="Times New Roman" w:eastAsia="Calibri" w:hAnsi="Times New Roman" w:cs="Times New Roman"/>
          <w:color w:val="333333"/>
          <w:sz w:val="24"/>
          <w:szCs w:val="24"/>
          <w:shd w:val="clear" w:color="auto" w:fill="FFFFFF"/>
        </w:rPr>
        <w:t xml:space="preserve"> </w:t>
      </w:r>
      <w:r w:rsidR="00DA3E66" w:rsidRPr="00DA3E66">
        <w:rPr>
          <w:rFonts w:ascii="Times New Roman" w:hAnsi="Times New Roman" w:cs="Times New Roman"/>
          <w:sz w:val="24"/>
          <w:szCs w:val="24"/>
        </w:rPr>
        <w:t xml:space="preserve">к решению </w:t>
      </w:r>
      <w:r w:rsidR="00DA3E66" w:rsidRPr="00DA3E66">
        <w:rPr>
          <w:rFonts w:ascii="Times New Roman" w:eastAsia="Calibri" w:hAnsi="Times New Roman" w:cs="Times New Roman"/>
          <w:color w:val="333333"/>
          <w:sz w:val="24"/>
          <w:szCs w:val="24"/>
          <w:shd w:val="clear" w:color="auto" w:fill="FFFFFF"/>
        </w:rPr>
        <w:t>Вулканештского</w:t>
      </w:r>
      <w:r w:rsidR="00DA3E66" w:rsidRPr="00DA3E66">
        <w:rPr>
          <w:rFonts w:ascii="Times New Roman" w:hAnsi="Times New Roman" w:cs="Times New Roman"/>
          <w:sz w:val="24"/>
          <w:szCs w:val="24"/>
        </w:rPr>
        <w:t xml:space="preserve"> совета № 2/26 от 22.02.2024г.</w:t>
      </w:r>
      <w:r w:rsidR="00BF688B">
        <w:rPr>
          <w:rFonts w:ascii="Times New Roman" w:hAnsi="Times New Roman" w:cs="Times New Roman"/>
          <w:sz w:val="24"/>
          <w:szCs w:val="24"/>
        </w:rPr>
        <w:t>,</w:t>
      </w:r>
      <w:r w:rsidR="00DA3E66">
        <w:rPr>
          <w:rFonts w:ascii="Times New Roman" w:hAnsi="Times New Roman" w:cs="Times New Roman"/>
          <w:sz w:val="24"/>
          <w:szCs w:val="24"/>
        </w:rPr>
        <w:t xml:space="preserve"> </w:t>
      </w:r>
      <w:r w:rsidR="00AD1D37">
        <w:rPr>
          <w:rFonts w:ascii="Times New Roman" w:eastAsia="Calibri" w:hAnsi="Times New Roman" w:cs="Times New Roman"/>
          <w:color w:val="333333"/>
          <w:sz w:val="24"/>
          <w:szCs w:val="24"/>
          <w:shd w:val="clear" w:color="auto" w:fill="FFFFFF"/>
        </w:rPr>
        <w:t>в соответствии с действующим законодательством.</w:t>
      </w:r>
    </w:p>
    <w:p w:rsidR="00633149" w:rsidRPr="00686AFB" w:rsidRDefault="00DC65D7" w:rsidP="00633149">
      <w:pPr>
        <w:ind w:hanging="284"/>
        <w:rPr>
          <w:rFonts w:ascii="Times New Roman" w:eastAsia="Calibri" w:hAnsi="Times New Roman" w:cs="Times New Roman"/>
          <w:b/>
          <w:color w:val="333333"/>
          <w:sz w:val="24"/>
          <w:szCs w:val="24"/>
          <w:shd w:val="clear" w:color="auto" w:fill="FFFFFF"/>
        </w:rPr>
      </w:pPr>
      <w:r w:rsidRPr="00686AFB">
        <w:rPr>
          <w:rFonts w:ascii="Times New Roman" w:eastAsia="Calibri" w:hAnsi="Times New Roman" w:cs="Times New Roman"/>
          <w:b/>
          <w:color w:val="333333"/>
          <w:sz w:val="24"/>
          <w:szCs w:val="24"/>
          <w:shd w:val="clear" w:color="auto" w:fill="FFFFFF"/>
        </w:rPr>
        <w:t xml:space="preserve">          </w:t>
      </w:r>
      <w:r w:rsidR="00A90AF1" w:rsidRPr="00686AFB">
        <w:rPr>
          <w:rFonts w:ascii="Times New Roman" w:eastAsia="Calibri" w:hAnsi="Times New Roman" w:cs="Times New Roman"/>
          <w:b/>
          <w:color w:val="333333"/>
          <w:sz w:val="24"/>
          <w:szCs w:val="24"/>
          <w:shd w:val="clear" w:color="auto" w:fill="FFFFFF"/>
        </w:rPr>
        <w:t>1.1.</w:t>
      </w:r>
      <w:r w:rsidR="00633149" w:rsidRPr="00686AFB">
        <w:rPr>
          <w:rFonts w:ascii="Times New Roman" w:eastAsia="Calibri" w:hAnsi="Times New Roman" w:cs="Times New Roman"/>
          <w:b/>
          <w:color w:val="333333"/>
          <w:sz w:val="24"/>
          <w:szCs w:val="24"/>
          <w:shd w:val="clear" w:color="auto" w:fill="FFFFFF"/>
        </w:rPr>
        <w:t xml:space="preserve"> Жителям города:</w:t>
      </w:r>
      <w:r w:rsidR="00633149" w:rsidRPr="00686AFB">
        <w:rPr>
          <w:rFonts w:ascii="Times New Roman" w:eastAsia="Calibri" w:hAnsi="Times New Roman" w:cs="Times New Roman"/>
          <w:color w:val="333333"/>
          <w:sz w:val="24"/>
          <w:szCs w:val="24"/>
          <w:shd w:val="clear" w:color="auto" w:fill="FFFFFF"/>
        </w:rPr>
        <w:t xml:space="preserve"> инвалидам и пенсионерам утвердить процентную ставку аренды земельного участка два процента (</w:t>
      </w:r>
      <w:r w:rsidR="00633149" w:rsidRPr="00686AFB">
        <w:rPr>
          <w:rFonts w:ascii="Times New Roman" w:eastAsia="Calibri" w:hAnsi="Times New Roman" w:cs="Times New Roman"/>
          <w:b/>
          <w:color w:val="333333"/>
          <w:sz w:val="24"/>
          <w:szCs w:val="24"/>
          <w:shd w:val="clear" w:color="auto" w:fill="FFFFFF"/>
        </w:rPr>
        <w:t>2%</w:t>
      </w:r>
      <w:r w:rsidR="00633149" w:rsidRPr="00686AFB">
        <w:rPr>
          <w:rFonts w:ascii="Times New Roman" w:eastAsia="Calibri" w:hAnsi="Times New Roman" w:cs="Times New Roman"/>
          <w:color w:val="333333"/>
          <w:sz w:val="24"/>
          <w:szCs w:val="24"/>
          <w:shd w:val="clear" w:color="auto" w:fill="FFFFFF"/>
        </w:rPr>
        <w:t>) от нормативной цены, если законом не предусмотрено иное.</w:t>
      </w:r>
    </w:p>
    <w:p w:rsidR="00633149" w:rsidRPr="00686AFB" w:rsidRDefault="00DC65D7" w:rsidP="00633149">
      <w:pPr>
        <w:ind w:hanging="284"/>
        <w:rPr>
          <w:rFonts w:ascii="Times New Roman" w:eastAsia="Calibri" w:hAnsi="Times New Roman" w:cs="Times New Roman"/>
          <w:color w:val="333333"/>
          <w:sz w:val="24"/>
          <w:szCs w:val="24"/>
          <w:shd w:val="clear" w:color="auto" w:fill="FFFFFF"/>
        </w:rPr>
      </w:pPr>
      <w:r w:rsidRPr="00686AFB">
        <w:rPr>
          <w:rFonts w:ascii="Times New Roman" w:eastAsia="Calibri" w:hAnsi="Times New Roman" w:cs="Times New Roman"/>
          <w:b/>
          <w:color w:val="333333"/>
          <w:sz w:val="24"/>
          <w:szCs w:val="24"/>
          <w:shd w:val="clear" w:color="auto" w:fill="FFFFFF"/>
        </w:rPr>
        <w:t xml:space="preserve">          </w:t>
      </w:r>
      <w:r w:rsidR="00A90AF1" w:rsidRPr="00686AFB">
        <w:rPr>
          <w:rFonts w:ascii="Times New Roman" w:eastAsia="Calibri" w:hAnsi="Times New Roman" w:cs="Times New Roman"/>
          <w:b/>
          <w:color w:val="333333"/>
          <w:sz w:val="24"/>
          <w:szCs w:val="24"/>
          <w:shd w:val="clear" w:color="auto" w:fill="FFFFFF"/>
        </w:rPr>
        <w:t>1.2.</w:t>
      </w:r>
      <w:r w:rsidRPr="00686AFB">
        <w:rPr>
          <w:rFonts w:ascii="Times New Roman" w:eastAsia="Calibri" w:hAnsi="Times New Roman" w:cs="Times New Roman"/>
          <w:b/>
          <w:color w:val="333333"/>
          <w:sz w:val="24"/>
          <w:szCs w:val="24"/>
          <w:shd w:val="clear" w:color="auto" w:fill="FFFFFF"/>
        </w:rPr>
        <w:t xml:space="preserve"> </w:t>
      </w:r>
      <w:r w:rsidR="00633149" w:rsidRPr="00686AFB">
        <w:rPr>
          <w:rFonts w:ascii="Times New Roman" w:eastAsia="Calibri" w:hAnsi="Times New Roman" w:cs="Times New Roman"/>
          <w:color w:val="333333"/>
          <w:sz w:val="24"/>
          <w:szCs w:val="24"/>
          <w:shd w:val="clear" w:color="auto" w:fill="FFFFFF"/>
        </w:rPr>
        <w:t xml:space="preserve">Земельные участки сданную в </w:t>
      </w:r>
      <w:proofErr w:type="gramStart"/>
      <w:r w:rsidR="00633149" w:rsidRPr="00686AFB">
        <w:rPr>
          <w:rFonts w:ascii="Times New Roman" w:eastAsia="Calibri" w:hAnsi="Times New Roman" w:cs="Times New Roman"/>
          <w:color w:val="333333"/>
          <w:sz w:val="24"/>
          <w:szCs w:val="24"/>
          <w:shd w:val="clear" w:color="auto" w:fill="FFFFFF"/>
        </w:rPr>
        <w:t>аренду</w:t>
      </w:r>
      <w:proofErr w:type="gramEnd"/>
      <w:r w:rsidR="00633149" w:rsidRPr="00686AFB">
        <w:rPr>
          <w:rFonts w:ascii="Times New Roman" w:eastAsia="Calibri" w:hAnsi="Times New Roman" w:cs="Times New Roman"/>
          <w:color w:val="333333"/>
          <w:sz w:val="24"/>
          <w:szCs w:val="24"/>
          <w:shd w:val="clear" w:color="auto" w:fill="FFFFFF"/>
        </w:rPr>
        <w:t xml:space="preserve"> на которых расположены коммерческие объекты применять процентную ставку десять процентов (</w:t>
      </w:r>
      <w:r w:rsidR="00633149" w:rsidRPr="00686AFB">
        <w:rPr>
          <w:rFonts w:ascii="Times New Roman" w:eastAsia="Calibri" w:hAnsi="Times New Roman" w:cs="Times New Roman"/>
          <w:b/>
          <w:color w:val="333333"/>
          <w:sz w:val="24"/>
          <w:szCs w:val="24"/>
          <w:shd w:val="clear" w:color="auto" w:fill="FFFFFF"/>
        </w:rPr>
        <w:t>10%</w:t>
      </w:r>
      <w:r w:rsidR="00633149" w:rsidRPr="00686AFB">
        <w:rPr>
          <w:rFonts w:ascii="Times New Roman" w:eastAsia="Calibri" w:hAnsi="Times New Roman" w:cs="Times New Roman"/>
          <w:color w:val="333333"/>
          <w:sz w:val="24"/>
          <w:szCs w:val="24"/>
          <w:shd w:val="clear" w:color="auto" w:fill="FFFFFF"/>
        </w:rPr>
        <w:t>), на остальных объектах для частного пользования применять восемь процентов (</w:t>
      </w:r>
      <w:r w:rsidR="00633149" w:rsidRPr="00686AFB">
        <w:rPr>
          <w:rFonts w:ascii="Times New Roman" w:eastAsia="Calibri" w:hAnsi="Times New Roman" w:cs="Times New Roman"/>
          <w:b/>
          <w:color w:val="333333"/>
          <w:sz w:val="24"/>
          <w:szCs w:val="24"/>
          <w:shd w:val="clear" w:color="auto" w:fill="FFFFFF"/>
        </w:rPr>
        <w:t>8%</w:t>
      </w:r>
      <w:r w:rsidR="00633149" w:rsidRPr="00686AFB">
        <w:rPr>
          <w:rFonts w:ascii="Times New Roman" w:eastAsia="Calibri" w:hAnsi="Times New Roman" w:cs="Times New Roman"/>
          <w:color w:val="333333"/>
          <w:sz w:val="24"/>
          <w:szCs w:val="24"/>
          <w:shd w:val="clear" w:color="auto" w:fill="FFFFFF"/>
        </w:rPr>
        <w:t>)</w:t>
      </w:r>
      <w:r w:rsidR="00633149" w:rsidRPr="00686AFB">
        <w:rPr>
          <w:rFonts w:ascii="Times New Roman" w:eastAsia="Calibri" w:hAnsi="Times New Roman" w:cs="Times New Roman"/>
          <w:b/>
          <w:color w:val="333333"/>
          <w:sz w:val="24"/>
          <w:szCs w:val="24"/>
          <w:shd w:val="clear" w:color="auto" w:fill="FFFFFF"/>
        </w:rPr>
        <w:t xml:space="preserve"> </w:t>
      </w:r>
      <w:r w:rsidR="00633149" w:rsidRPr="00686AFB">
        <w:rPr>
          <w:rFonts w:ascii="Times New Roman" w:eastAsia="Calibri" w:hAnsi="Times New Roman" w:cs="Times New Roman"/>
          <w:color w:val="333333"/>
          <w:sz w:val="24"/>
          <w:szCs w:val="24"/>
          <w:shd w:val="clear" w:color="auto" w:fill="FFFFFF"/>
        </w:rPr>
        <w:t>от нормативной цены, если законом не предусмотрено иное.</w:t>
      </w:r>
    </w:p>
    <w:p w:rsidR="00633149" w:rsidRPr="00686AFB" w:rsidRDefault="00DC65D7" w:rsidP="00633149">
      <w:pPr>
        <w:rPr>
          <w:rFonts w:ascii="Times New Roman" w:eastAsia="Calibri" w:hAnsi="Times New Roman" w:cs="Times New Roman"/>
          <w:color w:val="333333"/>
          <w:sz w:val="24"/>
          <w:szCs w:val="24"/>
          <w:shd w:val="clear" w:color="auto" w:fill="FFFFFF"/>
        </w:rPr>
      </w:pPr>
      <w:r w:rsidRPr="00686AFB">
        <w:rPr>
          <w:rFonts w:ascii="Times New Roman" w:eastAsia="Calibri" w:hAnsi="Times New Roman" w:cs="Times New Roman"/>
          <w:b/>
          <w:color w:val="333333"/>
          <w:sz w:val="24"/>
          <w:szCs w:val="24"/>
          <w:shd w:val="clear" w:color="auto" w:fill="FFFFFF"/>
        </w:rPr>
        <w:t xml:space="preserve">     </w:t>
      </w:r>
      <w:r w:rsidR="00A90AF1" w:rsidRPr="00686AFB">
        <w:rPr>
          <w:rFonts w:ascii="Times New Roman" w:eastAsia="Calibri" w:hAnsi="Times New Roman" w:cs="Times New Roman"/>
          <w:b/>
          <w:color w:val="333333"/>
          <w:sz w:val="24"/>
          <w:szCs w:val="24"/>
          <w:shd w:val="clear" w:color="auto" w:fill="FFFFFF"/>
        </w:rPr>
        <w:t>2</w:t>
      </w:r>
      <w:r w:rsidRPr="00686AFB">
        <w:rPr>
          <w:rFonts w:ascii="Times New Roman" w:eastAsia="Calibri" w:hAnsi="Times New Roman" w:cs="Times New Roman"/>
          <w:b/>
          <w:color w:val="333333"/>
          <w:sz w:val="24"/>
          <w:szCs w:val="24"/>
          <w:shd w:val="clear" w:color="auto" w:fill="FFFFFF"/>
        </w:rPr>
        <w:t>.</w:t>
      </w:r>
      <w:r w:rsidR="00633149" w:rsidRPr="00686AFB">
        <w:rPr>
          <w:rFonts w:ascii="Times New Roman" w:eastAsia="Calibri" w:hAnsi="Times New Roman" w:cs="Times New Roman"/>
          <w:color w:val="333333"/>
          <w:sz w:val="24"/>
          <w:szCs w:val="24"/>
          <w:shd w:val="clear" w:color="auto" w:fill="FFFFFF"/>
        </w:rPr>
        <w:t xml:space="preserve">Настоящее решение вступает в законную силу с момента публикации в регистре      государственных актов </w:t>
      </w:r>
      <w:r w:rsidR="00633149" w:rsidRPr="00686AFB">
        <w:rPr>
          <w:rFonts w:ascii="Times New Roman" w:eastAsia="Calibri" w:hAnsi="Times New Roman" w:cs="Times New Roman"/>
          <w:color w:val="333333"/>
          <w:sz w:val="24"/>
          <w:szCs w:val="24"/>
          <w:shd w:val="clear" w:color="auto" w:fill="FFFFFF"/>
          <w:lang w:val="ro-RO"/>
        </w:rPr>
        <w:t xml:space="preserve">Acte Locale и </w:t>
      </w:r>
      <w:r w:rsidR="00633149" w:rsidRPr="00686AFB">
        <w:rPr>
          <w:rFonts w:ascii="Times New Roman" w:eastAsia="Calibri" w:hAnsi="Times New Roman" w:cs="Times New Roman"/>
          <w:color w:val="333333"/>
          <w:sz w:val="24"/>
          <w:szCs w:val="24"/>
          <w:shd w:val="clear" w:color="auto" w:fill="FFFFFF"/>
        </w:rPr>
        <w:t>может быть оспорено в порядке административного производства в суде Комрат по адресу ул. Ленина 242 в 30-дневный срок.</w:t>
      </w:r>
    </w:p>
    <w:p w:rsidR="00633149" w:rsidRPr="00686AFB" w:rsidRDefault="00A90AF1" w:rsidP="00633149">
      <w:pPr>
        <w:rPr>
          <w:rFonts w:ascii="Times New Roman" w:eastAsia="Calibri" w:hAnsi="Times New Roman" w:cs="Times New Roman"/>
          <w:color w:val="333333"/>
          <w:sz w:val="24"/>
          <w:szCs w:val="24"/>
          <w:shd w:val="clear" w:color="auto" w:fill="FFFFFF"/>
        </w:rPr>
      </w:pPr>
      <w:r w:rsidRPr="00686AFB">
        <w:rPr>
          <w:rFonts w:ascii="Times New Roman" w:eastAsia="Calibri" w:hAnsi="Times New Roman" w:cs="Times New Roman"/>
          <w:b/>
          <w:color w:val="333333"/>
          <w:sz w:val="24"/>
          <w:szCs w:val="24"/>
          <w:shd w:val="clear" w:color="auto" w:fill="FFFFFF"/>
        </w:rPr>
        <w:t xml:space="preserve">     3</w:t>
      </w:r>
      <w:r w:rsidR="00DC65D7" w:rsidRPr="00686AFB">
        <w:rPr>
          <w:rFonts w:ascii="Times New Roman" w:eastAsia="Calibri" w:hAnsi="Times New Roman" w:cs="Times New Roman"/>
          <w:b/>
          <w:color w:val="333333"/>
          <w:sz w:val="24"/>
          <w:szCs w:val="24"/>
          <w:shd w:val="clear" w:color="auto" w:fill="FFFFFF"/>
        </w:rPr>
        <w:t>.</w:t>
      </w:r>
      <w:r w:rsidR="00633149" w:rsidRPr="00686AFB">
        <w:rPr>
          <w:rFonts w:ascii="Times New Roman" w:eastAsia="Calibri" w:hAnsi="Times New Roman" w:cs="Times New Roman"/>
          <w:color w:val="333333"/>
          <w:sz w:val="24"/>
          <w:szCs w:val="24"/>
          <w:shd w:val="clear" w:color="auto" w:fill="FFFFFF"/>
        </w:rPr>
        <w:t xml:space="preserve">Считать утратившим силу решение 2/16.11 </w:t>
      </w:r>
      <w:r w:rsidR="00633149" w:rsidRPr="00686AFB">
        <w:rPr>
          <w:rFonts w:ascii="Times New Roman" w:eastAsia="Calibri" w:hAnsi="Times New Roman" w:cs="Times New Roman"/>
          <w:sz w:val="24"/>
          <w:szCs w:val="24"/>
          <w:lang w:val="ro-RO"/>
        </w:rPr>
        <w:t>городского С</w:t>
      </w:r>
      <w:r w:rsidR="00633149" w:rsidRPr="00686AFB">
        <w:rPr>
          <w:rFonts w:ascii="Times New Roman" w:eastAsia="Calibri" w:hAnsi="Times New Roman" w:cs="Times New Roman"/>
          <w:sz w:val="24"/>
          <w:szCs w:val="24"/>
        </w:rPr>
        <w:t>о</w:t>
      </w:r>
      <w:r w:rsidR="00633149" w:rsidRPr="00686AFB">
        <w:rPr>
          <w:rFonts w:ascii="Times New Roman" w:eastAsia="Calibri" w:hAnsi="Times New Roman" w:cs="Times New Roman"/>
          <w:sz w:val="24"/>
          <w:szCs w:val="24"/>
          <w:lang w:val="ro-RO"/>
        </w:rPr>
        <w:t>вета от 09.</w:t>
      </w:r>
      <w:r w:rsidR="00633149" w:rsidRPr="00686AFB">
        <w:rPr>
          <w:rFonts w:ascii="Times New Roman" w:eastAsia="Calibri" w:hAnsi="Times New Roman" w:cs="Times New Roman"/>
          <w:sz w:val="24"/>
          <w:szCs w:val="24"/>
        </w:rPr>
        <w:t>03.2022 года.</w:t>
      </w:r>
      <w:r w:rsidR="00633149" w:rsidRPr="00686AFB">
        <w:rPr>
          <w:rFonts w:ascii="Times New Roman" w:eastAsia="Calibri" w:hAnsi="Times New Roman" w:cs="Times New Roman"/>
          <w:sz w:val="24"/>
          <w:szCs w:val="24"/>
          <w:lang w:val="ro-RO"/>
        </w:rPr>
        <w:t xml:space="preserve">                     </w:t>
      </w:r>
      <w:r w:rsidR="00633149" w:rsidRPr="00686AFB">
        <w:rPr>
          <w:rFonts w:ascii="Times New Roman" w:eastAsia="Calibri" w:hAnsi="Times New Roman" w:cs="Times New Roman"/>
          <w:sz w:val="24"/>
          <w:szCs w:val="24"/>
        </w:rPr>
        <w:t xml:space="preserve">                                 </w:t>
      </w:r>
      <w:r w:rsidR="00633149" w:rsidRPr="00686AFB">
        <w:rPr>
          <w:rFonts w:ascii="Times New Roman" w:eastAsia="Calibri" w:hAnsi="Times New Roman" w:cs="Times New Roman"/>
          <w:sz w:val="24"/>
          <w:szCs w:val="24"/>
          <w:lang w:val="ro-RO"/>
        </w:rPr>
        <w:t xml:space="preserve">  </w:t>
      </w: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Pr>
          <w:rFonts w:ascii="Times New Roman" w:hAnsi="Times New Roman" w:cs="Times New Roman"/>
          <w:sz w:val="16"/>
          <w:szCs w:val="16"/>
        </w:rPr>
        <w:t xml:space="preserve"> «За»- 18</w:t>
      </w:r>
      <w:r w:rsidRPr="001A29E9">
        <w:rPr>
          <w:rFonts w:ascii="Times New Roman" w:hAnsi="Times New Roman" w:cs="Times New Roman"/>
          <w:sz w:val="16"/>
          <w:szCs w:val="16"/>
        </w:rPr>
        <w:t xml:space="preserve">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Пономаренко В., Лямзина Л., Щербан О., Доцу А., Филиппова В.Г., Киосе М.,  Давтян В., Памукчу Ф., Онофрей Т.)</w:t>
      </w:r>
    </w:p>
    <w:p w:rsidR="00633149" w:rsidRPr="00686AFB" w:rsidRDefault="00633149" w:rsidP="00633149">
      <w:pPr>
        <w:tabs>
          <w:tab w:val="left" w:pos="1125"/>
        </w:tabs>
        <w:spacing w:before="240"/>
        <w:jc w:val="both"/>
        <w:rPr>
          <w:rFonts w:ascii="Times New Roman" w:eastAsia="Calibri" w:hAnsi="Times New Roman" w:cs="Times New Roman"/>
          <w:b/>
          <w:sz w:val="24"/>
          <w:szCs w:val="24"/>
        </w:rPr>
      </w:pPr>
    </w:p>
    <w:p w:rsidR="00633149" w:rsidRPr="00686AFB" w:rsidRDefault="00633149"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b/>
          <w:sz w:val="24"/>
          <w:szCs w:val="24"/>
        </w:rPr>
        <w:t xml:space="preserve">   </w:t>
      </w:r>
      <w:r w:rsidR="00DC65D7" w:rsidRPr="00686AFB">
        <w:rPr>
          <w:rFonts w:ascii="Times New Roman" w:eastAsia="Calibri" w:hAnsi="Times New Roman" w:cs="Times New Roman"/>
          <w:b/>
          <w:sz w:val="24"/>
          <w:szCs w:val="24"/>
        </w:rPr>
        <w:t>2/</w:t>
      </w:r>
      <w:r w:rsidRPr="00686AFB">
        <w:rPr>
          <w:rFonts w:ascii="Times New Roman" w:eastAsia="Calibri" w:hAnsi="Times New Roman" w:cs="Times New Roman"/>
          <w:b/>
          <w:sz w:val="24"/>
          <w:szCs w:val="24"/>
        </w:rPr>
        <w:t xml:space="preserve"> 25.«О продаже земельного участка  через аукцион».</w:t>
      </w:r>
    </w:p>
    <w:p w:rsidR="007942C5" w:rsidRPr="00686AFB" w:rsidRDefault="007942C5" w:rsidP="00633149">
      <w:pPr>
        <w:tabs>
          <w:tab w:val="left" w:pos="1125"/>
        </w:tabs>
        <w:spacing w:before="240"/>
        <w:jc w:val="both"/>
        <w:rPr>
          <w:rFonts w:ascii="Times New Roman" w:eastAsia="Calibri" w:hAnsi="Times New Roman" w:cs="Times New Roman"/>
          <w:b/>
          <w:sz w:val="24"/>
          <w:szCs w:val="24"/>
        </w:rPr>
      </w:pPr>
      <w:r w:rsidRPr="00686AFB">
        <w:rPr>
          <w:rFonts w:ascii="Times New Roman" w:eastAsia="Calibri" w:hAnsi="Times New Roman" w:cs="Times New Roman"/>
          <w:i/>
          <w:sz w:val="24"/>
          <w:szCs w:val="24"/>
        </w:rPr>
        <w:t xml:space="preserve">(Протокол специализированной комиссии по </w:t>
      </w:r>
      <w:r w:rsidRPr="00686AFB">
        <w:rPr>
          <w:rFonts w:ascii="Times New Roman" w:hAnsi="Times New Roman" w:cs="Times New Roman"/>
          <w:i/>
          <w:sz w:val="24"/>
          <w:szCs w:val="24"/>
        </w:rPr>
        <w:t>сельскому хозяйству, экологии, земельным отношениям, кадастру от 12.02.2024г.)</w:t>
      </w:r>
    </w:p>
    <w:p w:rsidR="00633149" w:rsidRPr="00686AFB" w:rsidRDefault="00DC65D7" w:rsidP="00DC65D7">
      <w:pPr>
        <w:rPr>
          <w:rFonts w:ascii="Times New Roman" w:hAnsi="Times New Roman" w:cs="Times New Roman"/>
          <w:sz w:val="24"/>
          <w:szCs w:val="24"/>
        </w:rPr>
      </w:pPr>
      <w:r w:rsidRPr="00686AFB">
        <w:rPr>
          <w:rFonts w:ascii="Times New Roman" w:hAnsi="Times New Roman" w:cs="Times New Roman"/>
          <w:sz w:val="24"/>
          <w:szCs w:val="24"/>
        </w:rPr>
        <w:lastRenderedPageBreak/>
        <w:t xml:space="preserve">    </w:t>
      </w:r>
      <w:proofErr w:type="gramStart"/>
      <w:r w:rsidR="00633149" w:rsidRPr="00686AFB">
        <w:rPr>
          <w:rFonts w:ascii="Times New Roman" w:hAnsi="Times New Roman" w:cs="Times New Roman"/>
          <w:sz w:val="24"/>
          <w:szCs w:val="24"/>
        </w:rPr>
        <w:t xml:space="preserve">На основании пункта </w:t>
      </w:r>
      <w:r w:rsidR="00633149" w:rsidRPr="00686AFB">
        <w:rPr>
          <w:rFonts w:ascii="Times New Roman" w:hAnsi="Times New Roman" w:cs="Times New Roman"/>
          <w:sz w:val="24"/>
          <w:szCs w:val="24"/>
          <w:lang w:val="ro-RO"/>
        </w:rPr>
        <w:t xml:space="preserve">b), d), </w:t>
      </w:r>
      <w:r w:rsidR="00633149" w:rsidRPr="00686AFB">
        <w:rPr>
          <w:rFonts w:ascii="Times New Roman" w:hAnsi="Times New Roman" w:cs="Times New Roman"/>
          <w:sz w:val="24"/>
          <w:szCs w:val="24"/>
        </w:rPr>
        <w:t>части 2) статьи 14, статьи 29 части (2) Закона Республики Молдова №436-</w:t>
      </w:r>
      <w:r w:rsidR="00633149" w:rsidRPr="00686AFB">
        <w:rPr>
          <w:rFonts w:ascii="Times New Roman" w:hAnsi="Times New Roman" w:cs="Times New Roman"/>
          <w:sz w:val="24"/>
          <w:szCs w:val="24"/>
          <w:lang w:val="ro-RO"/>
        </w:rPr>
        <w:t>XVI</w:t>
      </w:r>
      <w:r w:rsidR="00633149" w:rsidRPr="00686AFB">
        <w:rPr>
          <w:rFonts w:ascii="Times New Roman" w:hAnsi="Times New Roman" w:cs="Times New Roman"/>
          <w:sz w:val="24"/>
          <w:szCs w:val="24"/>
        </w:rPr>
        <w:t xml:space="preserve"> от 28 декабря 2006 года, Закона Республики Молдова о нормативной цене и порядка купли-продажи №1308 от 25.07.1997 года, Постановление Правительства №1428 от 16.12.2008 года об утверждении положения о купле продаже и сдаче в наём/аренду прилегающих территорий, рассмотрев информацию</w:t>
      </w:r>
      <w:r w:rsidRPr="00686AFB">
        <w:rPr>
          <w:rFonts w:ascii="Times New Roman" w:hAnsi="Times New Roman" w:cs="Times New Roman"/>
          <w:sz w:val="24"/>
          <w:szCs w:val="24"/>
        </w:rPr>
        <w:t>,</w:t>
      </w:r>
      <w:proofErr w:type="gramEnd"/>
    </w:p>
    <w:p w:rsidR="00633149" w:rsidRPr="00686AFB" w:rsidRDefault="00633149" w:rsidP="00633149">
      <w:pPr>
        <w:ind w:left="284" w:hanging="284"/>
        <w:rPr>
          <w:rFonts w:ascii="Times New Roman" w:hAnsi="Times New Roman" w:cs="Times New Roman"/>
          <w:b/>
          <w:sz w:val="24"/>
          <w:szCs w:val="24"/>
        </w:rPr>
      </w:pP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t xml:space="preserve">    Совет  решил:</w:t>
      </w:r>
    </w:p>
    <w:p w:rsidR="00633149" w:rsidRPr="00686AFB" w:rsidRDefault="00DC65D7" w:rsidP="00DC65D7">
      <w:pPr>
        <w:rPr>
          <w:rFonts w:ascii="Times New Roman" w:hAnsi="Times New Roman" w:cs="Times New Roman"/>
          <w:sz w:val="24"/>
          <w:szCs w:val="24"/>
        </w:rPr>
      </w:pPr>
      <w:r w:rsidRPr="00686AFB">
        <w:rPr>
          <w:rFonts w:ascii="Times New Roman" w:hAnsi="Times New Roman" w:cs="Times New Roman"/>
          <w:sz w:val="24"/>
          <w:szCs w:val="24"/>
        </w:rPr>
        <w:t xml:space="preserve">   </w:t>
      </w:r>
      <w:r w:rsidR="00A90AF1" w:rsidRPr="00686AFB">
        <w:rPr>
          <w:rFonts w:ascii="Times New Roman" w:hAnsi="Times New Roman" w:cs="Times New Roman"/>
          <w:sz w:val="24"/>
          <w:szCs w:val="24"/>
        </w:rPr>
        <w:t xml:space="preserve">   </w:t>
      </w:r>
      <w:r w:rsidRPr="00686AFB">
        <w:rPr>
          <w:rFonts w:ascii="Times New Roman" w:hAnsi="Times New Roman" w:cs="Times New Roman"/>
          <w:sz w:val="24"/>
          <w:szCs w:val="24"/>
        </w:rPr>
        <w:t xml:space="preserve"> 1.</w:t>
      </w:r>
      <w:r w:rsidR="00633149" w:rsidRPr="00686AFB">
        <w:rPr>
          <w:rFonts w:ascii="Times New Roman" w:hAnsi="Times New Roman" w:cs="Times New Roman"/>
          <w:sz w:val="24"/>
          <w:szCs w:val="24"/>
        </w:rPr>
        <w:t>Продать земельный участок путём проведения аукциона несельскохозяйственного назначения общей площадью 0,0024 га</w:t>
      </w:r>
      <w:proofErr w:type="gramStart"/>
      <w:r w:rsidR="00633149" w:rsidRPr="00686AFB">
        <w:rPr>
          <w:rFonts w:ascii="Times New Roman" w:hAnsi="Times New Roman" w:cs="Times New Roman"/>
          <w:sz w:val="24"/>
          <w:szCs w:val="24"/>
        </w:rPr>
        <w:t>.</w:t>
      </w:r>
      <w:proofErr w:type="gramEnd"/>
      <w:r w:rsidR="00633149" w:rsidRPr="00686AFB">
        <w:rPr>
          <w:rFonts w:ascii="Times New Roman" w:hAnsi="Times New Roman" w:cs="Times New Roman"/>
          <w:sz w:val="24"/>
          <w:szCs w:val="24"/>
        </w:rPr>
        <w:t xml:space="preserve"> </w:t>
      </w:r>
      <w:proofErr w:type="gramStart"/>
      <w:r w:rsidR="00633149" w:rsidRPr="00686AFB">
        <w:rPr>
          <w:rFonts w:ascii="Times New Roman" w:hAnsi="Times New Roman" w:cs="Times New Roman"/>
          <w:sz w:val="24"/>
          <w:szCs w:val="24"/>
        </w:rPr>
        <w:t>к</w:t>
      </w:r>
      <w:proofErr w:type="gramEnd"/>
      <w:r w:rsidR="00633149" w:rsidRPr="00686AFB">
        <w:rPr>
          <w:rFonts w:ascii="Times New Roman" w:hAnsi="Times New Roman" w:cs="Times New Roman"/>
          <w:sz w:val="24"/>
          <w:szCs w:val="24"/>
        </w:rPr>
        <w:t xml:space="preserve">адастровым номером </w:t>
      </w:r>
      <w:r w:rsidR="001B06E7">
        <w:rPr>
          <w:rFonts w:ascii="Times New Roman" w:hAnsi="Times New Roman" w:cs="Times New Roman"/>
          <w:color w:val="000000"/>
          <w:sz w:val="24"/>
          <w:szCs w:val="24"/>
        </w:rPr>
        <w:t>(хххххххх)</w:t>
      </w:r>
      <w:r w:rsidR="00633149" w:rsidRPr="00686AFB">
        <w:rPr>
          <w:rFonts w:ascii="Times New Roman" w:hAnsi="Times New Roman" w:cs="Times New Roman"/>
          <w:sz w:val="24"/>
          <w:szCs w:val="24"/>
        </w:rPr>
        <w:t>, нормативная стоимость земельного участка составляет 7618,00 лей.</w:t>
      </w:r>
    </w:p>
    <w:p w:rsidR="00633149" w:rsidRPr="00686AFB" w:rsidRDefault="00DC65D7" w:rsidP="00DC65D7">
      <w:pPr>
        <w:rPr>
          <w:rFonts w:ascii="Times New Roman" w:hAnsi="Times New Roman" w:cs="Times New Roman"/>
          <w:sz w:val="24"/>
          <w:szCs w:val="24"/>
          <w:lang w:val="ro-RO"/>
        </w:rPr>
      </w:pPr>
      <w:r w:rsidRPr="00686AFB">
        <w:rPr>
          <w:rFonts w:ascii="Times New Roman" w:hAnsi="Times New Roman" w:cs="Times New Roman"/>
          <w:sz w:val="24"/>
          <w:szCs w:val="24"/>
        </w:rPr>
        <w:t xml:space="preserve">     2.</w:t>
      </w:r>
      <w:r w:rsidR="00633149" w:rsidRPr="00686AFB">
        <w:rPr>
          <w:rFonts w:ascii="Times New Roman" w:hAnsi="Times New Roman" w:cs="Times New Roman"/>
          <w:sz w:val="24"/>
          <w:szCs w:val="24"/>
        </w:rPr>
        <w:t xml:space="preserve">Примару города Вулканешты Посмак Н. Г. обратится к независимым экспертам по оценки      для получения оценочной стоимости земельного участка, </w:t>
      </w:r>
      <w:proofErr w:type="gramStart"/>
      <w:r w:rsidR="00633149" w:rsidRPr="00686AFB">
        <w:rPr>
          <w:rFonts w:ascii="Times New Roman" w:hAnsi="Times New Roman" w:cs="Times New Roman"/>
          <w:sz w:val="24"/>
          <w:szCs w:val="24"/>
        </w:rPr>
        <w:t>согласно статьи</w:t>
      </w:r>
      <w:proofErr w:type="gramEnd"/>
      <w:r w:rsidR="00633149" w:rsidRPr="00686AFB">
        <w:rPr>
          <w:rFonts w:ascii="Times New Roman" w:hAnsi="Times New Roman" w:cs="Times New Roman"/>
          <w:sz w:val="24"/>
          <w:szCs w:val="24"/>
        </w:rPr>
        <w:t xml:space="preserve"> 77 части (3) Закона республики Молдова «О местном публичном управлении» №436-</w:t>
      </w:r>
      <w:r w:rsidR="00633149" w:rsidRPr="00686AFB">
        <w:rPr>
          <w:rFonts w:ascii="Times New Roman" w:hAnsi="Times New Roman" w:cs="Times New Roman"/>
          <w:sz w:val="24"/>
          <w:szCs w:val="24"/>
          <w:lang w:val="ro-RO"/>
        </w:rPr>
        <w:t>XVI от 28 декабря 2006 года.</w:t>
      </w:r>
    </w:p>
    <w:p w:rsidR="00633149" w:rsidRPr="00686AFB" w:rsidRDefault="00DC65D7" w:rsidP="00633149">
      <w:pPr>
        <w:ind w:left="426" w:hanging="426"/>
        <w:rPr>
          <w:rFonts w:ascii="Times New Roman" w:hAnsi="Times New Roman" w:cs="Times New Roman"/>
          <w:sz w:val="24"/>
          <w:szCs w:val="24"/>
        </w:rPr>
      </w:pPr>
      <w:r w:rsidRPr="00686AFB">
        <w:rPr>
          <w:rFonts w:ascii="Times New Roman" w:hAnsi="Times New Roman" w:cs="Times New Roman"/>
          <w:sz w:val="24"/>
          <w:szCs w:val="24"/>
        </w:rPr>
        <w:t xml:space="preserve">     3.</w:t>
      </w:r>
      <w:r w:rsidR="00633149" w:rsidRPr="00686AFB">
        <w:rPr>
          <w:rFonts w:ascii="Times New Roman" w:hAnsi="Times New Roman" w:cs="Times New Roman"/>
          <w:sz w:val="24"/>
          <w:szCs w:val="24"/>
        </w:rPr>
        <w:t>Продажу осуществить согласно, отчёта об оценке.</w:t>
      </w:r>
    </w:p>
    <w:p w:rsidR="00633149" w:rsidRPr="00686AFB" w:rsidRDefault="00DC65D7" w:rsidP="00633149">
      <w:pPr>
        <w:ind w:left="426" w:hanging="426"/>
        <w:rPr>
          <w:rFonts w:ascii="Times New Roman" w:hAnsi="Times New Roman" w:cs="Times New Roman"/>
          <w:sz w:val="24"/>
          <w:szCs w:val="24"/>
        </w:rPr>
      </w:pPr>
      <w:r w:rsidRPr="00686AFB">
        <w:rPr>
          <w:rFonts w:ascii="Times New Roman" w:hAnsi="Times New Roman" w:cs="Times New Roman"/>
          <w:sz w:val="24"/>
          <w:szCs w:val="24"/>
        </w:rPr>
        <w:t xml:space="preserve">    4.</w:t>
      </w:r>
      <w:r w:rsidR="00633149" w:rsidRPr="00686AFB">
        <w:rPr>
          <w:rFonts w:ascii="Times New Roman" w:hAnsi="Times New Roman" w:cs="Times New Roman"/>
          <w:sz w:val="24"/>
          <w:szCs w:val="24"/>
        </w:rPr>
        <w:t xml:space="preserve">Контроль за исполнение данного решения возложить на примара города Вулканешты   </w:t>
      </w:r>
      <w:r w:rsidR="00633149" w:rsidRPr="00686AFB">
        <w:rPr>
          <w:rFonts w:ascii="Times New Roman" w:hAnsi="Times New Roman" w:cs="Times New Roman"/>
          <w:sz w:val="24"/>
          <w:szCs w:val="24"/>
          <w:lang w:val="ro-RO"/>
        </w:rPr>
        <w:t>Посмак</w:t>
      </w:r>
      <w:r w:rsidR="00633149" w:rsidRPr="00686AFB">
        <w:rPr>
          <w:rFonts w:ascii="Times New Roman" w:hAnsi="Times New Roman" w:cs="Times New Roman"/>
          <w:sz w:val="24"/>
          <w:szCs w:val="24"/>
        </w:rPr>
        <w:t xml:space="preserve"> Н. Г.</w:t>
      </w:r>
    </w:p>
    <w:p w:rsidR="00925697" w:rsidRDefault="00925697" w:rsidP="00925697">
      <w:pPr>
        <w:rPr>
          <w:rFonts w:ascii="Times New Roman" w:eastAsia="Calibri" w:hAnsi="Times New Roman" w:cs="Times New Roman"/>
          <w:color w:val="333333"/>
          <w:sz w:val="24"/>
          <w:szCs w:val="24"/>
          <w:shd w:val="clear" w:color="auto" w:fill="FFFFFF"/>
        </w:rPr>
      </w:pPr>
      <w:r w:rsidRPr="00686AFB">
        <w:rPr>
          <w:rFonts w:ascii="Times New Roman" w:eastAsia="Calibri" w:hAnsi="Times New Roman" w:cs="Times New Roman"/>
          <w:color w:val="333333"/>
          <w:sz w:val="24"/>
          <w:szCs w:val="24"/>
          <w:shd w:val="clear" w:color="auto" w:fill="FFFFFF"/>
        </w:rPr>
        <w:t xml:space="preserve">     5.Настоящее решение вступает в законную силу с момента публикации в регистре      государственных актов </w:t>
      </w:r>
      <w:r w:rsidRPr="00686AFB">
        <w:rPr>
          <w:rFonts w:ascii="Times New Roman" w:eastAsia="Calibri" w:hAnsi="Times New Roman" w:cs="Times New Roman"/>
          <w:color w:val="333333"/>
          <w:sz w:val="24"/>
          <w:szCs w:val="24"/>
          <w:shd w:val="clear" w:color="auto" w:fill="FFFFFF"/>
          <w:lang w:val="ro-RO"/>
        </w:rPr>
        <w:t xml:space="preserve">Acte Locale и </w:t>
      </w:r>
      <w:r w:rsidRPr="00686AFB">
        <w:rPr>
          <w:rFonts w:ascii="Times New Roman" w:eastAsia="Calibri" w:hAnsi="Times New Roman" w:cs="Times New Roman"/>
          <w:color w:val="333333"/>
          <w:sz w:val="24"/>
          <w:szCs w:val="24"/>
          <w:shd w:val="clear" w:color="auto" w:fill="FFFFFF"/>
        </w:rPr>
        <w:t>может быть оспорено в порядке административного производства в суде Комрат по адресу ул. Ленина 242 в 30-дневный срок.</w:t>
      </w: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Pr>
          <w:rFonts w:ascii="Times New Roman" w:hAnsi="Times New Roman" w:cs="Times New Roman"/>
          <w:sz w:val="16"/>
          <w:szCs w:val="16"/>
        </w:rPr>
        <w:t xml:space="preserve"> «За»- 18</w:t>
      </w:r>
      <w:r w:rsidRPr="001A29E9">
        <w:rPr>
          <w:rFonts w:ascii="Times New Roman" w:hAnsi="Times New Roman" w:cs="Times New Roman"/>
          <w:sz w:val="16"/>
          <w:szCs w:val="16"/>
        </w:rPr>
        <w:t xml:space="preserve">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Пономаренко В., Лямзина Л., Щербан О., Доцу А., Филиппова В.Г., Киосе М.,  Давтян В., Памукчу Ф., Онофрей Т.)</w:t>
      </w:r>
    </w:p>
    <w:p w:rsidR="00DA3E66" w:rsidRPr="00686AFB" w:rsidRDefault="00DA3E66" w:rsidP="00925697">
      <w:pPr>
        <w:rPr>
          <w:rFonts w:ascii="Times New Roman" w:eastAsia="Calibri" w:hAnsi="Times New Roman" w:cs="Times New Roman"/>
          <w:color w:val="333333"/>
          <w:sz w:val="24"/>
          <w:szCs w:val="24"/>
          <w:shd w:val="clear" w:color="auto" w:fill="FFFFFF"/>
        </w:rPr>
      </w:pPr>
    </w:p>
    <w:p w:rsidR="00633149" w:rsidRPr="00686AFB" w:rsidRDefault="00633149"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r w:rsidRPr="00686AFB">
        <w:rPr>
          <w:rFonts w:ascii="Times New Roman" w:eastAsia="Calibri" w:hAnsi="Times New Roman" w:cs="Times New Roman"/>
          <w:b/>
          <w:sz w:val="24"/>
          <w:szCs w:val="24"/>
        </w:rPr>
        <w:t xml:space="preserve">    </w:t>
      </w:r>
      <w:r w:rsidR="00DC65D7" w:rsidRPr="00686AFB">
        <w:rPr>
          <w:rFonts w:ascii="Times New Roman" w:eastAsia="Calibri" w:hAnsi="Times New Roman" w:cs="Times New Roman"/>
          <w:b/>
          <w:sz w:val="24"/>
          <w:szCs w:val="24"/>
        </w:rPr>
        <w:t>2/</w:t>
      </w:r>
      <w:r w:rsidRPr="00686AFB">
        <w:rPr>
          <w:rFonts w:ascii="Times New Roman" w:eastAsia="Calibri" w:hAnsi="Times New Roman" w:cs="Times New Roman"/>
          <w:b/>
          <w:sz w:val="24"/>
          <w:szCs w:val="24"/>
        </w:rPr>
        <w:t>26.«О продлении договора аренды под бутики</w:t>
      </w:r>
      <w:r w:rsidR="00A90AF1" w:rsidRPr="00686AFB">
        <w:rPr>
          <w:rFonts w:ascii="Times New Roman" w:eastAsia="Calibri" w:hAnsi="Times New Roman" w:cs="Times New Roman"/>
          <w:b/>
          <w:sz w:val="24"/>
          <w:szCs w:val="24"/>
        </w:rPr>
        <w:t xml:space="preserve"> </w:t>
      </w:r>
      <w:r w:rsidRPr="00686AFB">
        <w:rPr>
          <w:rFonts w:ascii="Times New Roman" w:eastAsia="Calibri" w:hAnsi="Times New Roman" w:cs="Times New Roman"/>
          <w:b/>
          <w:sz w:val="24"/>
          <w:szCs w:val="24"/>
        </w:rPr>
        <w:t xml:space="preserve"> и гаражи».</w:t>
      </w:r>
    </w:p>
    <w:p w:rsidR="007942C5" w:rsidRPr="00686AFB" w:rsidRDefault="007942C5"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r w:rsidRPr="00686AFB">
        <w:rPr>
          <w:rFonts w:ascii="Times New Roman" w:eastAsia="Calibri" w:hAnsi="Times New Roman" w:cs="Times New Roman"/>
          <w:i/>
          <w:sz w:val="24"/>
          <w:szCs w:val="24"/>
        </w:rPr>
        <w:t xml:space="preserve">(Протокол специализированной комиссии по </w:t>
      </w:r>
      <w:r w:rsidRPr="00686AFB">
        <w:rPr>
          <w:rFonts w:ascii="Times New Roman" w:hAnsi="Times New Roman" w:cs="Times New Roman"/>
          <w:i/>
          <w:sz w:val="24"/>
          <w:szCs w:val="24"/>
        </w:rPr>
        <w:t>сельскому хозяйству, экологии, земельным отношениям, кадастру от 12.02.2024г.)</w:t>
      </w:r>
    </w:p>
    <w:p w:rsidR="00633149" w:rsidRPr="00686AFB" w:rsidRDefault="00DC65D7" w:rsidP="00633149">
      <w:pPr>
        <w:rPr>
          <w:rFonts w:ascii="Times New Roman" w:eastAsia="Calibri" w:hAnsi="Times New Roman" w:cs="Times New Roman"/>
          <w:b/>
          <w:sz w:val="24"/>
          <w:szCs w:val="24"/>
        </w:rPr>
      </w:pPr>
      <w:r w:rsidRPr="00686AFB">
        <w:rPr>
          <w:rFonts w:ascii="Times New Roman" w:eastAsia="Calibri" w:hAnsi="Times New Roman" w:cs="Times New Roman"/>
          <w:b/>
          <w:sz w:val="24"/>
          <w:szCs w:val="24"/>
        </w:rPr>
        <w:t xml:space="preserve">     Рассмотрев обращение Примэрии о продлении истекающих</w:t>
      </w:r>
      <w:r w:rsidR="00633149" w:rsidRPr="00686AFB">
        <w:rPr>
          <w:rFonts w:ascii="Times New Roman" w:eastAsia="Calibri" w:hAnsi="Times New Roman" w:cs="Times New Roman"/>
          <w:b/>
          <w:sz w:val="24"/>
          <w:szCs w:val="24"/>
        </w:rPr>
        <w:t xml:space="preserve"> </w:t>
      </w:r>
      <w:r w:rsidRPr="00686AFB">
        <w:rPr>
          <w:rFonts w:ascii="Times New Roman" w:eastAsia="Calibri" w:hAnsi="Times New Roman" w:cs="Times New Roman"/>
          <w:b/>
          <w:sz w:val="24"/>
          <w:szCs w:val="24"/>
        </w:rPr>
        <w:t>сроков</w:t>
      </w:r>
      <w:r w:rsidR="00633149" w:rsidRPr="00686AFB">
        <w:rPr>
          <w:rFonts w:ascii="Times New Roman" w:eastAsia="Calibri" w:hAnsi="Times New Roman" w:cs="Times New Roman"/>
          <w:b/>
          <w:sz w:val="24"/>
          <w:szCs w:val="24"/>
        </w:rPr>
        <w:t xml:space="preserve"> существующих договоров на аренду земельных участков под объектами</w:t>
      </w:r>
      <w:r w:rsidRPr="00686AFB">
        <w:rPr>
          <w:rFonts w:ascii="Times New Roman" w:eastAsia="Calibri" w:hAnsi="Times New Roman" w:cs="Times New Roman"/>
          <w:b/>
          <w:sz w:val="24"/>
          <w:szCs w:val="24"/>
        </w:rPr>
        <w:t xml:space="preserve">, </w:t>
      </w:r>
      <w:r w:rsidR="00633149" w:rsidRPr="00686AFB">
        <w:rPr>
          <w:rFonts w:ascii="Times New Roman" w:eastAsia="Calibri" w:hAnsi="Times New Roman" w:cs="Times New Roman"/>
          <w:b/>
          <w:sz w:val="24"/>
          <w:szCs w:val="24"/>
        </w:rPr>
        <w:t xml:space="preserve"> принадлежащи</w:t>
      </w:r>
      <w:r w:rsidRPr="00686AFB">
        <w:rPr>
          <w:rFonts w:ascii="Times New Roman" w:eastAsia="Calibri" w:hAnsi="Times New Roman" w:cs="Times New Roman"/>
          <w:b/>
          <w:sz w:val="24"/>
          <w:szCs w:val="24"/>
        </w:rPr>
        <w:t>ми</w:t>
      </w:r>
      <w:r w:rsidR="00633149" w:rsidRPr="00686AFB">
        <w:rPr>
          <w:rFonts w:ascii="Times New Roman" w:eastAsia="Calibri" w:hAnsi="Times New Roman" w:cs="Times New Roman"/>
          <w:b/>
          <w:sz w:val="24"/>
          <w:szCs w:val="24"/>
        </w:rPr>
        <w:t xml:space="preserve">   арендаторам</w:t>
      </w:r>
      <w:proofErr w:type="gramStart"/>
      <w:r w:rsidR="00633149" w:rsidRPr="00686AFB">
        <w:rPr>
          <w:rFonts w:ascii="Times New Roman" w:eastAsia="Calibri" w:hAnsi="Times New Roman" w:cs="Times New Roman"/>
          <w:b/>
          <w:sz w:val="24"/>
          <w:szCs w:val="24"/>
        </w:rPr>
        <w:t xml:space="preserve"> </w:t>
      </w:r>
      <w:r w:rsidRPr="00686AFB">
        <w:rPr>
          <w:rFonts w:ascii="Times New Roman" w:eastAsia="Calibri" w:hAnsi="Times New Roman" w:cs="Times New Roman"/>
          <w:b/>
          <w:sz w:val="24"/>
          <w:szCs w:val="24"/>
        </w:rPr>
        <w:t>,</w:t>
      </w:r>
      <w:proofErr w:type="gramEnd"/>
      <w:r w:rsidRPr="00686AFB">
        <w:rPr>
          <w:rFonts w:ascii="Times New Roman" w:eastAsia="Calibri" w:hAnsi="Times New Roman" w:cs="Times New Roman"/>
          <w:b/>
          <w:sz w:val="24"/>
          <w:szCs w:val="24"/>
        </w:rPr>
        <w:t xml:space="preserve"> </w:t>
      </w:r>
      <w:r w:rsidR="00633149" w:rsidRPr="00686AFB">
        <w:rPr>
          <w:rFonts w:ascii="Times New Roman" w:eastAsia="Calibri" w:hAnsi="Times New Roman" w:cs="Times New Roman"/>
          <w:b/>
          <w:sz w:val="24"/>
          <w:szCs w:val="24"/>
        </w:rPr>
        <w:t>в соответствии пункта е) статьи 1, Закона №1308-</w:t>
      </w:r>
      <w:r w:rsidR="00633149" w:rsidRPr="00686AFB">
        <w:rPr>
          <w:rFonts w:ascii="Times New Roman" w:eastAsia="Calibri" w:hAnsi="Times New Roman" w:cs="Times New Roman"/>
          <w:b/>
          <w:sz w:val="24"/>
          <w:szCs w:val="24"/>
          <w:lang w:val="ro-RO"/>
        </w:rPr>
        <w:t>XIII</w:t>
      </w:r>
      <w:r w:rsidR="00633149" w:rsidRPr="00686AFB">
        <w:rPr>
          <w:rFonts w:ascii="Times New Roman" w:eastAsia="Calibri" w:hAnsi="Times New Roman" w:cs="Times New Roman"/>
          <w:b/>
          <w:sz w:val="24"/>
          <w:szCs w:val="24"/>
        </w:rPr>
        <w:t xml:space="preserve"> от 25 июня 1997 года «О нормативной цене и порядка купли-продажи земли», части (2) статьи 3,</w:t>
      </w:r>
      <w:r w:rsidR="00633149" w:rsidRPr="00686AFB">
        <w:rPr>
          <w:rFonts w:ascii="Times New Roman" w:eastAsia="Calibri" w:hAnsi="Times New Roman" w:cs="Times New Roman"/>
          <w:b/>
          <w:sz w:val="24"/>
          <w:szCs w:val="24"/>
          <w:lang w:val="ro-RO"/>
        </w:rPr>
        <w:t xml:space="preserve"> </w:t>
      </w:r>
      <w:r w:rsidR="00633149" w:rsidRPr="00686AFB">
        <w:rPr>
          <w:rFonts w:ascii="Times New Roman" w:eastAsia="Calibri" w:hAnsi="Times New Roman" w:cs="Times New Roman"/>
          <w:b/>
          <w:sz w:val="24"/>
          <w:szCs w:val="24"/>
        </w:rPr>
        <w:t xml:space="preserve">пункта </w:t>
      </w:r>
      <w:r w:rsidR="00633149" w:rsidRPr="00686AFB">
        <w:rPr>
          <w:rFonts w:ascii="Times New Roman" w:eastAsia="Calibri" w:hAnsi="Times New Roman" w:cs="Times New Roman"/>
          <w:b/>
          <w:sz w:val="24"/>
          <w:szCs w:val="24"/>
          <w:lang w:val="en-US"/>
        </w:rPr>
        <w:t>b</w:t>
      </w:r>
      <w:r w:rsidR="00633149" w:rsidRPr="00686AFB">
        <w:rPr>
          <w:rFonts w:ascii="Times New Roman" w:eastAsia="Calibri" w:hAnsi="Times New Roman" w:cs="Times New Roman"/>
          <w:b/>
          <w:sz w:val="24"/>
          <w:szCs w:val="24"/>
        </w:rPr>
        <w:t xml:space="preserve">), </w:t>
      </w:r>
      <w:r w:rsidR="00633149" w:rsidRPr="00686AFB">
        <w:rPr>
          <w:rFonts w:ascii="Times New Roman" w:eastAsia="Calibri" w:hAnsi="Times New Roman" w:cs="Times New Roman"/>
          <w:b/>
          <w:sz w:val="24"/>
          <w:szCs w:val="24"/>
          <w:lang w:val="en-US"/>
        </w:rPr>
        <w:t>d</w:t>
      </w:r>
      <w:r w:rsidR="00633149" w:rsidRPr="00686AFB">
        <w:rPr>
          <w:rFonts w:ascii="Times New Roman" w:eastAsia="Calibri" w:hAnsi="Times New Roman" w:cs="Times New Roman"/>
          <w:b/>
          <w:sz w:val="24"/>
          <w:szCs w:val="24"/>
        </w:rPr>
        <w:t>) части (2) статьи 14, Закона Республики Молдова «О местном публичном управлении» №436-</w:t>
      </w:r>
      <w:r w:rsidR="00633149" w:rsidRPr="00686AFB">
        <w:rPr>
          <w:rFonts w:ascii="Times New Roman" w:eastAsia="Calibri" w:hAnsi="Times New Roman" w:cs="Times New Roman"/>
          <w:b/>
          <w:sz w:val="24"/>
          <w:szCs w:val="24"/>
          <w:lang w:val="ro-RO"/>
        </w:rPr>
        <w:t>XVI</w:t>
      </w:r>
      <w:r w:rsidR="00633149" w:rsidRPr="00686AFB">
        <w:rPr>
          <w:rFonts w:ascii="Times New Roman" w:eastAsia="Calibri" w:hAnsi="Times New Roman" w:cs="Times New Roman"/>
          <w:b/>
          <w:sz w:val="24"/>
          <w:szCs w:val="24"/>
        </w:rPr>
        <w:t xml:space="preserve">от 28 декабря 2006 года </w:t>
      </w:r>
      <w:r w:rsidRPr="00686AFB">
        <w:rPr>
          <w:rFonts w:ascii="Times New Roman" w:eastAsia="Calibri" w:hAnsi="Times New Roman" w:cs="Times New Roman"/>
          <w:b/>
          <w:sz w:val="24"/>
          <w:szCs w:val="24"/>
        </w:rPr>
        <w:t xml:space="preserve">, </w:t>
      </w:r>
    </w:p>
    <w:p w:rsidR="00DC65D7" w:rsidRPr="00686AFB" w:rsidRDefault="00633149" w:rsidP="00DC65D7">
      <w:pPr>
        <w:tabs>
          <w:tab w:val="left" w:pos="284"/>
        </w:tabs>
        <w:ind w:left="426" w:hanging="568"/>
        <w:rPr>
          <w:rFonts w:ascii="Times New Roman" w:hAnsi="Times New Roman" w:cs="Times New Roman"/>
          <w:b/>
          <w:sz w:val="24"/>
          <w:szCs w:val="24"/>
        </w:rPr>
      </w:pP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r>
      <w:r w:rsidRPr="00686AFB">
        <w:rPr>
          <w:rFonts w:ascii="Times New Roman" w:hAnsi="Times New Roman" w:cs="Times New Roman"/>
          <w:b/>
          <w:sz w:val="24"/>
          <w:szCs w:val="24"/>
        </w:rPr>
        <w:tab/>
        <w:t>Совет  решил:</w:t>
      </w:r>
    </w:p>
    <w:p w:rsidR="00633149" w:rsidRPr="00686AFB" w:rsidRDefault="007942C5" w:rsidP="007942C5">
      <w:pPr>
        <w:jc w:val="both"/>
        <w:rPr>
          <w:rFonts w:ascii="Times New Roman" w:eastAsia="Calibri" w:hAnsi="Times New Roman" w:cs="Times New Roman"/>
          <w:b/>
          <w:sz w:val="24"/>
          <w:szCs w:val="24"/>
        </w:rPr>
      </w:pPr>
      <w:r w:rsidRPr="00686AFB">
        <w:rPr>
          <w:rFonts w:ascii="Times New Roman" w:hAnsi="Times New Roman" w:cs="Times New Roman"/>
          <w:sz w:val="24"/>
          <w:szCs w:val="24"/>
        </w:rPr>
        <w:t xml:space="preserve">       </w:t>
      </w:r>
      <w:r w:rsidR="00DC65D7" w:rsidRPr="00686AFB">
        <w:rPr>
          <w:rFonts w:ascii="Times New Roman" w:hAnsi="Times New Roman" w:cs="Times New Roman"/>
          <w:sz w:val="24"/>
          <w:szCs w:val="24"/>
        </w:rPr>
        <w:t>1.</w:t>
      </w:r>
      <w:r w:rsidR="00633149" w:rsidRPr="00686AFB">
        <w:rPr>
          <w:rFonts w:ascii="Times New Roman" w:hAnsi="Times New Roman" w:cs="Times New Roman"/>
          <w:sz w:val="24"/>
          <w:szCs w:val="24"/>
        </w:rPr>
        <w:t xml:space="preserve">Продлить договора аренды </w:t>
      </w:r>
      <w:proofErr w:type="gramStart"/>
      <w:r w:rsidR="00633149" w:rsidRPr="00686AFB">
        <w:rPr>
          <w:rFonts w:ascii="Times New Roman" w:hAnsi="Times New Roman" w:cs="Times New Roman"/>
          <w:sz w:val="24"/>
          <w:szCs w:val="24"/>
        </w:rPr>
        <w:t>согласно</w:t>
      </w:r>
      <w:proofErr w:type="gramEnd"/>
      <w:r w:rsidR="00633149" w:rsidRPr="00686AFB">
        <w:rPr>
          <w:rFonts w:ascii="Times New Roman" w:hAnsi="Times New Roman" w:cs="Times New Roman"/>
          <w:sz w:val="24"/>
          <w:szCs w:val="24"/>
        </w:rPr>
        <w:t xml:space="preserve"> приложенного списка сроком на 4 (</w:t>
      </w:r>
      <w:r w:rsidR="00633149" w:rsidRPr="00686AFB">
        <w:rPr>
          <w:rFonts w:ascii="Times New Roman" w:hAnsi="Times New Roman" w:cs="Times New Roman"/>
          <w:b/>
          <w:sz w:val="24"/>
          <w:szCs w:val="24"/>
        </w:rPr>
        <w:t>четыре)</w:t>
      </w:r>
      <w:r w:rsidR="00DA3E66">
        <w:rPr>
          <w:rFonts w:ascii="Times New Roman" w:hAnsi="Times New Roman" w:cs="Times New Roman"/>
          <w:sz w:val="24"/>
          <w:szCs w:val="24"/>
        </w:rPr>
        <w:t xml:space="preserve"> года,</w:t>
      </w:r>
      <w:r w:rsidR="00633149" w:rsidRPr="00686AFB">
        <w:rPr>
          <w:rFonts w:ascii="Times New Roman" w:hAnsi="Times New Roman" w:cs="Times New Roman"/>
          <w:sz w:val="24"/>
          <w:szCs w:val="24"/>
        </w:rPr>
        <w:t xml:space="preserve"> согласн</w:t>
      </w:r>
      <w:r w:rsidR="00DC65D7" w:rsidRPr="00686AFB">
        <w:rPr>
          <w:rFonts w:ascii="Times New Roman" w:hAnsi="Times New Roman" w:cs="Times New Roman"/>
          <w:sz w:val="24"/>
          <w:szCs w:val="24"/>
        </w:rPr>
        <w:t xml:space="preserve">о действующего законодательства, </w:t>
      </w:r>
      <w:r w:rsidR="00DC65D7" w:rsidRPr="00686AFB">
        <w:rPr>
          <w:rFonts w:ascii="Times New Roman" w:eastAsia="Calibri" w:hAnsi="Times New Roman" w:cs="Times New Roman"/>
          <w:b/>
          <w:sz w:val="24"/>
          <w:szCs w:val="24"/>
        </w:rPr>
        <w:t>согласно приложенного списка</w:t>
      </w:r>
    </w:p>
    <w:p w:rsidR="00925697" w:rsidRPr="00686AFB" w:rsidRDefault="00A90AF1" w:rsidP="00A90AF1">
      <w:pPr>
        <w:tabs>
          <w:tab w:val="left" w:pos="1125"/>
        </w:tabs>
        <w:spacing w:after="0" w:line="240" w:lineRule="auto"/>
        <w:rPr>
          <w:rFonts w:ascii="Times New Roman" w:hAnsi="Times New Roman" w:cs="Times New Roman"/>
          <w:sz w:val="24"/>
          <w:szCs w:val="24"/>
        </w:rPr>
      </w:pPr>
      <w:r w:rsidRPr="00686AFB">
        <w:rPr>
          <w:rFonts w:ascii="Times New Roman" w:eastAsia="Calibri" w:hAnsi="Times New Roman" w:cs="Times New Roman"/>
          <w:sz w:val="24"/>
          <w:szCs w:val="24"/>
        </w:rPr>
        <w:t xml:space="preserve">     </w:t>
      </w:r>
      <w:r w:rsidRPr="00686AFB">
        <w:rPr>
          <w:rFonts w:ascii="Times New Roman" w:eastAsia="Calibri" w:hAnsi="Times New Roman" w:cs="Times New Roman"/>
          <w:b/>
          <w:sz w:val="24"/>
          <w:szCs w:val="24"/>
        </w:rPr>
        <w:t xml:space="preserve">  </w:t>
      </w:r>
      <w:r w:rsidR="00633149" w:rsidRPr="00686AFB">
        <w:rPr>
          <w:rFonts w:ascii="Times New Roman" w:eastAsia="Calibri" w:hAnsi="Times New Roman" w:cs="Times New Roman"/>
          <w:b/>
          <w:sz w:val="24"/>
          <w:szCs w:val="24"/>
        </w:rPr>
        <w:t xml:space="preserve"> </w:t>
      </w:r>
      <w:r w:rsidR="00925697" w:rsidRPr="00686AFB">
        <w:rPr>
          <w:rFonts w:ascii="Times New Roman" w:eastAsia="Calibri" w:hAnsi="Times New Roman" w:cs="Times New Roman"/>
          <w:b/>
          <w:sz w:val="24"/>
          <w:szCs w:val="24"/>
        </w:rPr>
        <w:t>2.</w:t>
      </w:r>
      <w:r w:rsidR="00925697" w:rsidRPr="00686AFB">
        <w:rPr>
          <w:rFonts w:ascii="Times New Roman" w:hAnsi="Times New Roman" w:cs="Times New Roman"/>
          <w:sz w:val="24"/>
          <w:szCs w:val="24"/>
        </w:rPr>
        <w:t xml:space="preserve"> Ответственность за исполнение решения  возложить на главного специалиста по земельным отношениям Георгиш Ф. К.</w:t>
      </w:r>
    </w:p>
    <w:p w:rsidR="00925697" w:rsidRPr="00686AFB" w:rsidRDefault="00633149" w:rsidP="00925697">
      <w:pPr>
        <w:pStyle w:val="1"/>
        <w:spacing w:after="0" w:line="264" w:lineRule="auto"/>
        <w:rPr>
          <w:rFonts w:ascii="Times New Roman" w:hAnsi="Times New Roman" w:cs="Times New Roman"/>
          <w:sz w:val="24"/>
          <w:szCs w:val="24"/>
        </w:rPr>
      </w:pPr>
      <w:r w:rsidRPr="00686AFB">
        <w:rPr>
          <w:rFonts w:ascii="Times New Roman" w:eastAsia="Calibri" w:hAnsi="Times New Roman" w:cs="Times New Roman"/>
          <w:b/>
          <w:sz w:val="24"/>
          <w:szCs w:val="24"/>
        </w:rPr>
        <w:t xml:space="preserve"> </w:t>
      </w:r>
      <w:r w:rsidR="00925697" w:rsidRPr="00686AFB">
        <w:rPr>
          <w:rFonts w:ascii="Times New Roman" w:eastAsia="Calibri" w:hAnsi="Times New Roman" w:cs="Times New Roman"/>
          <w:b/>
          <w:sz w:val="24"/>
          <w:szCs w:val="24"/>
        </w:rPr>
        <w:t xml:space="preserve">     </w:t>
      </w:r>
      <w:r w:rsidR="00BF688B">
        <w:rPr>
          <w:rFonts w:ascii="Times New Roman" w:eastAsia="Calibri" w:hAnsi="Times New Roman" w:cs="Times New Roman"/>
          <w:b/>
          <w:sz w:val="24"/>
          <w:szCs w:val="24"/>
        </w:rPr>
        <w:t xml:space="preserve"> </w:t>
      </w:r>
      <w:r w:rsidR="00925697" w:rsidRPr="00686AFB">
        <w:rPr>
          <w:rFonts w:ascii="Times New Roman" w:hAnsi="Times New Roman" w:cs="Times New Roman"/>
          <w:sz w:val="24"/>
          <w:szCs w:val="24"/>
        </w:rPr>
        <w:t xml:space="preserve">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w:t>
      </w:r>
      <w:r w:rsidR="00925697" w:rsidRPr="00686AFB">
        <w:rPr>
          <w:rFonts w:ascii="Times New Roman" w:hAnsi="Times New Roman" w:cs="Times New Roman"/>
          <w:sz w:val="24"/>
          <w:szCs w:val="24"/>
        </w:rPr>
        <w:lastRenderedPageBreak/>
        <w:t>производства в суде Комрат по адресу ул</w:t>
      </w:r>
      <w:proofErr w:type="gramStart"/>
      <w:r w:rsidR="00925697" w:rsidRPr="00686AFB">
        <w:rPr>
          <w:rFonts w:ascii="Times New Roman" w:hAnsi="Times New Roman" w:cs="Times New Roman"/>
          <w:sz w:val="24"/>
          <w:szCs w:val="24"/>
        </w:rPr>
        <w:t>.Л</w:t>
      </w:r>
      <w:proofErr w:type="gramEnd"/>
      <w:r w:rsidR="00925697" w:rsidRPr="00686AFB">
        <w:rPr>
          <w:rFonts w:ascii="Times New Roman" w:hAnsi="Times New Roman" w:cs="Times New Roman"/>
          <w:sz w:val="24"/>
          <w:szCs w:val="24"/>
        </w:rPr>
        <w:t>енина,  242 в  30-дневный срок.</w:t>
      </w:r>
    </w:p>
    <w:p w:rsidR="00925697" w:rsidRPr="00686AFB" w:rsidRDefault="00925697" w:rsidP="00925697">
      <w:pPr>
        <w:pStyle w:val="1"/>
        <w:spacing w:after="0" w:line="264" w:lineRule="auto"/>
        <w:rPr>
          <w:rFonts w:ascii="Times New Roman" w:hAnsi="Times New Roman" w:cs="Times New Roman"/>
          <w:sz w:val="24"/>
          <w:szCs w:val="24"/>
        </w:rPr>
      </w:pPr>
      <w:r w:rsidRPr="00686AFB">
        <w:rPr>
          <w:rFonts w:ascii="Times New Roman" w:hAnsi="Times New Roman" w:cs="Times New Roman"/>
          <w:sz w:val="24"/>
          <w:szCs w:val="24"/>
        </w:rPr>
        <w:t xml:space="preserve">     </w:t>
      </w:r>
      <w:r w:rsidR="00BF688B">
        <w:rPr>
          <w:rFonts w:ascii="Times New Roman" w:hAnsi="Times New Roman" w:cs="Times New Roman"/>
          <w:sz w:val="24"/>
          <w:szCs w:val="24"/>
        </w:rPr>
        <w:t xml:space="preserve"> </w:t>
      </w:r>
      <w:r w:rsidRPr="00686AFB">
        <w:rPr>
          <w:rFonts w:ascii="Times New Roman" w:hAnsi="Times New Roman" w:cs="Times New Roman"/>
          <w:sz w:val="24"/>
          <w:szCs w:val="24"/>
        </w:rPr>
        <w:t>4.Контроль за исполнением решения за примаром г</w:t>
      </w:r>
      <w:proofErr w:type="gramStart"/>
      <w:r w:rsidRPr="00686AFB">
        <w:rPr>
          <w:rFonts w:ascii="Times New Roman" w:hAnsi="Times New Roman" w:cs="Times New Roman"/>
          <w:sz w:val="24"/>
          <w:szCs w:val="24"/>
        </w:rPr>
        <w:t>.В</w:t>
      </w:r>
      <w:proofErr w:type="gramEnd"/>
      <w:r w:rsidRPr="00686AFB">
        <w:rPr>
          <w:rFonts w:ascii="Times New Roman" w:hAnsi="Times New Roman" w:cs="Times New Roman"/>
          <w:sz w:val="24"/>
          <w:szCs w:val="24"/>
        </w:rPr>
        <w:t>улканешты Н.Г.Посмак.</w:t>
      </w:r>
    </w:p>
    <w:p w:rsidR="007942C5" w:rsidRPr="00686AFB" w:rsidRDefault="007942C5" w:rsidP="00925697">
      <w:pPr>
        <w:pStyle w:val="1"/>
        <w:spacing w:after="0" w:line="264" w:lineRule="auto"/>
        <w:rPr>
          <w:rFonts w:ascii="Times New Roman" w:hAnsi="Times New Roman" w:cs="Times New Roman"/>
          <w:sz w:val="24"/>
          <w:szCs w:val="24"/>
        </w:rPr>
      </w:pPr>
    </w:p>
    <w:p w:rsidR="00AF7772" w:rsidRDefault="00633149" w:rsidP="00BF688B">
      <w:pPr>
        <w:tabs>
          <w:tab w:val="left" w:pos="284"/>
          <w:tab w:val="left" w:pos="426"/>
          <w:tab w:val="left" w:pos="3720"/>
        </w:tabs>
        <w:spacing w:before="240"/>
        <w:ind w:left="284" w:hanging="284"/>
        <w:jc w:val="both"/>
        <w:rPr>
          <w:rFonts w:ascii="Times New Roman" w:hAnsi="Times New Roman" w:cs="Times New Roman"/>
          <w:b/>
          <w:sz w:val="24"/>
          <w:szCs w:val="24"/>
        </w:rPr>
      </w:pPr>
      <w:r w:rsidRPr="00686AFB">
        <w:rPr>
          <w:rFonts w:ascii="Times New Roman" w:eastAsia="Calibri" w:hAnsi="Times New Roman" w:cs="Times New Roman"/>
          <w:b/>
          <w:sz w:val="24"/>
          <w:szCs w:val="24"/>
        </w:rPr>
        <w:t xml:space="preserve">  </w:t>
      </w:r>
      <w:r w:rsidR="007942C5" w:rsidRPr="00686AFB">
        <w:rPr>
          <w:rFonts w:ascii="Times New Roman" w:hAnsi="Times New Roman" w:cs="Times New Roman"/>
          <w:b/>
          <w:sz w:val="24"/>
          <w:szCs w:val="24"/>
        </w:rPr>
        <w:tab/>
      </w:r>
      <w:r w:rsidR="007942C5" w:rsidRPr="00686AFB">
        <w:rPr>
          <w:rFonts w:ascii="Times New Roman" w:hAnsi="Times New Roman" w:cs="Times New Roman"/>
          <w:b/>
          <w:sz w:val="24"/>
          <w:szCs w:val="24"/>
        </w:rPr>
        <w:tab/>
      </w:r>
      <w:r w:rsidR="007942C5" w:rsidRPr="00686AFB">
        <w:rPr>
          <w:rFonts w:ascii="Times New Roman" w:hAnsi="Times New Roman" w:cs="Times New Roman"/>
          <w:b/>
          <w:sz w:val="24"/>
          <w:szCs w:val="24"/>
        </w:rPr>
        <w:tab/>
      </w:r>
      <w:r w:rsidR="007942C5" w:rsidRPr="00686AFB">
        <w:rPr>
          <w:rFonts w:ascii="Times New Roman" w:hAnsi="Times New Roman" w:cs="Times New Roman"/>
          <w:b/>
          <w:sz w:val="24"/>
          <w:szCs w:val="24"/>
        </w:rPr>
        <w:tab/>
      </w:r>
      <w:r w:rsidR="007942C5" w:rsidRPr="00686AFB">
        <w:rPr>
          <w:rFonts w:ascii="Times New Roman" w:hAnsi="Times New Roman" w:cs="Times New Roman"/>
          <w:b/>
          <w:sz w:val="24"/>
          <w:szCs w:val="24"/>
        </w:rPr>
        <w:tab/>
      </w:r>
      <w:r w:rsidR="007942C5" w:rsidRPr="00686AFB">
        <w:rPr>
          <w:rFonts w:ascii="Times New Roman" w:hAnsi="Times New Roman" w:cs="Times New Roman"/>
          <w:b/>
          <w:sz w:val="24"/>
          <w:szCs w:val="24"/>
        </w:rPr>
        <w:tab/>
      </w:r>
      <w:r w:rsidR="007942C5" w:rsidRPr="00686AFB">
        <w:rPr>
          <w:rFonts w:ascii="Times New Roman" w:hAnsi="Times New Roman" w:cs="Times New Roman"/>
          <w:b/>
          <w:sz w:val="24"/>
          <w:szCs w:val="24"/>
        </w:rPr>
        <w:tab/>
      </w: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AF7772" w:rsidRDefault="00AF7772" w:rsidP="00BF688B">
      <w:pPr>
        <w:tabs>
          <w:tab w:val="left" w:pos="284"/>
          <w:tab w:val="left" w:pos="426"/>
          <w:tab w:val="left" w:pos="3720"/>
        </w:tabs>
        <w:spacing w:before="240"/>
        <w:ind w:left="284" w:hanging="284"/>
        <w:jc w:val="both"/>
        <w:rPr>
          <w:rFonts w:ascii="Times New Roman" w:hAnsi="Times New Roman" w:cs="Times New Roman"/>
          <w:b/>
          <w:sz w:val="24"/>
          <w:szCs w:val="24"/>
        </w:rPr>
      </w:pPr>
    </w:p>
    <w:p w:rsidR="007942C5" w:rsidRPr="00686AFB" w:rsidRDefault="007942C5" w:rsidP="00AF7772">
      <w:pPr>
        <w:tabs>
          <w:tab w:val="left" w:pos="284"/>
          <w:tab w:val="left" w:pos="426"/>
          <w:tab w:val="left" w:pos="3720"/>
        </w:tabs>
        <w:spacing w:before="240"/>
        <w:ind w:left="284" w:hanging="284"/>
        <w:jc w:val="right"/>
        <w:rPr>
          <w:rFonts w:ascii="Times New Roman" w:hAnsi="Times New Roman" w:cs="Times New Roman"/>
          <w:i/>
          <w:sz w:val="24"/>
          <w:szCs w:val="24"/>
        </w:rPr>
      </w:pPr>
      <w:r w:rsidRPr="00686AFB">
        <w:rPr>
          <w:rFonts w:ascii="Times New Roman" w:hAnsi="Times New Roman" w:cs="Times New Roman"/>
          <w:i/>
          <w:sz w:val="24"/>
          <w:szCs w:val="24"/>
        </w:rPr>
        <w:t>Приложение№1</w:t>
      </w:r>
    </w:p>
    <w:p w:rsidR="007942C5" w:rsidRPr="00686AFB" w:rsidRDefault="007942C5" w:rsidP="007942C5">
      <w:pPr>
        <w:tabs>
          <w:tab w:val="left" w:pos="284"/>
        </w:tabs>
        <w:ind w:left="426" w:hanging="568"/>
        <w:jc w:val="right"/>
        <w:rPr>
          <w:rFonts w:ascii="Times New Roman" w:hAnsi="Times New Roman" w:cs="Times New Roman"/>
          <w:i/>
          <w:sz w:val="24"/>
          <w:szCs w:val="24"/>
        </w:rPr>
      </w:pPr>
      <w:r w:rsidRPr="00686AFB">
        <w:rPr>
          <w:rFonts w:ascii="Times New Roman" w:hAnsi="Times New Roman" w:cs="Times New Roman"/>
          <w:i/>
          <w:sz w:val="24"/>
          <w:szCs w:val="24"/>
        </w:rPr>
        <w:t xml:space="preserve"> к решению совета № 2/26 от 22.02.2024г.</w:t>
      </w:r>
    </w:p>
    <w:p w:rsidR="007942C5" w:rsidRPr="00E852BD" w:rsidRDefault="007942C5" w:rsidP="007942C5">
      <w:pPr>
        <w:ind w:firstLine="708"/>
        <w:rPr>
          <w:sz w:val="24"/>
          <w:szCs w:val="24"/>
        </w:rPr>
      </w:pPr>
    </w:p>
    <w:p w:rsidR="007942C5" w:rsidRPr="004E71E1" w:rsidRDefault="007942C5" w:rsidP="007942C5">
      <w:pPr>
        <w:tabs>
          <w:tab w:val="left" w:pos="284"/>
        </w:tabs>
        <w:ind w:left="426" w:hanging="426"/>
        <w:rPr>
          <w:b/>
          <w:sz w:val="24"/>
          <w:szCs w:val="24"/>
        </w:rPr>
      </w:pPr>
      <w:r>
        <w:rPr>
          <w:b/>
          <w:sz w:val="24"/>
          <w:szCs w:val="24"/>
        </w:rPr>
        <w:t xml:space="preserve"> </w:t>
      </w:r>
    </w:p>
    <w:p w:rsidR="007942C5" w:rsidRDefault="007942C5" w:rsidP="007942C5">
      <w:pPr>
        <w:tabs>
          <w:tab w:val="left" w:pos="1125"/>
        </w:tabs>
        <w:spacing w:after="0" w:line="240" w:lineRule="auto"/>
        <w:rPr>
          <w:noProof/>
          <w:lang w:eastAsia="ru-RU"/>
        </w:rPr>
      </w:pP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Pr>
          <w:rFonts w:ascii="Times New Roman" w:hAnsi="Times New Roman" w:cs="Times New Roman"/>
          <w:sz w:val="16"/>
          <w:szCs w:val="16"/>
        </w:rPr>
        <w:t xml:space="preserve"> «За»- 18</w:t>
      </w:r>
      <w:r w:rsidRPr="001A29E9">
        <w:rPr>
          <w:rFonts w:ascii="Times New Roman" w:hAnsi="Times New Roman" w:cs="Times New Roman"/>
          <w:sz w:val="16"/>
          <w:szCs w:val="16"/>
        </w:rPr>
        <w:t xml:space="preserve">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Пономаренко В., Лямзина Л., Щербан О., Доцу А., Филиппова В.Г., Киосе М.,  Давтян В., Памукчу Ф., Онофрей Т.)</w:t>
      </w:r>
    </w:p>
    <w:p w:rsidR="00633149" w:rsidRPr="00F268EE" w:rsidRDefault="00DC65D7"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r w:rsidRPr="00F268EE">
        <w:rPr>
          <w:rFonts w:ascii="Times New Roman" w:eastAsia="Calibri" w:hAnsi="Times New Roman" w:cs="Times New Roman"/>
          <w:b/>
          <w:sz w:val="24"/>
          <w:szCs w:val="24"/>
        </w:rPr>
        <w:t>2/</w:t>
      </w:r>
      <w:r w:rsidR="00633149" w:rsidRPr="00F268EE">
        <w:rPr>
          <w:rFonts w:ascii="Times New Roman" w:eastAsia="Calibri" w:hAnsi="Times New Roman" w:cs="Times New Roman"/>
          <w:b/>
          <w:sz w:val="24"/>
          <w:szCs w:val="24"/>
        </w:rPr>
        <w:t xml:space="preserve"> 27.«О разрешении на благоустройство».</w:t>
      </w:r>
    </w:p>
    <w:p w:rsidR="007942C5" w:rsidRDefault="007942C5" w:rsidP="00633149">
      <w:pPr>
        <w:tabs>
          <w:tab w:val="left" w:pos="284"/>
          <w:tab w:val="left" w:pos="426"/>
          <w:tab w:val="left" w:pos="3720"/>
        </w:tabs>
        <w:spacing w:before="240"/>
        <w:ind w:left="284" w:hanging="284"/>
        <w:jc w:val="both"/>
        <w:rPr>
          <w:rFonts w:ascii="Times New Roman" w:hAnsi="Times New Roman" w:cs="Times New Roman"/>
          <w:i/>
          <w:sz w:val="24"/>
          <w:szCs w:val="24"/>
        </w:rPr>
      </w:pPr>
      <w:r w:rsidRPr="00F268EE">
        <w:rPr>
          <w:rFonts w:ascii="Times New Roman" w:eastAsia="Calibri" w:hAnsi="Times New Roman" w:cs="Times New Roman"/>
          <w:i/>
          <w:sz w:val="24"/>
          <w:szCs w:val="24"/>
        </w:rPr>
        <w:t xml:space="preserve">(Протокол специализированной комиссии по </w:t>
      </w:r>
      <w:r w:rsidRPr="00F268EE">
        <w:rPr>
          <w:rFonts w:ascii="Times New Roman" w:hAnsi="Times New Roman" w:cs="Times New Roman"/>
          <w:i/>
          <w:sz w:val="24"/>
          <w:szCs w:val="24"/>
        </w:rPr>
        <w:t>сельскому хозяйству, экологии, земельным отношениям, кадастру от 12.02.2024г.)</w:t>
      </w:r>
    </w:p>
    <w:p w:rsidR="00DA3E66" w:rsidRPr="00DA3E66" w:rsidRDefault="00DA3E66" w:rsidP="00DA3E66">
      <w:pPr>
        <w:tabs>
          <w:tab w:val="left" w:pos="284"/>
          <w:tab w:val="left" w:pos="426"/>
          <w:tab w:val="left" w:pos="3720"/>
        </w:tabs>
        <w:spacing w:before="240"/>
        <w:rPr>
          <w:rFonts w:ascii="Times New Roman" w:eastAsia="Calibri" w:hAnsi="Times New Roman" w:cs="Times New Roman"/>
          <w:b/>
          <w:sz w:val="24"/>
          <w:szCs w:val="24"/>
        </w:rPr>
      </w:pPr>
      <w:r w:rsidRPr="00DA3E66">
        <w:rPr>
          <w:rFonts w:ascii="Times New Roman" w:eastAsia="Calibri" w:hAnsi="Times New Roman" w:cs="Times New Roman"/>
          <w:b/>
          <w:sz w:val="24"/>
          <w:szCs w:val="24"/>
        </w:rPr>
        <w:t xml:space="preserve">Примечание: </w:t>
      </w:r>
    </w:p>
    <w:p w:rsidR="00DA3E66" w:rsidRPr="00DA3E66" w:rsidRDefault="00DA3E66" w:rsidP="00DA3E66">
      <w:pPr>
        <w:tabs>
          <w:tab w:val="left" w:pos="284"/>
          <w:tab w:val="left" w:pos="426"/>
          <w:tab w:val="left" w:pos="3720"/>
        </w:tabs>
        <w:spacing w:before="240"/>
        <w:rPr>
          <w:rFonts w:ascii="Times New Roman" w:eastAsia="Calibri" w:hAnsi="Times New Roman" w:cs="Times New Roman"/>
          <w:b/>
          <w:sz w:val="24"/>
          <w:szCs w:val="24"/>
        </w:rPr>
      </w:pPr>
      <w:r>
        <w:rPr>
          <w:rFonts w:ascii="Times New Roman" w:eastAsia="Calibri" w:hAnsi="Times New Roman" w:cs="Times New Roman"/>
          <w:sz w:val="24"/>
          <w:szCs w:val="24"/>
        </w:rPr>
        <w:t>Для оформления решения и подсчета голосов по данному вопросу участвует  специалист по кадрам примэрии Киосе-Раду М.М.</w:t>
      </w:r>
    </w:p>
    <w:p w:rsidR="004A7B48" w:rsidRDefault="00633149" w:rsidP="004A7B48">
      <w:pPr>
        <w:tabs>
          <w:tab w:val="left" w:pos="284"/>
        </w:tabs>
        <w:ind w:hanging="142"/>
        <w:rPr>
          <w:rFonts w:ascii="Times New Roman" w:hAnsi="Times New Roman" w:cs="Times New Roman"/>
          <w:color w:val="000000"/>
          <w:sz w:val="24"/>
          <w:szCs w:val="24"/>
        </w:rPr>
      </w:pPr>
      <w:r w:rsidRPr="00F268EE">
        <w:rPr>
          <w:rFonts w:ascii="Times New Roman" w:hAnsi="Times New Roman" w:cs="Times New Roman"/>
          <w:sz w:val="24"/>
          <w:szCs w:val="24"/>
        </w:rPr>
        <w:t xml:space="preserve">       На основании части 1 и пунктов </w:t>
      </w:r>
      <w:r w:rsidRPr="00F268EE">
        <w:rPr>
          <w:rFonts w:ascii="Times New Roman" w:hAnsi="Times New Roman" w:cs="Times New Roman"/>
          <w:sz w:val="24"/>
          <w:szCs w:val="24"/>
          <w:lang w:val="ro-RO"/>
        </w:rPr>
        <w:t>b), c), части (2)</w:t>
      </w:r>
      <w:r w:rsidRPr="00F268EE">
        <w:rPr>
          <w:rFonts w:ascii="Times New Roman" w:hAnsi="Times New Roman" w:cs="Times New Roman"/>
          <w:sz w:val="24"/>
          <w:szCs w:val="24"/>
        </w:rPr>
        <w:t>,</w:t>
      </w:r>
      <w:r w:rsidRPr="00F268EE">
        <w:rPr>
          <w:rFonts w:ascii="Times New Roman" w:hAnsi="Times New Roman" w:cs="Times New Roman"/>
          <w:sz w:val="24"/>
          <w:szCs w:val="24"/>
          <w:lang w:val="ro-RO"/>
        </w:rPr>
        <w:t xml:space="preserve"> статьи 14 Закона Республики Молдова </w:t>
      </w:r>
      <w:r w:rsidRPr="00F268EE">
        <w:rPr>
          <w:rFonts w:ascii="Times New Roman" w:hAnsi="Times New Roman" w:cs="Times New Roman"/>
          <w:sz w:val="24"/>
          <w:szCs w:val="24"/>
        </w:rPr>
        <w:t>«О местном публичном управлении» №436-</w:t>
      </w:r>
      <w:r w:rsidRPr="00F268EE">
        <w:rPr>
          <w:rFonts w:ascii="Times New Roman" w:hAnsi="Times New Roman" w:cs="Times New Roman"/>
          <w:sz w:val="24"/>
          <w:szCs w:val="24"/>
          <w:lang w:val="ro-RO"/>
        </w:rPr>
        <w:t>XVI</w:t>
      </w:r>
      <w:r w:rsidRPr="00F268EE">
        <w:rPr>
          <w:rFonts w:ascii="Times New Roman" w:hAnsi="Times New Roman" w:cs="Times New Roman"/>
          <w:sz w:val="24"/>
          <w:szCs w:val="24"/>
        </w:rPr>
        <w:t xml:space="preserve"> от 28 декабря 2006 года, рассмотрев заявление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Pr="00F268EE">
        <w:rPr>
          <w:rFonts w:ascii="Times New Roman" w:hAnsi="Times New Roman" w:cs="Times New Roman"/>
          <w:sz w:val="24"/>
          <w:szCs w:val="24"/>
        </w:rPr>
        <w:t xml:space="preserve">№590 от 25.10.2023 года о разрешении на благоустройство перед жилым домом по </w:t>
      </w:r>
      <w:r w:rsidR="004A7B48">
        <w:rPr>
          <w:rFonts w:ascii="Times New Roman" w:hAnsi="Times New Roman" w:cs="Times New Roman"/>
          <w:color w:val="000000"/>
          <w:sz w:val="24"/>
          <w:szCs w:val="24"/>
        </w:rPr>
        <w:t>(хххххххх)</w:t>
      </w:r>
    </w:p>
    <w:p w:rsidR="00633149" w:rsidRPr="00F268EE" w:rsidRDefault="00633149" w:rsidP="004A7B48">
      <w:pPr>
        <w:tabs>
          <w:tab w:val="left" w:pos="284"/>
        </w:tabs>
        <w:ind w:hanging="142"/>
        <w:rPr>
          <w:rFonts w:ascii="Times New Roman" w:hAnsi="Times New Roman" w:cs="Times New Roman"/>
          <w:b/>
          <w:sz w:val="24"/>
          <w:szCs w:val="24"/>
        </w:rPr>
      </w:pPr>
      <w:r w:rsidRPr="00F268EE">
        <w:rPr>
          <w:rFonts w:ascii="Times New Roman" w:hAnsi="Times New Roman" w:cs="Times New Roman"/>
          <w:b/>
          <w:sz w:val="24"/>
          <w:szCs w:val="24"/>
        </w:rPr>
        <w:lastRenderedPageBreak/>
        <w:tab/>
      </w:r>
      <w:r w:rsidRPr="00F268EE">
        <w:rPr>
          <w:rFonts w:ascii="Times New Roman" w:hAnsi="Times New Roman" w:cs="Times New Roman"/>
          <w:b/>
          <w:sz w:val="24"/>
          <w:szCs w:val="24"/>
        </w:rPr>
        <w:tab/>
      </w:r>
      <w:r w:rsidRPr="00F268EE">
        <w:rPr>
          <w:rFonts w:ascii="Times New Roman" w:hAnsi="Times New Roman" w:cs="Times New Roman"/>
          <w:b/>
          <w:sz w:val="24"/>
          <w:szCs w:val="24"/>
        </w:rPr>
        <w:tab/>
      </w:r>
      <w:r w:rsidRPr="00F268EE">
        <w:rPr>
          <w:rFonts w:ascii="Times New Roman" w:hAnsi="Times New Roman" w:cs="Times New Roman"/>
          <w:b/>
          <w:sz w:val="24"/>
          <w:szCs w:val="24"/>
        </w:rPr>
        <w:tab/>
      </w:r>
      <w:r w:rsidRPr="00F268EE">
        <w:rPr>
          <w:rFonts w:ascii="Times New Roman" w:hAnsi="Times New Roman" w:cs="Times New Roman"/>
          <w:b/>
          <w:sz w:val="24"/>
          <w:szCs w:val="24"/>
        </w:rPr>
        <w:tab/>
      </w:r>
      <w:r w:rsidRPr="00F268EE">
        <w:rPr>
          <w:rFonts w:ascii="Times New Roman" w:hAnsi="Times New Roman" w:cs="Times New Roman"/>
          <w:b/>
          <w:sz w:val="24"/>
          <w:szCs w:val="24"/>
        </w:rPr>
        <w:tab/>
        <w:t xml:space="preserve">              Совет  решил:</w:t>
      </w:r>
    </w:p>
    <w:p w:rsidR="00633149" w:rsidRPr="00F268EE" w:rsidRDefault="00DC65D7" w:rsidP="00633149">
      <w:pPr>
        <w:tabs>
          <w:tab w:val="left" w:pos="284"/>
        </w:tabs>
        <w:rPr>
          <w:rFonts w:ascii="Times New Roman" w:hAnsi="Times New Roman" w:cs="Times New Roman"/>
          <w:sz w:val="24"/>
          <w:szCs w:val="24"/>
        </w:rPr>
      </w:pPr>
      <w:r w:rsidRPr="00F268EE">
        <w:rPr>
          <w:rFonts w:ascii="Times New Roman" w:hAnsi="Times New Roman" w:cs="Times New Roman"/>
          <w:sz w:val="24"/>
          <w:szCs w:val="24"/>
        </w:rPr>
        <w:t xml:space="preserve">     </w:t>
      </w:r>
      <w:r w:rsidR="00633149" w:rsidRPr="00F268EE">
        <w:rPr>
          <w:rFonts w:ascii="Times New Roman" w:hAnsi="Times New Roman" w:cs="Times New Roman"/>
          <w:sz w:val="24"/>
          <w:szCs w:val="24"/>
        </w:rPr>
        <w:t xml:space="preserve">1.Разрешить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hAnsi="Times New Roman" w:cs="Times New Roman"/>
          <w:sz w:val="24"/>
          <w:szCs w:val="24"/>
        </w:rPr>
        <w:t>благоустройство территории перед домовладением улицы Гоголя 5 (согласно приложенной схемы) без права строительства</w:t>
      </w:r>
      <w:proofErr w:type="gramStart"/>
      <w:r w:rsidR="000D07A3" w:rsidRPr="00F268EE">
        <w:rPr>
          <w:rFonts w:ascii="Times New Roman" w:hAnsi="Times New Roman" w:cs="Times New Roman"/>
          <w:sz w:val="24"/>
          <w:szCs w:val="24"/>
        </w:rPr>
        <w:t xml:space="preserve"> </w:t>
      </w:r>
      <w:r w:rsidR="00AF7772">
        <w:rPr>
          <w:rFonts w:ascii="Times New Roman" w:hAnsi="Times New Roman" w:cs="Times New Roman"/>
          <w:sz w:val="24"/>
          <w:szCs w:val="24"/>
        </w:rPr>
        <w:t>.</w:t>
      </w:r>
      <w:proofErr w:type="gramEnd"/>
    </w:p>
    <w:p w:rsidR="00633149" w:rsidRPr="00F268EE" w:rsidRDefault="00DC65D7" w:rsidP="00633149">
      <w:pPr>
        <w:tabs>
          <w:tab w:val="left" w:pos="284"/>
        </w:tabs>
        <w:rPr>
          <w:rFonts w:ascii="Times New Roman" w:hAnsi="Times New Roman" w:cs="Times New Roman"/>
          <w:sz w:val="24"/>
          <w:szCs w:val="24"/>
        </w:rPr>
      </w:pPr>
      <w:r w:rsidRPr="00F268EE">
        <w:rPr>
          <w:rFonts w:ascii="Times New Roman" w:hAnsi="Times New Roman" w:cs="Times New Roman"/>
          <w:sz w:val="24"/>
          <w:szCs w:val="24"/>
        </w:rPr>
        <w:t xml:space="preserve">     </w:t>
      </w:r>
      <w:r w:rsidR="00633149" w:rsidRPr="00F268EE">
        <w:rPr>
          <w:rFonts w:ascii="Times New Roman" w:hAnsi="Times New Roman" w:cs="Times New Roman"/>
          <w:sz w:val="24"/>
          <w:szCs w:val="24"/>
        </w:rPr>
        <w:t>2.Работы по благоустройству согласовать с архитектором района.</w:t>
      </w:r>
    </w:p>
    <w:p w:rsidR="00DC65D7" w:rsidRPr="00F268EE" w:rsidRDefault="00DC65D7" w:rsidP="00DC65D7">
      <w:pPr>
        <w:pStyle w:val="1"/>
        <w:spacing w:after="0" w:line="264" w:lineRule="auto"/>
        <w:rPr>
          <w:rFonts w:ascii="Times New Roman" w:hAnsi="Times New Roman" w:cs="Times New Roman"/>
          <w:sz w:val="24"/>
          <w:szCs w:val="24"/>
        </w:rPr>
      </w:pPr>
      <w:r w:rsidRPr="00F268EE">
        <w:rPr>
          <w:rFonts w:ascii="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F268EE">
        <w:rPr>
          <w:rFonts w:ascii="Times New Roman" w:hAnsi="Times New Roman" w:cs="Times New Roman"/>
          <w:sz w:val="24"/>
          <w:szCs w:val="24"/>
        </w:rPr>
        <w:t>.Л</w:t>
      </w:r>
      <w:proofErr w:type="gramEnd"/>
      <w:r w:rsidRPr="00F268EE">
        <w:rPr>
          <w:rFonts w:ascii="Times New Roman" w:hAnsi="Times New Roman" w:cs="Times New Roman"/>
          <w:sz w:val="24"/>
          <w:szCs w:val="24"/>
        </w:rPr>
        <w:t>енина,  242 в  30-дневный срок.</w:t>
      </w:r>
    </w:p>
    <w:p w:rsidR="00DC65D7" w:rsidRPr="00F268EE" w:rsidRDefault="00DC65D7" w:rsidP="00DC65D7">
      <w:pPr>
        <w:pStyle w:val="1"/>
        <w:spacing w:after="0" w:line="264" w:lineRule="auto"/>
        <w:rPr>
          <w:rFonts w:ascii="Times New Roman" w:hAnsi="Times New Roman" w:cs="Times New Roman"/>
          <w:sz w:val="24"/>
          <w:szCs w:val="24"/>
        </w:rPr>
      </w:pPr>
      <w:r w:rsidRPr="00F268EE">
        <w:rPr>
          <w:rFonts w:ascii="Times New Roman" w:hAnsi="Times New Roman" w:cs="Times New Roman"/>
          <w:sz w:val="24"/>
          <w:szCs w:val="24"/>
        </w:rPr>
        <w:t xml:space="preserve">     4.Контроль за исполнением решения за примаром г</w:t>
      </w:r>
      <w:proofErr w:type="gramStart"/>
      <w:r w:rsidRPr="00F268EE">
        <w:rPr>
          <w:rFonts w:ascii="Times New Roman" w:hAnsi="Times New Roman" w:cs="Times New Roman"/>
          <w:sz w:val="24"/>
          <w:szCs w:val="24"/>
        </w:rPr>
        <w:t>.В</w:t>
      </w:r>
      <w:proofErr w:type="gramEnd"/>
      <w:r w:rsidRPr="00F268EE">
        <w:rPr>
          <w:rFonts w:ascii="Times New Roman" w:hAnsi="Times New Roman" w:cs="Times New Roman"/>
          <w:sz w:val="24"/>
          <w:szCs w:val="24"/>
        </w:rPr>
        <w:t>улканешты Н.Г.Посмак.</w:t>
      </w:r>
    </w:p>
    <w:p w:rsidR="00633149" w:rsidRDefault="00633149" w:rsidP="00633149">
      <w:pPr>
        <w:tabs>
          <w:tab w:val="left" w:pos="284"/>
        </w:tabs>
        <w:ind w:left="426" w:hanging="426"/>
        <w:rPr>
          <w:rFonts w:ascii="Times New Roman" w:eastAsia="Calibri" w:hAnsi="Times New Roman" w:cs="Times New Roman"/>
          <w:b/>
          <w:sz w:val="24"/>
          <w:szCs w:val="24"/>
        </w:rPr>
      </w:pP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Pr>
          <w:rFonts w:ascii="Times New Roman" w:hAnsi="Times New Roman" w:cs="Times New Roman"/>
          <w:sz w:val="16"/>
          <w:szCs w:val="16"/>
        </w:rPr>
        <w:t xml:space="preserve"> «За»- 18</w:t>
      </w:r>
      <w:r w:rsidRPr="001A29E9">
        <w:rPr>
          <w:rFonts w:ascii="Times New Roman" w:hAnsi="Times New Roman" w:cs="Times New Roman"/>
          <w:sz w:val="16"/>
          <w:szCs w:val="16"/>
        </w:rPr>
        <w:t xml:space="preserve">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Пономаренко В., Лямзина Л., Щербан О., Доцу А., Филиппова В.Г., Киосе М.,  Давтян В., Памукчу Ф., Онофрей Т.)</w:t>
      </w:r>
    </w:p>
    <w:p w:rsidR="00DA3E66" w:rsidRDefault="00DA3E66" w:rsidP="00633149">
      <w:pPr>
        <w:tabs>
          <w:tab w:val="left" w:pos="284"/>
        </w:tabs>
        <w:ind w:left="426" w:hanging="426"/>
        <w:rPr>
          <w:rFonts w:ascii="Times New Roman" w:eastAsia="Calibri" w:hAnsi="Times New Roman" w:cs="Times New Roman"/>
          <w:b/>
          <w:sz w:val="24"/>
          <w:szCs w:val="24"/>
        </w:rPr>
      </w:pPr>
    </w:p>
    <w:p w:rsidR="00A54268" w:rsidRPr="00F268EE" w:rsidRDefault="00A54268" w:rsidP="00633149">
      <w:pPr>
        <w:tabs>
          <w:tab w:val="left" w:pos="284"/>
        </w:tabs>
        <w:ind w:left="426" w:hanging="426"/>
        <w:rPr>
          <w:rFonts w:ascii="Times New Roman" w:eastAsia="Calibri" w:hAnsi="Times New Roman" w:cs="Times New Roman"/>
          <w:b/>
          <w:sz w:val="24"/>
          <w:szCs w:val="24"/>
        </w:rPr>
      </w:pPr>
    </w:p>
    <w:p w:rsidR="00633149" w:rsidRPr="00F268EE" w:rsidRDefault="00633149"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r w:rsidRPr="00F268EE">
        <w:rPr>
          <w:rFonts w:ascii="Times New Roman" w:eastAsia="Calibri" w:hAnsi="Times New Roman" w:cs="Times New Roman"/>
          <w:b/>
          <w:sz w:val="24"/>
          <w:szCs w:val="24"/>
        </w:rPr>
        <w:t xml:space="preserve">   </w:t>
      </w:r>
      <w:r w:rsidR="00DC65D7" w:rsidRPr="00F268EE">
        <w:rPr>
          <w:rFonts w:ascii="Times New Roman" w:eastAsia="Calibri" w:hAnsi="Times New Roman" w:cs="Times New Roman"/>
          <w:b/>
          <w:sz w:val="24"/>
          <w:szCs w:val="24"/>
        </w:rPr>
        <w:t>2/</w:t>
      </w:r>
      <w:r w:rsidRPr="00F268EE">
        <w:rPr>
          <w:rFonts w:ascii="Times New Roman" w:eastAsia="Calibri" w:hAnsi="Times New Roman" w:cs="Times New Roman"/>
          <w:b/>
          <w:sz w:val="24"/>
          <w:szCs w:val="24"/>
        </w:rPr>
        <w:t xml:space="preserve"> 28.«Об исправлении ошибки в кадастре».</w:t>
      </w:r>
    </w:p>
    <w:p w:rsidR="007942C5" w:rsidRPr="00F268EE" w:rsidRDefault="007942C5"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r w:rsidRPr="00F268EE">
        <w:rPr>
          <w:rFonts w:ascii="Times New Roman" w:eastAsia="Calibri" w:hAnsi="Times New Roman" w:cs="Times New Roman"/>
          <w:i/>
          <w:sz w:val="24"/>
          <w:szCs w:val="24"/>
        </w:rPr>
        <w:t xml:space="preserve">(Протокол специализированной комиссии по </w:t>
      </w:r>
      <w:r w:rsidRPr="00F268EE">
        <w:rPr>
          <w:rFonts w:ascii="Times New Roman" w:hAnsi="Times New Roman" w:cs="Times New Roman"/>
          <w:i/>
          <w:sz w:val="24"/>
          <w:szCs w:val="24"/>
        </w:rPr>
        <w:t>сельскому хозяйству, экологии, земельным отношениям, кадастру от 12.02.2024г.)</w:t>
      </w:r>
    </w:p>
    <w:p w:rsidR="00633149" w:rsidRPr="00F268EE" w:rsidRDefault="00DC65D7" w:rsidP="00DC65D7">
      <w:pPr>
        <w:tabs>
          <w:tab w:val="left" w:pos="284"/>
        </w:tabs>
        <w:rPr>
          <w:rFonts w:ascii="Times New Roman" w:eastAsia="Calibri" w:hAnsi="Times New Roman" w:cs="Times New Roman"/>
          <w:sz w:val="24"/>
          <w:szCs w:val="24"/>
        </w:rPr>
      </w:pPr>
      <w:r w:rsidRPr="00F268EE">
        <w:rPr>
          <w:rFonts w:ascii="Times New Roman" w:eastAsia="Calibri" w:hAnsi="Times New Roman" w:cs="Times New Roman"/>
          <w:b/>
          <w:sz w:val="24"/>
          <w:szCs w:val="24"/>
        </w:rPr>
        <w:t xml:space="preserve">     </w:t>
      </w:r>
      <w:r w:rsidR="00633149" w:rsidRPr="00F268EE">
        <w:rPr>
          <w:rFonts w:ascii="Times New Roman" w:eastAsia="Calibri" w:hAnsi="Times New Roman" w:cs="Times New Roman"/>
          <w:sz w:val="24"/>
          <w:szCs w:val="24"/>
        </w:rPr>
        <w:t xml:space="preserve">На основании ошибки регистрации в Агентстве Государственных Услуг Департамент «Кадастр» ТКО Вулканешты назначения земель под кадастровым № 9603210001 принадлежащий </w:t>
      </w:r>
      <w:r w:rsidR="004A7B48">
        <w:rPr>
          <w:rFonts w:ascii="Times New Roman" w:hAnsi="Times New Roman" w:cs="Times New Roman"/>
          <w:color w:val="000000"/>
          <w:sz w:val="24"/>
          <w:szCs w:val="24"/>
        </w:rPr>
        <w:t>(хххххххх)</w:t>
      </w:r>
      <w:r w:rsidR="00633149" w:rsidRPr="00F268EE">
        <w:rPr>
          <w:rFonts w:ascii="Times New Roman" w:eastAsia="Calibri" w:hAnsi="Times New Roman" w:cs="Times New Roman"/>
          <w:sz w:val="24"/>
          <w:szCs w:val="24"/>
        </w:rPr>
        <w:t>, с «</w:t>
      </w:r>
      <w:r w:rsidR="00633149" w:rsidRPr="00F268EE">
        <w:rPr>
          <w:rFonts w:ascii="Times New Roman" w:eastAsia="Calibri" w:hAnsi="Times New Roman" w:cs="Times New Roman"/>
          <w:sz w:val="24"/>
          <w:szCs w:val="24"/>
          <w:lang w:val="ro-RO"/>
        </w:rPr>
        <w:t>destinatia speciala</w:t>
      </w:r>
      <w:r w:rsidR="00633149" w:rsidRPr="00F268EE">
        <w:rPr>
          <w:rFonts w:ascii="Times New Roman" w:eastAsia="Calibri" w:hAnsi="Times New Roman" w:cs="Times New Roman"/>
          <w:sz w:val="24"/>
          <w:szCs w:val="24"/>
        </w:rPr>
        <w:t xml:space="preserve">» на </w:t>
      </w:r>
      <w:r w:rsidR="00633149" w:rsidRPr="00F268EE">
        <w:rPr>
          <w:rFonts w:ascii="Times New Roman" w:eastAsia="Calibri" w:hAnsi="Times New Roman" w:cs="Times New Roman"/>
          <w:sz w:val="24"/>
          <w:szCs w:val="24"/>
          <w:lang w:val="ro-RO"/>
        </w:rPr>
        <w:t>Pentru constructia</w:t>
      </w:r>
      <w:r w:rsidR="00633149" w:rsidRPr="00F268EE">
        <w:rPr>
          <w:rFonts w:ascii="Times New Roman" w:eastAsia="Calibri" w:hAnsi="Times New Roman" w:cs="Times New Roman"/>
          <w:sz w:val="24"/>
          <w:szCs w:val="24"/>
        </w:rPr>
        <w:t xml:space="preserve">» </w:t>
      </w:r>
      <w:r w:rsidR="00633149" w:rsidRPr="00F268EE">
        <w:rPr>
          <w:rFonts w:ascii="Times New Roman" w:eastAsia="Calibri" w:hAnsi="Times New Roman" w:cs="Times New Roman"/>
          <w:sz w:val="24"/>
          <w:szCs w:val="24"/>
          <w:lang w:val="ro-RO"/>
        </w:rPr>
        <w:t>на основании Статьи 54,</w:t>
      </w:r>
      <w:r w:rsidR="00633149" w:rsidRPr="00F268EE">
        <w:rPr>
          <w:rFonts w:ascii="Times New Roman" w:eastAsia="Calibri" w:hAnsi="Times New Roman" w:cs="Times New Roman"/>
          <w:sz w:val="24"/>
          <w:szCs w:val="24"/>
        </w:rPr>
        <w:t xml:space="preserve"> Статьи 55 Земельного Кодекса РМ</w:t>
      </w:r>
      <w:r w:rsidR="00633149" w:rsidRPr="00F268EE">
        <w:rPr>
          <w:rFonts w:ascii="Times New Roman" w:eastAsia="Calibri" w:hAnsi="Times New Roman" w:cs="Times New Roman"/>
          <w:sz w:val="24"/>
          <w:szCs w:val="24"/>
          <w:lang w:val="ro-RO"/>
        </w:rPr>
        <w:t xml:space="preserve"> </w:t>
      </w:r>
      <w:r w:rsidR="00633149" w:rsidRPr="00F268EE">
        <w:rPr>
          <w:rFonts w:ascii="Times New Roman" w:eastAsia="Calibri" w:hAnsi="Times New Roman" w:cs="Times New Roman"/>
          <w:sz w:val="24"/>
          <w:szCs w:val="24"/>
        </w:rPr>
        <w:t>и Постановления Правительства № 707 от 12.11.1993 года</w:t>
      </w:r>
      <w:proofErr w:type="gramStart"/>
      <w:r w:rsidR="00633149" w:rsidRPr="00F268EE">
        <w:rPr>
          <w:rFonts w:ascii="Times New Roman" w:eastAsia="Calibri" w:hAnsi="Times New Roman" w:cs="Times New Roman"/>
          <w:sz w:val="24"/>
          <w:szCs w:val="24"/>
        </w:rPr>
        <w:t xml:space="preserve"> О</w:t>
      </w:r>
      <w:proofErr w:type="gramEnd"/>
      <w:r w:rsidR="00633149" w:rsidRPr="00F268EE">
        <w:rPr>
          <w:rFonts w:ascii="Times New Roman" w:eastAsia="Calibri" w:hAnsi="Times New Roman" w:cs="Times New Roman"/>
          <w:sz w:val="24"/>
          <w:szCs w:val="24"/>
        </w:rPr>
        <w:t>б утверждении положений «О землях промышленности, транспорта, связи, обороны и иного специального назначения и данный земельный участок не относится к</w:t>
      </w:r>
      <w:r w:rsidR="00A54268">
        <w:rPr>
          <w:rFonts w:ascii="Times New Roman" w:eastAsia="Calibri" w:hAnsi="Times New Roman" w:cs="Times New Roman"/>
          <w:sz w:val="24"/>
          <w:szCs w:val="24"/>
        </w:rPr>
        <w:t xml:space="preserve"> землям специального назначения,</w:t>
      </w:r>
    </w:p>
    <w:p w:rsidR="00633149" w:rsidRPr="00F268EE" w:rsidRDefault="00633149" w:rsidP="00633149">
      <w:pPr>
        <w:tabs>
          <w:tab w:val="left" w:pos="284"/>
        </w:tabs>
        <w:ind w:left="426" w:hanging="568"/>
        <w:rPr>
          <w:rFonts w:ascii="Times New Roman" w:eastAsia="Calibri" w:hAnsi="Times New Roman" w:cs="Times New Roman"/>
          <w:b/>
          <w:sz w:val="24"/>
          <w:szCs w:val="24"/>
        </w:rPr>
      </w:pPr>
      <w:r w:rsidRPr="00F268EE">
        <w:rPr>
          <w:rFonts w:ascii="Times New Roman" w:eastAsia="Calibri" w:hAnsi="Times New Roman" w:cs="Times New Roman"/>
          <w:b/>
          <w:sz w:val="24"/>
          <w:szCs w:val="24"/>
        </w:rPr>
        <w:tab/>
      </w:r>
      <w:r w:rsidRPr="00F268EE">
        <w:rPr>
          <w:rFonts w:ascii="Times New Roman" w:eastAsia="Calibri" w:hAnsi="Times New Roman" w:cs="Times New Roman"/>
          <w:b/>
          <w:sz w:val="24"/>
          <w:szCs w:val="24"/>
        </w:rPr>
        <w:tab/>
      </w:r>
      <w:r w:rsidRPr="00F268EE">
        <w:rPr>
          <w:rFonts w:ascii="Times New Roman" w:eastAsia="Calibri" w:hAnsi="Times New Roman" w:cs="Times New Roman"/>
          <w:b/>
          <w:sz w:val="24"/>
          <w:szCs w:val="24"/>
        </w:rPr>
        <w:tab/>
      </w:r>
      <w:r w:rsidRPr="00F268EE">
        <w:rPr>
          <w:rFonts w:ascii="Times New Roman" w:eastAsia="Calibri" w:hAnsi="Times New Roman" w:cs="Times New Roman"/>
          <w:b/>
          <w:sz w:val="24"/>
          <w:szCs w:val="24"/>
        </w:rPr>
        <w:tab/>
      </w:r>
      <w:r w:rsidRPr="00F268EE">
        <w:rPr>
          <w:rFonts w:ascii="Times New Roman" w:eastAsia="Calibri" w:hAnsi="Times New Roman" w:cs="Times New Roman"/>
          <w:b/>
          <w:sz w:val="24"/>
          <w:szCs w:val="24"/>
        </w:rPr>
        <w:tab/>
      </w:r>
      <w:r w:rsidRPr="00F268EE">
        <w:rPr>
          <w:rFonts w:ascii="Times New Roman" w:eastAsia="Calibri" w:hAnsi="Times New Roman" w:cs="Times New Roman"/>
          <w:b/>
          <w:sz w:val="24"/>
          <w:szCs w:val="24"/>
        </w:rPr>
        <w:tab/>
      </w:r>
      <w:r w:rsidRPr="00F268EE">
        <w:rPr>
          <w:rFonts w:ascii="Times New Roman" w:eastAsia="Calibri" w:hAnsi="Times New Roman" w:cs="Times New Roman"/>
          <w:b/>
          <w:sz w:val="24"/>
          <w:szCs w:val="24"/>
        </w:rPr>
        <w:tab/>
      </w:r>
      <w:r w:rsidRPr="00F268EE">
        <w:rPr>
          <w:rFonts w:ascii="Times New Roman" w:hAnsi="Times New Roman" w:cs="Times New Roman"/>
          <w:b/>
          <w:sz w:val="24"/>
          <w:szCs w:val="24"/>
        </w:rPr>
        <w:t>Совет  решил:</w:t>
      </w:r>
    </w:p>
    <w:p w:rsidR="00633149" w:rsidRPr="00F268EE" w:rsidRDefault="00DC65D7" w:rsidP="00DC65D7">
      <w:pPr>
        <w:tabs>
          <w:tab w:val="left" w:pos="284"/>
        </w:tabs>
        <w:rPr>
          <w:rFonts w:ascii="Times New Roman" w:eastAsia="Calibri" w:hAnsi="Times New Roman" w:cs="Times New Roman"/>
          <w:sz w:val="24"/>
          <w:szCs w:val="24"/>
        </w:rPr>
      </w:pPr>
      <w:r w:rsidRPr="00F268EE">
        <w:rPr>
          <w:rFonts w:ascii="Times New Roman" w:eastAsia="Calibri" w:hAnsi="Times New Roman" w:cs="Times New Roman"/>
          <w:sz w:val="24"/>
          <w:szCs w:val="24"/>
        </w:rPr>
        <w:t xml:space="preserve">     1.</w:t>
      </w:r>
      <w:r w:rsidR="004A7B48" w:rsidRPr="004A7B48">
        <w:rPr>
          <w:rFonts w:ascii="Times New Roman" w:hAnsi="Times New Roman" w:cs="Times New Roman"/>
          <w:color w:val="000000"/>
          <w:sz w:val="24"/>
          <w:szCs w:val="24"/>
        </w:rPr>
        <w:t xml:space="preserve">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eastAsia="Calibri" w:hAnsi="Times New Roman" w:cs="Times New Roman"/>
          <w:sz w:val="24"/>
          <w:szCs w:val="24"/>
        </w:rPr>
        <w:t>обратиться в</w:t>
      </w:r>
      <w:r w:rsidR="00A54268">
        <w:rPr>
          <w:rFonts w:ascii="Times New Roman" w:eastAsia="Calibri" w:hAnsi="Times New Roman" w:cs="Times New Roman"/>
          <w:sz w:val="24"/>
          <w:szCs w:val="24"/>
        </w:rPr>
        <w:t xml:space="preserve"> адрес   Агентства</w:t>
      </w:r>
      <w:r w:rsidR="00633149" w:rsidRPr="00F268EE">
        <w:rPr>
          <w:rFonts w:ascii="Times New Roman" w:eastAsia="Calibri" w:hAnsi="Times New Roman" w:cs="Times New Roman"/>
          <w:sz w:val="24"/>
          <w:szCs w:val="24"/>
        </w:rPr>
        <w:t xml:space="preserve"> Государственных Услуг Департамент</w:t>
      </w:r>
      <w:r w:rsidR="00A54268">
        <w:rPr>
          <w:rFonts w:ascii="Times New Roman" w:eastAsia="Calibri" w:hAnsi="Times New Roman" w:cs="Times New Roman"/>
          <w:sz w:val="24"/>
          <w:szCs w:val="24"/>
        </w:rPr>
        <w:t>а</w:t>
      </w:r>
      <w:r w:rsidR="00633149" w:rsidRPr="00F268EE">
        <w:rPr>
          <w:rFonts w:ascii="Times New Roman" w:eastAsia="Calibri" w:hAnsi="Times New Roman" w:cs="Times New Roman"/>
          <w:sz w:val="24"/>
          <w:szCs w:val="24"/>
        </w:rPr>
        <w:t xml:space="preserve"> «Кадастр» ТКО Вулканешты об исправлении ошибки назначения земель под кадастровым номером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eastAsia="Calibri" w:hAnsi="Times New Roman" w:cs="Times New Roman"/>
          <w:sz w:val="24"/>
          <w:szCs w:val="24"/>
        </w:rPr>
        <w:t xml:space="preserve">принадлежащий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eastAsia="Calibri" w:hAnsi="Times New Roman" w:cs="Times New Roman"/>
          <w:sz w:val="24"/>
          <w:szCs w:val="24"/>
        </w:rPr>
        <w:t>с «</w:t>
      </w:r>
      <w:r w:rsidR="00A54268">
        <w:rPr>
          <w:rFonts w:ascii="Times New Roman" w:eastAsia="Calibri" w:hAnsi="Times New Roman" w:cs="Times New Roman"/>
          <w:sz w:val="24"/>
          <w:szCs w:val="24"/>
          <w:lang w:val="en-US"/>
        </w:rPr>
        <w:t>D</w:t>
      </w:r>
      <w:r w:rsidR="00633149" w:rsidRPr="00F268EE">
        <w:rPr>
          <w:rFonts w:ascii="Times New Roman" w:eastAsia="Calibri" w:hAnsi="Times New Roman" w:cs="Times New Roman"/>
          <w:sz w:val="24"/>
          <w:szCs w:val="24"/>
          <w:lang w:val="ro-RO"/>
        </w:rPr>
        <w:t>estinatia speciala</w:t>
      </w:r>
      <w:r w:rsidR="00633149" w:rsidRPr="00F268EE">
        <w:rPr>
          <w:rFonts w:ascii="Times New Roman" w:eastAsia="Calibri" w:hAnsi="Times New Roman" w:cs="Times New Roman"/>
          <w:sz w:val="24"/>
          <w:szCs w:val="24"/>
        </w:rPr>
        <w:t xml:space="preserve">» на </w:t>
      </w:r>
      <w:r w:rsidR="00633149" w:rsidRPr="00F268EE">
        <w:rPr>
          <w:rFonts w:ascii="Times New Roman" w:eastAsia="Calibri" w:hAnsi="Times New Roman" w:cs="Times New Roman"/>
          <w:sz w:val="24"/>
          <w:szCs w:val="24"/>
          <w:lang w:val="ro-RO"/>
        </w:rPr>
        <w:t>Pentru constructia</w:t>
      </w:r>
      <w:r w:rsidR="00633149" w:rsidRPr="00F268EE">
        <w:rPr>
          <w:rFonts w:ascii="Times New Roman" w:eastAsia="Calibri" w:hAnsi="Times New Roman" w:cs="Times New Roman"/>
          <w:sz w:val="24"/>
          <w:szCs w:val="24"/>
        </w:rPr>
        <w:t xml:space="preserve">» </w:t>
      </w:r>
    </w:p>
    <w:p w:rsidR="00925697" w:rsidRDefault="00925697" w:rsidP="00925697">
      <w:pPr>
        <w:pStyle w:val="1"/>
        <w:spacing w:after="0" w:line="264" w:lineRule="auto"/>
        <w:rPr>
          <w:rFonts w:ascii="Times New Roman" w:hAnsi="Times New Roman" w:cs="Times New Roman"/>
          <w:sz w:val="24"/>
          <w:szCs w:val="24"/>
        </w:rPr>
      </w:pPr>
      <w:r w:rsidRPr="00F268EE">
        <w:rPr>
          <w:rFonts w:ascii="Times New Roman" w:hAnsi="Times New Roman" w:cs="Times New Roman"/>
          <w:sz w:val="24"/>
          <w:szCs w:val="24"/>
        </w:rPr>
        <w:t xml:space="preserve">     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F268EE">
        <w:rPr>
          <w:rFonts w:ascii="Times New Roman" w:hAnsi="Times New Roman" w:cs="Times New Roman"/>
          <w:sz w:val="24"/>
          <w:szCs w:val="24"/>
        </w:rPr>
        <w:t>.Л</w:t>
      </w:r>
      <w:proofErr w:type="gramEnd"/>
      <w:r w:rsidRPr="00F268EE">
        <w:rPr>
          <w:rFonts w:ascii="Times New Roman" w:hAnsi="Times New Roman" w:cs="Times New Roman"/>
          <w:sz w:val="24"/>
          <w:szCs w:val="24"/>
        </w:rPr>
        <w:t>енина,  242 в  30-дневный срок.</w:t>
      </w:r>
    </w:p>
    <w:p w:rsidR="00A54268" w:rsidRDefault="00A54268" w:rsidP="00925697">
      <w:pPr>
        <w:pStyle w:val="1"/>
        <w:spacing w:after="0" w:line="264" w:lineRule="auto"/>
        <w:rPr>
          <w:rFonts w:ascii="Times New Roman" w:hAnsi="Times New Roman" w:cs="Times New Roman"/>
          <w:sz w:val="24"/>
          <w:szCs w:val="24"/>
        </w:rPr>
      </w:pPr>
    </w:p>
    <w:p w:rsidR="00A54268" w:rsidRPr="00F268EE" w:rsidRDefault="00A54268" w:rsidP="00925697">
      <w:pPr>
        <w:pStyle w:val="1"/>
        <w:spacing w:after="0" w:line="264" w:lineRule="auto"/>
        <w:rPr>
          <w:rFonts w:ascii="Times New Roman" w:hAnsi="Times New Roman" w:cs="Times New Roman"/>
          <w:sz w:val="24"/>
          <w:szCs w:val="24"/>
        </w:rPr>
      </w:pPr>
    </w:p>
    <w:p w:rsidR="00DA3E66" w:rsidRDefault="00DA3E66" w:rsidP="00DA3E66">
      <w:pPr>
        <w:spacing w:after="0"/>
        <w:jc w:val="both"/>
        <w:rPr>
          <w:rFonts w:ascii="Times New Roman" w:hAnsi="Times New Roman" w:cs="Times New Roman"/>
          <w:b/>
          <w:sz w:val="16"/>
          <w:szCs w:val="16"/>
        </w:rPr>
      </w:pP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Pr>
          <w:rFonts w:ascii="Times New Roman" w:hAnsi="Times New Roman" w:cs="Times New Roman"/>
          <w:sz w:val="16"/>
          <w:szCs w:val="16"/>
        </w:rPr>
        <w:t xml:space="preserve"> «За»- 18</w:t>
      </w:r>
      <w:r w:rsidRPr="001A29E9">
        <w:rPr>
          <w:rFonts w:ascii="Times New Roman" w:hAnsi="Times New Roman" w:cs="Times New Roman"/>
          <w:sz w:val="16"/>
          <w:szCs w:val="16"/>
        </w:rPr>
        <w:t xml:space="preserve">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Пономаренко В., Лямзина Л., Щербан О., Доцу А., Филиппова В.Г., Киосе М.,  Давтян В., Памукчу Ф., Онофрей Т.)</w:t>
      </w:r>
    </w:p>
    <w:p w:rsidR="00633149" w:rsidRDefault="00633149"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p>
    <w:p w:rsidR="00A54268" w:rsidRPr="00F268EE" w:rsidRDefault="00A54268" w:rsidP="00633149">
      <w:pPr>
        <w:tabs>
          <w:tab w:val="left" w:pos="284"/>
          <w:tab w:val="left" w:pos="426"/>
          <w:tab w:val="left" w:pos="3720"/>
        </w:tabs>
        <w:spacing w:before="240"/>
        <w:ind w:left="284" w:hanging="284"/>
        <w:jc w:val="both"/>
        <w:rPr>
          <w:rFonts w:ascii="Times New Roman" w:eastAsia="Calibri" w:hAnsi="Times New Roman" w:cs="Times New Roman"/>
          <w:b/>
          <w:sz w:val="24"/>
          <w:szCs w:val="24"/>
        </w:rPr>
      </w:pPr>
    </w:p>
    <w:p w:rsidR="007942C5" w:rsidRPr="00F268EE" w:rsidRDefault="00633149" w:rsidP="00633149">
      <w:pPr>
        <w:tabs>
          <w:tab w:val="left" w:pos="284"/>
          <w:tab w:val="left" w:pos="426"/>
          <w:tab w:val="left" w:pos="3720"/>
          <w:tab w:val="left" w:pos="6580"/>
        </w:tabs>
        <w:spacing w:before="240"/>
        <w:ind w:left="284" w:hanging="284"/>
        <w:jc w:val="both"/>
        <w:rPr>
          <w:rFonts w:ascii="Times New Roman" w:eastAsia="Calibri" w:hAnsi="Times New Roman" w:cs="Times New Roman"/>
          <w:b/>
          <w:sz w:val="24"/>
          <w:szCs w:val="24"/>
        </w:rPr>
      </w:pPr>
      <w:r w:rsidRPr="00F268EE">
        <w:rPr>
          <w:rFonts w:ascii="Times New Roman" w:eastAsia="Calibri" w:hAnsi="Times New Roman" w:cs="Times New Roman"/>
          <w:b/>
          <w:sz w:val="24"/>
          <w:szCs w:val="24"/>
        </w:rPr>
        <w:lastRenderedPageBreak/>
        <w:t xml:space="preserve">    </w:t>
      </w:r>
      <w:r w:rsidR="00DC65D7" w:rsidRPr="00F268EE">
        <w:rPr>
          <w:rFonts w:ascii="Times New Roman" w:eastAsia="Calibri" w:hAnsi="Times New Roman" w:cs="Times New Roman"/>
          <w:b/>
          <w:sz w:val="24"/>
          <w:szCs w:val="24"/>
        </w:rPr>
        <w:t>2/</w:t>
      </w:r>
      <w:r w:rsidRPr="00F268EE">
        <w:rPr>
          <w:rFonts w:ascii="Times New Roman" w:eastAsia="Calibri" w:hAnsi="Times New Roman" w:cs="Times New Roman"/>
          <w:b/>
          <w:sz w:val="24"/>
          <w:szCs w:val="24"/>
        </w:rPr>
        <w:t>29.«Об установлении право суперфиция».</w:t>
      </w:r>
    </w:p>
    <w:p w:rsidR="00633149" w:rsidRPr="00F268EE" w:rsidRDefault="007942C5" w:rsidP="007942C5">
      <w:pPr>
        <w:tabs>
          <w:tab w:val="left" w:pos="284"/>
          <w:tab w:val="left" w:pos="426"/>
          <w:tab w:val="left" w:pos="3720"/>
          <w:tab w:val="left" w:pos="6580"/>
        </w:tabs>
        <w:spacing w:before="240"/>
        <w:jc w:val="both"/>
        <w:rPr>
          <w:rFonts w:ascii="Times New Roman" w:eastAsia="Calibri" w:hAnsi="Times New Roman" w:cs="Times New Roman"/>
          <w:i/>
          <w:sz w:val="24"/>
          <w:szCs w:val="24"/>
        </w:rPr>
      </w:pPr>
      <w:r w:rsidRPr="00F268EE">
        <w:rPr>
          <w:rFonts w:ascii="Times New Roman" w:eastAsia="Calibri" w:hAnsi="Times New Roman" w:cs="Times New Roman"/>
          <w:i/>
          <w:sz w:val="24"/>
          <w:szCs w:val="24"/>
        </w:rPr>
        <w:t xml:space="preserve">(Протокол специализированной комиссии по </w:t>
      </w:r>
      <w:r w:rsidRPr="00F268EE">
        <w:rPr>
          <w:rFonts w:ascii="Times New Roman" w:hAnsi="Times New Roman" w:cs="Times New Roman"/>
          <w:i/>
          <w:sz w:val="24"/>
          <w:szCs w:val="24"/>
        </w:rPr>
        <w:t>сельскому хозяйству, экологии, земельным отношениям, кадастру от 12.02.2024г.)</w:t>
      </w:r>
      <w:r w:rsidR="00633149" w:rsidRPr="00F268EE">
        <w:rPr>
          <w:rFonts w:ascii="Times New Roman" w:eastAsia="Calibri" w:hAnsi="Times New Roman" w:cs="Times New Roman"/>
          <w:i/>
          <w:sz w:val="24"/>
          <w:szCs w:val="24"/>
        </w:rPr>
        <w:tab/>
      </w:r>
    </w:p>
    <w:p w:rsidR="00633149" w:rsidRPr="00F268EE" w:rsidRDefault="00633149" w:rsidP="00633149">
      <w:pPr>
        <w:tabs>
          <w:tab w:val="left" w:pos="284"/>
          <w:tab w:val="left" w:pos="426"/>
          <w:tab w:val="left" w:pos="3720"/>
        </w:tabs>
        <w:ind w:left="284" w:hanging="284"/>
        <w:jc w:val="both"/>
        <w:rPr>
          <w:rFonts w:ascii="Times New Roman" w:eastAsia="Calibri" w:hAnsi="Times New Roman" w:cs="Times New Roman"/>
          <w:sz w:val="24"/>
          <w:szCs w:val="24"/>
        </w:rPr>
      </w:pPr>
      <w:r w:rsidRPr="00F268EE">
        <w:rPr>
          <w:rFonts w:ascii="Times New Roman" w:eastAsia="Calibri" w:hAnsi="Times New Roman" w:cs="Times New Roman"/>
          <w:sz w:val="24"/>
          <w:szCs w:val="24"/>
        </w:rPr>
        <w:t xml:space="preserve">         На основании положений Гражданского Кодекса ст. 654-652 ГК РМ, руководствуясь</w:t>
      </w:r>
      <w:r w:rsidR="00DC65D7" w:rsidRPr="00F268EE">
        <w:rPr>
          <w:rFonts w:ascii="Times New Roman" w:eastAsia="Calibri" w:hAnsi="Times New Roman" w:cs="Times New Roman"/>
          <w:sz w:val="24"/>
          <w:szCs w:val="24"/>
        </w:rPr>
        <w:t xml:space="preserve"> ст. 26 Закона РМ №133 от 15.11</w:t>
      </w:r>
      <w:r w:rsidRPr="00F268EE">
        <w:rPr>
          <w:rFonts w:ascii="Times New Roman" w:eastAsia="Calibri" w:hAnsi="Times New Roman" w:cs="Times New Roman"/>
          <w:sz w:val="24"/>
          <w:szCs w:val="24"/>
        </w:rPr>
        <w:t xml:space="preserve">.2018 года «О введении в действие Гражданского </w:t>
      </w:r>
      <w:r w:rsidRPr="00F268EE">
        <w:rPr>
          <w:rFonts w:ascii="Times New Roman" w:eastAsia="Calibri" w:hAnsi="Times New Roman" w:cs="Times New Roman"/>
          <w:sz w:val="24"/>
          <w:szCs w:val="24"/>
          <w:lang w:val="ro-RO"/>
        </w:rPr>
        <w:t>Кодекса</w:t>
      </w:r>
      <w:r w:rsidRPr="00F268EE">
        <w:rPr>
          <w:rFonts w:ascii="Times New Roman" w:eastAsia="Calibri" w:hAnsi="Times New Roman" w:cs="Times New Roman"/>
          <w:sz w:val="24"/>
          <w:szCs w:val="24"/>
        </w:rPr>
        <w:t>»</w:t>
      </w:r>
      <w:r w:rsidR="00DC65D7" w:rsidRPr="00F268EE">
        <w:rPr>
          <w:rFonts w:ascii="Times New Roman" w:eastAsia="Calibri" w:hAnsi="Times New Roman" w:cs="Times New Roman"/>
          <w:sz w:val="24"/>
          <w:szCs w:val="24"/>
        </w:rPr>
        <w:t xml:space="preserve">, </w:t>
      </w:r>
      <w:r w:rsidRPr="00F268EE">
        <w:rPr>
          <w:rFonts w:ascii="Times New Roman" w:eastAsia="Calibri" w:hAnsi="Times New Roman" w:cs="Times New Roman"/>
          <w:sz w:val="24"/>
          <w:szCs w:val="24"/>
        </w:rPr>
        <w:t xml:space="preserve"> части (1) и пункта </w:t>
      </w:r>
      <w:r w:rsidRPr="00F268EE">
        <w:rPr>
          <w:rFonts w:ascii="Times New Roman" w:eastAsia="Calibri" w:hAnsi="Times New Roman" w:cs="Times New Roman"/>
          <w:sz w:val="24"/>
          <w:szCs w:val="24"/>
          <w:lang w:val="ro-RO"/>
        </w:rPr>
        <w:t xml:space="preserve">b), c), части (2) статьи 14 Закона Республики Молдова </w:t>
      </w:r>
      <w:r w:rsidRPr="00F268EE">
        <w:rPr>
          <w:rFonts w:ascii="Times New Roman" w:eastAsia="Calibri" w:hAnsi="Times New Roman" w:cs="Times New Roman"/>
          <w:sz w:val="24"/>
          <w:szCs w:val="24"/>
        </w:rPr>
        <w:t>«О местном публичном управлении» №436-</w:t>
      </w:r>
      <w:r w:rsidRPr="00F268EE">
        <w:rPr>
          <w:rFonts w:ascii="Times New Roman" w:eastAsia="Calibri" w:hAnsi="Times New Roman" w:cs="Times New Roman"/>
          <w:sz w:val="24"/>
          <w:szCs w:val="24"/>
          <w:lang w:val="ro-RO"/>
        </w:rPr>
        <w:t>XVI</w:t>
      </w:r>
      <w:r w:rsidRPr="00F268EE">
        <w:rPr>
          <w:rFonts w:ascii="Times New Roman" w:eastAsia="Calibri" w:hAnsi="Times New Roman" w:cs="Times New Roman"/>
          <w:sz w:val="24"/>
          <w:szCs w:val="24"/>
        </w:rPr>
        <w:t xml:space="preserve"> от 28 декабря 2006 года </w:t>
      </w:r>
    </w:p>
    <w:p w:rsidR="00633149" w:rsidRPr="00F268EE" w:rsidRDefault="00633149" w:rsidP="00DC65D7">
      <w:pPr>
        <w:tabs>
          <w:tab w:val="left" w:pos="284"/>
          <w:tab w:val="left" w:pos="426"/>
          <w:tab w:val="left" w:pos="3720"/>
        </w:tabs>
        <w:ind w:left="284" w:hanging="284"/>
        <w:jc w:val="both"/>
        <w:rPr>
          <w:rFonts w:ascii="Times New Roman" w:hAnsi="Times New Roman" w:cs="Times New Roman"/>
          <w:b/>
          <w:sz w:val="24"/>
          <w:szCs w:val="24"/>
        </w:rPr>
      </w:pPr>
      <w:r w:rsidRPr="00F268EE">
        <w:rPr>
          <w:rFonts w:ascii="Times New Roman" w:eastAsia="Calibri" w:hAnsi="Times New Roman" w:cs="Times New Roman"/>
          <w:sz w:val="24"/>
          <w:szCs w:val="24"/>
        </w:rPr>
        <w:t xml:space="preserve">    </w:t>
      </w:r>
      <w:r w:rsidR="00DC65D7" w:rsidRPr="00F268EE">
        <w:rPr>
          <w:rFonts w:ascii="Times New Roman" w:hAnsi="Times New Roman" w:cs="Times New Roman"/>
          <w:b/>
          <w:sz w:val="24"/>
          <w:szCs w:val="24"/>
        </w:rPr>
        <w:tab/>
      </w:r>
      <w:r w:rsidR="00DC65D7" w:rsidRPr="00F268EE">
        <w:rPr>
          <w:rFonts w:ascii="Times New Roman" w:hAnsi="Times New Roman" w:cs="Times New Roman"/>
          <w:b/>
          <w:sz w:val="24"/>
          <w:szCs w:val="24"/>
        </w:rPr>
        <w:tab/>
      </w:r>
      <w:r w:rsidRPr="00F268EE">
        <w:rPr>
          <w:rFonts w:ascii="Times New Roman" w:hAnsi="Times New Roman" w:cs="Times New Roman"/>
          <w:b/>
          <w:sz w:val="24"/>
          <w:szCs w:val="24"/>
        </w:rPr>
        <w:t xml:space="preserve">                                                                   Совет  решил:</w:t>
      </w:r>
    </w:p>
    <w:p w:rsidR="00633149" w:rsidRPr="00F268EE" w:rsidRDefault="00DC65D7" w:rsidP="00DC65D7">
      <w:pPr>
        <w:tabs>
          <w:tab w:val="left" w:pos="284"/>
        </w:tabs>
        <w:ind w:left="-142"/>
        <w:rPr>
          <w:rFonts w:ascii="Times New Roman" w:hAnsi="Times New Roman" w:cs="Times New Roman"/>
          <w:b/>
          <w:sz w:val="24"/>
          <w:szCs w:val="24"/>
        </w:rPr>
      </w:pPr>
      <w:r w:rsidRPr="00F268EE">
        <w:rPr>
          <w:rFonts w:ascii="Times New Roman" w:hAnsi="Times New Roman" w:cs="Times New Roman"/>
          <w:sz w:val="24"/>
          <w:szCs w:val="24"/>
        </w:rPr>
        <w:t xml:space="preserve">       1.</w:t>
      </w:r>
      <w:r w:rsidR="00633149" w:rsidRPr="00F268EE">
        <w:rPr>
          <w:rFonts w:ascii="Times New Roman" w:hAnsi="Times New Roman" w:cs="Times New Roman"/>
          <w:sz w:val="24"/>
          <w:szCs w:val="24"/>
        </w:rPr>
        <w:t xml:space="preserve">Установить право суперфиция на земельный участок с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hAnsi="Times New Roman" w:cs="Times New Roman"/>
          <w:sz w:val="24"/>
          <w:szCs w:val="24"/>
        </w:rPr>
        <w:t xml:space="preserve">ф. к.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hAnsi="Times New Roman" w:cs="Times New Roman"/>
          <w:sz w:val="24"/>
          <w:szCs w:val="24"/>
        </w:rPr>
        <w:t xml:space="preserve"> расположенный в г. Вулканешты улица Ленина, кадастровый номер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hAnsi="Times New Roman" w:cs="Times New Roman"/>
          <w:sz w:val="24"/>
          <w:szCs w:val="24"/>
        </w:rPr>
        <w:t xml:space="preserve"> на площадь 0,0022 га</w:t>
      </w:r>
      <w:proofErr w:type="gramStart"/>
      <w:r w:rsidR="00633149" w:rsidRPr="00F268EE">
        <w:rPr>
          <w:rFonts w:ascii="Times New Roman" w:hAnsi="Times New Roman" w:cs="Times New Roman"/>
          <w:sz w:val="24"/>
          <w:szCs w:val="24"/>
        </w:rPr>
        <w:t>.</w:t>
      </w:r>
      <w:proofErr w:type="gramEnd"/>
      <w:r w:rsidR="00633149" w:rsidRPr="00F268EE">
        <w:rPr>
          <w:rFonts w:ascii="Times New Roman" w:hAnsi="Times New Roman" w:cs="Times New Roman"/>
          <w:sz w:val="24"/>
          <w:szCs w:val="24"/>
        </w:rPr>
        <w:t xml:space="preserve"> </w:t>
      </w:r>
      <w:proofErr w:type="gramStart"/>
      <w:r w:rsidR="00633149" w:rsidRPr="00F268EE">
        <w:rPr>
          <w:rFonts w:ascii="Times New Roman" w:hAnsi="Times New Roman" w:cs="Times New Roman"/>
          <w:sz w:val="24"/>
          <w:szCs w:val="24"/>
        </w:rPr>
        <w:t>и</w:t>
      </w:r>
      <w:proofErr w:type="gramEnd"/>
      <w:r w:rsidR="00633149" w:rsidRPr="00F268EE">
        <w:rPr>
          <w:rFonts w:ascii="Times New Roman" w:hAnsi="Times New Roman" w:cs="Times New Roman"/>
          <w:sz w:val="24"/>
          <w:szCs w:val="24"/>
        </w:rPr>
        <w:t xml:space="preserve"> из 0,0331 га. являющийся собственность Примэрии   города Вулканешты под объектом частной собственностью кадастровый номер </w:t>
      </w:r>
      <w:r w:rsidR="004A7B48">
        <w:rPr>
          <w:rFonts w:ascii="Times New Roman" w:hAnsi="Times New Roman" w:cs="Times New Roman"/>
          <w:color w:val="000000"/>
          <w:sz w:val="24"/>
          <w:szCs w:val="24"/>
        </w:rPr>
        <w:t>(хххххххх)</w:t>
      </w:r>
      <w:r w:rsidR="004A7B48" w:rsidRPr="00C72B5B">
        <w:rPr>
          <w:rFonts w:ascii="Times New Roman" w:hAnsi="Times New Roman" w:cs="Times New Roman"/>
          <w:color w:val="000000"/>
          <w:sz w:val="24"/>
          <w:szCs w:val="24"/>
        </w:rPr>
        <w:t xml:space="preserve"> </w:t>
      </w:r>
      <w:r w:rsidR="00633149" w:rsidRPr="00F268EE">
        <w:rPr>
          <w:rFonts w:ascii="Times New Roman" w:hAnsi="Times New Roman" w:cs="Times New Roman"/>
          <w:sz w:val="24"/>
          <w:szCs w:val="24"/>
        </w:rPr>
        <w:t xml:space="preserve">принадлежащий </w:t>
      </w:r>
      <w:r w:rsidR="004A7B48">
        <w:rPr>
          <w:rFonts w:ascii="Times New Roman" w:hAnsi="Times New Roman" w:cs="Times New Roman"/>
          <w:color w:val="000000"/>
          <w:sz w:val="24"/>
          <w:szCs w:val="24"/>
        </w:rPr>
        <w:t>(хххххххх)</w:t>
      </w:r>
      <w:bookmarkStart w:id="0" w:name="_GoBack"/>
      <w:bookmarkEnd w:id="0"/>
      <w:r w:rsidR="00633149" w:rsidRPr="00F268EE">
        <w:rPr>
          <w:rFonts w:ascii="Times New Roman" w:hAnsi="Times New Roman" w:cs="Times New Roman"/>
          <w:sz w:val="24"/>
          <w:szCs w:val="24"/>
        </w:rPr>
        <w:t>.</w:t>
      </w:r>
    </w:p>
    <w:p w:rsidR="00633149" w:rsidRPr="00F268EE" w:rsidRDefault="00DC65D7" w:rsidP="00DC65D7">
      <w:pPr>
        <w:tabs>
          <w:tab w:val="left" w:pos="284"/>
        </w:tabs>
        <w:rPr>
          <w:rFonts w:ascii="Times New Roman" w:hAnsi="Times New Roman" w:cs="Times New Roman"/>
          <w:sz w:val="24"/>
          <w:szCs w:val="24"/>
        </w:rPr>
      </w:pPr>
      <w:r w:rsidRPr="00F268EE">
        <w:rPr>
          <w:rFonts w:ascii="Times New Roman" w:hAnsi="Times New Roman" w:cs="Times New Roman"/>
          <w:sz w:val="24"/>
          <w:szCs w:val="24"/>
        </w:rPr>
        <w:t xml:space="preserve">     2.Ответс</w:t>
      </w:r>
      <w:r w:rsidR="00925697" w:rsidRPr="00F268EE">
        <w:rPr>
          <w:rFonts w:ascii="Times New Roman" w:hAnsi="Times New Roman" w:cs="Times New Roman"/>
          <w:sz w:val="24"/>
          <w:szCs w:val="24"/>
        </w:rPr>
        <w:t>т</w:t>
      </w:r>
      <w:r w:rsidRPr="00F268EE">
        <w:rPr>
          <w:rFonts w:ascii="Times New Roman" w:hAnsi="Times New Roman" w:cs="Times New Roman"/>
          <w:sz w:val="24"/>
          <w:szCs w:val="24"/>
        </w:rPr>
        <w:t>венность за исполнение решения  возложить на ю</w:t>
      </w:r>
      <w:r w:rsidR="00633149" w:rsidRPr="00F268EE">
        <w:rPr>
          <w:rFonts w:ascii="Times New Roman" w:hAnsi="Times New Roman" w:cs="Times New Roman"/>
          <w:sz w:val="24"/>
          <w:szCs w:val="24"/>
        </w:rPr>
        <w:t>риста Примэрии город</w:t>
      </w:r>
      <w:r w:rsidRPr="00F268EE">
        <w:rPr>
          <w:rFonts w:ascii="Times New Roman" w:hAnsi="Times New Roman" w:cs="Times New Roman"/>
          <w:sz w:val="24"/>
          <w:szCs w:val="24"/>
        </w:rPr>
        <w:t>а Вулканешты Гайдаржи И. Н.  и г</w:t>
      </w:r>
      <w:r w:rsidR="00633149" w:rsidRPr="00F268EE">
        <w:rPr>
          <w:rFonts w:ascii="Times New Roman" w:hAnsi="Times New Roman" w:cs="Times New Roman"/>
          <w:sz w:val="24"/>
          <w:szCs w:val="24"/>
        </w:rPr>
        <w:t>лавного специалиста по земельным отношениям Георгиш Ф. К.</w:t>
      </w:r>
    </w:p>
    <w:p w:rsidR="00DC65D7" w:rsidRPr="00F268EE" w:rsidRDefault="00DC65D7" w:rsidP="00DC65D7">
      <w:pPr>
        <w:pStyle w:val="1"/>
        <w:spacing w:after="0" w:line="264" w:lineRule="auto"/>
        <w:rPr>
          <w:rFonts w:ascii="Times New Roman" w:hAnsi="Times New Roman" w:cs="Times New Roman"/>
          <w:sz w:val="24"/>
          <w:szCs w:val="24"/>
        </w:rPr>
      </w:pPr>
      <w:r w:rsidRPr="00F268EE">
        <w:rPr>
          <w:rFonts w:ascii="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F268EE">
        <w:rPr>
          <w:rFonts w:ascii="Times New Roman" w:hAnsi="Times New Roman" w:cs="Times New Roman"/>
          <w:sz w:val="24"/>
          <w:szCs w:val="24"/>
        </w:rPr>
        <w:t>.Л</w:t>
      </w:r>
      <w:proofErr w:type="gramEnd"/>
      <w:r w:rsidRPr="00F268EE">
        <w:rPr>
          <w:rFonts w:ascii="Times New Roman" w:hAnsi="Times New Roman" w:cs="Times New Roman"/>
          <w:sz w:val="24"/>
          <w:szCs w:val="24"/>
        </w:rPr>
        <w:t>енина,  242 в  30-дневный срок.</w:t>
      </w:r>
    </w:p>
    <w:p w:rsidR="00DC65D7" w:rsidRPr="00F268EE" w:rsidRDefault="00DC65D7" w:rsidP="00DC65D7">
      <w:pPr>
        <w:pStyle w:val="1"/>
        <w:spacing w:after="0" w:line="264" w:lineRule="auto"/>
        <w:rPr>
          <w:rFonts w:ascii="Times New Roman" w:hAnsi="Times New Roman" w:cs="Times New Roman"/>
          <w:sz w:val="24"/>
          <w:szCs w:val="24"/>
        </w:rPr>
      </w:pPr>
      <w:r w:rsidRPr="00F268EE">
        <w:rPr>
          <w:rFonts w:ascii="Times New Roman" w:hAnsi="Times New Roman" w:cs="Times New Roman"/>
          <w:sz w:val="24"/>
          <w:szCs w:val="24"/>
        </w:rPr>
        <w:t xml:space="preserve">   4.Контроль за исполнением решения за примаром г</w:t>
      </w:r>
      <w:proofErr w:type="gramStart"/>
      <w:r w:rsidRPr="00F268EE">
        <w:rPr>
          <w:rFonts w:ascii="Times New Roman" w:hAnsi="Times New Roman" w:cs="Times New Roman"/>
          <w:sz w:val="24"/>
          <w:szCs w:val="24"/>
        </w:rPr>
        <w:t>.В</w:t>
      </w:r>
      <w:proofErr w:type="gramEnd"/>
      <w:r w:rsidRPr="00F268EE">
        <w:rPr>
          <w:rFonts w:ascii="Times New Roman" w:hAnsi="Times New Roman" w:cs="Times New Roman"/>
          <w:sz w:val="24"/>
          <w:szCs w:val="24"/>
        </w:rPr>
        <w:t>улканешты Н.Г.Посмак.</w:t>
      </w:r>
    </w:p>
    <w:p w:rsidR="00DA3E66" w:rsidRPr="001A29E9" w:rsidRDefault="00DA3E66" w:rsidP="00DA3E66">
      <w:pPr>
        <w:spacing w:after="0"/>
        <w:jc w:val="both"/>
        <w:rPr>
          <w:rFonts w:ascii="Times New Roman" w:eastAsia="Times New Roman" w:hAnsi="Times New Roman" w:cs="Times New Roman"/>
          <w:sz w:val="16"/>
          <w:szCs w:val="16"/>
        </w:rPr>
      </w:pPr>
      <w:r w:rsidRPr="001A29E9">
        <w:rPr>
          <w:rFonts w:ascii="Times New Roman" w:hAnsi="Times New Roman" w:cs="Times New Roman"/>
          <w:b/>
          <w:sz w:val="16"/>
          <w:szCs w:val="16"/>
        </w:rPr>
        <w:t>Проголосовали:</w:t>
      </w:r>
      <w:r>
        <w:rPr>
          <w:rFonts w:ascii="Times New Roman" w:hAnsi="Times New Roman" w:cs="Times New Roman"/>
          <w:sz w:val="16"/>
          <w:szCs w:val="16"/>
        </w:rPr>
        <w:t xml:space="preserve"> «За»- 18</w:t>
      </w:r>
      <w:r w:rsidRPr="001A29E9">
        <w:rPr>
          <w:rFonts w:ascii="Times New Roman" w:hAnsi="Times New Roman" w:cs="Times New Roman"/>
          <w:sz w:val="16"/>
          <w:szCs w:val="16"/>
        </w:rPr>
        <w:t xml:space="preserve"> советников (</w:t>
      </w:r>
      <w:r w:rsidRPr="001A29E9">
        <w:rPr>
          <w:rFonts w:ascii="Times New Roman" w:eastAsia="Times New Roman" w:hAnsi="Times New Roman" w:cs="Times New Roman"/>
          <w:sz w:val="16"/>
          <w:szCs w:val="16"/>
        </w:rPr>
        <w:t xml:space="preserve">Калчу Н., Копущулу Г., Желез Б., Петриоглу В., Бозбей К., Шиник В., </w:t>
      </w:r>
      <w:proofErr w:type="gramStart"/>
      <w:r w:rsidRPr="001A29E9">
        <w:rPr>
          <w:rFonts w:ascii="Times New Roman" w:eastAsia="Times New Roman" w:hAnsi="Times New Roman" w:cs="Times New Roman"/>
          <w:sz w:val="16"/>
          <w:szCs w:val="16"/>
        </w:rPr>
        <w:t>Чернев</w:t>
      </w:r>
      <w:proofErr w:type="gramEnd"/>
      <w:r w:rsidRPr="001A29E9">
        <w:rPr>
          <w:rFonts w:ascii="Times New Roman" w:eastAsia="Times New Roman" w:hAnsi="Times New Roman" w:cs="Times New Roman"/>
          <w:sz w:val="16"/>
          <w:szCs w:val="16"/>
        </w:rPr>
        <w:t xml:space="preserve"> Н., Рыжало В., Кыса Д., Пономаренко В., Лямзина Л., Щербан О., Доцу А., Филиппова В.Г., Киосе М.,  Давтян В., Памукчу Ф., Онофрей Т.)</w:t>
      </w:r>
    </w:p>
    <w:p w:rsidR="00633149" w:rsidRPr="00F268EE" w:rsidRDefault="00633149" w:rsidP="00633149">
      <w:pPr>
        <w:spacing w:before="240"/>
        <w:jc w:val="both"/>
        <w:rPr>
          <w:rFonts w:ascii="Times New Roman" w:hAnsi="Times New Roman" w:cs="Times New Roman"/>
          <w:sz w:val="24"/>
          <w:szCs w:val="24"/>
        </w:rPr>
      </w:pPr>
    </w:p>
    <w:p w:rsidR="00954247" w:rsidRPr="00F268EE" w:rsidRDefault="00954247" w:rsidP="00954247">
      <w:pPr>
        <w:pStyle w:val="1"/>
        <w:tabs>
          <w:tab w:val="left" w:pos="464"/>
        </w:tabs>
        <w:spacing w:before="240"/>
        <w:jc w:val="both"/>
        <w:rPr>
          <w:rFonts w:ascii="Times New Roman" w:hAnsi="Times New Roman" w:cs="Times New Roman"/>
          <w:b/>
          <w:color w:val="000000"/>
          <w:sz w:val="24"/>
          <w:szCs w:val="24"/>
        </w:rPr>
      </w:pPr>
    </w:p>
    <w:p w:rsidR="00954247" w:rsidRPr="00F268EE" w:rsidRDefault="007135B3" w:rsidP="00072C92">
      <w:pPr>
        <w:pStyle w:val="1"/>
        <w:rPr>
          <w:rFonts w:ascii="Times New Roman" w:hAnsi="Times New Roman" w:cs="Times New Roman"/>
          <w:sz w:val="24"/>
          <w:szCs w:val="24"/>
        </w:rPr>
      </w:pPr>
      <w:r w:rsidRPr="00F268EE">
        <w:rPr>
          <w:rFonts w:ascii="Times New Roman" w:hAnsi="Times New Roman" w:cs="Times New Roman"/>
          <w:sz w:val="24"/>
          <w:szCs w:val="24"/>
        </w:rPr>
        <w:t xml:space="preserve">Председатель городского Совета                                           </w:t>
      </w:r>
      <w:r w:rsidR="00DA3E66">
        <w:rPr>
          <w:rFonts w:ascii="Times New Roman" w:hAnsi="Times New Roman" w:cs="Times New Roman"/>
          <w:sz w:val="24"/>
          <w:szCs w:val="24"/>
        </w:rPr>
        <w:t xml:space="preserve">                   </w:t>
      </w:r>
      <w:r w:rsidRPr="00F268EE">
        <w:rPr>
          <w:rFonts w:ascii="Times New Roman" w:hAnsi="Times New Roman" w:cs="Times New Roman"/>
          <w:sz w:val="24"/>
          <w:szCs w:val="24"/>
        </w:rPr>
        <w:t xml:space="preserve"> Г.И.Копущулу</w:t>
      </w:r>
    </w:p>
    <w:p w:rsidR="007135B3" w:rsidRPr="00F268EE" w:rsidRDefault="007135B3" w:rsidP="00072C92">
      <w:pPr>
        <w:pStyle w:val="1"/>
        <w:rPr>
          <w:rFonts w:ascii="Times New Roman" w:hAnsi="Times New Roman" w:cs="Times New Roman"/>
          <w:sz w:val="24"/>
          <w:szCs w:val="24"/>
        </w:rPr>
      </w:pPr>
    </w:p>
    <w:p w:rsidR="00F250D6" w:rsidRPr="00F268EE" w:rsidRDefault="007135B3" w:rsidP="00DC65D7">
      <w:pPr>
        <w:pStyle w:val="1"/>
        <w:rPr>
          <w:sz w:val="24"/>
          <w:szCs w:val="24"/>
        </w:rPr>
      </w:pPr>
      <w:r w:rsidRPr="00F268EE">
        <w:rPr>
          <w:rFonts w:ascii="Times New Roman" w:hAnsi="Times New Roman" w:cs="Times New Roman"/>
          <w:sz w:val="24"/>
          <w:szCs w:val="24"/>
        </w:rPr>
        <w:t xml:space="preserve">Секретарь городского Совета                                                  </w:t>
      </w:r>
      <w:r w:rsidR="00DA3E66">
        <w:rPr>
          <w:rFonts w:ascii="Times New Roman" w:hAnsi="Times New Roman" w:cs="Times New Roman"/>
          <w:sz w:val="24"/>
          <w:szCs w:val="24"/>
        </w:rPr>
        <w:t xml:space="preserve">                 </w:t>
      </w:r>
      <w:r w:rsidRPr="00F268EE">
        <w:rPr>
          <w:rFonts w:ascii="Times New Roman" w:hAnsi="Times New Roman" w:cs="Times New Roman"/>
          <w:sz w:val="24"/>
          <w:szCs w:val="24"/>
        </w:rPr>
        <w:t xml:space="preserve"> М.А.Чернева</w:t>
      </w:r>
    </w:p>
    <w:sectPr w:rsidR="00F250D6" w:rsidRPr="00F268E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EF" w:rsidRDefault="00DC79EF" w:rsidP="00441855">
      <w:pPr>
        <w:spacing w:after="0" w:line="240" w:lineRule="auto"/>
      </w:pPr>
      <w:r>
        <w:separator/>
      </w:r>
    </w:p>
  </w:endnote>
  <w:endnote w:type="continuationSeparator" w:id="0">
    <w:p w:rsidR="00DC79EF" w:rsidRDefault="00DC79EF" w:rsidP="0044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29023"/>
      <w:docPartObj>
        <w:docPartGallery w:val="Page Numbers (Bottom of Page)"/>
        <w:docPartUnique/>
      </w:docPartObj>
    </w:sdtPr>
    <w:sdtContent>
      <w:p w:rsidR="001B06E7" w:rsidRDefault="001B06E7">
        <w:pPr>
          <w:pStyle w:val="af1"/>
          <w:jc w:val="right"/>
        </w:pPr>
        <w:r>
          <w:fldChar w:fldCharType="begin"/>
        </w:r>
        <w:r>
          <w:instrText>PAGE   \* MERGEFORMAT</w:instrText>
        </w:r>
        <w:r>
          <w:fldChar w:fldCharType="separate"/>
        </w:r>
        <w:r w:rsidR="004A7B48">
          <w:rPr>
            <w:noProof/>
          </w:rPr>
          <w:t>46</w:t>
        </w:r>
        <w:r>
          <w:fldChar w:fldCharType="end"/>
        </w:r>
      </w:p>
    </w:sdtContent>
  </w:sdt>
  <w:p w:rsidR="001B06E7" w:rsidRDefault="001B06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EF" w:rsidRDefault="00DC79EF" w:rsidP="00441855">
      <w:pPr>
        <w:spacing w:after="0" w:line="240" w:lineRule="auto"/>
      </w:pPr>
      <w:r>
        <w:separator/>
      </w:r>
    </w:p>
  </w:footnote>
  <w:footnote w:type="continuationSeparator" w:id="0">
    <w:p w:rsidR="00DC79EF" w:rsidRDefault="00DC79EF" w:rsidP="00441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A721D"/>
    <w:multiLevelType w:val="hybridMultilevel"/>
    <w:tmpl w:val="791A4F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BF66308"/>
    <w:multiLevelType w:val="multilevel"/>
    <w:tmpl w:val="F594DD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1655B7"/>
    <w:multiLevelType w:val="hybridMultilevel"/>
    <w:tmpl w:val="3CFE4C1A"/>
    <w:lvl w:ilvl="0" w:tplc="655C111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635D3CC6"/>
    <w:multiLevelType w:val="hybridMultilevel"/>
    <w:tmpl w:val="8CF89FFE"/>
    <w:lvl w:ilvl="0" w:tplc="718476E8">
      <w:start w:val="1"/>
      <w:numFmt w:val="decimal"/>
      <w:lvlText w:val="%1."/>
      <w:lvlJc w:val="left"/>
      <w:pPr>
        <w:ind w:left="360" w:hanging="360"/>
      </w:pPr>
      <w:rPr>
        <w:b/>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FBE2D9A"/>
    <w:multiLevelType w:val="hybridMultilevel"/>
    <w:tmpl w:val="E546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C90A31"/>
    <w:multiLevelType w:val="multilevel"/>
    <w:tmpl w:val="4C08436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4"/>
  </w:num>
  <w:num w:numId="4">
    <w:abstractNumId w:val="1"/>
  </w:num>
  <w:num w:numId="5">
    <w:abstractNumId w:val="2"/>
  </w:num>
  <w:num w:numId="6">
    <w:abstractNumId w:val="5"/>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88"/>
    <w:rsid w:val="00011E37"/>
    <w:rsid w:val="0003341E"/>
    <w:rsid w:val="00072C92"/>
    <w:rsid w:val="000B525A"/>
    <w:rsid w:val="000D07A3"/>
    <w:rsid w:val="001063A5"/>
    <w:rsid w:val="00142333"/>
    <w:rsid w:val="001762CA"/>
    <w:rsid w:val="001831DA"/>
    <w:rsid w:val="001A29E9"/>
    <w:rsid w:val="001B06E7"/>
    <w:rsid w:val="00223616"/>
    <w:rsid w:val="002415C8"/>
    <w:rsid w:val="00277360"/>
    <w:rsid w:val="0029202F"/>
    <w:rsid w:val="002A25D9"/>
    <w:rsid w:val="002F0247"/>
    <w:rsid w:val="003A69A9"/>
    <w:rsid w:val="003E5669"/>
    <w:rsid w:val="003F5309"/>
    <w:rsid w:val="00400AD5"/>
    <w:rsid w:val="004259C7"/>
    <w:rsid w:val="00441855"/>
    <w:rsid w:val="004448ED"/>
    <w:rsid w:val="004624E7"/>
    <w:rsid w:val="004640C9"/>
    <w:rsid w:val="00464782"/>
    <w:rsid w:val="004A17C9"/>
    <w:rsid w:val="004A7B48"/>
    <w:rsid w:val="004E4E02"/>
    <w:rsid w:val="0051247C"/>
    <w:rsid w:val="005135F5"/>
    <w:rsid w:val="005228F9"/>
    <w:rsid w:val="0054321F"/>
    <w:rsid w:val="00551C25"/>
    <w:rsid w:val="005A4751"/>
    <w:rsid w:val="005D179D"/>
    <w:rsid w:val="005E247E"/>
    <w:rsid w:val="005E63F4"/>
    <w:rsid w:val="005F5A91"/>
    <w:rsid w:val="006278A0"/>
    <w:rsid w:val="00633149"/>
    <w:rsid w:val="006369EB"/>
    <w:rsid w:val="00673872"/>
    <w:rsid w:val="00686AFB"/>
    <w:rsid w:val="006956EF"/>
    <w:rsid w:val="006E3276"/>
    <w:rsid w:val="007135B3"/>
    <w:rsid w:val="00724BC1"/>
    <w:rsid w:val="00747BD3"/>
    <w:rsid w:val="00790956"/>
    <w:rsid w:val="007942C5"/>
    <w:rsid w:val="00796772"/>
    <w:rsid w:val="007A0916"/>
    <w:rsid w:val="007A2C30"/>
    <w:rsid w:val="007C3D88"/>
    <w:rsid w:val="00925697"/>
    <w:rsid w:val="00954247"/>
    <w:rsid w:val="009646DB"/>
    <w:rsid w:val="00987F5F"/>
    <w:rsid w:val="009B1745"/>
    <w:rsid w:val="009C5287"/>
    <w:rsid w:val="00A0133E"/>
    <w:rsid w:val="00A54268"/>
    <w:rsid w:val="00A90AF1"/>
    <w:rsid w:val="00AD1D37"/>
    <w:rsid w:val="00AE3DB5"/>
    <w:rsid w:val="00AE4CEC"/>
    <w:rsid w:val="00AF7772"/>
    <w:rsid w:val="00B136A7"/>
    <w:rsid w:val="00B60400"/>
    <w:rsid w:val="00BE08AD"/>
    <w:rsid w:val="00BF688B"/>
    <w:rsid w:val="00C007AA"/>
    <w:rsid w:val="00C10BB9"/>
    <w:rsid w:val="00C14BBE"/>
    <w:rsid w:val="00C66852"/>
    <w:rsid w:val="00C77F08"/>
    <w:rsid w:val="00CA256C"/>
    <w:rsid w:val="00CE394D"/>
    <w:rsid w:val="00D52090"/>
    <w:rsid w:val="00D71635"/>
    <w:rsid w:val="00D93D9E"/>
    <w:rsid w:val="00DA1346"/>
    <w:rsid w:val="00DA3E66"/>
    <w:rsid w:val="00DB3237"/>
    <w:rsid w:val="00DB45A4"/>
    <w:rsid w:val="00DC5738"/>
    <w:rsid w:val="00DC65D7"/>
    <w:rsid w:val="00DC79EF"/>
    <w:rsid w:val="00E126BC"/>
    <w:rsid w:val="00E84ED4"/>
    <w:rsid w:val="00EC635F"/>
    <w:rsid w:val="00ED0109"/>
    <w:rsid w:val="00F11774"/>
    <w:rsid w:val="00F250D6"/>
    <w:rsid w:val="00F268EE"/>
    <w:rsid w:val="00F4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88"/>
  </w:style>
  <w:style w:type="paragraph" w:styleId="4">
    <w:name w:val="heading 4"/>
    <w:basedOn w:val="a"/>
    <w:link w:val="40"/>
    <w:uiPriority w:val="9"/>
    <w:qFormat/>
    <w:rsid w:val="006956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C3D88"/>
    <w:rPr>
      <w:rFonts w:ascii="Cambria" w:eastAsia="Cambria" w:hAnsi="Cambria" w:cs="Cambria"/>
    </w:rPr>
  </w:style>
  <w:style w:type="paragraph" w:customStyle="1" w:styleId="1">
    <w:name w:val="Основной текст1"/>
    <w:basedOn w:val="a"/>
    <w:link w:val="a3"/>
    <w:rsid w:val="007C3D88"/>
    <w:pPr>
      <w:widowControl w:val="0"/>
      <w:spacing w:after="140"/>
    </w:pPr>
    <w:rPr>
      <w:rFonts w:ascii="Cambria" w:eastAsia="Cambria" w:hAnsi="Cambria" w:cs="Cambria"/>
    </w:rPr>
  </w:style>
  <w:style w:type="paragraph" w:styleId="a4">
    <w:name w:val="Balloon Text"/>
    <w:basedOn w:val="a"/>
    <w:link w:val="a5"/>
    <w:uiPriority w:val="99"/>
    <w:semiHidden/>
    <w:unhideWhenUsed/>
    <w:rsid w:val="007C3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88"/>
    <w:rPr>
      <w:rFonts w:ascii="Tahoma" w:hAnsi="Tahoma" w:cs="Tahoma"/>
      <w:sz w:val="16"/>
      <w:szCs w:val="16"/>
    </w:rPr>
  </w:style>
  <w:style w:type="paragraph" w:styleId="a6">
    <w:name w:val="List Paragraph"/>
    <w:basedOn w:val="a"/>
    <w:link w:val="a7"/>
    <w:uiPriority w:val="34"/>
    <w:qFormat/>
    <w:rsid w:val="00724BC1"/>
    <w:pPr>
      <w:ind w:left="720"/>
      <w:contextualSpacing/>
    </w:pPr>
  </w:style>
  <w:style w:type="character" w:customStyle="1" w:styleId="a7">
    <w:name w:val="Абзац списка Знак"/>
    <w:basedOn w:val="a0"/>
    <w:link w:val="a6"/>
    <w:uiPriority w:val="34"/>
    <w:locked/>
    <w:rsid w:val="00724BC1"/>
  </w:style>
  <w:style w:type="character" w:customStyle="1" w:styleId="40">
    <w:name w:val="Заголовок 4 Знак"/>
    <w:basedOn w:val="a0"/>
    <w:link w:val="4"/>
    <w:uiPriority w:val="9"/>
    <w:rsid w:val="006956EF"/>
    <w:rPr>
      <w:rFonts w:ascii="Times New Roman" w:eastAsia="Times New Roman" w:hAnsi="Times New Roman" w:cs="Times New Roman"/>
      <w:b/>
      <w:bCs/>
      <w:sz w:val="24"/>
      <w:szCs w:val="24"/>
      <w:lang w:eastAsia="ru-RU"/>
    </w:rPr>
  </w:style>
  <w:style w:type="character" w:styleId="a8">
    <w:name w:val="Strong"/>
    <w:basedOn w:val="a0"/>
    <w:uiPriority w:val="22"/>
    <w:qFormat/>
    <w:rsid w:val="006956EF"/>
    <w:rPr>
      <w:b/>
      <w:bCs/>
    </w:rPr>
  </w:style>
  <w:style w:type="character" w:customStyle="1" w:styleId="2">
    <w:name w:val="Основной текст (2)_"/>
    <w:basedOn w:val="a0"/>
    <w:link w:val="20"/>
    <w:rsid w:val="00954247"/>
    <w:rPr>
      <w:rFonts w:ascii="Calibri" w:eastAsia="Calibri" w:hAnsi="Calibri" w:cs="Calibri"/>
    </w:rPr>
  </w:style>
  <w:style w:type="paragraph" w:customStyle="1" w:styleId="20">
    <w:name w:val="Основной текст (2)"/>
    <w:basedOn w:val="a"/>
    <w:link w:val="2"/>
    <w:rsid w:val="00954247"/>
    <w:pPr>
      <w:widowControl w:val="0"/>
      <w:spacing w:after="0" w:line="257" w:lineRule="auto"/>
    </w:pPr>
    <w:rPr>
      <w:rFonts w:ascii="Calibri" w:eastAsia="Calibri" w:hAnsi="Calibri" w:cs="Calibri"/>
    </w:rPr>
  </w:style>
  <w:style w:type="character" w:customStyle="1" w:styleId="a9">
    <w:name w:val="Другое_"/>
    <w:basedOn w:val="a0"/>
    <w:link w:val="aa"/>
    <w:rsid w:val="00DC5738"/>
    <w:rPr>
      <w:rFonts w:ascii="Calibri" w:eastAsia="Calibri" w:hAnsi="Calibri" w:cs="Calibri"/>
    </w:rPr>
  </w:style>
  <w:style w:type="paragraph" w:customStyle="1" w:styleId="aa">
    <w:name w:val="Другое"/>
    <w:basedOn w:val="a"/>
    <w:link w:val="a9"/>
    <w:rsid w:val="00DC5738"/>
    <w:pPr>
      <w:widowControl w:val="0"/>
      <w:spacing w:after="0" w:line="240" w:lineRule="auto"/>
    </w:pPr>
    <w:rPr>
      <w:rFonts w:ascii="Calibri" w:eastAsia="Calibri" w:hAnsi="Calibri" w:cs="Calibri"/>
    </w:rPr>
  </w:style>
  <w:style w:type="table" w:styleId="ab">
    <w:name w:val="Table Grid"/>
    <w:basedOn w:val="a1"/>
    <w:uiPriority w:val="39"/>
    <w:qFormat/>
    <w:rsid w:val="0044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3F5309"/>
    <w:rPr>
      <w:rFonts w:ascii="Times New Roman" w:eastAsia="Times New Roman" w:hAnsi="Times New Roman" w:cs="Times New Roman"/>
      <w:b/>
      <w:bCs/>
      <w:sz w:val="26"/>
      <w:szCs w:val="26"/>
    </w:rPr>
  </w:style>
  <w:style w:type="character" w:customStyle="1" w:styleId="3">
    <w:name w:val="Основной текст (3)_"/>
    <w:basedOn w:val="a0"/>
    <w:link w:val="30"/>
    <w:rsid w:val="003F5309"/>
    <w:rPr>
      <w:rFonts w:ascii="Times New Roman" w:eastAsia="Times New Roman" w:hAnsi="Times New Roman" w:cs="Times New Roman"/>
    </w:rPr>
  </w:style>
  <w:style w:type="paragraph" w:customStyle="1" w:styleId="42">
    <w:name w:val="Основной текст (4)"/>
    <w:basedOn w:val="a"/>
    <w:link w:val="41"/>
    <w:rsid w:val="003F5309"/>
    <w:pPr>
      <w:widowControl w:val="0"/>
      <w:spacing w:after="350" w:line="240" w:lineRule="auto"/>
    </w:pPr>
    <w:rPr>
      <w:rFonts w:ascii="Times New Roman" w:eastAsia="Times New Roman" w:hAnsi="Times New Roman" w:cs="Times New Roman"/>
      <w:b/>
      <w:bCs/>
      <w:sz w:val="26"/>
      <w:szCs w:val="26"/>
    </w:rPr>
  </w:style>
  <w:style w:type="paragraph" w:customStyle="1" w:styleId="30">
    <w:name w:val="Основной текст (3)"/>
    <w:basedOn w:val="a"/>
    <w:link w:val="3"/>
    <w:rsid w:val="003F5309"/>
    <w:pPr>
      <w:widowControl w:val="0"/>
      <w:spacing w:after="280" w:line="240" w:lineRule="auto"/>
    </w:pPr>
    <w:rPr>
      <w:rFonts w:ascii="Times New Roman" w:eastAsia="Times New Roman" w:hAnsi="Times New Roman" w:cs="Times New Roman"/>
    </w:rPr>
  </w:style>
  <w:style w:type="character" w:customStyle="1" w:styleId="ac">
    <w:name w:val="Без интервала Знак"/>
    <w:link w:val="ad"/>
    <w:locked/>
    <w:rsid w:val="003F5309"/>
  </w:style>
  <w:style w:type="paragraph" w:styleId="ad">
    <w:name w:val="No Spacing"/>
    <w:link w:val="ac"/>
    <w:qFormat/>
    <w:rsid w:val="003F5309"/>
    <w:pPr>
      <w:spacing w:after="0" w:line="240" w:lineRule="auto"/>
    </w:pPr>
  </w:style>
  <w:style w:type="paragraph" w:styleId="ae">
    <w:name w:val="Normal (Web)"/>
    <w:basedOn w:val="a"/>
    <w:uiPriority w:val="99"/>
    <w:semiHidden/>
    <w:unhideWhenUsed/>
    <w:rsid w:val="005E2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44185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855"/>
  </w:style>
  <w:style w:type="paragraph" w:styleId="af1">
    <w:name w:val="footer"/>
    <w:basedOn w:val="a"/>
    <w:link w:val="af2"/>
    <w:uiPriority w:val="99"/>
    <w:unhideWhenUsed/>
    <w:rsid w:val="0044185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88"/>
  </w:style>
  <w:style w:type="paragraph" w:styleId="4">
    <w:name w:val="heading 4"/>
    <w:basedOn w:val="a"/>
    <w:link w:val="40"/>
    <w:uiPriority w:val="9"/>
    <w:qFormat/>
    <w:rsid w:val="006956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C3D88"/>
    <w:rPr>
      <w:rFonts w:ascii="Cambria" w:eastAsia="Cambria" w:hAnsi="Cambria" w:cs="Cambria"/>
    </w:rPr>
  </w:style>
  <w:style w:type="paragraph" w:customStyle="1" w:styleId="1">
    <w:name w:val="Основной текст1"/>
    <w:basedOn w:val="a"/>
    <w:link w:val="a3"/>
    <w:rsid w:val="007C3D88"/>
    <w:pPr>
      <w:widowControl w:val="0"/>
      <w:spacing w:after="140"/>
    </w:pPr>
    <w:rPr>
      <w:rFonts w:ascii="Cambria" w:eastAsia="Cambria" w:hAnsi="Cambria" w:cs="Cambria"/>
    </w:rPr>
  </w:style>
  <w:style w:type="paragraph" w:styleId="a4">
    <w:name w:val="Balloon Text"/>
    <w:basedOn w:val="a"/>
    <w:link w:val="a5"/>
    <w:uiPriority w:val="99"/>
    <w:semiHidden/>
    <w:unhideWhenUsed/>
    <w:rsid w:val="007C3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88"/>
    <w:rPr>
      <w:rFonts w:ascii="Tahoma" w:hAnsi="Tahoma" w:cs="Tahoma"/>
      <w:sz w:val="16"/>
      <w:szCs w:val="16"/>
    </w:rPr>
  </w:style>
  <w:style w:type="paragraph" w:styleId="a6">
    <w:name w:val="List Paragraph"/>
    <w:basedOn w:val="a"/>
    <w:link w:val="a7"/>
    <w:uiPriority w:val="34"/>
    <w:qFormat/>
    <w:rsid w:val="00724BC1"/>
    <w:pPr>
      <w:ind w:left="720"/>
      <w:contextualSpacing/>
    </w:pPr>
  </w:style>
  <w:style w:type="character" w:customStyle="1" w:styleId="a7">
    <w:name w:val="Абзац списка Знак"/>
    <w:basedOn w:val="a0"/>
    <w:link w:val="a6"/>
    <w:uiPriority w:val="34"/>
    <w:locked/>
    <w:rsid w:val="00724BC1"/>
  </w:style>
  <w:style w:type="character" w:customStyle="1" w:styleId="40">
    <w:name w:val="Заголовок 4 Знак"/>
    <w:basedOn w:val="a0"/>
    <w:link w:val="4"/>
    <w:uiPriority w:val="9"/>
    <w:rsid w:val="006956EF"/>
    <w:rPr>
      <w:rFonts w:ascii="Times New Roman" w:eastAsia="Times New Roman" w:hAnsi="Times New Roman" w:cs="Times New Roman"/>
      <w:b/>
      <w:bCs/>
      <w:sz w:val="24"/>
      <w:szCs w:val="24"/>
      <w:lang w:eastAsia="ru-RU"/>
    </w:rPr>
  </w:style>
  <w:style w:type="character" w:styleId="a8">
    <w:name w:val="Strong"/>
    <w:basedOn w:val="a0"/>
    <w:uiPriority w:val="22"/>
    <w:qFormat/>
    <w:rsid w:val="006956EF"/>
    <w:rPr>
      <w:b/>
      <w:bCs/>
    </w:rPr>
  </w:style>
  <w:style w:type="character" w:customStyle="1" w:styleId="2">
    <w:name w:val="Основной текст (2)_"/>
    <w:basedOn w:val="a0"/>
    <w:link w:val="20"/>
    <w:rsid w:val="00954247"/>
    <w:rPr>
      <w:rFonts w:ascii="Calibri" w:eastAsia="Calibri" w:hAnsi="Calibri" w:cs="Calibri"/>
    </w:rPr>
  </w:style>
  <w:style w:type="paragraph" w:customStyle="1" w:styleId="20">
    <w:name w:val="Основной текст (2)"/>
    <w:basedOn w:val="a"/>
    <w:link w:val="2"/>
    <w:rsid w:val="00954247"/>
    <w:pPr>
      <w:widowControl w:val="0"/>
      <w:spacing w:after="0" w:line="257" w:lineRule="auto"/>
    </w:pPr>
    <w:rPr>
      <w:rFonts w:ascii="Calibri" w:eastAsia="Calibri" w:hAnsi="Calibri" w:cs="Calibri"/>
    </w:rPr>
  </w:style>
  <w:style w:type="character" w:customStyle="1" w:styleId="a9">
    <w:name w:val="Другое_"/>
    <w:basedOn w:val="a0"/>
    <w:link w:val="aa"/>
    <w:rsid w:val="00DC5738"/>
    <w:rPr>
      <w:rFonts w:ascii="Calibri" w:eastAsia="Calibri" w:hAnsi="Calibri" w:cs="Calibri"/>
    </w:rPr>
  </w:style>
  <w:style w:type="paragraph" w:customStyle="1" w:styleId="aa">
    <w:name w:val="Другое"/>
    <w:basedOn w:val="a"/>
    <w:link w:val="a9"/>
    <w:rsid w:val="00DC5738"/>
    <w:pPr>
      <w:widowControl w:val="0"/>
      <w:spacing w:after="0" w:line="240" w:lineRule="auto"/>
    </w:pPr>
    <w:rPr>
      <w:rFonts w:ascii="Calibri" w:eastAsia="Calibri" w:hAnsi="Calibri" w:cs="Calibri"/>
    </w:rPr>
  </w:style>
  <w:style w:type="table" w:styleId="ab">
    <w:name w:val="Table Grid"/>
    <w:basedOn w:val="a1"/>
    <w:uiPriority w:val="39"/>
    <w:qFormat/>
    <w:rsid w:val="0044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3F5309"/>
    <w:rPr>
      <w:rFonts w:ascii="Times New Roman" w:eastAsia="Times New Roman" w:hAnsi="Times New Roman" w:cs="Times New Roman"/>
      <w:b/>
      <w:bCs/>
      <w:sz w:val="26"/>
      <w:szCs w:val="26"/>
    </w:rPr>
  </w:style>
  <w:style w:type="character" w:customStyle="1" w:styleId="3">
    <w:name w:val="Основной текст (3)_"/>
    <w:basedOn w:val="a0"/>
    <w:link w:val="30"/>
    <w:rsid w:val="003F5309"/>
    <w:rPr>
      <w:rFonts w:ascii="Times New Roman" w:eastAsia="Times New Roman" w:hAnsi="Times New Roman" w:cs="Times New Roman"/>
    </w:rPr>
  </w:style>
  <w:style w:type="paragraph" w:customStyle="1" w:styleId="42">
    <w:name w:val="Основной текст (4)"/>
    <w:basedOn w:val="a"/>
    <w:link w:val="41"/>
    <w:rsid w:val="003F5309"/>
    <w:pPr>
      <w:widowControl w:val="0"/>
      <w:spacing w:after="350" w:line="240" w:lineRule="auto"/>
    </w:pPr>
    <w:rPr>
      <w:rFonts w:ascii="Times New Roman" w:eastAsia="Times New Roman" w:hAnsi="Times New Roman" w:cs="Times New Roman"/>
      <w:b/>
      <w:bCs/>
      <w:sz w:val="26"/>
      <w:szCs w:val="26"/>
    </w:rPr>
  </w:style>
  <w:style w:type="paragraph" w:customStyle="1" w:styleId="30">
    <w:name w:val="Основной текст (3)"/>
    <w:basedOn w:val="a"/>
    <w:link w:val="3"/>
    <w:rsid w:val="003F5309"/>
    <w:pPr>
      <w:widowControl w:val="0"/>
      <w:spacing w:after="280" w:line="240" w:lineRule="auto"/>
    </w:pPr>
    <w:rPr>
      <w:rFonts w:ascii="Times New Roman" w:eastAsia="Times New Roman" w:hAnsi="Times New Roman" w:cs="Times New Roman"/>
    </w:rPr>
  </w:style>
  <w:style w:type="character" w:customStyle="1" w:styleId="ac">
    <w:name w:val="Без интервала Знак"/>
    <w:link w:val="ad"/>
    <w:locked/>
    <w:rsid w:val="003F5309"/>
  </w:style>
  <w:style w:type="paragraph" w:styleId="ad">
    <w:name w:val="No Spacing"/>
    <w:link w:val="ac"/>
    <w:qFormat/>
    <w:rsid w:val="003F5309"/>
    <w:pPr>
      <w:spacing w:after="0" w:line="240" w:lineRule="auto"/>
    </w:pPr>
  </w:style>
  <w:style w:type="paragraph" w:styleId="ae">
    <w:name w:val="Normal (Web)"/>
    <w:basedOn w:val="a"/>
    <w:uiPriority w:val="99"/>
    <w:semiHidden/>
    <w:unhideWhenUsed/>
    <w:rsid w:val="005E2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44185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855"/>
  </w:style>
  <w:style w:type="paragraph" w:styleId="af1">
    <w:name w:val="footer"/>
    <w:basedOn w:val="a"/>
    <w:link w:val="af2"/>
    <w:uiPriority w:val="99"/>
    <w:unhideWhenUsed/>
    <w:rsid w:val="0044185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623">
      <w:bodyDiv w:val="1"/>
      <w:marLeft w:val="0"/>
      <w:marRight w:val="0"/>
      <w:marTop w:val="0"/>
      <w:marBottom w:val="0"/>
      <w:divBdr>
        <w:top w:val="none" w:sz="0" w:space="0" w:color="auto"/>
        <w:left w:val="none" w:sz="0" w:space="0" w:color="auto"/>
        <w:bottom w:val="none" w:sz="0" w:space="0" w:color="auto"/>
        <w:right w:val="none" w:sz="0" w:space="0" w:color="auto"/>
      </w:divBdr>
    </w:div>
    <w:div w:id="241375083">
      <w:bodyDiv w:val="1"/>
      <w:marLeft w:val="0"/>
      <w:marRight w:val="0"/>
      <w:marTop w:val="0"/>
      <w:marBottom w:val="0"/>
      <w:divBdr>
        <w:top w:val="none" w:sz="0" w:space="0" w:color="auto"/>
        <w:left w:val="none" w:sz="0" w:space="0" w:color="auto"/>
        <w:bottom w:val="none" w:sz="0" w:space="0" w:color="auto"/>
        <w:right w:val="none" w:sz="0" w:space="0" w:color="auto"/>
      </w:divBdr>
    </w:div>
    <w:div w:id="702246605">
      <w:bodyDiv w:val="1"/>
      <w:marLeft w:val="0"/>
      <w:marRight w:val="0"/>
      <w:marTop w:val="0"/>
      <w:marBottom w:val="0"/>
      <w:divBdr>
        <w:top w:val="none" w:sz="0" w:space="0" w:color="auto"/>
        <w:left w:val="none" w:sz="0" w:space="0" w:color="auto"/>
        <w:bottom w:val="none" w:sz="0" w:space="0" w:color="auto"/>
        <w:right w:val="none" w:sz="0" w:space="0" w:color="auto"/>
      </w:divBdr>
    </w:div>
    <w:div w:id="17105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CE9D-88CE-4C64-B717-C9FB19B4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15485</Words>
  <Characters>88268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2024-02-29T11:59:00Z</cp:lastPrinted>
  <dcterms:created xsi:type="dcterms:W3CDTF">2024-02-22T14:29:00Z</dcterms:created>
  <dcterms:modified xsi:type="dcterms:W3CDTF">2024-03-11T14:10:00Z</dcterms:modified>
</cp:coreProperties>
</file>